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D470E2A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C91153">
        <w:rPr>
          <w:rFonts w:cstheme="minorHAnsi"/>
          <w:sz w:val="20"/>
          <w:szCs w:val="20"/>
        </w:rPr>
        <w:t>04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C91153">
        <w:rPr>
          <w:rFonts w:cstheme="minorHAnsi"/>
          <w:sz w:val="20"/>
          <w:szCs w:val="20"/>
        </w:rPr>
        <w:t>mayo</w:t>
      </w:r>
      <w:r w:rsidR="00AB4C4C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546E8FFF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34584">
        <w:rPr>
          <w:rFonts w:cstheme="minorHAnsi"/>
          <w:b/>
          <w:sz w:val="26"/>
          <w:szCs w:val="26"/>
        </w:rPr>
        <w:t>1</w:t>
      </w:r>
      <w:r w:rsidR="00C91153">
        <w:rPr>
          <w:rFonts w:cstheme="minorHAnsi"/>
          <w:b/>
          <w:sz w:val="26"/>
          <w:szCs w:val="26"/>
        </w:rPr>
        <w:t>61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C91153">
        <w:rPr>
          <w:rFonts w:cstheme="minorHAnsi"/>
          <w:b/>
          <w:sz w:val="26"/>
          <w:szCs w:val="26"/>
        </w:rPr>
        <w:t>209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25D881FF" w:rsidR="00AE5593" w:rsidRDefault="004550FB" w:rsidP="00394DFD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C91153">
        <w:rPr>
          <w:sz w:val="20"/>
          <w:szCs w:val="20"/>
        </w:rPr>
        <w:t>ADQUISICION DE SUMINISTROS PARA ADECUAR AMBIENTES EN LA SEDE ADMINISTRATIVA</w:t>
      </w:r>
      <w:r w:rsidR="00E9647E" w:rsidRPr="00B329AA">
        <w:rPr>
          <w:caps/>
          <w:sz w:val="20"/>
          <w:szCs w:val="20"/>
        </w:rPr>
        <w:t>.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38A5B58" w:rsidR="006F142D" w:rsidRPr="001134B8" w:rsidRDefault="00C91153" w:rsidP="00C91153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C91153">
              <w:rPr>
                <w:rFonts w:cstheme="minorHAnsi"/>
                <w:sz w:val="20"/>
                <w:szCs w:val="20"/>
              </w:rPr>
              <w:t>Los bienes materia de la presente convocatoria se entregan en el almacén de la Sede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 xml:space="preserve">Administrativa de EGESUR, ubicado en la Avenida </w:t>
            </w:r>
            <w:proofErr w:type="spellStart"/>
            <w:r w:rsidRPr="00C91153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C91153">
              <w:rPr>
                <w:rFonts w:cstheme="minorHAnsi"/>
                <w:sz w:val="20"/>
                <w:szCs w:val="20"/>
              </w:rPr>
              <w:t xml:space="preserve"> S/N, Departamento y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>Tacna, Distrito de Calana.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6BC0348F" w:rsidR="00FA5643" w:rsidRPr="00B930C4" w:rsidRDefault="00C91153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36" w:type="dxa"/>
            <w:vAlign w:val="center"/>
          </w:tcPr>
          <w:p w14:paraId="11E61E7B" w14:textId="4D29B3FA" w:rsidR="00FA5643" w:rsidRPr="00B930C4" w:rsidRDefault="00C91153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6DFCEE24" w:rsidR="00FA5643" w:rsidRPr="00B930C4" w:rsidRDefault="00C91153" w:rsidP="00E1420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91153">
              <w:rPr>
                <w:sz w:val="18"/>
                <w:szCs w:val="18"/>
              </w:rPr>
              <w:t>SUPRESOR DE PICOS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5C66D43F" w:rsidR="00B329AA" w:rsidRDefault="00C91153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  <w:vAlign w:val="center"/>
          </w:tcPr>
          <w:p w14:paraId="2C302350" w14:textId="79A10E4F" w:rsidR="00B329AA" w:rsidRDefault="00C91153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DC78775" w14:textId="2A648591" w:rsidR="00B329AA" w:rsidRPr="00BD0B0F" w:rsidRDefault="00C91153" w:rsidP="00B329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91153">
              <w:rPr>
                <w:sz w:val="20"/>
                <w:szCs w:val="20"/>
              </w:rPr>
              <w:t>PATCH CORD DE FIBRA MULTIMODO DUPLEX LC/LC 2MTS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94DFD" w:rsidRPr="00AB10C6" w14:paraId="0CF8C692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B894016" w14:textId="3175A8F2" w:rsidR="00394DFD" w:rsidRDefault="00394DFD" w:rsidP="00394D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2B6C4637" w14:textId="64A3658F" w:rsidR="00394DFD" w:rsidRDefault="00C91153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</w:tcPr>
          <w:p w14:paraId="73CE64A0" w14:textId="03984FF3" w:rsidR="00394DFD" w:rsidRDefault="00C91153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FF73440" w14:textId="6F80A1C0" w:rsidR="00394DFD" w:rsidRPr="00B329AA" w:rsidRDefault="00C91153" w:rsidP="00394D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91153">
              <w:rPr>
                <w:sz w:val="20"/>
                <w:szCs w:val="20"/>
              </w:rPr>
              <w:t>JACK RJ45 CAT6A</w:t>
            </w:r>
          </w:p>
        </w:tc>
        <w:tc>
          <w:tcPr>
            <w:tcW w:w="1564" w:type="dxa"/>
            <w:vAlign w:val="center"/>
          </w:tcPr>
          <w:p w14:paraId="599C6B44" w14:textId="77777777" w:rsidR="00394DFD" w:rsidRPr="00B930C4" w:rsidRDefault="00394DFD" w:rsidP="00394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0CBFEBF" w14:textId="77777777" w:rsidR="00394DFD" w:rsidRPr="004550FB" w:rsidRDefault="00394DFD" w:rsidP="00394D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94DFD" w:rsidRPr="00AB10C6" w14:paraId="37A0DE1C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05AF5B4" w14:textId="09DF1E6A" w:rsidR="00394DFD" w:rsidRDefault="00394DFD" w:rsidP="00394D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4C90CFF5" w14:textId="116E07BE" w:rsidR="00394DFD" w:rsidRDefault="00C91153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</w:tcPr>
          <w:p w14:paraId="6A86D47A" w14:textId="1EA881AB" w:rsidR="00394DFD" w:rsidRDefault="00C91153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1922A6E" w14:textId="52E160D5" w:rsidR="00394DFD" w:rsidRPr="00B329AA" w:rsidRDefault="00C91153" w:rsidP="00394D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91153">
              <w:rPr>
                <w:sz w:val="20"/>
                <w:szCs w:val="20"/>
              </w:rPr>
              <w:t>CABLE DE ALIMENTACIÓN C13 A C14</w:t>
            </w:r>
          </w:p>
        </w:tc>
        <w:tc>
          <w:tcPr>
            <w:tcW w:w="1564" w:type="dxa"/>
            <w:vAlign w:val="center"/>
          </w:tcPr>
          <w:p w14:paraId="6F729D31" w14:textId="77777777" w:rsidR="00394DFD" w:rsidRPr="00B930C4" w:rsidRDefault="00394DFD" w:rsidP="00394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B055BD6" w14:textId="77777777" w:rsidR="00394DFD" w:rsidRPr="004550FB" w:rsidRDefault="00394DFD" w:rsidP="00394D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91153" w:rsidRPr="00AB10C6" w14:paraId="1637578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3B1BF85" w14:textId="64250352" w:rsidR="00C91153" w:rsidRDefault="00C91153" w:rsidP="00394D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450D2D2E" w14:textId="452BC463" w:rsidR="00C91153" w:rsidRDefault="00C91153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</w:tcPr>
          <w:p w14:paraId="258B0BB7" w14:textId="22B8001A" w:rsidR="00C91153" w:rsidRPr="00735BFD" w:rsidRDefault="00C91153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24D2254" w14:textId="65E7034F" w:rsidR="00C91153" w:rsidRPr="00394DFD" w:rsidRDefault="00C91153" w:rsidP="00394D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91153">
              <w:rPr>
                <w:sz w:val="20"/>
                <w:szCs w:val="20"/>
              </w:rPr>
              <w:t>DISCO DURO EXTERNO 4TB</w:t>
            </w:r>
          </w:p>
        </w:tc>
        <w:tc>
          <w:tcPr>
            <w:tcW w:w="1564" w:type="dxa"/>
            <w:vAlign w:val="center"/>
          </w:tcPr>
          <w:p w14:paraId="442AC8DB" w14:textId="77777777" w:rsidR="00C91153" w:rsidRPr="00B930C4" w:rsidRDefault="00C91153" w:rsidP="00394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38685951" w14:textId="77777777" w:rsidR="00C91153" w:rsidRPr="004550FB" w:rsidRDefault="00C91153" w:rsidP="00394D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22AF561" w:rsidR="007C3DCF" w:rsidRPr="00453812" w:rsidRDefault="00C91153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C91153">
              <w:rPr>
                <w:rFonts w:cstheme="minorHAnsi"/>
                <w:sz w:val="20"/>
                <w:szCs w:val="20"/>
              </w:rPr>
              <w:t>Los bienes materia de la presente convocatoria se entregan en el plazo de 30 días calendario.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66A1B30" w:rsidR="00C2700F" w:rsidRPr="00493FDA" w:rsidRDefault="003A159A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la entrega de</w:t>
            </w:r>
            <w:r w:rsidR="00BD0B0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</w:t>
            </w:r>
            <w:r w:rsidR="00BD0B0F">
              <w:rPr>
                <w:sz w:val="20"/>
                <w:szCs w:val="20"/>
              </w:rPr>
              <w:t>os suministros</w:t>
            </w:r>
            <w:r>
              <w:rPr>
                <w:sz w:val="20"/>
                <w:szCs w:val="20"/>
              </w:rPr>
              <w:t>, 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BA7D5" w14:textId="77777777" w:rsidR="00111FA8" w:rsidRDefault="00111FA8" w:rsidP="000F3E55">
      <w:pPr>
        <w:spacing w:after="0" w:line="240" w:lineRule="auto"/>
      </w:pPr>
      <w:r>
        <w:separator/>
      </w:r>
    </w:p>
  </w:endnote>
  <w:endnote w:type="continuationSeparator" w:id="0">
    <w:p w14:paraId="10201FF5" w14:textId="77777777" w:rsidR="00111FA8" w:rsidRDefault="00111FA8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C9D4D" w14:textId="77777777" w:rsidR="00111FA8" w:rsidRDefault="00111FA8" w:rsidP="000F3E55">
      <w:pPr>
        <w:spacing w:after="0" w:line="240" w:lineRule="auto"/>
      </w:pPr>
      <w:r>
        <w:separator/>
      </w:r>
    </w:p>
  </w:footnote>
  <w:footnote w:type="continuationSeparator" w:id="0">
    <w:p w14:paraId="15F6B17A" w14:textId="77777777" w:rsidR="00111FA8" w:rsidRDefault="00111FA8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1FA8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6F3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94DFD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170C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A9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18E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53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0491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890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382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2026-05-04T16:49:00Z</dcterms:created>
  <dcterms:modified xsi:type="dcterms:W3CDTF">2026-05-04T16:54:00Z</dcterms:modified>
</cp:coreProperties>
</file>