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1DE762A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690291" w:rsidRPr="00690291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e instalación de letrero retroiluminado para el frontis de la sede institucional de la Escuela Nacional de Administración Pública de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48DC97EF" w:rsidR="000F6A29" w:rsidRPr="0087379A" w:rsidRDefault="00690291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690291">
              <w:rPr>
                <w:b/>
                <w:bCs/>
                <w:color w:val="auto"/>
                <w:sz w:val="18"/>
                <w:szCs w:val="18"/>
              </w:rPr>
              <w:t xml:space="preserve">LETRERO RETRO ILUMINADO PARA EXTERIOR 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17EA6027" w:rsidR="0087379A" w:rsidRPr="0087379A" w:rsidRDefault="00690291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Theme="minorHAnsi" w:eastAsia="Arial MT" w:hAnsiTheme="minorHAnsi" w:cstheme="minorHAnsi"/>
                <w:b/>
                <w:color w:val="3333FF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87379A" w:rsidRPr="00473D28" w14:paraId="388967FF" w14:textId="77777777" w:rsidTr="008D54A5">
        <w:trPr>
          <w:trHeight w:val="540"/>
        </w:trPr>
        <w:tc>
          <w:tcPr>
            <w:tcW w:w="19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EDC" w14:textId="20A02EBE" w:rsidR="000F6A29" w:rsidRPr="0087379A" w:rsidRDefault="00690291" w:rsidP="0087379A">
            <w:pPr>
              <w:pStyle w:val="Default"/>
              <w:jc w:val="both"/>
              <w:rPr>
                <w:rFonts w:asciiTheme="minorHAnsi" w:hAnsiTheme="minorHAnsi" w:cstheme="minorHAnsi"/>
                <w:color w:val="3333FF"/>
                <w:sz w:val="20"/>
                <w:szCs w:val="20"/>
              </w:rPr>
            </w:pPr>
            <w:r w:rsidRPr="00690291">
              <w:rPr>
                <w:b/>
                <w:bCs/>
                <w:color w:val="auto"/>
                <w:sz w:val="18"/>
                <w:szCs w:val="18"/>
              </w:rPr>
              <w:t>TABLERO ELÉCTRICO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E264" w14:textId="50CAE832" w:rsidR="0087379A" w:rsidRPr="0087379A" w:rsidRDefault="00690291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  <w:r>
              <w:rPr>
                <w:rFonts w:ascii="Calibri" w:hAnsi="Calibri" w:cs="Calibri"/>
                <w:b/>
                <w:bCs/>
                <w:color w:val="3333FF"/>
                <w:sz w:val="18"/>
                <w:szCs w:val="18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FF107" w14:textId="77777777" w:rsidR="00432354" w:rsidRDefault="00432354" w:rsidP="00825D33">
      <w:r>
        <w:separator/>
      </w:r>
    </w:p>
  </w:endnote>
  <w:endnote w:type="continuationSeparator" w:id="0">
    <w:p w14:paraId="718ED85D" w14:textId="77777777" w:rsidR="00432354" w:rsidRDefault="0043235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EA4EC" w14:textId="77777777" w:rsidR="00432354" w:rsidRDefault="00432354" w:rsidP="00825D33">
      <w:r>
        <w:separator/>
      </w:r>
    </w:p>
  </w:footnote>
  <w:footnote w:type="continuationSeparator" w:id="0">
    <w:p w14:paraId="04E7E8D5" w14:textId="77777777" w:rsidR="00432354" w:rsidRDefault="0043235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32354"/>
    <w:rsid w:val="00441A11"/>
    <w:rsid w:val="004465CB"/>
    <w:rsid w:val="00473D28"/>
    <w:rsid w:val="004D159F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973ED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25</cp:revision>
  <dcterms:created xsi:type="dcterms:W3CDTF">2025-10-01T21:24:00Z</dcterms:created>
  <dcterms:modified xsi:type="dcterms:W3CDTF">2026-05-07T19:18:00Z</dcterms:modified>
</cp:coreProperties>
</file>