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553B58B" w14:textId="77777777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a) Persona jurídica o natural</w:t>
      </w:r>
      <w:r>
        <w:rPr>
          <w:rFonts w:ascii="Arial" w:hAnsi="Arial" w:cs="Arial"/>
          <w:sz w:val="28"/>
          <w:szCs w:val="28"/>
        </w:rPr>
        <w:t>.</w:t>
      </w:r>
    </w:p>
    <w:p w14:paraId="67C5BE74" w14:textId="77777777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b) Se encuentre inscrito en el Registro Único de Contribuyentes (RUC).</w:t>
      </w:r>
    </w:p>
    <w:p w14:paraId="15C8D997" w14:textId="05A7B246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 xml:space="preserve">c) Se encuentre en el Registro Nacional de Proveedores (RNP). </w:t>
      </w:r>
    </w:p>
    <w:p w14:paraId="7135636D" w14:textId="77777777" w:rsidR="009153F8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153F8">
        <w:rPr>
          <w:rFonts w:ascii="Arial" w:hAnsi="Arial" w:cs="Arial"/>
          <w:sz w:val="28"/>
          <w:szCs w:val="28"/>
        </w:rPr>
        <w:t>d) Experiencia del proveedor en el rubro.</w:t>
      </w:r>
    </w:p>
    <w:p w14:paraId="01765AB9" w14:textId="0D6EDD88" w:rsidR="009153F8" w:rsidRPr="0099602A" w:rsidRDefault="009153F8" w:rsidP="009153F8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99602A">
        <w:rPr>
          <w:rFonts w:ascii="Arial" w:hAnsi="Arial" w:cs="Arial"/>
          <w:sz w:val="28"/>
          <w:szCs w:val="28"/>
        </w:rPr>
        <w:t xml:space="preserve">  </w:t>
      </w:r>
    </w:p>
    <w:p w14:paraId="4A219756" w14:textId="77777777" w:rsidR="0099602A" w:rsidRPr="0099602A" w:rsidRDefault="0099602A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99602A">
        <w:rPr>
          <w:rFonts w:ascii="Arial" w:hAnsi="Arial" w:cs="Arial"/>
          <w:sz w:val="28"/>
          <w:szCs w:val="28"/>
        </w:rPr>
        <w:t xml:space="preserve">El proveedor debe acreditar un monto facturado acumulado equivalente a S/ 6,000.00 (Seis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 </w:t>
      </w:r>
    </w:p>
    <w:p w14:paraId="7503B93A" w14:textId="423A1AC4" w:rsidR="009153F8" w:rsidRPr="0099602A" w:rsidRDefault="0099602A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99602A">
        <w:rPr>
          <w:rFonts w:ascii="Arial" w:hAnsi="Arial" w:cs="Arial"/>
          <w:sz w:val="28"/>
          <w:szCs w:val="28"/>
        </w:rPr>
        <w:t>Se consideran servicios similares a los siguientes: alquiler de stands y/o alquiler de mostradores y/o muebles.</w:t>
      </w:r>
    </w:p>
    <w:p w14:paraId="23F30E46" w14:textId="77777777" w:rsidR="00DA1F2B" w:rsidRDefault="009153F8" w:rsidP="00753412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 w:rsidRPr="009153F8">
        <w:rPr>
          <w:sz w:val="28"/>
          <w:szCs w:val="28"/>
          <w:vertAlign w:val="superscript"/>
        </w:rPr>
        <w:t>1</w:t>
      </w:r>
      <w:r w:rsidRPr="00463CC6">
        <w:rPr>
          <w:sz w:val="28"/>
          <w:szCs w:val="28"/>
        </w:rPr>
        <w:t>, o comprobante de retención electrónico emitido por SUNAT por la retención del IG</w:t>
      </w:r>
      <w:r w:rsidRPr="009153F8">
        <w:rPr>
          <w:sz w:val="28"/>
          <w:szCs w:val="28"/>
        </w:rPr>
        <w:t>V</w:t>
      </w:r>
      <w:r w:rsidRPr="009153F8">
        <w:rPr>
          <w:sz w:val="28"/>
          <w:szCs w:val="28"/>
          <w:vertAlign w:val="superscript"/>
        </w:rPr>
        <w:t>2</w:t>
      </w:r>
      <w:r w:rsidRPr="00463CC6">
        <w:rPr>
          <w:sz w:val="28"/>
          <w:szCs w:val="28"/>
        </w:rPr>
        <w:t xml:space="preserve">. </w:t>
      </w:r>
    </w:p>
    <w:p w14:paraId="1AB20A87" w14:textId="3E776C38" w:rsidR="00EA30B6" w:rsidRDefault="009153F8" w:rsidP="00DA1F2B">
      <w:pPr>
        <w:ind w:left="-142" w:right="-376"/>
        <w:rPr>
          <w:rFonts w:ascii="Arial" w:hAnsi="Arial" w:cs="Arial"/>
          <w:sz w:val="28"/>
          <w:szCs w:val="28"/>
        </w:rPr>
      </w:pPr>
      <w:r w:rsidRPr="00463CC6">
        <w:rPr>
          <w:sz w:val="28"/>
          <w:szCs w:val="28"/>
        </w:rPr>
        <w:t>En caso el postor sustente su experiencia en la especialidad mediante contrataciones realizadas con privados</w:t>
      </w:r>
      <w:r w:rsidRPr="009153F8">
        <w:rPr>
          <w:sz w:val="28"/>
          <w:szCs w:val="28"/>
          <w:vertAlign w:val="superscript"/>
        </w:rPr>
        <w:t>3</w:t>
      </w:r>
      <w:r w:rsidRPr="00463CC6">
        <w:rPr>
          <w:sz w:val="28"/>
          <w:szCs w:val="28"/>
        </w:rPr>
        <w:t>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153F8"/>
    <w:rsid w:val="0099602A"/>
    <w:rsid w:val="009B266F"/>
    <w:rsid w:val="00A230D2"/>
    <w:rsid w:val="00B46476"/>
    <w:rsid w:val="00DA1F2B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2026-05-07T20:45:00Z</dcterms:created>
  <dcterms:modified xsi:type="dcterms:W3CDTF">2026-05-07T20:45:00Z</dcterms:modified>
</cp:coreProperties>
</file>