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2513F703"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6F2C3E" w:rsidRPr="006F2C3E">
        <w:rPr>
          <w:rFonts w:ascii="Arial" w:hAnsi="Arial" w:cs="Arial"/>
          <w:b/>
          <w:bCs/>
          <w:i/>
          <w:color w:val="000000" w:themeColor="text1"/>
          <w:sz w:val="20"/>
        </w:rPr>
        <w:t>S/ 44,000.00 (cincuenta mil y 00/100 Soles), por la contratación de servicios iguales o similares al objeto de la convocatoria, durante los quince (15) años anteriores a la fecha de la presentación de ofertas que se computarán desde la fecha de la conformidad o emisión del comprobante de pago, según corresponda</w:t>
      </w:r>
      <w:r>
        <w:rPr>
          <w:rFonts w:ascii="Arial" w:hAnsi="Arial" w:cs="Arial"/>
          <w:b/>
          <w:bCs/>
          <w:i/>
          <w:color w:val="000000" w:themeColor="text1"/>
          <w:sz w:val="20"/>
        </w:rPr>
        <w: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462F740F" w:rsidR="005D3A8F" w:rsidRDefault="006F2C3E" w:rsidP="005D3A8F">
      <w:pPr>
        <w:tabs>
          <w:tab w:val="center" w:pos="5124"/>
          <w:tab w:val="right" w:pos="9543"/>
        </w:tabs>
        <w:jc w:val="both"/>
        <w:rPr>
          <w:rFonts w:ascii="Arial" w:hAnsi="Arial" w:cs="Arial"/>
          <w:b/>
          <w:bCs/>
          <w:i/>
          <w:color w:val="EE0000"/>
          <w:sz w:val="20"/>
        </w:rPr>
      </w:pPr>
      <w:r w:rsidRPr="006F2C3E">
        <w:rPr>
          <w:rFonts w:ascii="Arial" w:hAnsi="Arial" w:cs="Arial"/>
          <w:b/>
          <w:bCs/>
          <w:i/>
          <w:color w:val="EE0000"/>
          <w:sz w:val="20"/>
        </w:rPr>
        <w:t>Se consideran servicios similares a los siguientes: servicios de suscripción de softwares CAD1 y/o adquisición de softwares CAD y/o servicios de soporte y/o mantenimiento de software CAD.</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9CB89" w14:textId="77777777" w:rsidR="00376211" w:rsidRDefault="00376211">
      <w:r>
        <w:separator/>
      </w:r>
    </w:p>
  </w:endnote>
  <w:endnote w:type="continuationSeparator" w:id="0">
    <w:p w14:paraId="22BC86B5" w14:textId="77777777" w:rsidR="00376211" w:rsidRDefault="00376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6559B" w14:textId="77777777" w:rsidR="00376211" w:rsidRDefault="00376211">
      <w:r>
        <w:separator/>
      </w:r>
    </w:p>
  </w:footnote>
  <w:footnote w:type="continuationSeparator" w:id="0">
    <w:p w14:paraId="03DECC0A" w14:textId="77777777" w:rsidR="00376211" w:rsidRDefault="003762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211"/>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C3E"/>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493"/>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176</Words>
  <Characters>974</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2026-05-13T22:37:00Z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