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BA31FE">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BA31FE" w:rsidRPr="00E90A5B" w14:paraId="64F21F65" w14:textId="77777777" w:rsidTr="00BA31FE">
        <w:trPr>
          <w:trHeight w:val="386"/>
          <w:jc w:val="center"/>
        </w:trPr>
        <w:tc>
          <w:tcPr>
            <w:tcW w:w="3607" w:type="dxa"/>
            <w:tcBorders>
              <w:top w:val="single" w:sz="4" w:space="0" w:color="auto"/>
              <w:left w:val="single" w:sz="4" w:space="0" w:color="auto"/>
              <w:bottom w:val="single" w:sz="4" w:space="0" w:color="auto"/>
              <w:right w:val="single" w:sz="4" w:space="0" w:color="auto"/>
            </w:tcBorders>
          </w:tcPr>
          <w:p w14:paraId="6B3BD303" w14:textId="359A07F4" w:rsidR="00BA31FE" w:rsidRPr="00E90A5B" w:rsidRDefault="00BA31FE" w:rsidP="00BA31FE">
            <w:pPr>
              <w:widowControl w:val="0"/>
              <w:jc w:val="center"/>
              <w:rPr>
                <w:rFonts w:ascii="Arial" w:eastAsia="Times New Roman" w:hAnsi="Arial" w:cs="Arial"/>
                <w:b/>
                <w:bCs/>
                <w:color w:val="000000" w:themeColor="text1"/>
                <w:sz w:val="18"/>
                <w:lang w:eastAsia="en-US"/>
              </w:rPr>
            </w:pPr>
            <w:r>
              <w:rPr>
                <w:rFonts w:ascii="Arial Narrow" w:eastAsia="Calibri" w:hAnsi="Arial Narrow" w:cs="Calibri"/>
                <w:sz w:val="20"/>
              </w:rPr>
              <w:t>Adquisición de prot</w:t>
            </w:r>
            <w:r w:rsidRPr="003B03B7">
              <w:rPr>
                <w:rFonts w:ascii="Arial Narrow" w:eastAsia="Calibri" w:hAnsi="Arial Narrow" w:cs="Calibri"/>
                <w:sz w:val="20"/>
              </w:rPr>
              <w:t xml:space="preserve">ectores desechables para </w:t>
            </w:r>
            <w:r>
              <w:rPr>
                <w:rFonts w:ascii="Arial Narrow" w:eastAsia="Calibri" w:hAnsi="Arial Narrow" w:cs="Calibri"/>
                <w:sz w:val="20"/>
              </w:rPr>
              <w:t>a</w:t>
            </w:r>
            <w:r w:rsidRPr="003B03B7">
              <w:rPr>
                <w:rFonts w:ascii="Arial Narrow" w:eastAsia="Calibri" w:hAnsi="Arial Narrow" w:cs="Calibri"/>
                <w:sz w:val="20"/>
              </w:rPr>
              <w:t>udífonos</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0DE157DB" w:rsidR="00BA31FE" w:rsidRPr="00E90A5B" w:rsidRDefault="00BA31FE" w:rsidP="00BA31F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BA31FE" w:rsidRPr="00E90A5B" w:rsidRDefault="00BA31FE" w:rsidP="00BA31FE">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BA31FE" w:rsidRPr="00E90A5B" w:rsidRDefault="00BA31FE" w:rsidP="00BA31FE">
            <w:pPr>
              <w:widowControl w:val="0"/>
              <w:jc w:val="both"/>
              <w:rPr>
                <w:rFonts w:ascii="Arial" w:eastAsia="Times New Roman" w:hAnsi="Arial" w:cs="Arial"/>
                <w:b/>
                <w:bCs/>
                <w:color w:val="000000" w:themeColor="text1"/>
                <w:sz w:val="18"/>
                <w:lang w:val="es-ES" w:eastAsia="en-US"/>
              </w:rPr>
            </w:pPr>
          </w:p>
        </w:tc>
      </w:tr>
      <w:tr w:rsidR="00BA31FE" w:rsidRPr="00E90A5B" w14:paraId="6F9F02D1" w14:textId="77777777" w:rsidTr="00BA31FE">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BA31FE" w:rsidRPr="00E90A5B" w:rsidRDefault="00BA31FE" w:rsidP="00BA31F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BA31FE" w:rsidRPr="00E90A5B" w:rsidRDefault="00BA31FE" w:rsidP="00BA31FE">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3438781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BA31FE">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F0B3E" w14:textId="77777777" w:rsidR="00C571BA" w:rsidRDefault="00C571BA">
      <w:r>
        <w:separator/>
      </w:r>
    </w:p>
  </w:endnote>
  <w:endnote w:type="continuationSeparator" w:id="0">
    <w:p w14:paraId="5F932067" w14:textId="77777777" w:rsidR="00C571BA" w:rsidRDefault="00C5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BDE04" w14:textId="77777777" w:rsidR="00C571BA" w:rsidRDefault="00C571BA">
      <w:r>
        <w:separator/>
      </w:r>
    </w:p>
  </w:footnote>
  <w:footnote w:type="continuationSeparator" w:id="0">
    <w:p w14:paraId="3F5BD0EC" w14:textId="77777777" w:rsidR="00C571BA" w:rsidRDefault="00C5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16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1FE"/>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1BA"/>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3161</TotalTime>
  <Pages>1</Pages>
  <Words>112</Words>
  <Characters>663</Characters>
  <Application>Microsoft Office Word</Application>
  <DocSecurity>0</DocSecurity>
  <Lines>39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2026-04-30T14:38:00Z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