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0B464212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Nº </w:t>
      </w:r>
      <w:r w:rsidR="00C12674">
        <w:rPr>
          <w:rFonts w:ascii="Arial" w:hAnsi="Arial" w:cs="Arial"/>
          <w:b/>
          <w:bCs/>
          <w:sz w:val="20"/>
          <w:szCs w:val="20"/>
        </w:rPr>
        <w:t>3</w:t>
      </w:r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44"/>
    <w:rsid w:val="000A1035"/>
    <w:rsid w:val="003D3D80"/>
    <w:rsid w:val="00726532"/>
    <w:rsid w:val="00786244"/>
    <w:rsid w:val="00820B1B"/>
    <w:rsid w:val="008C62C8"/>
    <w:rsid w:val="00963AD0"/>
    <w:rsid w:val="00997411"/>
    <w:rsid w:val="009F5262"/>
    <w:rsid w:val="00C12674"/>
    <w:rsid w:val="00CF03FB"/>
    <w:rsid w:val="00DB4325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4</cp:revision>
  <dcterms:created xsi:type="dcterms:W3CDTF">2026-03-17T22:10:00Z</dcterms:created>
  <dcterms:modified xsi:type="dcterms:W3CDTF">2026-05-18T19:09:00Z</dcterms:modified>
</cp:coreProperties>
</file>