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473A949B"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1C0F7C">
        <w:rPr>
          <w:rFonts w:ascii="Arial" w:hAnsi="Arial" w:cs="Arial"/>
          <w:color w:val="000000" w:themeColor="text1"/>
          <w:sz w:val="20"/>
        </w:rPr>
        <w:t>servicio de s</w:t>
      </w:r>
      <w:r w:rsidR="001C0F7C" w:rsidRPr="001C0F7C">
        <w:rPr>
          <w:rFonts w:ascii="Arial" w:hAnsi="Arial" w:cs="Arial"/>
          <w:color w:val="000000" w:themeColor="text1"/>
          <w:sz w:val="20"/>
        </w:rPr>
        <w:t>uscripción del software Rocketbot RPA</w:t>
      </w:r>
      <w:r w:rsidR="001C0F7C">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8DDC6" w14:textId="77777777" w:rsidR="00760F25" w:rsidRDefault="00760F25">
      <w:r>
        <w:separator/>
      </w:r>
    </w:p>
  </w:endnote>
  <w:endnote w:type="continuationSeparator" w:id="0">
    <w:p w14:paraId="1ECB8654" w14:textId="77777777" w:rsidR="00760F25" w:rsidRDefault="00760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8D6B6" w14:textId="77777777" w:rsidR="00760F25" w:rsidRDefault="00760F25">
      <w:r>
        <w:separator/>
      </w:r>
    </w:p>
  </w:footnote>
  <w:footnote w:type="continuationSeparator" w:id="0">
    <w:p w14:paraId="51FFB7B2" w14:textId="77777777" w:rsidR="00760F25" w:rsidRDefault="00760F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0F7C"/>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2A8"/>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0F25"/>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TotalTime>
  <Pages>3</Pages>
  <Words>618</Words>
  <Characters>3403</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2026-05-19T20:06:00Z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