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C0EE2FD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67A20" w:rsidRPr="00767A20">
        <w:rPr>
          <w:b/>
          <w:bCs/>
        </w:rPr>
        <w:t>ADQUISICIÓN DE ACCESORIOS PARA EL PROGRAMA DE ABASTECIMIENTO GRATUITO DE AGUA POTABLE MEDIANTE CAMIÓN CISTERNA EN LA EPS MARAÑON S.A. (RM N° 039-2025-VIVIENDA)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D14C6" w14:textId="77777777" w:rsidR="00D26564" w:rsidRDefault="00D26564" w:rsidP="0062788C">
      <w:r>
        <w:separator/>
      </w:r>
    </w:p>
  </w:endnote>
  <w:endnote w:type="continuationSeparator" w:id="0">
    <w:p w14:paraId="65D1B130" w14:textId="77777777" w:rsidR="00D26564" w:rsidRDefault="00D2656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E1121" w14:textId="77777777" w:rsidR="00D26564" w:rsidRDefault="00D26564" w:rsidP="0062788C">
      <w:r>
        <w:separator/>
      </w:r>
    </w:p>
  </w:footnote>
  <w:footnote w:type="continuationSeparator" w:id="0">
    <w:p w14:paraId="327FD804" w14:textId="77777777" w:rsidR="00D26564" w:rsidRDefault="00D2656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1187"/>
    <w:rsid w:val="00185452"/>
    <w:rsid w:val="001E73F6"/>
    <w:rsid w:val="002906B7"/>
    <w:rsid w:val="002B4146"/>
    <w:rsid w:val="002D4A17"/>
    <w:rsid w:val="003113E2"/>
    <w:rsid w:val="0042670D"/>
    <w:rsid w:val="00440373"/>
    <w:rsid w:val="004C6F87"/>
    <w:rsid w:val="005B6CC3"/>
    <w:rsid w:val="006078B3"/>
    <w:rsid w:val="0062788C"/>
    <w:rsid w:val="00655391"/>
    <w:rsid w:val="00685AD7"/>
    <w:rsid w:val="006950A5"/>
    <w:rsid w:val="00706EBA"/>
    <w:rsid w:val="00767A20"/>
    <w:rsid w:val="00792B38"/>
    <w:rsid w:val="007C76AB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B25693"/>
    <w:rsid w:val="00CB340E"/>
    <w:rsid w:val="00D17931"/>
    <w:rsid w:val="00D26564"/>
    <w:rsid w:val="00DC10FA"/>
    <w:rsid w:val="00DC6297"/>
    <w:rsid w:val="00DC6493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352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2025-05-12T19:36:00Z</dcterms:created>
  <dcterms:modified xsi:type="dcterms:W3CDTF">2025-06-11T16:07:00Z</dcterms:modified>
</cp:coreProperties>
</file>