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6ABC8E44" w:rsidR="00CE79EA" w:rsidRPr="00070901" w:rsidRDefault="00CE79EA" w:rsidP="00494EB4">
            <w:pPr>
              <w:widowControl w:val="0"/>
              <w:jc w:val="both"/>
              <w:rPr>
                <w:rFonts w:ascii="Arial" w:eastAsia="Times New Roman" w:hAnsi="Arial" w:cs="Arial"/>
                <w:color w:val="000000" w:themeColor="text1"/>
                <w:sz w:val="18"/>
                <w:lang w:eastAsia="en-US"/>
              </w:rPr>
            </w:pPr>
            <w:r w:rsidRPr="00070901">
              <w:rPr>
                <w:rFonts w:ascii="Arial" w:eastAsia="Times New Roman" w:hAnsi="Arial" w:cs="Arial"/>
                <w:color w:val="000000" w:themeColor="text1"/>
                <w:sz w:val="18"/>
                <w:lang w:eastAsia="en-US"/>
              </w:rPr>
              <w:t> </w:t>
            </w:r>
            <w:r w:rsidR="00070901" w:rsidRPr="00070901">
              <w:rPr>
                <w:rFonts w:ascii="Arial" w:eastAsia="Times New Roman" w:hAnsi="Arial" w:cs="Arial"/>
                <w:color w:val="000000" w:themeColor="text1"/>
                <w:sz w:val="18"/>
                <w:lang w:eastAsia="en-US"/>
              </w:rPr>
              <w:t xml:space="preserve">Suscripción de software </w:t>
            </w:r>
            <w:proofErr w:type="spellStart"/>
            <w:r w:rsidR="00070901" w:rsidRPr="00070901">
              <w:rPr>
                <w:rFonts w:ascii="Arial" w:eastAsia="Times New Roman" w:hAnsi="Arial" w:cs="Arial"/>
                <w:color w:val="000000" w:themeColor="text1"/>
                <w:sz w:val="18"/>
                <w:lang w:eastAsia="en-US"/>
              </w:rPr>
              <w:t>Metaclean</w:t>
            </w:r>
            <w:proofErr w:type="spellEnd"/>
            <w:r w:rsidR="00070901" w:rsidRPr="00070901">
              <w:rPr>
                <w:rFonts w:ascii="Arial" w:eastAsia="Times New Roman" w:hAnsi="Arial" w:cs="Arial"/>
                <w:color w:val="000000" w:themeColor="text1"/>
                <w:sz w:val="18"/>
                <w:lang w:eastAsia="en-US"/>
              </w:rPr>
              <w:t xml:space="preserve"> para borrado de metadatos.</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ECEAF8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070901">
        <w:rPr>
          <w:rFonts w:ascii="Arial" w:hAnsi="Arial" w:cs="Arial"/>
          <w:sz w:val="20"/>
        </w:rPr>
        <w:t xml:space="preserve">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D5B8E" w14:textId="77777777" w:rsidR="007C053C" w:rsidRDefault="007C053C">
      <w:r>
        <w:separator/>
      </w:r>
    </w:p>
  </w:endnote>
  <w:endnote w:type="continuationSeparator" w:id="0">
    <w:p w14:paraId="09103C1D" w14:textId="77777777" w:rsidR="007C053C" w:rsidRDefault="007C0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5D00F" w14:textId="77777777" w:rsidR="007C053C" w:rsidRDefault="007C053C">
      <w:r>
        <w:separator/>
      </w:r>
    </w:p>
  </w:footnote>
  <w:footnote w:type="continuationSeparator" w:id="0">
    <w:p w14:paraId="5A9EC9D2" w14:textId="77777777" w:rsidR="007C053C" w:rsidRDefault="007C05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0901"/>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7B6"/>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53C"/>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3157</TotalTime>
  <Pages>1</Pages>
  <Words>116</Words>
  <Characters>639</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2026-05-22T21:54:00Z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