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7B0E0" w14:textId="77777777" w:rsidR="005E1192" w:rsidRPr="000D282C" w:rsidRDefault="005E1192" w:rsidP="005E1192">
      <w:pPr>
        <w:spacing w:after="0" w:line="240" w:lineRule="auto"/>
        <w:jc w:val="center"/>
        <w:textAlignment w:val="baseline"/>
        <w:rPr>
          <w:rFonts w:ascii="Segoe UI" w:eastAsia="Times New Roman" w:hAnsi="Segoe UI" w:cs="Segoe UI"/>
          <w:sz w:val="18"/>
          <w:szCs w:val="18"/>
          <w:lang w:eastAsia="es-PE"/>
        </w:rPr>
      </w:pPr>
      <w:r w:rsidRPr="000D282C">
        <w:rPr>
          <w:rFonts w:ascii="Arial" w:eastAsia="Times New Roman" w:hAnsi="Arial" w:cs="Arial"/>
          <w:b/>
          <w:bCs/>
          <w:sz w:val="20"/>
          <w:szCs w:val="20"/>
          <w:u w:val="single"/>
          <w:lang w:eastAsia="es-PE"/>
        </w:rPr>
        <w:t>REQUERIMIENTO DE SERVICIOS</w:t>
      </w:r>
      <w:r w:rsidRPr="000D282C">
        <w:rPr>
          <w:rFonts w:ascii="Arial" w:eastAsia="Times New Roman" w:hAnsi="Arial" w:cs="Arial"/>
          <w:sz w:val="20"/>
          <w:szCs w:val="20"/>
          <w:lang w:eastAsia="es-PE"/>
        </w:rPr>
        <w:t> </w:t>
      </w:r>
    </w:p>
    <w:p w14:paraId="05B978E4" w14:textId="77777777" w:rsidR="005E1192" w:rsidRPr="000D282C" w:rsidRDefault="005E1192" w:rsidP="005E1192">
      <w:pPr>
        <w:spacing w:after="0" w:line="240" w:lineRule="auto"/>
        <w:jc w:val="center"/>
        <w:textAlignment w:val="baseline"/>
        <w:rPr>
          <w:rFonts w:ascii="Segoe UI" w:eastAsia="Times New Roman" w:hAnsi="Segoe UI" w:cs="Segoe UI"/>
          <w:sz w:val="18"/>
          <w:szCs w:val="18"/>
          <w:lang w:eastAsia="es-PE"/>
        </w:rPr>
      </w:pPr>
      <w:r w:rsidRPr="000D282C">
        <w:rPr>
          <w:rFonts w:ascii="Arial" w:eastAsia="Times New Roman" w:hAnsi="Arial" w:cs="Arial"/>
          <w:sz w:val="20"/>
          <w:szCs w:val="20"/>
          <w:lang w:eastAsia="es-PE"/>
        </w:rPr>
        <w:t> </w:t>
      </w:r>
    </w:p>
    <w:p w14:paraId="375F6B71" w14:textId="77777777" w:rsidR="005E1192" w:rsidRPr="000D282C" w:rsidRDefault="005E1192" w:rsidP="005E1192">
      <w:pPr>
        <w:spacing w:after="0" w:line="240" w:lineRule="auto"/>
        <w:jc w:val="both"/>
        <w:textAlignment w:val="baseline"/>
        <w:rPr>
          <w:rFonts w:ascii="Segoe UI" w:eastAsia="Times New Roman" w:hAnsi="Segoe UI" w:cs="Segoe UI"/>
          <w:sz w:val="18"/>
          <w:szCs w:val="18"/>
          <w:lang w:eastAsia="es-PE"/>
        </w:rPr>
      </w:pPr>
      <w:r w:rsidRPr="000D282C">
        <w:rPr>
          <w:rFonts w:ascii="Arial" w:eastAsia="Times New Roman" w:hAnsi="Arial" w:cs="Arial"/>
          <w:sz w:val="20"/>
          <w:szCs w:val="20"/>
          <w:lang w:eastAsia="es-PE"/>
        </w:rPr>
        <w:t> </w:t>
      </w:r>
    </w:p>
    <w:p w14:paraId="62A992C2" w14:textId="474D435A" w:rsidR="005E1192" w:rsidRDefault="005E1192" w:rsidP="005E1192">
      <w:pPr>
        <w:spacing w:after="0" w:line="240" w:lineRule="auto"/>
        <w:ind w:left="1080"/>
        <w:jc w:val="center"/>
        <w:textAlignment w:val="baseline"/>
        <w:rPr>
          <w:rFonts w:ascii="Arial" w:eastAsia="Times New Roman" w:hAnsi="Arial" w:cs="Arial"/>
          <w:b/>
          <w:bCs/>
          <w:sz w:val="20"/>
          <w:szCs w:val="20"/>
          <w:lang w:eastAsia="es-PE"/>
        </w:rPr>
      </w:pPr>
      <w:r w:rsidRPr="000D282C">
        <w:rPr>
          <w:rFonts w:ascii="Arial" w:eastAsia="Times New Roman" w:hAnsi="Arial" w:cs="Arial"/>
          <w:b/>
          <w:bCs/>
          <w:sz w:val="20"/>
          <w:szCs w:val="20"/>
          <w:lang w:eastAsia="es-PE"/>
        </w:rPr>
        <w:t xml:space="preserve">“CONTRATACIÓN DEL SERVICIO DE </w:t>
      </w:r>
      <w:r w:rsidR="004F2D04">
        <w:rPr>
          <w:rFonts w:ascii="Arial" w:eastAsia="Times New Roman" w:hAnsi="Arial" w:cs="Arial"/>
          <w:b/>
          <w:bCs/>
          <w:sz w:val="20"/>
          <w:szCs w:val="20"/>
          <w:lang w:eastAsia="es-PE"/>
        </w:rPr>
        <w:t>IMPLEMENTACIÓN</w:t>
      </w:r>
      <w:r w:rsidR="004F2D04" w:rsidRPr="000D282C">
        <w:rPr>
          <w:rFonts w:ascii="Arial" w:eastAsia="Times New Roman" w:hAnsi="Arial" w:cs="Arial"/>
          <w:b/>
          <w:bCs/>
          <w:sz w:val="20"/>
          <w:szCs w:val="20"/>
          <w:lang w:eastAsia="es-PE"/>
        </w:rPr>
        <w:t xml:space="preserve"> </w:t>
      </w:r>
      <w:r w:rsidRPr="000D282C">
        <w:rPr>
          <w:rFonts w:ascii="Arial" w:eastAsia="Times New Roman" w:hAnsi="Arial" w:cs="Arial"/>
          <w:b/>
          <w:bCs/>
          <w:sz w:val="20"/>
          <w:szCs w:val="20"/>
          <w:lang w:eastAsia="es-PE"/>
        </w:rPr>
        <w:t xml:space="preserve">Y SOPORTE DE </w:t>
      </w:r>
      <w:r w:rsidR="00EF30BD">
        <w:rPr>
          <w:rFonts w:ascii="Arial" w:eastAsia="Times New Roman" w:hAnsi="Arial" w:cs="Arial"/>
          <w:b/>
          <w:bCs/>
          <w:sz w:val="20"/>
          <w:szCs w:val="20"/>
          <w:lang w:eastAsia="es-PE"/>
        </w:rPr>
        <w:t xml:space="preserve">UNA </w:t>
      </w:r>
      <w:r w:rsidRPr="000D282C">
        <w:rPr>
          <w:rFonts w:ascii="Arial" w:eastAsia="Times New Roman" w:hAnsi="Arial" w:cs="Arial"/>
          <w:b/>
          <w:bCs/>
          <w:sz w:val="20"/>
          <w:szCs w:val="20"/>
          <w:lang w:eastAsia="es-PE"/>
        </w:rPr>
        <w:t>SOLUCIÓN INFORMÁTICA PARA LA EMISIÓN ELECTRÓNICA DE COMPROBANTES DE PAGO”</w:t>
      </w:r>
    </w:p>
    <w:p w14:paraId="675CA8A7" w14:textId="77777777" w:rsidR="001D4FE6" w:rsidRPr="000D282C" w:rsidRDefault="001D4FE6" w:rsidP="005E1192">
      <w:pPr>
        <w:spacing w:after="0" w:line="240" w:lineRule="auto"/>
        <w:ind w:left="1080"/>
        <w:jc w:val="center"/>
        <w:textAlignment w:val="baseline"/>
        <w:rPr>
          <w:rFonts w:ascii="Segoe UI" w:eastAsia="Times New Roman" w:hAnsi="Segoe UI" w:cs="Segoe UI"/>
          <w:sz w:val="18"/>
          <w:szCs w:val="18"/>
          <w:lang w:eastAsia="es-PE"/>
        </w:rPr>
      </w:pPr>
    </w:p>
    <w:p w14:paraId="1E700BF9" w14:textId="77777777" w:rsidR="005E1192" w:rsidRPr="000D282C" w:rsidRDefault="005E1192" w:rsidP="005E1192">
      <w:pPr>
        <w:spacing w:after="0" w:line="240" w:lineRule="auto"/>
        <w:jc w:val="both"/>
        <w:textAlignment w:val="baseline"/>
        <w:rPr>
          <w:rFonts w:ascii="Segoe UI" w:eastAsia="Times New Roman" w:hAnsi="Segoe UI" w:cs="Segoe UI"/>
          <w:sz w:val="18"/>
          <w:szCs w:val="18"/>
          <w:lang w:eastAsia="es-PE"/>
        </w:rPr>
      </w:pPr>
      <w:r w:rsidRPr="000D282C">
        <w:rPr>
          <w:rFonts w:ascii="Arial" w:eastAsia="Times New Roman" w:hAnsi="Arial" w:cs="Arial"/>
          <w:sz w:val="20"/>
          <w:szCs w:val="20"/>
          <w:lang w:eastAsia="es-PE"/>
        </w:rPr>
        <w:t> </w:t>
      </w:r>
      <w:r w:rsidR="00577B51">
        <w:rPr>
          <w:rFonts w:ascii="Arial" w:eastAsia="Times New Roman" w:hAnsi="Arial" w:cs="Arial"/>
          <w:sz w:val="20"/>
          <w:szCs w:val="20"/>
          <w:lang w:eastAsia="es-PE"/>
        </w:rPr>
        <w:tab/>
      </w:r>
    </w:p>
    <w:p w14:paraId="4B880DB9" w14:textId="77777777" w:rsidR="005E1192" w:rsidRPr="000D282C" w:rsidRDefault="005E1192" w:rsidP="005E1192">
      <w:pPr>
        <w:numPr>
          <w:ilvl w:val="0"/>
          <w:numId w:val="1"/>
        </w:numPr>
        <w:spacing w:after="0" w:line="240" w:lineRule="auto"/>
        <w:ind w:left="360" w:firstLine="0"/>
        <w:jc w:val="both"/>
        <w:textAlignment w:val="baseline"/>
        <w:rPr>
          <w:rFonts w:ascii="Arial" w:eastAsia="Times New Roman" w:hAnsi="Arial" w:cs="Arial"/>
          <w:sz w:val="20"/>
          <w:szCs w:val="20"/>
          <w:lang w:eastAsia="es-PE"/>
        </w:rPr>
      </w:pPr>
      <w:r w:rsidRPr="000D282C">
        <w:rPr>
          <w:rFonts w:ascii="Arial" w:eastAsia="Times New Roman" w:hAnsi="Arial" w:cs="Arial"/>
          <w:b/>
          <w:bCs/>
          <w:caps/>
          <w:sz w:val="20"/>
          <w:szCs w:val="20"/>
          <w:u w:val="single"/>
          <w:lang w:eastAsia="es-PE"/>
        </w:rPr>
        <w:t>ASPECTOS GENERALES DE LA CONTRATACIÓN</w:t>
      </w:r>
      <w:r w:rsidRPr="000D282C">
        <w:rPr>
          <w:rFonts w:ascii="Arial" w:eastAsia="Times New Roman" w:hAnsi="Arial" w:cs="Arial"/>
          <w:b/>
          <w:bCs/>
          <w:caps/>
          <w:sz w:val="20"/>
          <w:szCs w:val="20"/>
          <w:lang w:eastAsia="es-PE"/>
        </w:rPr>
        <w:t>:</w:t>
      </w:r>
      <w:r w:rsidRPr="000D282C">
        <w:rPr>
          <w:rFonts w:ascii="Arial" w:eastAsia="Times New Roman" w:hAnsi="Arial" w:cs="Arial"/>
          <w:sz w:val="20"/>
          <w:szCs w:val="20"/>
          <w:lang w:eastAsia="es-PE"/>
        </w:rPr>
        <w:t> </w:t>
      </w:r>
    </w:p>
    <w:p w14:paraId="3D8349E0" w14:textId="77777777" w:rsidR="005E1192" w:rsidRPr="000D282C" w:rsidRDefault="005E1192" w:rsidP="005E1192">
      <w:pPr>
        <w:spacing w:after="0" w:line="240" w:lineRule="auto"/>
        <w:jc w:val="both"/>
        <w:textAlignment w:val="baseline"/>
        <w:rPr>
          <w:rFonts w:ascii="Segoe UI" w:eastAsia="Times New Roman" w:hAnsi="Segoe UI" w:cs="Segoe UI"/>
          <w:sz w:val="18"/>
          <w:szCs w:val="18"/>
          <w:lang w:eastAsia="es-PE"/>
        </w:rPr>
      </w:pPr>
      <w:r w:rsidRPr="000D282C">
        <w:rPr>
          <w:rFonts w:ascii="Arial" w:eastAsia="Times New Roman" w:hAnsi="Arial" w:cs="Arial"/>
          <w:sz w:val="20"/>
          <w:szCs w:val="20"/>
          <w:lang w:eastAsia="es-PE"/>
        </w:rPr>
        <w:t> </w:t>
      </w:r>
    </w:p>
    <w:p w14:paraId="70B5DDC7" w14:textId="77777777" w:rsidR="005E1192" w:rsidRPr="000D282C" w:rsidRDefault="005E1192" w:rsidP="005E1192">
      <w:pPr>
        <w:numPr>
          <w:ilvl w:val="0"/>
          <w:numId w:val="2"/>
        </w:numPr>
        <w:spacing w:after="0" w:line="240" w:lineRule="auto"/>
        <w:ind w:left="360" w:firstLine="0"/>
        <w:jc w:val="both"/>
        <w:textAlignment w:val="baseline"/>
        <w:rPr>
          <w:rFonts w:ascii="Arial" w:eastAsia="Times New Roman" w:hAnsi="Arial" w:cs="Arial"/>
          <w:sz w:val="20"/>
          <w:szCs w:val="20"/>
          <w:lang w:eastAsia="es-PE"/>
        </w:rPr>
      </w:pPr>
      <w:r w:rsidRPr="000D282C">
        <w:rPr>
          <w:rFonts w:ascii="Arial" w:eastAsia="Times New Roman" w:hAnsi="Arial" w:cs="Arial"/>
          <w:b/>
          <w:bCs/>
          <w:sz w:val="20"/>
          <w:szCs w:val="20"/>
          <w:lang w:eastAsia="es-PE"/>
        </w:rPr>
        <w:t>Área solicitante:</w:t>
      </w:r>
      <w:r w:rsidRPr="000D282C">
        <w:rPr>
          <w:rFonts w:ascii="Arial" w:eastAsia="Times New Roman" w:hAnsi="Arial" w:cs="Arial"/>
          <w:sz w:val="20"/>
          <w:szCs w:val="20"/>
          <w:lang w:eastAsia="es-PE"/>
        </w:rPr>
        <w:t> </w:t>
      </w:r>
    </w:p>
    <w:p w14:paraId="0C0A1F78" w14:textId="77777777" w:rsidR="005E1192" w:rsidRPr="000D282C" w:rsidRDefault="005E1192" w:rsidP="005E1192">
      <w:pPr>
        <w:spacing w:after="0" w:line="240" w:lineRule="auto"/>
        <w:ind w:left="1080"/>
        <w:jc w:val="both"/>
        <w:textAlignment w:val="baseline"/>
        <w:rPr>
          <w:rFonts w:ascii="Segoe UI" w:eastAsia="Times New Roman" w:hAnsi="Segoe UI" w:cs="Segoe UI"/>
          <w:sz w:val="18"/>
          <w:szCs w:val="18"/>
          <w:lang w:eastAsia="es-PE"/>
        </w:rPr>
      </w:pPr>
      <w:r w:rsidRPr="000D282C">
        <w:rPr>
          <w:rFonts w:ascii="Arial" w:eastAsia="Times New Roman" w:hAnsi="Arial" w:cs="Arial"/>
          <w:sz w:val="20"/>
          <w:szCs w:val="20"/>
          <w:lang w:eastAsia="es-PE"/>
        </w:rPr>
        <w:t> </w:t>
      </w:r>
    </w:p>
    <w:p w14:paraId="7B6601F3" w14:textId="7A1DAB0F" w:rsidR="005E1192" w:rsidRPr="000D282C" w:rsidRDefault="005E1192" w:rsidP="005E1192">
      <w:pPr>
        <w:spacing w:after="0" w:line="240" w:lineRule="auto"/>
        <w:ind w:left="1080"/>
        <w:jc w:val="both"/>
        <w:textAlignment w:val="baseline"/>
        <w:rPr>
          <w:rFonts w:ascii="Segoe UI" w:eastAsia="Times New Roman" w:hAnsi="Segoe UI" w:cs="Segoe UI"/>
          <w:sz w:val="18"/>
          <w:szCs w:val="18"/>
          <w:lang w:eastAsia="es-PE"/>
        </w:rPr>
      </w:pPr>
      <w:r w:rsidRPr="000D282C">
        <w:rPr>
          <w:rFonts w:ascii="Arial" w:eastAsia="Times New Roman" w:hAnsi="Arial" w:cs="Arial"/>
          <w:sz w:val="19"/>
          <w:szCs w:val="19"/>
          <w:lang w:val="es-ES" w:eastAsia="es-PE"/>
        </w:rPr>
        <w:t xml:space="preserve">Gerencia Corporativa de </w:t>
      </w:r>
      <w:r w:rsidR="00F56C13">
        <w:rPr>
          <w:rFonts w:ascii="Arial" w:eastAsia="Times New Roman" w:hAnsi="Arial" w:cs="Arial"/>
          <w:sz w:val="19"/>
          <w:szCs w:val="19"/>
          <w:lang w:val="es-ES" w:eastAsia="es-PE"/>
        </w:rPr>
        <w:t>Administración y Finanzas</w:t>
      </w:r>
      <w:r w:rsidRPr="000D282C">
        <w:rPr>
          <w:rFonts w:ascii="Arial" w:eastAsia="Times New Roman" w:hAnsi="Arial" w:cs="Arial"/>
          <w:sz w:val="19"/>
          <w:szCs w:val="19"/>
          <w:lang w:val="es-ES" w:eastAsia="es-PE"/>
        </w:rPr>
        <w:t xml:space="preserve"> – Finanzas Corporativas.</w:t>
      </w:r>
    </w:p>
    <w:p w14:paraId="1365D2CC" w14:textId="77777777" w:rsidR="005E1192" w:rsidRPr="000D282C" w:rsidRDefault="005E1192" w:rsidP="005E1192">
      <w:pPr>
        <w:spacing w:after="0" w:line="240" w:lineRule="auto"/>
        <w:ind w:left="1065"/>
        <w:jc w:val="both"/>
        <w:textAlignment w:val="baseline"/>
        <w:rPr>
          <w:rFonts w:ascii="Segoe UI" w:eastAsia="Times New Roman" w:hAnsi="Segoe UI" w:cs="Segoe UI"/>
          <w:sz w:val="18"/>
          <w:szCs w:val="18"/>
          <w:lang w:eastAsia="es-PE"/>
        </w:rPr>
      </w:pPr>
      <w:r w:rsidRPr="000D282C">
        <w:rPr>
          <w:rFonts w:ascii="Arial" w:eastAsia="Times New Roman" w:hAnsi="Arial" w:cs="Arial"/>
          <w:sz w:val="20"/>
          <w:szCs w:val="20"/>
          <w:lang w:eastAsia="es-PE"/>
        </w:rPr>
        <w:t> </w:t>
      </w:r>
    </w:p>
    <w:p w14:paraId="445497FA" w14:textId="77777777" w:rsidR="005E1192" w:rsidRPr="000D282C" w:rsidRDefault="005E1192" w:rsidP="005E1192">
      <w:pPr>
        <w:numPr>
          <w:ilvl w:val="0"/>
          <w:numId w:val="3"/>
        </w:numPr>
        <w:spacing w:after="0" w:line="240" w:lineRule="auto"/>
        <w:ind w:left="360" w:firstLine="0"/>
        <w:jc w:val="both"/>
        <w:textAlignment w:val="baseline"/>
        <w:rPr>
          <w:rFonts w:ascii="Arial" w:eastAsia="Times New Roman" w:hAnsi="Arial" w:cs="Arial"/>
          <w:sz w:val="20"/>
          <w:szCs w:val="20"/>
          <w:lang w:eastAsia="es-PE"/>
        </w:rPr>
      </w:pPr>
      <w:r w:rsidRPr="000D282C">
        <w:rPr>
          <w:rFonts w:ascii="Arial" w:eastAsia="Times New Roman" w:hAnsi="Arial" w:cs="Arial"/>
          <w:b/>
          <w:bCs/>
          <w:sz w:val="20"/>
          <w:szCs w:val="20"/>
          <w:lang w:eastAsia="es-PE"/>
        </w:rPr>
        <w:t>Finalidad pública:</w:t>
      </w:r>
      <w:r w:rsidRPr="000D282C">
        <w:rPr>
          <w:rFonts w:ascii="Arial" w:eastAsia="Times New Roman" w:hAnsi="Arial" w:cs="Arial"/>
          <w:sz w:val="20"/>
          <w:szCs w:val="20"/>
          <w:lang w:eastAsia="es-PE"/>
        </w:rPr>
        <w:t> </w:t>
      </w:r>
    </w:p>
    <w:p w14:paraId="7C5730AD" w14:textId="77777777" w:rsidR="005E1192" w:rsidRPr="000D282C" w:rsidRDefault="005E1192" w:rsidP="005E1192">
      <w:pPr>
        <w:spacing w:after="0" w:line="240" w:lineRule="auto"/>
        <w:ind w:left="1065"/>
        <w:jc w:val="both"/>
        <w:textAlignment w:val="baseline"/>
        <w:rPr>
          <w:rFonts w:ascii="Segoe UI" w:eastAsia="Times New Roman" w:hAnsi="Segoe UI" w:cs="Segoe UI"/>
          <w:sz w:val="18"/>
          <w:szCs w:val="18"/>
          <w:lang w:eastAsia="es-PE"/>
        </w:rPr>
      </w:pPr>
      <w:r w:rsidRPr="000D282C">
        <w:rPr>
          <w:rFonts w:ascii="Arial" w:eastAsia="Times New Roman" w:hAnsi="Arial" w:cs="Arial"/>
          <w:sz w:val="20"/>
          <w:szCs w:val="20"/>
          <w:lang w:eastAsia="es-PE"/>
        </w:rPr>
        <w:t> </w:t>
      </w:r>
    </w:p>
    <w:p w14:paraId="585F453B" w14:textId="1061620B" w:rsidR="004302C8" w:rsidRDefault="004302C8" w:rsidP="005E1192">
      <w:pPr>
        <w:spacing w:after="0" w:line="240" w:lineRule="auto"/>
        <w:ind w:left="1080"/>
        <w:jc w:val="both"/>
        <w:textAlignment w:val="baseline"/>
        <w:rPr>
          <w:rFonts w:ascii="Arial" w:eastAsia="Times New Roman" w:hAnsi="Arial" w:cs="Arial"/>
          <w:sz w:val="19"/>
          <w:szCs w:val="19"/>
          <w:lang w:val="es-ES" w:eastAsia="es-PE"/>
        </w:rPr>
      </w:pPr>
    </w:p>
    <w:p w14:paraId="6E1ACEDC" w14:textId="77777777" w:rsidR="004302C8" w:rsidRPr="00E662B8" w:rsidRDefault="004302C8" w:rsidP="00E662B8">
      <w:pPr>
        <w:spacing w:after="0" w:line="240" w:lineRule="auto"/>
        <w:ind w:left="1065"/>
        <w:jc w:val="both"/>
        <w:textAlignment w:val="baseline"/>
        <w:rPr>
          <w:rFonts w:ascii="Arial" w:eastAsia="Times New Roman" w:hAnsi="Arial" w:cs="Arial"/>
          <w:sz w:val="19"/>
          <w:szCs w:val="19"/>
          <w:lang w:eastAsia="es-PE"/>
        </w:rPr>
      </w:pPr>
      <w:r w:rsidRPr="00E662B8">
        <w:rPr>
          <w:rFonts w:ascii="Arial" w:eastAsia="Times New Roman" w:hAnsi="Arial" w:cs="Arial"/>
          <w:sz w:val="19"/>
          <w:szCs w:val="19"/>
          <w:lang w:eastAsia="es-PE"/>
        </w:rPr>
        <w:t>La presente contratación tiene como finalidad pública asegurar la adecuada implementación y operación de una solución informática para la emisión electrónica de comprobantes de pago, en cumplimiento de la normativa vigente establecida por la Administración Tributaria. Ello permitirá optimizar los procesos de facturación de la entidad, garantizando la emisión oportuna, segura y conforme a ley de los comprobantes de pago electrónicos.</w:t>
      </w:r>
    </w:p>
    <w:p w14:paraId="0F84FFA8" w14:textId="77777777" w:rsidR="004302C8" w:rsidRPr="00E662B8" w:rsidRDefault="004302C8" w:rsidP="00E662B8">
      <w:pPr>
        <w:spacing w:after="0" w:line="240" w:lineRule="auto"/>
        <w:ind w:left="1065"/>
        <w:jc w:val="both"/>
        <w:textAlignment w:val="baseline"/>
        <w:rPr>
          <w:rFonts w:ascii="Arial" w:eastAsia="Times New Roman" w:hAnsi="Arial" w:cs="Arial"/>
          <w:sz w:val="19"/>
          <w:szCs w:val="19"/>
          <w:lang w:eastAsia="es-PE"/>
        </w:rPr>
      </w:pPr>
    </w:p>
    <w:p w14:paraId="157ECD3A" w14:textId="77777777" w:rsidR="004302C8" w:rsidRPr="00E662B8" w:rsidRDefault="004302C8" w:rsidP="00E662B8">
      <w:pPr>
        <w:spacing w:after="0" w:line="240" w:lineRule="auto"/>
        <w:ind w:left="1065"/>
        <w:jc w:val="both"/>
        <w:textAlignment w:val="baseline"/>
        <w:rPr>
          <w:rFonts w:ascii="Arial" w:eastAsia="Times New Roman" w:hAnsi="Arial" w:cs="Arial"/>
          <w:sz w:val="19"/>
          <w:szCs w:val="19"/>
          <w:lang w:eastAsia="es-PE"/>
        </w:rPr>
      </w:pPr>
      <w:r w:rsidRPr="00E662B8">
        <w:rPr>
          <w:rFonts w:ascii="Arial" w:eastAsia="Times New Roman" w:hAnsi="Arial" w:cs="Arial"/>
          <w:sz w:val="19"/>
          <w:szCs w:val="19"/>
          <w:lang w:eastAsia="es-PE"/>
        </w:rPr>
        <w:t>Asimismo, la implementación y soporte de dicha solución contribuirá a mejorar la eficiencia operativa, la trazabilidad de las transacciones y la integridad de la información, reduciendo riesgos asociados a errores manuales y fortaleciendo el control interno. De este modo, se asegura la continuidad de las operaciones vinculadas a la gestión comercial y administrativa de la entidad, así como el adecuado cumplimiento de sus obligaciones tributarias y de transparencia.</w:t>
      </w:r>
    </w:p>
    <w:p w14:paraId="51A37665" w14:textId="77777777" w:rsidR="004302C8" w:rsidRPr="000D282C" w:rsidRDefault="004302C8" w:rsidP="005E1192">
      <w:pPr>
        <w:spacing w:after="0" w:line="240" w:lineRule="auto"/>
        <w:ind w:left="1080"/>
        <w:jc w:val="both"/>
        <w:textAlignment w:val="baseline"/>
        <w:rPr>
          <w:rFonts w:ascii="Segoe UI" w:eastAsia="Times New Roman" w:hAnsi="Segoe UI" w:cs="Segoe UI"/>
          <w:sz w:val="18"/>
          <w:szCs w:val="18"/>
          <w:lang w:eastAsia="es-PE"/>
        </w:rPr>
      </w:pPr>
    </w:p>
    <w:p w14:paraId="0E065051" w14:textId="63127B7A" w:rsidR="005E1192" w:rsidRPr="000D282C" w:rsidRDefault="005E1192" w:rsidP="00302403">
      <w:pPr>
        <w:spacing w:after="0" w:line="240" w:lineRule="auto"/>
        <w:jc w:val="both"/>
        <w:textAlignment w:val="baseline"/>
        <w:rPr>
          <w:rFonts w:ascii="Segoe UI" w:eastAsia="Times New Roman" w:hAnsi="Segoe UI" w:cs="Segoe UI"/>
          <w:sz w:val="18"/>
          <w:szCs w:val="18"/>
          <w:lang w:eastAsia="es-PE"/>
        </w:rPr>
      </w:pPr>
    </w:p>
    <w:p w14:paraId="2343FB5C" w14:textId="77777777" w:rsidR="005E1192" w:rsidRPr="000D282C" w:rsidRDefault="005E1192" w:rsidP="005E1192">
      <w:pPr>
        <w:numPr>
          <w:ilvl w:val="0"/>
          <w:numId w:val="4"/>
        </w:numPr>
        <w:spacing w:after="0" w:line="240" w:lineRule="auto"/>
        <w:ind w:left="360" w:firstLine="0"/>
        <w:jc w:val="both"/>
        <w:textAlignment w:val="baseline"/>
        <w:rPr>
          <w:rFonts w:ascii="Arial" w:eastAsia="Times New Roman" w:hAnsi="Arial" w:cs="Arial"/>
          <w:sz w:val="20"/>
          <w:szCs w:val="20"/>
          <w:lang w:eastAsia="es-PE"/>
        </w:rPr>
      </w:pPr>
      <w:r w:rsidRPr="000D282C">
        <w:rPr>
          <w:rFonts w:ascii="Arial" w:eastAsia="Times New Roman" w:hAnsi="Arial" w:cs="Arial"/>
          <w:b/>
          <w:bCs/>
          <w:sz w:val="20"/>
          <w:szCs w:val="20"/>
          <w:lang w:eastAsia="es-PE"/>
        </w:rPr>
        <w:t>Objetivo:</w:t>
      </w:r>
      <w:r w:rsidRPr="000D282C">
        <w:rPr>
          <w:rFonts w:ascii="Arial" w:eastAsia="Times New Roman" w:hAnsi="Arial" w:cs="Arial"/>
          <w:sz w:val="20"/>
          <w:szCs w:val="20"/>
          <w:lang w:eastAsia="es-PE"/>
        </w:rPr>
        <w:t> </w:t>
      </w:r>
    </w:p>
    <w:p w14:paraId="020EBA4A" w14:textId="77777777" w:rsidR="005E1192" w:rsidRPr="000D282C" w:rsidRDefault="005E1192" w:rsidP="005E1192">
      <w:pPr>
        <w:spacing w:after="0" w:line="240" w:lineRule="auto"/>
        <w:ind w:left="1080"/>
        <w:jc w:val="both"/>
        <w:textAlignment w:val="baseline"/>
        <w:rPr>
          <w:rFonts w:ascii="Segoe UI" w:eastAsia="Times New Roman" w:hAnsi="Segoe UI" w:cs="Segoe UI"/>
          <w:sz w:val="18"/>
          <w:szCs w:val="18"/>
          <w:lang w:eastAsia="es-PE"/>
        </w:rPr>
      </w:pPr>
      <w:r w:rsidRPr="000D282C">
        <w:rPr>
          <w:rFonts w:ascii="Arial" w:eastAsia="Times New Roman" w:hAnsi="Arial" w:cs="Arial"/>
          <w:sz w:val="20"/>
          <w:szCs w:val="20"/>
          <w:lang w:eastAsia="es-PE"/>
        </w:rPr>
        <w:t> </w:t>
      </w:r>
    </w:p>
    <w:p w14:paraId="08EA2586" w14:textId="77777777" w:rsidR="004302C8" w:rsidRPr="00E662B8" w:rsidRDefault="004302C8" w:rsidP="00E662B8">
      <w:pPr>
        <w:spacing w:after="0" w:line="240" w:lineRule="auto"/>
        <w:ind w:left="1065"/>
        <w:jc w:val="both"/>
        <w:textAlignment w:val="baseline"/>
        <w:rPr>
          <w:rFonts w:ascii="Arial" w:eastAsia="Times New Roman" w:hAnsi="Arial" w:cs="Arial"/>
          <w:sz w:val="19"/>
          <w:szCs w:val="19"/>
          <w:lang w:eastAsia="es-PE"/>
        </w:rPr>
      </w:pPr>
      <w:r w:rsidRPr="00E662B8">
        <w:rPr>
          <w:rFonts w:ascii="Arial" w:eastAsia="Times New Roman" w:hAnsi="Arial" w:cs="Arial"/>
          <w:sz w:val="19"/>
          <w:szCs w:val="19"/>
          <w:lang w:eastAsia="es-PE"/>
        </w:rPr>
        <w:t>Contratar una empresa especializada que cuente con acreditación vigente como Proveedor de Servicios Electrónicos (PSE) y Operador de Servicios Electrónicos (OSE), debidamente homologada por la SUNAT, a fin de implementar, operar y brindar soporte a la solución de emisión electrónica de comprobantes de pago de FONAFE.</w:t>
      </w:r>
    </w:p>
    <w:p w14:paraId="19AE2D65" w14:textId="77777777" w:rsidR="004302C8" w:rsidRPr="00E662B8" w:rsidRDefault="004302C8" w:rsidP="00E662B8">
      <w:pPr>
        <w:spacing w:after="0" w:line="240" w:lineRule="auto"/>
        <w:ind w:left="1065"/>
        <w:jc w:val="both"/>
        <w:textAlignment w:val="baseline"/>
        <w:rPr>
          <w:rFonts w:ascii="Arial" w:eastAsia="Times New Roman" w:hAnsi="Arial" w:cs="Arial"/>
          <w:sz w:val="19"/>
          <w:szCs w:val="19"/>
          <w:lang w:eastAsia="es-PE"/>
        </w:rPr>
      </w:pPr>
      <w:r w:rsidRPr="00E662B8">
        <w:rPr>
          <w:rFonts w:ascii="Arial" w:eastAsia="Times New Roman" w:hAnsi="Arial" w:cs="Arial"/>
          <w:sz w:val="19"/>
          <w:szCs w:val="19"/>
          <w:lang w:eastAsia="es-PE"/>
        </w:rPr>
        <w:t>La empresa contratada será responsable de garantizar la continuidad, disponibilidad y correcto funcionamiento de los servicios de facturación electrónica, así como de ejecutar el mantenimiento evolutivo y correctivo y el soporte técnico correspondiente. Asimismo, deberá asegurar la actualización oportuna de los aplicativos frente a modificaciones en la normativa emitida por SUNAT durante el periodo de prestación del servicio, garantizando el cumplimiento regulatorio y la operatividad ininterrumpida del sistema.</w:t>
      </w:r>
    </w:p>
    <w:p w14:paraId="3BABBD78" w14:textId="6F6C3074" w:rsidR="005E1192" w:rsidRPr="005E1192" w:rsidRDefault="005E1192" w:rsidP="005E1192">
      <w:pPr>
        <w:spacing w:after="0" w:line="240" w:lineRule="auto"/>
        <w:ind w:left="1065"/>
        <w:jc w:val="both"/>
        <w:textAlignment w:val="baseline"/>
        <w:rPr>
          <w:rFonts w:ascii="Segoe UI" w:eastAsia="Times New Roman" w:hAnsi="Segoe UI" w:cs="Segoe UI"/>
          <w:sz w:val="18"/>
          <w:szCs w:val="18"/>
          <w:lang w:eastAsia="es-PE"/>
        </w:rPr>
      </w:pPr>
    </w:p>
    <w:p w14:paraId="46908504" w14:textId="64C9C525" w:rsidR="005E1192" w:rsidRPr="005E1192" w:rsidRDefault="004302C8" w:rsidP="005E1192">
      <w:pPr>
        <w:numPr>
          <w:ilvl w:val="0"/>
          <w:numId w:val="5"/>
        </w:numPr>
        <w:spacing w:after="0" w:line="240" w:lineRule="auto"/>
        <w:ind w:left="360" w:firstLine="0"/>
        <w:jc w:val="both"/>
        <w:textAlignment w:val="baseline"/>
        <w:rPr>
          <w:rFonts w:ascii="Arial" w:eastAsia="Times New Roman" w:hAnsi="Arial" w:cs="Arial"/>
          <w:sz w:val="20"/>
          <w:szCs w:val="20"/>
          <w:lang w:eastAsia="es-PE"/>
        </w:rPr>
      </w:pPr>
      <w:r>
        <w:rPr>
          <w:rFonts w:ascii="Arial" w:eastAsia="Times New Roman" w:hAnsi="Arial" w:cs="Arial"/>
          <w:b/>
          <w:bCs/>
          <w:sz w:val="20"/>
          <w:szCs w:val="20"/>
          <w:lang w:eastAsia="es-PE"/>
        </w:rPr>
        <w:t>Modalidad de Pago</w:t>
      </w:r>
      <w:r w:rsidR="005E1192" w:rsidRPr="005E1192">
        <w:rPr>
          <w:rFonts w:ascii="Arial" w:eastAsia="Times New Roman" w:hAnsi="Arial" w:cs="Arial"/>
          <w:b/>
          <w:bCs/>
          <w:sz w:val="20"/>
          <w:szCs w:val="20"/>
          <w:lang w:eastAsia="es-PE"/>
        </w:rPr>
        <w:t>: </w:t>
      </w:r>
      <w:r w:rsidR="005E1192" w:rsidRPr="005E1192">
        <w:rPr>
          <w:rFonts w:ascii="Arial" w:eastAsia="Times New Roman" w:hAnsi="Arial" w:cs="Arial"/>
          <w:sz w:val="20"/>
          <w:szCs w:val="20"/>
          <w:lang w:eastAsia="es-PE"/>
        </w:rPr>
        <w:t> </w:t>
      </w:r>
    </w:p>
    <w:p w14:paraId="314BD29B" w14:textId="77777777" w:rsidR="005E1192" w:rsidRPr="005E1192" w:rsidRDefault="005E1192" w:rsidP="005E1192">
      <w:pPr>
        <w:spacing w:after="0" w:line="240" w:lineRule="auto"/>
        <w:ind w:left="1080"/>
        <w:jc w:val="both"/>
        <w:textAlignment w:val="baseline"/>
        <w:rPr>
          <w:rFonts w:ascii="Segoe UI" w:eastAsia="Times New Roman" w:hAnsi="Segoe UI" w:cs="Segoe UI"/>
          <w:sz w:val="18"/>
          <w:szCs w:val="18"/>
          <w:lang w:eastAsia="es-PE"/>
        </w:rPr>
      </w:pPr>
      <w:r w:rsidRPr="005E1192">
        <w:rPr>
          <w:rFonts w:ascii="Arial" w:eastAsia="Times New Roman" w:hAnsi="Arial" w:cs="Arial"/>
          <w:color w:val="0070C0"/>
          <w:sz w:val="20"/>
          <w:szCs w:val="20"/>
          <w:lang w:eastAsia="es-PE"/>
        </w:rPr>
        <w:t> </w:t>
      </w:r>
    </w:p>
    <w:p w14:paraId="44DB4A37" w14:textId="0AB4E751" w:rsidR="005E1192" w:rsidRPr="002A7F2A" w:rsidRDefault="0034449C" w:rsidP="005E1192">
      <w:pPr>
        <w:spacing w:after="0" w:line="240" w:lineRule="auto"/>
        <w:ind w:left="1065"/>
        <w:jc w:val="both"/>
        <w:textAlignment w:val="baseline"/>
        <w:rPr>
          <w:rFonts w:ascii="Segoe UI" w:eastAsia="Times New Roman" w:hAnsi="Segoe UI" w:cs="Segoe UI"/>
          <w:sz w:val="18"/>
          <w:szCs w:val="18"/>
          <w:lang w:eastAsia="es-PE"/>
        </w:rPr>
      </w:pPr>
      <w:r>
        <w:rPr>
          <w:rFonts w:ascii="Arial" w:eastAsia="Times New Roman" w:hAnsi="Arial" w:cs="Arial"/>
          <w:sz w:val="19"/>
          <w:szCs w:val="19"/>
          <w:lang w:val="es-ES" w:eastAsia="es-PE"/>
        </w:rPr>
        <w:t>Esquema mixto.</w:t>
      </w:r>
    </w:p>
    <w:p w14:paraId="2BBB0BE1" w14:textId="77777777" w:rsidR="005E1192" w:rsidRPr="005E1192" w:rsidRDefault="005E1192" w:rsidP="005E1192">
      <w:pPr>
        <w:spacing w:after="0" w:line="240" w:lineRule="auto"/>
        <w:ind w:left="1065"/>
        <w:jc w:val="both"/>
        <w:textAlignment w:val="baseline"/>
        <w:rPr>
          <w:rFonts w:ascii="Segoe UI" w:eastAsia="Times New Roman" w:hAnsi="Segoe UI" w:cs="Segoe UI"/>
          <w:sz w:val="18"/>
          <w:szCs w:val="18"/>
          <w:lang w:eastAsia="es-PE"/>
        </w:rPr>
      </w:pPr>
      <w:r w:rsidRPr="005E1192">
        <w:rPr>
          <w:rFonts w:ascii="Arial" w:eastAsia="Times New Roman" w:hAnsi="Arial" w:cs="Arial"/>
          <w:color w:val="000099"/>
          <w:sz w:val="19"/>
          <w:szCs w:val="19"/>
          <w:lang w:eastAsia="es-PE"/>
        </w:rPr>
        <w:t> </w:t>
      </w:r>
    </w:p>
    <w:p w14:paraId="5BA3B170" w14:textId="32F89F64" w:rsidR="004302C8" w:rsidRDefault="004302C8" w:rsidP="005E1192">
      <w:pPr>
        <w:numPr>
          <w:ilvl w:val="0"/>
          <w:numId w:val="6"/>
        </w:numPr>
        <w:spacing w:after="0" w:line="240" w:lineRule="auto"/>
        <w:ind w:left="360" w:firstLine="0"/>
        <w:jc w:val="both"/>
        <w:textAlignment w:val="baseline"/>
        <w:rPr>
          <w:rFonts w:ascii="Arial" w:eastAsia="Times New Roman" w:hAnsi="Arial" w:cs="Arial"/>
          <w:sz w:val="20"/>
          <w:szCs w:val="20"/>
          <w:lang w:eastAsia="es-PE"/>
        </w:rPr>
      </w:pPr>
      <w:r>
        <w:rPr>
          <w:rFonts w:ascii="Arial" w:eastAsia="Times New Roman" w:hAnsi="Arial" w:cs="Arial"/>
          <w:sz w:val="20"/>
          <w:szCs w:val="20"/>
          <w:lang w:eastAsia="es-PE"/>
        </w:rPr>
        <w:t>Sistema de Entrega:</w:t>
      </w:r>
    </w:p>
    <w:p w14:paraId="20643D17" w14:textId="77777777" w:rsidR="004302C8" w:rsidRDefault="004302C8" w:rsidP="004302C8">
      <w:pPr>
        <w:spacing w:after="0" w:line="240" w:lineRule="auto"/>
        <w:ind w:left="360"/>
        <w:jc w:val="both"/>
        <w:textAlignment w:val="baseline"/>
        <w:rPr>
          <w:rFonts w:ascii="Arial" w:eastAsia="Times New Roman" w:hAnsi="Arial" w:cs="Arial"/>
          <w:sz w:val="20"/>
          <w:szCs w:val="20"/>
          <w:lang w:eastAsia="es-PE"/>
        </w:rPr>
      </w:pPr>
    </w:p>
    <w:p w14:paraId="091E1DF6" w14:textId="1ADE0BA2" w:rsidR="004302C8" w:rsidRDefault="004302C8" w:rsidP="00302403">
      <w:pPr>
        <w:spacing w:after="0" w:line="240" w:lineRule="auto"/>
        <w:ind w:left="708"/>
        <w:jc w:val="both"/>
        <w:textAlignment w:val="baseline"/>
        <w:rPr>
          <w:rFonts w:ascii="Arial" w:eastAsia="Times New Roman" w:hAnsi="Arial" w:cs="Arial"/>
          <w:sz w:val="20"/>
          <w:szCs w:val="20"/>
          <w:lang w:eastAsia="es-PE"/>
        </w:rPr>
      </w:pPr>
      <w:r>
        <w:rPr>
          <w:rFonts w:ascii="Arial" w:eastAsia="Times New Roman" w:hAnsi="Arial" w:cs="Arial"/>
          <w:sz w:val="20"/>
          <w:szCs w:val="20"/>
          <w:lang w:eastAsia="es-PE"/>
        </w:rPr>
        <w:t xml:space="preserve">No Corresponde. </w:t>
      </w:r>
    </w:p>
    <w:p w14:paraId="0B68A81E" w14:textId="77777777" w:rsidR="004302C8" w:rsidRPr="00302403" w:rsidRDefault="004302C8" w:rsidP="00302403">
      <w:pPr>
        <w:spacing w:after="0" w:line="240" w:lineRule="auto"/>
        <w:ind w:left="360"/>
        <w:jc w:val="both"/>
        <w:textAlignment w:val="baseline"/>
        <w:rPr>
          <w:rFonts w:ascii="Arial" w:eastAsia="Times New Roman" w:hAnsi="Arial" w:cs="Arial"/>
          <w:sz w:val="20"/>
          <w:szCs w:val="20"/>
          <w:lang w:eastAsia="es-PE"/>
        </w:rPr>
      </w:pPr>
    </w:p>
    <w:p w14:paraId="41C37FCB" w14:textId="0A2C2C14" w:rsidR="005E1192" w:rsidRPr="005E1192" w:rsidRDefault="005E1192" w:rsidP="005E1192">
      <w:pPr>
        <w:numPr>
          <w:ilvl w:val="0"/>
          <w:numId w:val="6"/>
        </w:numPr>
        <w:spacing w:after="0" w:line="240" w:lineRule="auto"/>
        <w:ind w:left="360" w:firstLine="0"/>
        <w:jc w:val="both"/>
        <w:textAlignment w:val="baseline"/>
        <w:rPr>
          <w:rFonts w:ascii="Arial" w:eastAsia="Times New Roman" w:hAnsi="Arial" w:cs="Arial"/>
          <w:sz w:val="20"/>
          <w:szCs w:val="20"/>
          <w:lang w:eastAsia="es-PE"/>
        </w:rPr>
      </w:pPr>
      <w:r w:rsidRPr="005E1192">
        <w:rPr>
          <w:rFonts w:ascii="Arial" w:eastAsia="Times New Roman" w:hAnsi="Arial" w:cs="Arial"/>
          <w:b/>
          <w:bCs/>
          <w:sz w:val="20"/>
          <w:szCs w:val="20"/>
          <w:lang w:eastAsia="es-PE"/>
        </w:rPr>
        <w:t>Cuadro de necesidades:</w:t>
      </w:r>
      <w:r w:rsidRPr="005E1192">
        <w:rPr>
          <w:rFonts w:ascii="Arial" w:eastAsia="Times New Roman" w:hAnsi="Arial" w:cs="Arial"/>
          <w:sz w:val="20"/>
          <w:szCs w:val="20"/>
          <w:lang w:eastAsia="es-PE"/>
        </w:rPr>
        <w:t> </w:t>
      </w:r>
    </w:p>
    <w:p w14:paraId="040A6C69" w14:textId="77777777" w:rsidR="005E1192" w:rsidRPr="005E1192" w:rsidRDefault="005E1192" w:rsidP="005E1192">
      <w:pPr>
        <w:spacing w:after="0" w:line="240" w:lineRule="auto"/>
        <w:ind w:left="1065"/>
        <w:jc w:val="both"/>
        <w:textAlignment w:val="baseline"/>
        <w:rPr>
          <w:rFonts w:ascii="Segoe UI" w:eastAsia="Times New Roman" w:hAnsi="Segoe UI" w:cs="Segoe UI"/>
          <w:sz w:val="18"/>
          <w:szCs w:val="18"/>
          <w:lang w:eastAsia="es-PE"/>
        </w:rPr>
      </w:pPr>
      <w:r w:rsidRPr="005E1192">
        <w:rPr>
          <w:rFonts w:ascii="Arial" w:eastAsia="Times New Roman" w:hAnsi="Arial" w:cs="Arial"/>
          <w:sz w:val="20"/>
          <w:szCs w:val="20"/>
          <w:lang w:eastAsia="es-PE"/>
        </w:rPr>
        <w:t> </w:t>
      </w:r>
    </w:p>
    <w:p w14:paraId="7805BEAB" w14:textId="77777777" w:rsidR="005E62F2" w:rsidRPr="00E662B8" w:rsidRDefault="005E62F2" w:rsidP="005E1192">
      <w:pPr>
        <w:spacing w:after="0" w:line="240" w:lineRule="auto"/>
        <w:ind w:left="1065"/>
        <w:jc w:val="both"/>
        <w:textAlignment w:val="baseline"/>
        <w:rPr>
          <w:rFonts w:ascii="Arial" w:eastAsia="Times New Roman" w:hAnsi="Arial" w:cs="Arial"/>
          <w:sz w:val="19"/>
          <w:szCs w:val="19"/>
          <w:lang w:eastAsia="es-PE"/>
        </w:rPr>
      </w:pPr>
      <w:r w:rsidRPr="00E662B8">
        <w:rPr>
          <w:rFonts w:ascii="Arial" w:eastAsia="Times New Roman" w:hAnsi="Arial" w:cs="Arial"/>
          <w:sz w:val="19"/>
          <w:szCs w:val="19"/>
          <w:lang w:eastAsia="es-PE"/>
        </w:rPr>
        <w:t>0446</w:t>
      </w:r>
    </w:p>
    <w:p w14:paraId="1F288113" w14:textId="2256D3BD" w:rsidR="005E1192" w:rsidRPr="005E1192" w:rsidRDefault="005E1192" w:rsidP="005E1192">
      <w:pPr>
        <w:spacing w:after="0" w:line="240" w:lineRule="auto"/>
        <w:ind w:left="1065"/>
        <w:jc w:val="both"/>
        <w:textAlignment w:val="baseline"/>
        <w:rPr>
          <w:rFonts w:ascii="Segoe UI" w:eastAsia="Times New Roman" w:hAnsi="Segoe UI" w:cs="Segoe UI"/>
          <w:sz w:val="18"/>
          <w:szCs w:val="18"/>
          <w:lang w:eastAsia="es-PE"/>
        </w:rPr>
      </w:pPr>
      <w:r w:rsidRPr="005E1192">
        <w:rPr>
          <w:rFonts w:ascii="Arial" w:eastAsia="Times New Roman" w:hAnsi="Arial" w:cs="Arial"/>
          <w:sz w:val="20"/>
          <w:szCs w:val="20"/>
          <w:lang w:eastAsia="es-PE"/>
        </w:rPr>
        <w:t> </w:t>
      </w:r>
    </w:p>
    <w:p w14:paraId="6FEC70DE" w14:textId="504FA78E" w:rsidR="005E1192" w:rsidRPr="000D282C" w:rsidRDefault="00231759" w:rsidP="00231759">
      <w:pPr>
        <w:spacing w:after="0" w:line="240" w:lineRule="auto"/>
        <w:ind w:left="360"/>
        <w:jc w:val="both"/>
        <w:textAlignment w:val="baseline"/>
        <w:rPr>
          <w:rFonts w:ascii="Arial" w:eastAsia="Times New Roman" w:hAnsi="Arial" w:cs="Arial"/>
          <w:sz w:val="20"/>
          <w:szCs w:val="20"/>
          <w:lang w:eastAsia="es-PE"/>
        </w:rPr>
      </w:pPr>
      <w:r>
        <w:rPr>
          <w:rFonts w:ascii="Arial" w:eastAsia="Times New Roman" w:hAnsi="Arial" w:cs="Arial"/>
          <w:b/>
          <w:bCs/>
          <w:sz w:val="20"/>
          <w:szCs w:val="20"/>
          <w:lang w:eastAsia="es-PE"/>
        </w:rPr>
        <w:t xml:space="preserve">7. </w:t>
      </w:r>
      <w:r>
        <w:rPr>
          <w:rFonts w:ascii="Arial" w:eastAsia="Times New Roman" w:hAnsi="Arial" w:cs="Arial"/>
          <w:b/>
          <w:bCs/>
          <w:sz w:val="20"/>
          <w:szCs w:val="20"/>
          <w:lang w:eastAsia="es-PE"/>
        </w:rPr>
        <w:tab/>
      </w:r>
      <w:r w:rsidR="004302C8">
        <w:rPr>
          <w:rFonts w:ascii="Arial" w:eastAsia="Times New Roman" w:hAnsi="Arial" w:cs="Arial"/>
          <w:b/>
          <w:bCs/>
          <w:sz w:val="20"/>
          <w:szCs w:val="20"/>
          <w:lang w:eastAsia="es-PE"/>
        </w:rPr>
        <w:t>Compatibilización:</w:t>
      </w:r>
    </w:p>
    <w:p w14:paraId="5CB2F2FA" w14:textId="77777777" w:rsidR="005E1192" w:rsidRPr="000D282C" w:rsidRDefault="005E1192" w:rsidP="005E1192">
      <w:pPr>
        <w:spacing w:after="0" w:line="240" w:lineRule="auto"/>
        <w:ind w:left="420"/>
        <w:jc w:val="both"/>
        <w:textAlignment w:val="baseline"/>
        <w:rPr>
          <w:rFonts w:ascii="Segoe UI" w:eastAsia="Times New Roman" w:hAnsi="Segoe UI" w:cs="Segoe UI"/>
          <w:sz w:val="18"/>
          <w:szCs w:val="18"/>
          <w:lang w:eastAsia="es-PE"/>
        </w:rPr>
      </w:pPr>
      <w:r w:rsidRPr="000D282C">
        <w:rPr>
          <w:rFonts w:ascii="Arial" w:eastAsia="Times New Roman" w:hAnsi="Arial" w:cs="Arial"/>
          <w:sz w:val="20"/>
          <w:szCs w:val="20"/>
          <w:lang w:eastAsia="es-PE"/>
        </w:rPr>
        <w:t> </w:t>
      </w:r>
    </w:p>
    <w:p w14:paraId="58204440" w14:textId="77777777" w:rsidR="005E1192" w:rsidRDefault="005E1192" w:rsidP="00302403">
      <w:pPr>
        <w:spacing w:after="0" w:line="240" w:lineRule="auto"/>
        <w:ind w:firstLine="708"/>
        <w:jc w:val="both"/>
        <w:textAlignment w:val="baseline"/>
        <w:rPr>
          <w:rFonts w:ascii="Arial" w:eastAsia="Times New Roman" w:hAnsi="Arial" w:cs="Arial"/>
          <w:sz w:val="19"/>
          <w:szCs w:val="19"/>
          <w:lang w:val="es-ES" w:eastAsia="es-PE"/>
        </w:rPr>
      </w:pPr>
      <w:r w:rsidRPr="000D282C">
        <w:rPr>
          <w:rFonts w:ascii="Arial" w:eastAsia="Times New Roman" w:hAnsi="Arial" w:cs="Arial"/>
          <w:sz w:val="19"/>
          <w:szCs w:val="19"/>
          <w:lang w:val="es-ES" w:eastAsia="es-PE"/>
        </w:rPr>
        <w:t>No corresponde.</w:t>
      </w:r>
    </w:p>
    <w:p w14:paraId="5D701C18" w14:textId="77777777" w:rsidR="00F56C13" w:rsidRDefault="00F56C13" w:rsidP="005E1192">
      <w:pPr>
        <w:spacing w:after="0" w:line="240" w:lineRule="auto"/>
        <w:ind w:left="1065"/>
        <w:jc w:val="both"/>
        <w:textAlignment w:val="baseline"/>
        <w:rPr>
          <w:rFonts w:ascii="Arial" w:eastAsia="Times New Roman" w:hAnsi="Arial" w:cs="Arial"/>
          <w:sz w:val="19"/>
          <w:szCs w:val="19"/>
          <w:lang w:val="es-ES" w:eastAsia="es-PE"/>
        </w:rPr>
      </w:pPr>
    </w:p>
    <w:p w14:paraId="68E72683" w14:textId="77777777" w:rsidR="005E1192" w:rsidRPr="000D282C" w:rsidRDefault="005E1192" w:rsidP="005E1192">
      <w:pPr>
        <w:spacing w:after="0" w:line="240" w:lineRule="auto"/>
        <w:ind w:left="1065"/>
        <w:jc w:val="both"/>
        <w:textAlignment w:val="baseline"/>
        <w:rPr>
          <w:rFonts w:ascii="Segoe UI" w:eastAsia="Times New Roman" w:hAnsi="Segoe UI" w:cs="Segoe UI"/>
          <w:sz w:val="18"/>
          <w:szCs w:val="18"/>
          <w:lang w:eastAsia="es-PE"/>
        </w:rPr>
      </w:pPr>
      <w:r w:rsidRPr="000D282C">
        <w:rPr>
          <w:rFonts w:ascii="Arial" w:eastAsia="Times New Roman" w:hAnsi="Arial" w:cs="Arial"/>
          <w:sz w:val="19"/>
          <w:szCs w:val="19"/>
          <w:lang w:eastAsia="es-PE"/>
        </w:rPr>
        <w:t> </w:t>
      </w:r>
    </w:p>
    <w:p w14:paraId="06BD5293" w14:textId="77777777" w:rsidR="005E1192" w:rsidRPr="000D282C" w:rsidRDefault="005E1192" w:rsidP="005E1192">
      <w:pPr>
        <w:numPr>
          <w:ilvl w:val="0"/>
          <w:numId w:val="8"/>
        </w:numPr>
        <w:spacing w:after="0" w:line="240" w:lineRule="auto"/>
        <w:ind w:left="-15" w:firstLine="0"/>
        <w:jc w:val="both"/>
        <w:textAlignment w:val="baseline"/>
        <w:rPr>
          <w:rFonts w:ascii="Arial" w:eastAsia="Times New Roman" w:hAnsi="Arial" w:cs="Arial"/>
          <w:sz w:val="20"/>
          <w:szCs w:val="20"/>
          <w:lang w:eastAsia="es-PE"/>
        </w:rPr>
      </w:pPr>
      <w:r w:rsidRPr="000D282C">
        <w:rPr>
          <w:rFonts w:ascii="Arial" w:eastAsia="Times New Roman" w:hAnsi="Arial" w:cs="Arial"/>
          <w:b/>
          <w:bCs/>
          <w:caps/>
          <w:sz w:val="20"/>
          <w:szCs w:val="20"/>
          <w:u w:val="single"/>
          <w:lang w:eastAsia="es-PE"/>
        </w:rPr>
        <w:lastRenderedPageBreak/>
        <w:t>TÉRMINOS DE REFERENCIA</w:t>
      </w:r>
      <w:r w:rsidRPr="000D282C">
        <w:rPr>
          <w:rFonts w:ascii="Arial" w:eastAsia="Times New Roman" w:hAnsi="Arial" w:cs="Arial"/>
          <w:b/>
          <w:bCs/>
          <w:caps/>
          <w:sz w:val="16"/>
          <w:szCs w:val="16"/>
          <w:u w:val="single"/>
          <w:vertAlign w:val="superscript"/>
          <w:lang w:eastAsia="es-PE"/>
        </w:rPr>
        <w:t>4</w:t>
      </w:r>
      <w:r w:rsidRPr="000D282C">
        <w:rPr>
          <w:rFonts w:ascii="Arial" w:eastAsia="Times New Roman" w:hAnsi="Arial" w:cs="Arial"/>
          <w:b/>
          <w:bCs/>
          <w:caps/>
          <w:sz w:val="20"/>
          <w:szCs w:val="20"/>
          <w:lang w:eastAsia="es-PE"/>
        </w:rPr>
        <w:t>:</w:t>
      </w:r>
      <w:r w:rsidRPr="000D282C">
        <w:rPr>
          <w:rFonts w:ascii="Arial" w:eastAsia="Times New Roman" w:hAnsi="Arial" w:cs="Arial"/>
          <w:sz w:val="20"/>
          <w:szCs w:val="20"/>
          <w:lang w:eastAsia="es-PE"/>
        </w:rPr>
        <w:t> </w:t>
      </w:r>
    </w:p>
    <w:p w14:paraId="281582DB" w14:textId="77777777" w:rsidR="005E1192" w:rsidRPr="000D282C" w:rsidRDefault="005E1192" w:rsidP="005E1192">
      <w:pPr>
        <w:spacing w:after="0" w:line="240" w:lineRule="auto"/>
        <w:ind w:left="705"/>
        <w:jc w:val="both"/>
        <w:textAlignment w:val="baseline"/>
        <w:rPr>
          <w:rFonts w:ascii="Segoe UI" w:eastAsia="Times New Roman" w:hAnsi="Segoe UI" w:cs="Segoe UI"/>
          <w:sz w:val="18"/>
          <w:szCs w:val="18"/>
          <w:lang w:eastAsia="es-PE"/>
        </w:rPr>
      </w:pPr>
      <w:r w:rsidRPr="000D282C">
        <w:rPr>
          <w:rFonts w:ascii="Arial" w:eastAsia="Times New Roman" w:hAnsi="Arial" w:cs="Arial"/>
          <w:sz w:val="20"/>
          <w:szCs w:val="20"/>
          <w:lang w:eastAsia="es-PE"/>
        </w:rPr>
        <w:t> </w:t>
      </w:r>
    </w:p>
    <w:p w14:paraId="5C49E0E7" w14:textId="77777777" w:rsidR="005E1192" w:rsidRPr="000D282C" w:rsidRDefault="005E1192" w:rsidP="005E1192">
      <w:pPr>
        <w:numPr>
          <w:ilvl w:val="0"/>
          <w:numId w:val="9"/>
        </w:numPr>
        <w:spacing w:after="0" w:line="240" w:lineRule="auto"/>
        <w:ind w:left="360" w:firstLine="0"/>
        <w:jc w:val="both"/>
        <w:textAlignment w:val="baseline"/>
        <w:rPr>
          <w:rFonts w:ascii="Arial" w:eastAsia="Times New Roman" w:hAnsi="Arial" w:cs="Arial"/>
          <w:sz w:val="20"/>
          <w:szCs w:val="20"/>
          <w:lang w:eastAsia="es-PE"/>
        </w:rPr>
      </w:pPr>
      <w:r w:rsidRPr="000D282C">
        <w:rPr>
          <w:rFonts w:ascii="Arial" w:eastAsia="Times New Roman" w:hAnsi="Arial" w:cs="Arial"/>
          <w:b/>
          <w:bCs/>
          <w:sz w:val="20"/>
          <w:szCs w:val="20"/>
          <w:lang w:eastAsia="es-PE"/>
        </w:rPr>
        <w:t>Objeto de la contratación:</w:t>
      </w:r>
      <w:r w:rsidRPr="000D282C">
        <w:rPr>
          <w:rFonts w:ascii="Arial" w:eastAsia="Times New Roman" w:hAnsi="Arial" w:cs="Arial"/>
          <w:sz w:val="20"/>
          <w:szCs w:val="20"/>
          <w:lang w:eastAsia="es-PE"/>
        </w:rPr>
        <w:t> </w:t>
      </w:r>
    </w:p>
    <w:p w14:paraId="1945D37D" w14:textId="77777777" w:rsidR="005E1192" w:rsidRPr="000D282C" w:rsidRDefault="005E1192" w:rsidP="005E1192">
      <w:pPr>
        <w:spacing w:after="0" w:line="240" w:lineRule="auto"/>
        <w:ind w:left="1065"/>
        <w:jc w:val="both"/>
        <w:textAlignment w:val="baseline"/>
        <w:rPr>
          <w:rFonts w:ascii="Segoe UI" w:eastAsia="Times New Roman" w:hAnsi="Segoe UI" w:cs="Segoe UI"/>
          <w:sz w:val="18"/>
          <w:szCs w:val="18"/>
          <w:lang w:eastAsia="es-PE"/>
        </w:rPr>
      </w:pPr>
      <w:r w:rsidRPr="000D282C">
        <w:rPr>
          <w:rFonts w:ascii="Arial" w:eastAsia="Times New Roman" w:hAnsi="Arial" w:cs="Arial"/>
          <w:sz w:val="20"/>
          <w:szCs w:val="20"/>
          <w:lang w:eastAsia="es-PE"/>
        </w:rPr>
        <w:t> </w:t>
      </w:r>
    </w:p>
    <w:tbl>
      <w:tblPr>
        <w:tblW w:w="0" w:type="dxa"/>
        <w:tblInd w:w="10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40"/>
        <w:gridCol w:w="3883"/>
      </w:tblGrid>
      <w:tr w:rsidR="005E1192" w:rsidRPr="000D282C" w14:paraId="160226D6" w14:textId="77777777" w:rsidTr="005E1192">
        <w:tc>
          <w:tcPr>
            <w:tcW w:w="3735" w:type="dxa"/>
            <w:tcBorders>
              <w:top w:val="single" w:sz="6" w:space="0" w:color="auto"/>
              <w:left w:val="single" w:sz="6" w:space="0" w:color="auto"/>
              <w:bottom w:val="single" w:sz="6" w:space="0" w:color="auto"/>
              <w:right w:val="single" w:sz="6" w:space="0" w:color="auto"/>
            </w:tcBorders>
            <w:shd w:val="clear" w:color="auto" w:fill="F2F2F2"/>
            <w:hideMark/>
          </w:tcPr>
          <w:p w14:paraId="26CF2686" w14:textId="77777777" w:rsidR="005E1192" w:rsidRPr="000D282C" w:rsidRDefault="005E1192" w:rsidP="005E1192">
            <w:pPr>
              <w:spacing w:after="0" w:line="240" w:lineRule="auto"/>
              <w:jc w:val="center"/>
              <w:textAlignment w:val="baseline"/>
              <w:rPr>
                <w:rFonts w:ascii="Times New Roman" w:eastAsia="Times New Roman" w:hAnsi="Times New Roman" w:cs="Times New Roman"/>
                <w:sz w:val="24"/>
                <w:szCs w:val="24"/>
                <w:lang w:eastAsia="es-PE"/>
              </w:rPr>
            </w:pPr>
            <w:r w:rsidRPr="000D282C">
              <w:rPr>
                <w:rFonts w:ascii="Arial" w:eastAsia="Times New Roman" w:hAnsi="Arial" w:cs="Arial"/>
                <w:b/>
                <w:bCs/>
                <w:sz w:val="20"/>
                <w:szCs w:val="20"/>
                <w:lang w:eastAsia="es-PE"/>
              </w:rPr>
              <w:t>Ítem/paquete</w:t>
            </w:r>
            <w:r w:rsidRPr="000D282C">
              <w:rPr>
                <w:rFonts w:ascii="Arial" w:eastAsia="Times New Roman" w:hAnsi="Arial" w:cs="Arial"/>
                <w:sz w:val="20"/>
                <w:szCs w:val="20"/>
                <w:lang w:eastAsia="es-PE"/>
              </w:rPr>
              <w:t> </w:t>
            </w:r>
          </w:p>
        </w:tc>
        <w:tc>
          <w:tcPr>
            <w:tcW w:w="4110" w:type="dxa"/>
            <w:tcBorders>
              <w:top w:val="single" w:sz="6" w:space="0" w:color="auto"/>
              <w:left w:val="single" w:sz="6" w:space="0" w:color="auto"/>
              <w:bottom w:val="single" w:sz="6" w:space="0" w:color="auto"/>
              <w:right w:val="single" w:sz="6" w:space="0" w:color="auto"/>
            </w:tcBorders>
            <w:shd w:val="clear" w:color="auto" w:fill="F2F2F2"/>
            <w:hideMark/>
          </w:tcPr>
          <w:p w14:paraId="74059A6C" w14:textId="77777777" w:rsidR="005E1192" w:rsidRPr="000D282C" w:rsidRDefault="005E1192" w:rsidP="005E1192">
            <w:pPr>
              <w:spacing w:after="0" w:line="240" w:lineRule="auto"/>
              <w:jc w:val="center"/>
              <w:textAlignment w:val="baseline"/>
              <w:rPr>
                <w:rFonts w:ascii="Times New Roman" w:eastAsia="Times New Roman" w:hAnsi="Times New Roman" w:cs="Times New Roman"/>
                <w:sz w:val="24"/>
                <w:szCs w:val="24"/>
                <w:lang w:eastAsia="es-PE"/>
              </w:rPr>
            </w:pPr>
            <w:r w:rsidRPr="000D282C">
              <w:rPr>
                <w:rFonts w:ascii="Arial" w:eastAsia="Times New Roman" w:hAnsi="Arial" w:cs="Arial"/>
                <w:b/>
                <w:bCs/>
                <w:sz w:val="20"/>
                <w:szCs w:val="20"/>
                <w:lang w:eastAsia="es-PE"/>
              </w:rPr>
              <w:t>Descripción</w:t>
            </w:r>
            <w:r w:rsidRPr="000D282C">
              <w:rPr>
                <w:rFonts w:ascii="Arial" w:eastAsia="Times New Roman" w:hAnsi="Arial" w:cs="Arial"/>
                <w:sz w:val="20"/>
                <w:szCs w:val="20"/>
                <w:lang w:eastAsia="es-PE"/>
              </w:rPr>
              <w:t> </w:t>
            </w:r>
          </w:p>
        </w:tc>
      </w:tr>
      <w:tr w:rsidR="005E1192" w:rsidRPr="000D282C" w14:paraId="3A144DA6" w14:textId="77777777" w:rsidTr="005E1192">
        <w:tc>
          <w:tcPr>
            <w:tcW w:w="3735" w:type="dxa"/>
            <w:tcBorders>
              <w:top w:val="single" w:sz="6" w:space="0" w:color="auto"/>
              <w:left w:val="single" w:sz="6" w:space="0" w:color="auto"/>
              <w:bottom w:val="single" w:sz="6" w:space="0" w:color="auto"/>
              <w:right w:val="single" w:sz="6" w:space="0" w:color="auto"/>
            </w:tcBorders>
            <w:hideMark/>
          </w:tcPr>
          <w:p w14:paraId="6E45A6DF" w14:textId="77777777" w:rsidR="004302C8" w:rsidRDefault="004302C8" w:rsidP="005E1192">
            <w:pPr>
              <w:spacing w:after="0" w:line="240" w:lineRule="auto"/>
              <w:jc w:val="center"/>
              <w:textAlignment w:val="baseline"/>
              <w:rPr>
                <w:rFonts w:ascii="Arial" w:eastAsia="Times New Roman" w:hAnsi="Arial" w:cs="Arial"/>
                <w:sz w:val="19"/>
                <w:szCs w:val="19"/>
                <w:lang w:val="es-ES" w:eastAsia="es-PE"/>
              </w:rPr>
            </w:pPr>
          </w:p>
          <w:p w14:paraId="6B988E1F" w14:textId="33CA2DA3" w:rsidR="005E1192" w:rsidRPr="000D282C" w:rsidRDefault="005E1192" w:rsidP="005E1192">
            <w:pPr>
              <w:spacing w:after="0" w:line="240" w:lineRule="auto"/>
              <w:jc w:val="center"/>
              <w:textAlignment w:val="baseline"/>
              <w:rPr>
                <w:rFonts w:ascii="Times New Roman" w:eastAsia="Times New Roman" w:hAnsi="Times New Roman" w:cs="Times New Roman"/>
                <w:sz w:val="24"/>
                <w:szCs w:val="24"/>
                <w:lang w:eastAsia="es-PE"/>
              </w:rPr>
            </w:pPr>
            <w:r w:rsidRPr="000D282C">
              <w:rPr>
                <w:rFonts w:ascii="Arial" w:eastAsia="Times New Roman" w:hAnsi="Arial" w:cs="Arial"/>
                <w:sz w:val="19"/>
                <w:szCs w:val="19"/>
                <w:lang w:val="es-ES" w:eastAsia="es-PE"/>
              </w:rPr>
              <w:t>Ítem único</w:t>
            </w:r>
          </w:p>
          <w:p w14:paraId="569125CF" w14:textId="77777777" w:rsidR="005E1192" w:rsidRPr="000D282C" w:rsidRDefault="005E1192" w:rsidP="005E1192">
            <w:pPr>
              <w:spacing w:after="0" w:line="240" w:lineRule="auto"/>
              <w:jc w:val="center"/>
              <w:textAlignment w:val="baseline"/>
              <w:rPr>
                <w:rFonts w:ascii="Times New Roman" w:eastAsia="Times New Roman" w:hAnsi="Times New Roman" w:cs="Times New Roman"/>
                <w:sz w:val="24"/>
                <w:szCs w:val="24"/>
                <w:lang w:eastAsia="es-PE"/>
              </w:rPr>
            </w:pPr>
          </w:p>
        </w:tc>
        <w:tc>
          <w:tcPr>
            <w:tcW w:w="4110" w:type="dxa"/>
            <w:tcBorders>
              <w:top w:val="single" w:sz="6" w:space="0" w:color="auto"/>
              <w:left w:val="single" w:sz="6" w:space="0" w:color="auto"/>
              <w:bottom w:val="single" w:sz="6" w:space="0" w:color="auto"/>
              <w:right w:val="single" w:sz="6" w:space="0" w:color="auto"/>
            </w:tcBorders>
            <w:hideMark/>
          </w:tcPr>
          <w:p w14:paraId="19645B6E" w14:textId="461412FB" w:rsidR="005E1192" w:rsidRPr="000D282C" w:rsidRDefault="00281CA3" w:rsidP="001D4FE6">
            <w:pPr>
              <w:rPr>
                <w:rFonts w:ascii="Times New Roman" w:hAnsi="Times New Roman" w:cs="Times New Roman"/>
                <w:sz w:val="24"/>
                <w:szCs w:val="24"/>
                <w:lang w:eastAsia="es-PE"/>
              </w:rPr>
            </w:pPr>
            <w:r w:rsidRPr="001D4FE6">
              <w:rPr>
                <w:rFonts w:ascii="Arial" w:hAnsi="Arial" w:cs="Arial"/>
                <w:color w:val="000000"/>
                <w:sz w:val="20"/>
              </w:rPr>
              <w:t>Contratación del servicio de facturación electrónica para la emisión digital de comprobantes de pago del Centro Corporativo FONAFE.</w:t>
            </w:r>
            <w:r>
              <w:rPr>
                <w:rFonts w:ascii="Arial" w:hAnsi="Arial" w:cs="Arial"/>
                <w:color w:val="000000"/>
                <w:sz w:val="20"/>
              </w:rPr>
              <w:t xml:space="preserve"> </w:t>
            </w:r>
          </w:p>
        </w:tc>
      </w:tr>
    </w:tbl>
    <w:p w14:paraId="37F3A61B" w14:textId="77777777" w:rsidR="005E1192" w:rsidRPr="000D282C" w:rsidRDefault="005E1192" w:rsidP="005E1192">
      <w:pPr>
        <w:spacing w:after="0" w:line="240" w:lineRule="auto"/>
        <w:ind w:left="1065"/>
        <w:jc w:val="both"/>
        <w:textAlignment w:val="baseline"/>
        <w:rPr>
          <w:rFonts w:ascii="Segoe UI" w:eastAsia="Times New Roman" w:hAnsi="Segoe UI" w:cs="Segoe UI"/>
          <w:sz w:val="18"/>
          <w:szCs w:val="18"/>
          <w:lang w:eastAsia="es-PE"/>
        </w:rPr>
      </w:pPr>
      <w:r w:rsidRPr="000D282C">
        <w:rPr>
          <w:rFonts w:ascii="Arial" w:eastAsia="Times New Roman" w:hAnsi="Arial" w:cs="Arial"/>
          <w:sz w:val="20"/>
          <w:szCs w:val="20"/>
          <w:lang w:eastAsia="es-PE"/>
        </w:rPr>
        <w:t> </w:t>
      </w:r>
    </w:p>
    <w:p w14:paraId="19383A9E" w14:textId="77777777" w:rsidR="005E1192" w:rsidRPr="000D282C" w:rsidRDefault="005E1192" w:rsidP="005E1192">
      <w:pPr>
        <w:numPr>
          <w:ilvl w:val="0"/>
          <w:numId w:val="10"/>
        </w:numPr>
        <w:spacing w:after="0" w:line="240" w:lineRule="auto"/>
        <w:ind w:left="360" w:firstLine="0"/>
        <w:jc w:val="both"/>
        <w:textAlignment w:val="baseline"/>
        <w:rPr>
          <w:rFonts w:ascii="Arial" w:eastAsia="Times New Roman" w:hAnsi="Arial" w:cs="Arial"/>
          <w:sz w:val="20"/>
          <w:szCs w:val="20"/>
          <w:lang w:eastAsia="es-PE"/>
        </w:rPr>
      </w:pPr>
      <w:r w:rsidRPr="000D282C">
        <w:rPr>
          <w:rFonts w:ascii="Arial" w:eastAsia="Times New Roman" w:hAnsi="Arial" w:cs="Arial"/>
          <w:b/>
          <w:bCs/>
          <w:sz w:val="20"/>
          <w:szCs w:val="20"/>
          <w:lang w:eastAsia="es-PE"/>
        </w:rPr>
        <w:t>Alcance y descripción: </w:t>
      </w:r>
      <w:r w:rsidRPr="000D282C">
        <w:rPr>
          <w:rFonts w:ascii="Arial" w:eastAsia="Times New Roman" w:hAnsi="Arial" w:cs="Arial"/>
          <w:sz w:val="20"/>
          <w:szCs w:val="20"/>
          <w:lang w:eastAsia="es-PE"/>
        </w:rPr>
        <w:t> </w:t>
      </w:r>
    </w:p>
    <w:p w14:paraId="1D2D8CF4" w14:textId="77777777" w:rsidR="005E1192" w:rsidRPr="000D282C" w:rsidRDefault="005E1192" w:rsidP="005E1192">
      <w:pPr>
        <w:spacing w:after="0" w:line="240" w:lineRule="auto"/>
        <w:ind w:left="1065"/>
        <w:jc w:val="both"/>
        <w:textAlignment w:val="baseline"/>
        <w:rPr>
          <w:rFonts w:ascii="Segoe UI" w:eastAsia="Times New Roman" w:hAnsi="Segoe UI" w:cs="Segoe UI"/>
          <w:sz w:val="18"/>
          <w:szCs w:val="18"/>
          <w:lang w:eastAsia="es-PE"/>
        </w:rPr>
      </w:pPr>
      <w:r w:rsidRPr="000D282C">
        <w:rPr>
          <w:rFonts w:ascii="Arial" w:eastAsia="Times New Roman" w:hAnsi="Arial" w:cs="Arial"/>
          <w:sz w:val="20"/>
          <w:szCs w:val="20"/>
          <w:lang w:eastAsia="es-PE"/>
        </w:rPr>
        <w:t> </w:t>
      </w:r>
    </w:p>
    <w:p w14:paraId="7785200A" w14:textId="0B28F09E" w:rsidR="005E1192" w:rsidRPr="000D282C" w:rsidRDefault="00281CA3" w:rsidP="00C06DF6">
      <w:pPr>
        <w:pStyle w:val="Prrafodelista"/>
        <w:numPr>
          <w:ilvl w:val="0"/>
          <w:numId w:val="74"/>
        </w:numPr>
        <w:spacing w:after="0" w:line="240" w:lineRule="auto"/>
        <w:jc w:val="both"/>
        <w:textAlignment w:val="baseline"/>
        <w:rPr>
          <w:rFonts w:ascii="Arial" w:eastAsia="Times New Roman" w:hAnsi="Arial" w:cs="Arial"/>
          <w:b/>
          <w:sz w:val="19"/>
          <w:szCs w:val="19"/>
          <w:lang w:eastAsia="es-PE"/>
        </w:rPr>
      </w:pPr>
      <w:r>
        <w:rPr>
          <w:rFonts w:ascii="Arial" w:eastAsia="Times New Roman" w:hAnsi="Arial" w:cs="Arial"/>
          <w:b/>
          <w:sz w:val="19"/>
          <w:szCs w:val="19"/>
          <w:lang w:eastAsia="es-PE"/>
        </w:rPr>
        <w:t>SOLUCIÓN DE SOFTWARE</w:t>
      </w:r>
      <w:r w:rsidRPr="000D282C">
        <w:rPr>
          <w:rFonts w:ascii="Arial" w:eastAsia="Times New Roman" w:hAnsi="Arial" w:cs="Arial"/>
          <w:b/>
          <w:sz w:val="19"/>
          <w:szCs w:val="19"/>
          <w:lang w:eastAsia="es-PE"/>
        </w:rPr>
        <w:t xml:space="preserve"> </w:t>
      </w:r>
      <w:r w:rsidR="005E1192" w:rsidRPr="000D282C">
        <w:rPr>
          <w:rFonts w:ascii="Arial" w:eastAsia="Times New Roman" w:hAnsi="Arial" w:cs="Arial"/>
          <w:b/>
          <w:sz w:val="19"/>
          <w:szCs w:val="19"/>
          <w:lang w:eastAsia="es-PE"/>
        </w:rPr>
        <w:t>Y SOPORTE</w:t>
      </w:r>
    </w:p>
    <w:p w14:paraId="492B10B3" w14:textId="77777777" w:rsidR="00C06DF6" w:rsidRDefault="00C06DF6" w:rsidP="00C06DF6">
      <w:pPr>
        <w:spacing w:after="0" w:line="240" w:lineRule="auto"/>
        <w:jc w:val="both"/>
        <w:textAlignment w:val="baseline"/>
        <w:rPr>
          <w:rFonts w:ascii="Arial" w:eastAsia="Times New Roman" w:hAnsi="Arial" w:cs="Arial"/>
          <w:sz w:val="19"/>
          <w:szCs w:val="19"/>
          <w:lang w:eastAsia="es-PE"/>
        </w:rPr>
      </w:pPr>
    </w:p>
    <w:p w14:paraId="142C809E" w14:textId="6470544F" w:rsidR="005E1192" w:rsidRPr="000D282C" w:rsidRDefault="005E1192" w:rsidP="00C06DF6">
      <w:pPr>
        <w:spacing w:after="0" w:line="240" w:lineRule="auto"/>
        <w:ind w:left="1410" w:firstLine="6"/>
        <w:jc w:val="both"/>
        <w:textAlignment w:val="baseline"/>
        <w:rPr>
          <w:rFonts w:ascii="Arial" w:eastAsia="Times New Roman" w:hAnsi="Arial" w:cs="Arial"/>
          <w:sz w:val="19"/>
          <w:szCs w:val="19"/>
          <w:lang w:eastAsia="es-PE"/>
        </w:rPr>
      </w:pPr>
      <w:r w:rsidRPr="000D282C">
        <w:rPr>
          <w:rFonts w:ascii="Arial" w:eastAsia="Times New Roman" w:hAnsi="Arial" w:cs="Arial"/>
          <w:sz w:val="19"/>
          <w:szCs w:val="19"/>
          <w:lang w:eastAsia="es-PE"/>
        </w:rPr>
        <w:t xml:space="preserve">El PROVEEDOR deberá brindar </w:t>
      </w:r>
      <w:r w:rsidR="00F219A4">
        <w:rPr>
          <w:rFonts w:ascii="Arial" w:eastAsia="Times New Roman" w:hAnsi="Arial" w:cs="Arial"/>
          <w:sz w:val="19"/>
          <w:szCs w:val="19"/>
          <w:lang w:eastAsia="es-PE"/>
        </w:rPr>
        <w:t xml:space="preserve">la operación, </w:t>
      </w:r>
      <w:r w:rsidRPr="000D282C">
        <w:rPr>
          <w:rFonts w:ascii="Arial" w:eastAsia="Times New Roman" w:hAnsi="Arial" w:cs="Arial"/>
          <w:sz w:val="19"/>
          <w:szCs w:val="19"/>
          <w:lang w:eastAsia="es-PE"/>
        </w:rPr>
        <w:t xml:space="preserve">mantenimiento y soporte de la solución informática </w:t>
      </w:r>
      <w:r w:rsidR="00F219A4">
        <w:rPr>
          <w:rFonts w:ascii="Arial" w:eastAsia="Times New Roman" w:hAnsi="Arial" w:cs="Arial"/>
          <w:sz w:val="19"/>
          <w:szCs w:val="19"/>
          <w:lang w:eastAsia="es-PE"/>
        </w:rPr>
        <w:t>para</w:t>
      </w:r>
      <w:r w:rsidRPr="000D282C">
        <w:rPr>
          <w:rFonts w:ascii="Arial" w:eastAsia="Times New Roman" w:hAnsi="Arial" w:cs="Arial"/>
          <w:sz w:val="19"/>
          <w:szCs w:val="19"/>
          <w:lang w:eastAsia="es-PE"/>
        </w:rPr>
        <w:t xml:space="preserve"> FONAFE, </w:t>
      </w:r>
      <w:r w:rsidR="00F219A4">
        <w:rPr>
          <w:rFonts w:ascii="Arial" w:eastAsia="Times New Roman" w:hAnsi="Arial" w:cs="Arial"/>
          <w:sz w:val="19"/>
          <w:szCs w:val="19"/>
          <w:lang w:eastAsia="es-PE"/>
        </w:rPr>
        <w:t xml:space="preserve">a fin de dar continuidad a los servicios de </w:t>
      </w:r>
      <w:r w:rsidRPr="000D282C">
        <w:rPr>
          <w:rFonts w:ascii="Arial" w:eastAsia="Times New Roman" w:hAnsi="Arial" w:cs="Arial"/>
          <w:sz w:val="19"/>
          <w:szCs w:val="19"/>
          <w:lang w:eastAsia="es-PE"/>
        </w:rPr>
        <w:t>emisión electrónica de los comprobantes de pago: boletas de venta, facturas, notas de crédito, notas de débito a los clientes, así como los comprobantes de retención a proveedores, de acuerdo a los requisitos que establece las normas de SUNAT respecto a la emisión electrónica de comprobantes de pago indicadas en las Resoluciones de Superintendencia N° 182-2008/SUNAT, N°</w:t>
      </w:r>
      <w:r w:rsidR="00D00458">
        <w:rPr>
          <w:rFonts w:ascii="Arial" w:eastAsia="Times New Roman" w:hAnsi="Arial" w:cs="Arial"/>
          <w:sz w:val="19"/>
          <w:szCs w:val="19"/>
          <w:lang w:eastAsia="es-PE"/>
        </w:rPr>
        <w:t xml:space="preserve"> </w:t>
      </w:r>
      <w:r w:rsidR="00D00458">
        <w:t>188-2010/SUNAT, N°</w:t>
      </w:r>
      <w:r w:rsidRPr="000D282C">
        <w:rPr>
          <w:rFonts w:ascii="Arial" w:eastAsia="Times New Roman" w:hAnsi="Arial" w:cs="Arial"/>
          <w:sz w:val="19"/>
          <w:szCs w:val="19"/>
          <w:lang w:eastAsia="es-PE"/>
        </w:rPr>
        <w:t xml:space="preserve"> 097-2012/SUNAT, N° 37</w:t>
      </w:r>
      <w:r w:rsidR="00D00458">
        <w:rPr>
          <w:rFonts w:ascii="Arial" w:eastAsia="Times New Roman" w:hAnsi="Arial" w:cs="Arial"/>
          <w:sz w:val="19"/>
          <w:szCs w:val="19"/>
          <w:lang w:eastAsia="es-PE"/>
        </w:rPr>
        <w:t>4-2013/SUNAT, N° 300-2014/SUNAT,</w:t>
      </w:r>
      <w:r w:rsidRPr="000D282C">
        <w:rPr>
          <w:rFonts w:ascii="Arial" w:eastAsia="Times New Roman" w:hAnsi="Arial" w:cs="Arial"/>
          <w:sz w:val="19"/>
          <w:szCs w:val="19"/>
          <w:lang w:eastAsia="es-PE"/>
        </w:rPr>
        <w:t xml:space="preserve"> N° 274-2015/SUNAT</w:t>
      </w:r>
      <w:r w:rsidR="00D00458">
        <w:rPr>
          <w:rFonts w:ascii="Arial" w:eastAsia="Times New Roman" w:hAnsi="Arial" w:cs="Arial"/>
          <w:sz w:val="19"/>
          <w:szCs w:val="19"/>
          <w:lang w:eastAsia="es-PE"/>
        </w:rPr>
        <w:t xml:space="preserve">, N° 182-2016/SUNAT, N° </w:t>
      </w:r>
      <w:r w:rsidR="00D00458" w:rsidRPr="00D00458">
        <w:rPr>
          <w:rFonts w:ascii="Arial" w:eastAsia="Times New Roman" w:hAnsi="Arial" w:cs="Arial"/>
          <w:sz w:val="19"/>
          <w:szCs w:val="19"/>
          <w:lang w:eastAsia="es-PE"/>
        </w:rPr>
        <w:t>117-2017/SUNAT</w:t>
      </w:r>
      <w:r w:rsidR="00D00458">
        <w:rPr>
          <w:rFonts w:ascii="Arial" w:eastAsia="Times New Roman" w:hAnsi="Arial" w:cs="Arial"/>
          <w:sz w:val="19"/>
          <w:szCs w:val="19"/>
          <w:lang w:eastAsia="es-PE"/>
        </w:rPr>
        <w:t>, N</w:t>
      </w:r>
      <w:r w:rsidR="00D00458">
        <w:rPr>
          <w:rFonts w:ascii="Arial" w:eastAsia="Times New Roman" w:hAnsi="Arial" w:cs="Arial"/>
          <w:b/>
          <w:sz w:val="19"/>
          <w:szCs w:val="19"/>
          <w:lang w:eastAsia="es-PE"/>
        </w:rPr>
        <w:t xml:space="preserve">° </w:t>
      </w:r>
      <w:r w:rsidR="00D00458" w:rsidRPr="00D00458">
        <w:rPr>
          <w:rFonts w:ascii="Arial" w:eastAsia="Times New Roman" w:hAnsi="Arial" w:cs="Arial"/>
          <w:sz w:val="19"/>
          <w:szCs w:val="19"/>
          <w:lang w:eastAsia="es-PE"/>
        </w:rPr>
        <w:t>193-2020/SUNAT</w:t>
      </w:r>
      <w:r w:rsidR="00D00458">
        <w:rPr>
          <w:rFonts w:ascii="Arial" w:eastAsia="Times New Roman" w:hAnsi="Arial" w:cs="Arial"/>
          <w:sz w:val="19"/>
          <w:szCs w:val="19"/>
          <w:lang w:eastAsia="es-PE"/>
        </w:rPr>
        <w:t xml:space="preserve"> y N°</w:t>
      </w:r>
      <w:r w:rsidR="00D00458" w:rsidRPr="00D00458">
        <w:t xml:space="preserve"> </w:t>
      </w:r>
      <w:r w:rsidR="00D00458" w:rsidRPr="00D00458">
        <w:rPr>
          <w:rFonts w:ascii="Arial" w:eastAsia="Times New Roman" w:hAnsi="Arial" w:cs="Arial"/>
          <w:sz w:val="19"/>
          <w:szCs w:val="19"/>
          <w:lang w:eastAsia="es-PE"/>
        </w:rPr>
        <w:t>003-2023/SUNAT</w:t>
      </w:r>
      <w:r w:rsidR="00D00458">
        <w:rPr>
          <w:rFonts w:ascii="Arial" w:eastAsia="Times New Roman" w:hAnsi="Arial" w:cs="Arial"/>
          <w:sz w:val="19"/>
          <w:szCs w:val="19"/>
          <w:lang w:eastAsia="es-PE"/>
        </w:rPr>
        <w:t xml:space="preserve"> </w:t>
      </w:r>
      <w:r w:rsidRPr="000D282C">
        <w:rPr>
          <w:rFonts w:ascii="Arial" w:eastAsia="Times New Roman" w:hAnsi="Arial" w:cs="Arial"/>
          <w:sz w:val="19"/>
          <w:szCs w:val="19"/>
          <w:lang w:eastAsia="es-PE"/>
        </w:rPr>
        <w:t>.</w:t>
      </w:r>
    </w:p>
    <w:p w14:paraId="0A4EDBDC"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p>
    <w:p w14:paraId="0E552BB7"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r w:rsidRPr="000D282C">
        <w:rPr>
          <w:rFonts w:ascii="Arial" w:eastAsia="Times New Roman" w:hAnsi="Arial" w:cs="Arial"/>
          <w:sz w:val="19"/>
          <w:szCs w:val="19"/>
          <w:lang w:eastAsia="es-PE"/>
        </w:rPr>
        <w:t>EL PROVEEDOR, deberá brindar asistencia y soporte funcional y técnico a FONAFE durante el período de prestación del servicio y proveer recursos para solucionar incidencias y problemas. Para dicho efecto, EL PROVEEDOR, deberá disponer de una Mesa de Ayuda (Help Desk) para el soporte técnico especializado a FONAFE en idioma español sobre el servicio de emisión electrónica de comprobantes de pago; el soporte debe contar con oficinas que se encuentren en Lima - Perú, el cual debe estar operativo en períodos 12 horas x 5 días sin incluir feriados de 8:00 a 20:00 hrs hasta el final de la prestación del servicio. Los medios en que se deberá ofrecer el servicio de Mesa de Ayuda, son mediante acceso remoto, teléfono fijo, celular y/o correo electrónico; que permita dar solución al problema o incidencia.</w:t>
      </w:r>
    </w:p>
    <w:p w14:paraId="747AC612"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p>
    <w:p w14:paraId="609CA402" w14:textId="1A80F8D4" w:rsidR="00302403" w:rsidRDefault="00302403" w:rsidP="00302403">
      <w:pPr>
        <w:spacing w:after="0" w:line="240" w:lineRule="auto"/>
        <w:ind w:left="1410"/>
        <w:jc w:val="both"/>
        <w:textAlignment w:val="baseline"/>
        <w:rPr>
          <w:rFonts w:ascii="Arial" w:eastAsia="Times New Roman" w:hAnsi="Arial" w:cs="Arial"/>
          <w:sz w:val="19"/>
          <w:szCs w:val="19"/>
          <w:lang w:eastAsia="es-PE"/>
        </w:rPr>
      </w:pPr>
    </w:p>
    <w:p w14:paraId="713FF569" w14:textId="571A4564" w:rsidR="00302403" w:rsidRPr="00302403" w:rsidRDefault="00302403" w:rsidP="00302403">
      <w:pPr>
        <w:spacing w:after="0" w:line="240" w:lineRule="auto"/>
        <w:ind w:left="1410"/>
        <w:jc w:val="both"/>
        <w:textAlignment w:val="baseline"/>
        <w:rPr>
          <w:rFonts w:ascii="Arial" w:eastAsia="Times New Roman" w:hAnsi="Arial" w:cs="Arial"/>
          <w:sz w:val="19"/>
          <w:szCs w:val="19"/>
          <w:lang w:eastAsia="es-PE"/>
        </w:rPr>
      </w:pPr>
      <w:r w:rsidRPr="00302403">
        <w:rPr>
          <w:rFonts w:ascii="Arial" w:eastAsia="Times New Roman" w:hAnsi="Arial" w:cs="Arial"/>
          <w:sz w:val="19"/>
          <w:szCs w:val="19"/>
          <w:lang w:eastAsia="es-PE"/>
        </w:rPr>
        <w:t>EL PROVEEDOR deberá brindar y administrar una solución de facturación electrónica, la cual podrá operar bajo modalidad on-premise, cloud o híbrida, según la arquitectura propuesta por el proveedor y aprobada por FONAFE.</w:t>
      </w:r>
      <w:r w:rsidR="002236AD">
        <w:rPr>
          <w:rFonts w:ascii="Arial" w:eastAsia="Times New Roman" w:hAnsi="Arial" w:cs="Arial"/>
          <w:sz w:val="19"/>
          <w:szCs w:val="19"/>
          <w:lang w:eastAsia="es-PE"/>
        </w:rPr>
        <w:t xml:space="preserve"> El proveedor tendrá un plazo máximo de 30 días calendarios, a partir de la suscripción del contrato, para la implementación de la solución y migración de datos y documentos del sistema anterior. Para lo cual, al culminar dicha actividad se aprobará el inicio de la operación de la nueva plataforma. </w:t>
      </w:r>
    </w:p>
    <w:p w14:paraId="3DB6B6D4" w14:textId="77777777" w:rsidR="00302403" w:rsidRPr="00302403" w:rsidRDefault="00302403" w:rsidP="00302403">
      <w:pPr>
        <w:spacing w:after="0" w:line="240" w:lineRule="auto"/>
        <w:ind w:left="1410"/>
        <w:jc w:val="both"/>
        <w:textAlignment w:val="baseline"/>
        <w:rPr>
          <w:rFonts w:ascii="Arial" w:eastAsia="Times New Roman" w:hAnsi="Arial" w:cs="Arial"/>
          <w:sz w:val="19"/>
          <w:szCs w:val="19"/>
          <w:lang w:eastAsia="es-PE"/>
        </w:rPr>
      </w:pPr>
      <w:r w:rsidRPr="00302403">
        <w:rPr>
          <w:rFonts w:ascii="Arial" w:eastAsia="Times New Roman" w:hAnsi="Arial" w:cs="Arial"/>
          <w:sz w:val="19"/>
          <w:szCs w:val="19"/>
          <w:lang w:eastAsia="es-PE"/>
        </w:rPr>
        <w:t>En caso la solución requiera componentes instalados en infraestructura de FONAFE, éstos deberán implementarse en la DMZ o infraestructura definida por FONAFE. Para soluciones cloud, la integración deberá realizarse mediante mecanismos seguros de comunicación.</w:t>
      </w:r>
    </w:p>
    <w:p w14:paraId="2590BC42" w14:textId="77777777" w:rsidR="00302403" w:rsidRPr="00302403" w:rsidRDefault="00302403" w:rsidP="00302403">
      <w:pPr>
        <w:spacing w:after="0" w:line="240" w:lineRule="auto"/>
        <w:ind w:left="1410"/>
        <w:jc w:val="both"/>
        <w:textAlignment w:val="baseline"/>
        <w:rPr>
          <w:rFonts w:ascii="Arial" w:eastAsia="Times New Roman" w:hAnsi="Arial" w:cs="Arial"/>
          <w:sz w:val="19"/>
          <w:szCs w:val="19"/>
          <w:lang w:eastAsia="es-PE"/>
        </w:rPr>
      </w:pPr>
      <w:r w:rsidRPr="00302403">
        <w:rPr>
          <w:rFonts w:ascii="Arial" w:eastAsia="Times New Roman" w:hAnsi="Arial" w:cs="Arial"/>
          <w:sz w:val="19"/>
          <w:szCs w:val="19"/>
          <w:lang w:eastAsia="es-PE"/>
        </w:rPr>
        <w:t>La solución deberá permitir el intercambio bidireccional de información de los comprobantes electrónicos entre el ERP de FONAFE, la plataforma administrada por EL PROVEEDOR, el Operador de Servicios Electrónicos (“OSE”) y SUNAT, dentro del proceso de Facturación Electrónica definido por ésta.</w:t>
      </w:r>
    </w:p>
    <w:p w14:paraId="3C92F044" w14:textId="77777777" w:rsidR="00302403" w:rsidRPr="00302403" w:rsidRDefault="00302403" w:rsidP="00302403">
      <w:pPr>
        <w:spacing w:after="0" w:line="240" w:lineRule="auto"/>
        <w:ind w:left="1410"/>
        <w:jc w:val="both"/>
        <w:textAlignment w:val="baseline"/>
        <w:rPr>
          <w:rFonts w:ascii="Arial" w:eastAsia="Times New Roman" w:hAnsi="Arial" w:cs="Arial"/>
          <w:sz w:val="19"/>
          <w:szCs w:val="19"/>
          <w:lang w:eastAsia="es-PE"/>
        </w:rPr>
      </w:pPr>
      <w:r w:rsidRPr="00302403">
        <w:rPr>
          <w:rFonts w:ascii="Arial" w:eastAsia="Times New Roman" w:hAnsi="Arial" w:cs="Arial"/>
          <w:sz w:val="19"/>
          <w:szCs w:val="19"/>
          <w:lang w:eastAsia="es-PE"/>
        </w:rPr>
        <w:t>EL PROVEEDOR deberá realizar las validaciones necesarias de los comprobantes electrónicos antes de su envío a SUNAT, a través de un OSE autorizado vigente.</w:t>
      </w:r>
    </w:p>
    <w:p w14:paraId="6C1834B2" w14:textId="77777777" w:rsidR="00302403" w:rsidRPr="00302403" w:rsidRDefault="00302403" w:rsidP="00302403">
      <w:pPr>
        <w:spacing w:after="0" w:line="240" w:lineRule="auto"/>
        <w:ind w:left="1410"/>
        <w:jc w:val="both"/>
        <w:textAlignment w:val="baseline"/>
        <w:rPr>
          <w:rFonts w:ascii="Arial" w:eastAsia="Times New Roman" w:hAnsi="Arial" w:cs="Arial"/>
          <w:sz w:val="19"/>
          <w:szCs w:val="19"/>
          <w:lang w:eastAsia="es-PE"/>
        </w:rPr>
      </w:pPr>
      <w:r w:rsidRPr="00302403">
        <w:rPr>
          <w:rFonts w:ascii="Arial" w:eastAsia="Times New Roman" w:hAnsi="Arial" w:cs="Arial"/>
          <w:sz w:val="19"/>
          <w:szCs w:val="19"/>
          <w:lang w:eastAsia="es-PE"/>
        </w:rPr>
        <w:t>En caso la solución inicial propuesta corresponda a una arquitectura on-premise o híbrida con componentes locales, EL PROVEEDOR deberá contemplar, como máximo dentro del primer año de prestación del servicio, la migración hacia una versión cloud de la solución, previa coordinación y aprobación de FONAFE respecto a los cambios requeridos en la integración con el ERP.</w:t>
      </w:r>
    </w:p>
    <w:p w14:paraId="11662FDC" w14:textId="77777777" w:rsidR="00302403" w:rsidRDefault="00302403" w:rsidP="005E1192">
      <w:pPr>
        <w:spacing w:after="0" w:line="240" w:lineRule="auto"/>
        <w:ind w:left="1410"/>
        <w:jc w:val="both"/>
        <w:textAlignment w:val="baseline"/>
        <w:rPr>
          <w:rFonts w:ascii="Arial" w:eastAsia="Times New Roman" w:hAnsi="Arial" w:cs="Arial"/>
          <w:sz w:val="19"/>
          <w:szCs w:val="19"/>
          <w:lang w:eastAsia="es-PE"/>
        </w:rPr>
      </w:pPr>
    </w:p>
    <w:p w14:paraId="73CDB8AC" w14:textId="77777777" w:rsidR="006D252D" w:rsidRPr="000D282C" w:rsidRDefault="006D252D" w:rsidP="00302403">
      <w:pPr>
        <w:spacing w:after="0" w:line="240" w:lineRule="auto"/>
        <w:jc w:val="both"/>
        <w:textAlignment w:val="baseline"/>
        <w:rPr>
          <w:rFonts w:ascii="Arial" w:eastAsia="Times New Roman" w:hAnsi="Arial" w:cs="Arial"/>
          <w:sz w:val="19"/>
          <w:szCs w:val="19"/>
          <w:lang w:eastAsia="es-PE"/>
        </w:rPr>
      </w:pPr>
    </w:p>
    <w:p w14:paraId="171BA7EE"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p>
    <w:p w14:paraId="1B060185"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r w:rsidRPr="000D282C">
        <w:rPr>
          <w:rFonts w:ascii="Arial" w:eastAsia="Times New Roman" w:hAnsi="Arial" w:cs="Arial"/>
          <w:sz w:val="19"/>
          <w:szCs w:val="19"/>
          <w:lang w:eastAsia="es-PE"/>
        </w:rPr>
        <w:t xml:space="preserve">El PROVEEDOR deberá realizar la validación de los documentos electrónicos (*.XML) a través de su Plataforma OSE autorizada por SUNAT con lo cual se tendrá un único canal de Soporte que pueda cubrir la operación de SUNAT al 100%. </w:t>
      </w:r>
    </w:p>
    <w:p w14:paraId="50751DA9"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p>
    <w:p w14:paraId="37FFCE23" w14:textId="1906A002" w:rsidR="005E1192" w:rsidRPr="000D282C" w:rsidRDefault="00F219A4" w:rsidP="001D4FE6">
      <w:pPr>
        <w:ind w:left="1410"/>
        <w:jc w:val="both"/>
        <w:rPr>
          <w:lang w:eastAsia="es-PE"/>
        </w:rPr>
      </w:pPr>
      <w:r w:rsidRPr="001D4FE6">
        <w:rPr>
          <w:rFonts w:ascii="Arial" w:hAnsi="Arial" w:cs="Arial"/>
          <w:color w:val="000000"/>
          <w:sz w:val="19"/>
        </w:rPr>
        <w:t>El PROVEEDOR ofrecerá servicios como operador de infraestructura PAAS en una plataforma de computación en la nube, asegurando una disponibilidad mínima anual del 99.96%</w:t>
      </w:r>
      <w:r w:rsidR="00ED3671">
        <w:rPr>
          <w:rFonts w:ascii="Arial" w:hAnsi="Arial" w:cs="Arial"/>
          <w:color w:val="000000"/>
          <w:sz w:val="19"/>
        </w:rPr>
        <w:t>. De igual forma, la solución debe disponer de API de integración mediante API con protocolo REST.</w:t>
      </w:r>
      <w:r>
        <w:rPr>
          <w:rFonts w:ascii="Arial" w:hAnsi="Arial" w:cs="Arial"/>
          <w:color w:val="000000"/>
          <w:sz w:val="19"/>
        </w:rPr>
        <w:t xml:space="preserve"> </w:t>
      </w:r>
    </w:p>
    <w:p w14:paraId="6B93E436"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p>
    <w:p w14:paraId="23A6E11B" w14:textId="3CF6A378"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r w:rsidRPr="000D282C">
        <w:rPr>
          <w:rFonts w:ascii="Arial" w:eastAsia="Times New Roman" w:hAnsi="Arial" w:cs="Arial"/>
          <w:sz w:val="19"/>
          <w:szCs w:val="19"/>
          <w:lang w:eastAsia="es-PE"/>
        </w:rPr>
        <w:t xml:space="preserve">El PROVEEDOR, deberá brindar al FONAFE un medio de consulta de los comprobantes, mediante un portal web (con disponibilidad 24 x 7), con la finalidad que FONAFE pueda conocer los resultados de las operaciones realizadas y conocer el estatus de cada documento. Así mismo, permitir la búsqueda de documentos mediante filtros de selección, tales como: fecha de emisión, estado del documento (por ejemplo: aceptado, rechazado), tipo de documento, entre otros. </w:t>
      </w:r>
      <w:r w:rsidR="00ED3671" w:rsidRPr="00ED3671">
        <w:rPr>
          <w:rFonts w:ascii="Arial" w:eastAsia="Times New Roman" w:hAnsi="Arial" w:cs="Arial"/>
          <w:sz w:val="19"/>
          <w:szCs w:val="19"/>
          <w:lang w:val="es-MX" w:eastAsia="es-PE"/>
        </w:rPr>
        <w:t>La solución debe permitir consultar y descargar comprobantes de manera masiva</w:t>
      </w:r>
      <w:r w:rsidR="00ED3671">
        <w:rPr>
          <w:rFonts w:ascii="Arial" w:eastAsia="Times New Roman" w:hAnsi="Arial" w:cs="Arial"/>
          <w:sz w:val="19"/>
          <w:szCs w:val="19"/>
          <w:lang w:val="es-MX" w:eastAsia="es-PE"/>
        </w:rPr>
        <w:t xml:space="preserve">. </w:t>
      </w:r>
      <w:r w:rsidRPr="000D282C">
        <w:rPr>
          <w:rFonts w:ascii="Arial" w:eastAsia="Times New Roman" w:hAnsi="Arial" w:cs="Arial"/>
          <w:sz w:val="19"/>
          <w:szCs w:val="19"/>
          <w:lang w:eastAsia="es-PE"/>
        </w:rPr>
        <w:t xml:space="preserve">Además, </w:t>
      </w:r>
      <w:r w:rsidR="00ED3671">
        <w:rPr>
          <w:rFonts w:ascii="Arial" w:eastAsia="Times New Roman" w:hAnsi="Arial" w:cs="Arial"/>
          <w:sz w:val="19"/>
          <w:szCs w:val="19"/>
          <w:lang w:eastAsia="es-PE"/>
        </w:rPr>
        <w:t xml:space="preserve">debe </w:t>
      </w:r>
      <w:r w:rsidRPr="000D282C">
        <w:rPr>
          <w:rFonts w:ascii="Arial" w:eastAsia="Times New Roman" w:hAnsi="Arial" w:cs="Arial"/>
          <w:sz w:val="19"/>
          <w:szCs w:val="19"/>
          <w:lang w:eastAsia="es-PE"/>
        </w:rPr>
        <w:t>permitir la descarga, visualización e impresión de documento</w:t>
      </w:r>
      <w:r w:rsidR="00ED3671">
        <w:rPr>
          <w:rFonts w:ascii="Arial" w:eastAsia="Times New Roman" w:hAnsi="Arial" w:cs="Arial"/>
          <w:sz w:val="19"/>
          <w:szCs w:val="19"/>
          <w:lang w:eastAsia="es-PE"/>
        </w:rPr>
        <w:t>s</w:t>
      </w:r>
      <w:r w:rsidR="00ED3671">
        <w:rPr>
          <w:rFonts w:ascii="Arial" w:eastAsia="Times New Roman" w:hAnsi="Arial" w:cs="Arial"/>
          <w:sz w:val="19"/>
          <w:szCs w:val="19"/>
          <w:lang w:eastAsia="es-PE"/>
        </w:rPr>
        <w:tab/>
      </w:r>
      <w:r w:rsidRPr="000D282C">
        <w:rPr>
          <w:rFonts w:ascii="Arial" w:eastAsia="Times New Roman" w:hAnsi="Arial" w:cs="Arial"/>
          <w:sz w:val="19"/>
          <w:szCs w:val="19"/>
          <w:lang w:eastAsia="es-PE"/>
        </w:rPr>
        <w:t xml:space="preserve"> en formato PDF en el momento que se requiera y permitir la descarga en formato XML</w:t>
      </w:r>
      <w:r w:rsidR="0089046D">
        <w:rPr>
          <w:rFonts w:ascii="Arial" w:eastAsia="Times New Roman" w:hAnsi="Arial" w:cs="Arial"/>
          <w:sz w:val="19"/>
          <w:szCs w:val="19"/>
          <w:lang w:eastAsia="es-PE"/>
        </w:rPr>
        <w:t>. Esta funcionalidad de descarga masiva deberá permitir migrar toda la base de datos y documentos del sistema relacionados a cada registro</w:t>
      </w:r>
      <w:r w:rsidRPr="000D282C">
        <w:rPr>
          <w:rFonts w:ascii="Arial" w:eastAsia="Times New Roman" w:hAnsi="Arial" w:cs="Arial"/>
          <w:sz w:val="19"/>
          <w:szCs w:val="19"/>
          <w:lang w:eastAsia="es-PE"/>
        </w:rPr>
        <w:t xml:space="preserve">. Dicho portal web, </w:t>
      </w:r>
      <w:r w:rsidR="00ED3671">
        <w:rPr>
          <w:rFonts w:ascii="Arial" w:eastAsia="Times New Roman" w:hAnsi="Arial" w:cs="Arial"/>
          <w:sz w:val="19"/>
          <w:szCs w:val="19"/>
          <w:lang w:eastAsia="es-PE"/>
        </w:rPr>
        <w:t>deberá permitir</w:t>
      </w:r>
      <w:r w:rsidRPr="000D282C">
        <w:rPr>
          <w:rFonts w:ascii="Arial" w:eastAsia="Times New Roman" w:hAnsi="Arial" w:cs="Arial"/>
          <w:sz w:val="19"/>
          <w:szCs w:val="19"/>
          <w:lang w:eastAsia="es-PE"/>
        </w:rPr>
        <w:t xml:space="preserve"> </w:t>
      </w:r>
      <w:r w:rsidR="00ED3671">
        <w:rPr>
          <w:rFonts w:ascii="Arial" w:eastAsia="Times New Roman" w:hAnsi="Arial" w:cs="Arial"/>
          <w:sz w:val="19"/>
          <w:szCs w:val="19"/>
          <w:lang w:eastAsia="es-PE"/>
        </w:rPr>
        <w:t xml:space="preserve">la </w:t>
      </w:r>
      <w:r w:rsidR="00ED3671" w:rsidRPr="000D282C">
        <w:rPr>
          <w:rFonts w:ascii="Arial" w:eastAsia="Times New Roman" w:hAnsi="Arial" w:cs="Arial"/>
          <w:sz w:val="19"/>
          <w:szCs w:val="19"/>
          <w:lang w:eastAsia="es-PE"/>
        </w:rPr>
        <w:t>cone</w:t>
      </w:r>
      <w:r w:rsidR="00ED3671">
        <w:rPr>
          <w:rFonts w:ascii="Arial" w:eastAsia="Times New Roman" w:hAnsi="Arial" w:cs="Arial"/>
          <w:sz w:val="19"/>
          <w:szCs w:val="19"/>
          <w:lang w:eastAsia="es-PE"/>
        </w:rPr>
        <w:t>xión</w:t>
      </w:r>
      <w:r w:rsidR="00ED3671" w:rsidRPr="000D282C">
        <w:rPr>
          <w:rFonts w:ascii="Arial" w:eastAsia="Times New Roman" w:hAnsi="Arial" w:cs="Arial"/>
          <w:sz w:val="19"/>
          <w:szCs w:val="19"/>
          <w:lang w:eastAsia="es-PE"/>
        </w:rPr>
        <w:t xml:space="preserve"> </w:t>
      </w:r>
      <w:r w:rsidRPr="000D282C">
        <w:rPr>
          <w:rFonts w:ascii="Arial" w:eastAsia="Times New Roman" w:hAnsi="Arial" w:cs="Arial"/>
          <w:sz w:val="19"/>
          <w:szCs w:val="19"/>
          <w:lang w:eastAsia="es-PE"/>
        </w:rPr>
        <w:t xml:space="preserve">a la página web del FONAFE, mediante un enlace o link y el PROVEEDOR, </w:t>
      </w:r>
      <w:r w:rsidR="00ED3671">
        <w:rPr>
          <w:rFonts w:ascii="Arial" w:eastAsia="Times New Roman" w:hAnsi="Arial" w:cs="Arial"/>
          <w:sz w:val="19"/>
          <w:szCs w:val="19"/>
          <w:lang w:eastAsia="es-PE"/>
        </w:rPr>
        <w:t xml:space="preserve">para lo cual </w:t>
      </w:r>
      <w:r w:rsidRPr="000D282C">
        <w:rPr>
          <w:rFonts w:ascii="Arial" w:eastAsia="Times New Roman" w:hAnsi="Arial" w:cs="Arial"/>
          <w:sz w:val="19"/>
          <w:szCs w:val="19"/>
          <w:lang w:eastAsia="es-PE"/>
        </w:rPr>
        <w:t>deberá facilitar al FONAFE los usuarios y contraseñas para el acceso a dicho portal. Se requiere como mínimo dos usuarios.</w:t>
      </w:r>
    </w:p>
    <w:p w14:paraId="54169B74"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p>
    <w:p w14:paraId="02569865" w14:textId="391043F4"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r w:rsidRPr="000D282C">
        <w:rPr>
          <w:rFonts w:ascii="Arial" w:eastAsia="Times New Roman" w:hAnsi="Arial" w:cs="Arial"/>
          <w:sz w:val="19"/>
          <w:szCs w:val="19"/>
          <w:lang w:eastAsia="es-PE"/>
        </w:rPr>
        <w:t>El PROVEEDOR, pondrá a disposición de los clientes de FONAFE, una opción de consulta de los comprobantes de pago que hubiera emitido FONAFE (facturas, boletas de venta, notas de crédito y débito). Así mismo, para acceder a esa consulta, el PROVEEDOR, deberá definir un mecanismo de seguridad que permita resguardar la confidencialidad de la información, de modo tal, que solo el cliente pueda acceder a ella.</w:t>
      </w:r>
    </w:p>
    <w:p w14:paraId="4F2119B5"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p>
    <w:p w14:paraId="43E40561"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r w:rsidRPr="000D282C">
        <w:rPr>
          <w:rFonts w:ascii="Arial" w:eastAsia="Times New Roman" w:hAnsi="Arial" w:cs="Arial"/>
          <w:sz w:val="19"/>
          <w:szCs w:val="19"/>
          <w:lang w:eastAsia="es-PE"/>
        </w:rPr>
        <w:t>El PROVEEDOR deberá brindar una solución que tenga la funcionalidad de poder enviar el comprobante de pago (documento en PDF y XML) generado mediante correo electrónico al cliente de FONAFE. Si el cliente de FONAFE es receptor electrónico, se adjuntará el documento en PDF y XML, en caso no lo sea, únicamente se enviará el documento en PDF.</w:t>
      </w:r>
    </w:p>
    <w:p w14:paraId="1DAF35CE"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p>
    <w:p w14:paraId="65AFD1F6" w14:textId="1FA1A627" w:rsidR="005E1192" w:rsidRDefault="005E1192" w:rsidP="005E1192">
      <w:pPr>
        <w:spacing w:after="0" w:line="240" w:lineRule="auto"/>
        <w:ind w:left="1410"/>
        <w:jc w:val="both"/>
        <w:textAlignment w:val="baseline"/>
        <w:rPr>
          <w:rFonts w:ascii="Arial" w:eastAsia="Times New Roman" w:hAnsi="Arial" w:cs="Arial"/>
          <w:sz w:val="19"/>
          <w:szCs w:val="19"/>
          <w:lang w:eastAsia="es-PE"/>
        </w:rPr>
      </w:pPr>
      <w:r w:rsidRPr="000D282C">
        <w:rPr>
          <w:rFonts w:ascii="Arial" w:eastAsia="Times New Roman" w:hAnsi="Arial" w:cs="Arial"/>
          <w:sz w:val="19"/>
          <w:szCs w:val="19"/>
          <w:lang w:eastAsia="es-PE"/>
        </w:rPr>
        <w:t>Puesto que la solución implementada, requiere contar con un certificado digital con vigencia mientras dure el servicio a fin de garantizar la identidad del emisor electrónico, el PROVEEDOR, deberá brindar a FONAFE el Certificado Digital y verificar los requisitos que establece la SUNAT, respecto a sus características mientras dure el periodo del servicio.</w:t>
      </w:r>
    </w:p>
    <w:p w14:paraId="176FE470" w14:textId="27518106" w:rsidR="006F24C7" w:rsidRDefault="006F24C7" w:rsidP="005E1192">
      <w:pPr>
        <w:spacing w:after="0" w:line="240" w:lineRule="auto"/>
        <w:ind w:left="1410"/>
        <w:jc w:val="both"/>
        <w:textAlignment w:val="baseline"/>
        <w:rPr>
          <w:rFonts w:ascii="Arial" w:eastAsia="Times New Roman" w:hAnsi="Arial" w:cs="Arial"/>
          <w:sz w:val="19"/>
          <w:szCs w:val="19"/>
          <w:lang w:eastAsia="es-PE"/>
        </w:rPr>
      </w:pPr>
    </w:p>
    <w:p w14:paraId="4130F3DD" w14:textId="77777777" w:rsidR="006F24C7" w:rsidRPr="000D282C" w:rsidRDefault="006F24C7" w:rsidP="006F24C7">
      <w:pPr>
        <w:spacing w:after="0" w:line="240" w:lineRule="auto"/>
        <w:ind w:left="1410"/>
        <w:jc w:val="both"/>
        <w:textAlignment w:val="baseline"/>
        <w:rPr>
          <w:rFonts w:ascii="Arial" w:eastAsia="Times New Roman" w:hAnsi="Arial" w:cs="Arial"/>
          <w:sz w:val="19"/>
          <w:szCs w:val="19"/>
          <w:lang w:eastAsia="es-PE"/>
        </w:rPr>
      </w:pPr>
      <w:r w:rsidRPr="006F24C7">
        <w:rPr>
          <w:rFonts w:ascii="Arial" w:eastAsia="Times New Roman" w:hAnsi="Arial" w:cs="Arial"/>
          <w:sz w:val="19"/>
          <w:szCs w:val="19"/>
          <w:lang w:eastAsia="es-PE"/>
        </w:rPr>
        <w:t>El PROVEEDOR deberá contar con alguna constancia o certificación sobre la disponibilidad del servicio propuesto, asociada a las características del tipo de hardware que utiliza su Datacenter para garantizar su redundancia.</w:t>
      </w:r>
    </w:p>
    <w:p w14:paraId="2516B810"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p>
    <w:p w14:paraId="73A014A7" w14:textId="77777777" w:rsidR="005E1192" w:rsidRPr="000D282C" w:rsidRDefault="005E1192" w:rsidP="00C06DF6">
      <w:pPr>
        <w:pStyle w:val="Prrafodelista"/>
        <w:numPr>
          <w:ilvl w:val="0"/>
          <w:numId w:val="74"/>
        </w:numPr>
        <w:spacing w:after="0" w:line="240" w:lineRule="auto"/>
        <w:jc w:val="both"/>
        <w:textAlignment w:val="baseline"/>
        <w:rPr>
          <w:rFonts w:ascii="Arial" w:eastAsia="Times New Roman" w:hAnsi="Arial" w:cs="Arial"/>
          <w:b/>
          <w:sz w:val="19"/>
          <w:szCs w:val="19"/>
          <w:lang w:eastAsia="es-PE"/>
        </w:rPr>
      </w:pPr>
      <w:r w:rsidRPr="000D282C">
        <w:rPr>
          <w:rFonts w:ascii="Arial" w:eastAsia="Times New Roman" w:hAnsi="Arial" w:cs="Arial"/>
          <w:b/>
          <w:sz w:val="19"/>
          <w:szCs w:val="19"/>
          <w:lang w:eastAsia="es-PE"/>
        </w:rPr>
        <w:t>BOLSA DE HORAS DE CONSULTORIA</w:t>
      </w:r>
    </w:p>
    <w:p w14:paraId="5F453883"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p>
    <w:p w14:paraId="7D95DE84"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r w:rsidRPr="000D282C">
        <w:rPr>
          <w:rFonts w:ascii="Arial" w:eastAsia="Times New Roman" w:hAnsi="Arial" w:cs="Arial"/>
          <w:sz w:val="19"/>
          <w:szCs w:val="19"/>
          <w:lang w:eastAsia="es-PE"/>
        </w:rPr>
        <w:t>El PROVEEDOR deberá brindar la cantidad de 50 horas/hombre de consultoría con un costo fijo por hora, las cuales se podrían solicitar a demanda y de manera extraordinaria para realizar cambios normativos, adecuaciones, personalizaciones y atención fuera de horario o fines de semana según FONAFE lo vea necesario.</w:t>
      </w:r>
    </w:p>
    <w:p w14:paraId="7986617D"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p>
    <w:p w14:paraId="3356FC36" w14:textId="77777777" w:rsidR="005E1192" w:rsidRPr="000D282C" w:rsidRDefault="005E1192" w:rsidP="00C06DF6">
      <w:pPr>
        <w:pStyle w:val="Prrafodelista"/>
        <w:numPr>
          <w:ilvl w:val="0"/>
          <w:numId w:val="74"/>
        </w:numPr>
        <w:spacing w:after="0" w:line="240" w:lineRule="auto"/>
        <w:jc w:val="both"/>
        <w:textAlignment w:val="baseline"/>
        <w:rPr>
          <w:rFonts w:ascii="Arial" w:eastAsia="Times New Roman" w:hAnsi="Arial" w:cs="Arial"/>
          <w:b/>
          <w:sz w:val="19"/>
          <w:szCs w:val="19"/>
          <w:lang w:eastAsia="es-PE"/>
        </w:rPr>
      </w:pPr>
      <w:r w:rsidRPr="000D282C">
        <w:rPr>
          <w:rFonts w:ascii="Arial" w:eastAsia="Times New Roman" w:hAnsi="Arial" w:cs="Arial"/>
          <w:b/>
          <w:sz w:val="19"/>
          <w:szCs w:val="19"/>
          <w:lang w:eastAsia="es-PE"/>
        </w:rPr>
        <w:t>ALMACENAMIENTO Y BACKUP</w:t>
      </w:r>
    </w:p>
    <w:p w14:paraId="2B166A93"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p>
    <w:p w14:paraId="160363C5" w14:textId="03CDA808"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r w:rsidRPr="000D282C">
        <w:rPr>
          <w:rFonts w:ascii="Arial" w:eastAsia="Times New Roman" w:hAnsi="Arial" w:cs="Arial"/>
          <w:sz w:val="19"/>
          <w:szCs w:val="19"/>
          <w:lang w:eastAsia="es-PE"/>
        </w:rPr>
        <w:t>Los documentos permanecerán almacenados en los servidores del PROVEEDOR de acuerdo a los plazos estipulados por SUNAT tanto para comprobantes en línea como para aquellos que se guarden como backup</w:t>
      </w:r>
      <w:r w:rsidR="0089046D">
        <w:rPr>
          <w:rFonts w:ascii="Arial" w:eastAsia="Times New Roman" w:hAnsi="Arial" w:cs="Arial"/>
          <w:sz w:val="19"/>
          <w:szCs w:val="19"/>
          <w:lang w:eastAsia="es-PE"/>
        </w:rPr>
        <w:t xml:space="preserve"> (base de datos histórica)</w:t>
      </w:r>
      <w:r w:rsidRPr="000D282C">
        <w:rPr>
          <w:rFonts w:ascii="Arial" w:eastAsia="Times New Roman" w:hAnsi="Arial" w:cs="Arial"/>
          <w:sz w:val="19"/>
          <w:szCs w:val="19"/>
          <w:lang w:eastAsia="es-PE"/>
        </w:rPr>
        <w:t>. El PROVEEDOR entregará la información de los comprobantes de pago al momento que sea requerido por FONAFE y al finalizar el servicio</w:t>
      </w:r>
      <w:r w:rsidR="0089046D">
        <w:rPr>
          <w:rFonts w:ascii="Arial" w:eastAsia="Times New Roman" w:hAnsi="Arial" w:cs="Arial"/>
          <w:sz w:val="19"/>
          <w:szCs w:val="19"/>
          <w:lang w:eastAsia="es-PE"/>
        </w:rPr>
        <w:t xml:space="preserve">, de acuerdo a lo especificado </w:t>
      </w:r>
      <w:r w:rsidR="0089046D">
        <w:rPr>
          <w:rFonts w:ascii="Arial" w:eastAsia="Times New Roman" w:hAnsi="Arial" w:cs="Arial"/>
          <w:sz w:val="19"/>
          <w:szCs w:val="19"/>
          <w:lang w:eastAsia="es-PE"/>
        </w:rPr>
        <w:lastRenderedPageBreak/>
        <w:t>en la funcionalidad de descarga masiva, establecido en el inciso 2Alcance y descripción – Solución y soporte.</w:t>
      </w:r>
    </w:p>
    <w:p w14:paraId="1B17324B"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p>
    <w:p w14:paraId="63F123C9" w14:textId="77777777" w:rsidR="005E1192" w:rsidRPr="000D282C" w:rsidRDefault="005E1192" w:rsidP="00C06DF6">
      <w:pPr>
        <w:pStyle w:val="Prrafodelista"/>
        <w:numPr>
          <w:ilvl w:val="0"/>
          <w:numId w:val="74"/>
        </w:numPr>
        <w:spacing w:after="0" w:line="240" w:lineRule="auto"/>
        <w:jc w:val="both"/>
        <w:textAlignment w:val="baseline"/>
        <w:rPr>
          <w:rFonts w:ascii="Arial" w:eastAsia="Times New Roman" w:hAnsi="Arial" w:cs="Arial"/>
          <w:b/>
          <w:sz w:val="19"/>
          <w:szCs w:val="19"/>
          <w:lang w:eastAsia="es-PE"/>
        </w:rPr>
      </w:pPr>
      <w:r w:rsidRPr="000D282C">
        <w:rPr>
          <w:rFonts w:ascii="Arial" w:eastAsia="Times New Roman" w:hAnsi="Arial" w:cs="Arial"/>
          <w:b/>
          <w:sz w:val="19"/>
          <w:szCs w:val="19"/>
          <w:lang w:eastAsia="es-PE"/>
        </w:rPr>
        <w:t>NIVELES DE SERVICIO</w:t>
      </w:r>
    </w:p>
    <w:p w14:paraId="34F6CD3B"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p>
    <w:p w14:paraId="7B2C29E5"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r w:rsidRPr="000D282C">
        <w:rPr>
          <w:rFonts w:ascii="Arial" w:eastAsia="Times New Roman" w:hAnsi="Arial" w:cs="Arial"/>
          <w:sz w:val="19"/>
          <w:szCs w:val="19"/>
          <w:lang w:eastAsia="es-PE"/>
        </w:rPr>
        <w:t>La atención de incidentes en la solución informática implantada en FONAFE, deberá cumplir con niveles de servicio que garanticen la operatividad y disponibilidad óptima de la solución.</w:t>
      </w:r>
    </w:p>
    <w:p w14:paraId="685031BF"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p>
    <w:p w14:paraId="67915A74"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r w:rsidRPr="000D282C">
        <w:rPr>
          <w:rFonts w:ascii="Arial" w:eastAsia="Times New Roman" w:hAnsi="Arial" w:cs="Arial"/>
          <w:sz w:val="19"/>
          <w:szCs w:val="19"/>
          <w:lang w:eastAsia="es-PE"/>
        </w:rPr>
        <w:t>La atención de incidentes en la solución se controlará mediante Tickets que el proveedor creará en su plataforma de atención de incidentes. FONAFE reportará los mismos mediante correo electrónico o llamada telefónica, iniciándose la atención y el correspondiente control de tiempos de la misma.</w:t>
      </w:r>
    </w:p>
    <w:p w14:paraId="4E480DD3"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p>
    <w:p w14:paraId="3D4730E4"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r w:rsidRPr="000D282C">
        <w:rPr>
          <w:rFonts w:ascii="Arial" w:eastAsia="Times New Roman" w:hAnsi="Arial" w:cs="Arial"/>
          <w:sz w:val="19"/>
          <w:szCs w:val="19"/>
          <w:lang w:eastAsia="es-PE"/>
        </w:rPr>
        <w:t>Luego del registro del incidente se controlará el Tiempo de Atención (TA), el cual corresponde al tiempo en el cual el Proveedor notifica a FONAFE mediante correo electrónico un número de Ticket, iniciando de esta forma el Tiempo de Solución (TS), que concluirá una vez que el proveedor indique la solución del incidente, lo cual será comprobado por FONAFE. Si la comprobación que realiza FONAFE no es satisfactoria el Tiempo de Solución se retomará sumándose al tiempo inicial.</w:t>
      </w:r>
    </w:p>
    <w:p w14:paraId="6F2B817A"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p>
    <w:p w14:paraId="73131FAD"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r w:rsidRPr="000D282C">
        <w:rPr>
          <w:rFonts w:ascii="Arial" w:eastAsia="Times New Roman" w:hAnsi="Arial" w:cs="Arial"/>
          <w:sz w:val="19"/>
          <w:szCs w:val="19"/>
          <w:lang w:eastAsia="es-PE"/>
        </w:rPr>
        <w:t>En el caso de que la causa raíz del incidente no tenga como origen la plataforma del proveedor, sino algún componente externo cuyo control no sea atribuible al mismo (por ejemplo, la plataforma de SUNAT), el proveedor lo notificará vía correo electrónico adjuntando las evidencias que corroboren que la causa raíz es externa a su plataforma. El Tiempo de Atención quedará suspendido y se retomará una vez que se tenga evidencia de la solución al problema externo reportado.</w:t>
      </w:r>
    </w:p>
    <w:p w14:paraId="3FB32184"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p>
    <w:p w14:paraId="56198D8F"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r w:rsidRPr="000D282C">
        <w:rPr>
          <w:rFonts w:ascii="Arial" w:eastAsia="Times New Roman" w:hAnsi="Arial" w:cs="Arial"/>
          <w:sz w:val="19"/>
          <w:szCs w:val="19"/>
          <w:lang w:eastAsia="es-PE"/>
        </w:rPr>
        <w:t>Los tiempos máximos de atención y solución de incidentes se detallan en el siguiente cuadro:</w:t>
      </w:r>
    </w:p>
    <w:p w14:paraId="2D58812A"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2268"/>
        <w:gridCol w:w="2215"/>
      </w:tblGrid>
      <w:tr w:rsidR="005E1192" w:rsidRPr="000D282C" w14:paraId="50CAEE88" w14:textId="77777777" w:rsidTr="005E1192">
        <w:trPr>
          <w:jc w:val="right"/>
        </w:trPr>
        <w:tc>
          <w:tcPr>
            <w:tcW w:w="2235" w:type="dxa"/>
            <w:shd w:val="clear" w:color="auto" w:fill="D9D9D9"/>
          </w:tcPr>
          <w:p w14:paraId="375FF669" w14:textId="77777777" w:rsidR="005E1192" w:rsidRPr="000D282C" w:rsidRDefault="005E1192" w:rsidP="005E1192">
            <w:pPr>
              <w:spacing w:after="0"/>
              <w:jc w:val="center"/>
              <w:rPr>
                <w:rFonts w:ascii="Arial" w:eastAsia="Times New Roman" w:hAnsi="Arial" w:cs="Arial"/>
                <w:b/>
                <w:sz w:val="18"/>
                <w:szCs w:val="18"/>
              </w:rPr>
            </w:pPr>
            <w:r w:rsidRPr="000D282C">
              <w:rPr>
                <w:rFonts w:ascii="Arial" w:eastAsia="Times New Roman" w:hAnsi="Arial" w:cs="Arial"/>
                <w:b/>
                <w:sz w:val="18"/>
                <w:szCs w:val="18"/>
              </w:rPr>
              <w:t>Nivel de criticidad</w:t>
            </w:r>
          </w:p>
        </w:tc>
        <w:tc>
          <w:tcPr>
            <w:tcW w:w="2268" w:type="dxa"/>
            <w:shd w:val="clear" w:color="auto" w:fill="D9D9D9"/>
          </w:tcPr>
          <w:p w14:paraId="777CDEED" w14:textId="77777777" w:rsidR="005E1192" w:rsidRPr="000D282C" w:rsidRDefault="005E1192" w:rsidP="005E1192">
            <w:pPr>
              <w:spacing w:after="0"/>
              <w:jc w:val="center"/>
              <w:rPr>
                <w:rFonts w:ascii="Arial" w:eastAsia="Times New Roman" w:hAnsi="Arial" w:cs="Arial"/>
                <w:b/>
                <w:sz w:val="18"/>
                <w:szCs w:val="18"/>
              </w:rPr>
            </w:pPr>
            <w:r w:rsidRPr="000D282C">
              <w:rPr>
                <w:rFonts w:ascii="Arial" w:eastAsia="Times New Roman" w:hAnsi="Arial" w:cs="Arial"/>
                <w:b/>
                <w:sz w:val="18"/>
                <w:szCs w:val="18"/>
              </w:rPr>
              <w:t>Tiempo de Atención (TA) Máximo</w:t>
            </w:r>
          </w:p>
        </w:tc>
        <w:tc>
          <w:tcPr>
            <w:tcW w:w="2215" w:type="dxa"/>
            <w:shd w:val="clear" w:color="auto" w:fill="D9D9D9"/>
          </w:tcPr>
          <w:p w14:paraId="0C812090" w14:textId="77777777" w:rsidR="005E1192" w:rsidRPr="000D282C" w:rsidRDefault="005E1192" w:rsidP="005E1192">
            <w:pPr>
              <w:spacing w:after="0"/>
              <w:jc w:val="center"/>
              <w:rPr>
                <w:rFonts w:ascii="Arial" w:eastAsia="Times New Roman" w:hAnsi="Arial" w:cs="Arial"/>
                <w:b/>
                <w:sz w:val="18"/>
                <w:szCs w:val="18"/>
              </w:rPr>
            </w:pPr>
            <w:r w:rsidRPr="000D282C">
              <w:rPr>
                <w:rFonts w:ascii="Arial" w:eastAsia="Times New Roman" w:hAnsi="Arial" w:cs="Arial"/>
                <w:b/>
                <w:sz w:val="18"/>
                <w:szCs w:val="18"/>
              </w:rPr>
              <w:t>Tiempo de Solución (TS) Máximo</w:t>
            </w:r>
          </w:p>
        </w:tc>
      </w:tr>
      <w:tr w:rsidR="005E1192" w:rsidRPr="000D282C" w14:paraId="5C0987D2" w14:textId="77777777" w:rsidTr="005E1192">
        <w:trPr>
          <w:jc w:val="right"/>
        </w:trPr>
        <w:tc>
          <w:tcPr>
            <w:tcW w:w="2235" w:type="dxa"/>
          </w:tcPr>
          <w:p w14:paraId="142DB66B" w14:textId="77777777" w:rsidR="005E1192" w:rsidRPr="000D282C" w:rsidRDefault="005E1192" w:rsidP="005E1192">
            <w:pPr>
              <w:spacing w:after="0"/>
              <w:jc w:val="both"/>
              <w:rPr>
                <w:rFonts w:ascii="Arial" w:eastAsia="Times New Roman" w:hAnsi="Arial" w:cs="Arial"/>
                <w:sz w:val="18"/>
                <w:szCs w:val="18"/>
              </w:rPr>
            </w:pPr>
            <w:r w:rsidRPr="000D282C">
              <w:rPr>
                <w:rFonts w:ascii="Arial" w:eastAsia="Times New Roman" w:hAnsi="Arial" w:cs="Arial"/>
                <w:sz w:val="18"/>
                <w:szCs w:val="18"/>
              </w:rPr>
              <w:t>Alto</w:t>
            </w:r>
          </w:p>
        </w:tc>
        <w:tc>
          <w:tcPr>
            <w:tcW w:w="2268" w:type="dxa"/>
          </w:tcPr>
          <w:p w14:paraId="38BBE6A3" w14:textId="77777777" w:rsidR="005E1192" w:rsidRPr="000D282C" w:rsidRDefault="005E1192" w:rsidP="005E1192">
            <w:pPr>
              <w:spacing w:after="0"/>
              <w:jc w:val="both"/>
              <w:rPr>
                <w:rFonts w:ascii="Arial" w:eastAsia="Times New Roman" w:hAnsi="Arial" w:cs="Arial"/>
                <w:sz w:val="18"/>
                <w:szCs w:val="18"/>
              </w:rPr>
            </w:pPr>
            <w:r w:rsidRPr="000D282C">
              <w:rPr>
                <w:rFonts w:ascii="Arial" w:eastAsia="Times New Roman" w:hAnsi="Arial" w:cs="Arial"/>
                <w:sz w:val="18"/>
                <w:szCs w:val="18"/>
              </w:rPr>
              <w:t>2 horas</w:t>
            </w:r>
          </w:p>
        </w:tc>
        <w:tc>
          <w:tcPr>
            <w:tcW w:w="2215" w:type="dxa"/>
          </w:tcPr>
          <w:p w14:paraId="1B8BC4CC" w14:textId="77777777" w:rsidR="005E1192" w:rsidRPr="000D282C" w:rsidRDefault="005E1192" w:rsidP="005E1192">
            <w:pPr>
              <w:spacing w:after="0"/>
              <w:jc w:val="both"/>
              <w:rPr>
                <w:rFonts w:ascii="Arial" w:eastAsia="Times New Roman" w:hAnsi="Arial" w:cs="Arial"/>
                <w:sz w:val="18"/>
                <w:szCs w:val="18"/>
              </w:rPr>
            </w:pPr>
            <w:r w:rsidRPr="000D282C">
              <w:rPr>
                <w:rFonts w:ascii="Arial" w:eastAsia="Times New Roman" w:hAnsi="Arial" w:cs="Arial"/>
                <w:sz w:val="18"/>
                <w:szCs w:val="18"/>
              </w:rPr>
              <w:t>12 horas</w:t>
            </w:r>
          </w:p>
        </w:tc>
      </w:tr>
      <w:tr w:rsidR="005E1192" w:rsidRPr="000D282C" w14:paraId="0D1EA424" w14:textId="77777777" w:rsidTr="005E1192">
        <w:trPr>
          <w:jc w:val="right"/>
        </w:trPr>
        <w:tc>
          <w:tcPr>
            <w:tcW w:w="2235" w:type="dxa"/>
          </w:tcPr>
          <w:p w14:paraId="74AC6897" w14:textId="77777777" w:rsidR="005E1192" w:rsidRPr="000D282C" w:rsidRDefault="005E1192" w:rsidP="005E1192">
            <w:pPr>
              <w:spacing w:after="0"/>
              <w:jc w:val="both"/>
              <w:rPr>
                <w:rFonts w:ascii="Arial" w:eastAsia="Times New Roman" w:hAnsi="Arial" w:cs="Arial"/>
                <w:sz w:val="18"/>
                <w:szCs w:val="18"/>
              </w:rPr>
            </w:pPr>
            <w:r w:rsidRPr="000D282C">
              <w:rPr>
                <w:rFonts w:ascii="Arial" w:eastAsia="Times New Roman" w:hAnsi="Arial" w:cs="Arial"/>
                <w:sz w:val="18"/>
                <w:szCs w:val="18"/>
              </w:rPr>
              <w:t>Medio</w:t>
            </w:r>
          </w:p>
        </w:tc>
        <w:tc>
          <w:tcPr>
            <w:tcW w:w="2268" w:type="dxa"/>
          </w:tcPr>
          <w:p w14:paraId="153558E0" w14:textId="77777777" w:rsidR="005E1192" w:rsidRPr="000D282C" w:rsidRDefault="005E1192" w:rsidP="005E1192">
            <w:pPr>
              <w:spacing w:after="0"/>
              <w:jc w:val="both"/>
              <w:rPr>
                <w:rFonts w:ascii="Arial" w:eastAsia="Times New Roman" w:hAnsi="Arial" w:cs="Arial"/>
                <w:sz w:val="18"/>
                <w:szCs w:val="18"/>
              </w:rPr>
            </w:pPr>
            <w:r w:rsidRPr="000D282C">
              <w:rPr>
                <w:rFonts w:ascii="Arial" w:eastAsia="Times New Roman" w:hAnsi="Arial" w:cs="Arial"/>
                <w:sz w:val="18"/>
                <w:szCs w:val="18"/>
              </w:rPr>
              <w:t>2 horas</w:t>
            </w:r>
          </w:p>
        </w:tc>
        <w:tc>
          <w:tcPr>
            <w:tcW w:w="2215" w:type="dxa"/>
          </w:tcPr>
          <w:p w14:paraId="3A9F5222" w14:textId="77777777" w:rsidR="005E1192" w:rsidRPr="000D282C" w:rsidRDefault="005E1192" w:rsidP="005E1192">
            <w:pPr>
              <w:spacing w:after="0"/>
              <w:jc w:val="both"/>
              <w:rPr>
                <w:rFonts w:ascii="Arial" w:eastAsia="Times New Roman" w:hAnsi="Arial" w:cs="Arial"/>
                <w:sz w:val="18"/>
                <w:szCs w:val="18"/>
              </w:rPr>
            </w:pPr>
            <w:r w:rsidRPr="000D282C">
              <w:rPr>
                <w:rFonts w:ascii="Arial" w:eastAsia="Times New Roman" w:hAnsi="Arial" w:cs="Arial"/>
                <w:sz w:val="18"/>
                <w:szCs w:val="18"/>
              </w:rPr>
              <w:t>36 horas</w:t>
            </w:r>
          </w:p>
        </w:tc>
      </w:tr>
    </w:tbl>
    <w:p w14:paraId="6B8BBEFC"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p>
    <w:p w14:paraId="6B2AB571"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p>
    <w:p w14:paraId="607F9F78"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r w:rsidRPr="000D282C">
        <w:rPr>
          <w:rFonts w:ascii="Arial" w:eastAsia="Times New Roman" w:hAnsi="Arial" w:cs="Arial"/>
          <w:sz w:val="19"/>
          <w:szCs w:val="19"/>
          <w:lang w:eastAsia="es-PE"/>
        </w:rPr>
        <w:t xml:space="preserve">La atención de los incidentes se realizará en horario de oficina: de 08:00 a.m. a 06:00 p.m., considerando este horario para el cálculo de tiempos de atención y solución. </w:t>
      </w:r>
    </w:p>
    <w:p w14:paraId="1B159C55"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p>
    <w:p w14:paraId="271B2546"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r w:rsidRPr="000D282C">
        <w:rPr>
          <w:rFonts w:ascii="Arial" w:eastAsia="Times New Roman" w:hAnsi="Arial" w:cs="Arial"/>
          <w:sz w:val="19"/>
          <w:szCs w:val="19"/>
          <w:lang w:eastAsia="es-PE"/>
        </w:rPr>
        <w:t>La criticidad de los incidentes se define de la siguiente manera:</w:t>
      </w:r>
    </w:p>
    <w:p w14:paraId="5771B157"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p>
    <w:p w14:paraId="3FAD3850"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r w:rsidRPr="000D282C">
        <w:rPr>
          <w:rFonts w:ascii="Arial" w:eastAsia="Times New Roman" w:hAnsi="Arial" w:cs="Arial"/>
          <w:sz w:val="19"/>
          <w:szCs w:val="19"/>
          <w:lang w:eastAsia="es-PE"/>
        </w:rPr>
        <w:t>Nivel Alto: incidente que impide que los comprobantes de pago sean transferidos a la plataforma del Organismo Supervisor o sean transferidos con algún error o característica que impide que sean aceptados como válidos por dicho organismo.</w:t>
      </w:r>
    </w:p>
    <w:p w14:paraId="73562981" w14:textId="77777777" w:rsidR="005E1192" w:rsidRPr="000D282C" w:rsidRDefault="005E1192" w:rsidP="005E1192">
      <w:pPr>
        <w:spacing w:after="0" w:line="240" w:lineRule="auto"/>
        <w:ind w:left="1410"/>
        <w:jc w:val="both"/>
        <w:textAlignment w:val="baseline"/>
        <w:rPr>
          <w:rFonts w:ascii="Arial" w:eastAsia="Times New Roman" w:hAnsi="Arial" w:cs="Arial"/>
          <w:sz w:val="19"/>
          <w:szCs w:val="19"/>
          <w:lang w:eastAsia="es-PE"/>
        </w:rPr>
      </w:pPr>
    </w:p>
    <w:p w14:paraId="4B832EE7" w14:textId="6F777AF6" w:rsidR="005E1192" w:rsidRDefault="005E1192" w:rsidP="005E1192">
      <w:pPr>
        <w:spacing w:after="0" w:line="240" w:lineRule="auto"/>
        <w:ind w:left="1410"/>
        <w:jc w:val="both"/>
        <w:textAlignment w:val="baseline"/>
        <w:rPr>
          <w:rFonts w:ascii="Arial" w:eastAsia="Times New Roman" w:hAnsi="Arial" w:cs="Arial"/>
          <w:sz w:val="19"/>
          <w:szCs w:val="19"/>
          <w:lang w:eastAsia="es-PE"/>
        </w:rPr>
      </w:pPr>
      <w:r w:rsidRPr="000D282C">
        <w:rPr>
          <w:rFonts w:ascii="Arial" w:eastAsia="Times New Roman" w:hAnsi="Arial" w:cs="Arial"/>
          <w:sz w:val="19"/>
          <w:szCs w:val="19"/>
          <w:lang w:eastAsia="es-PE"/>
        </w:rPr>
        <w:t>Nivel Medio: incidente por el cual, si bien no se impide que los comprobantes de pago sean transferidos a la plataforma del Organismo Supervisor, éstos presentan alguna característica u observación reportada por FONAFE o el Organismo Supervisor, que podría acarrear una contingencia a asumir por FONAFE.</w:t>
      </w:r>
    </w:p>
    <w:p w14:paraId="02AB2345" w14:textId="77777777" w:rsidR="005E1192" w:rsidRPr="005E1192" w:rsidRDefault="005E1192" w:rsidP="00900FBC">
      <w:pPr>
        <w:spacing w:after="0" w:line="240" w:lineRule="auto"/>
        <w:jc w:val="both"/>
        <w:textAlignment w:val="baseline"/>
        <w:rPr>
          <w:rFonts w:ascii="Segoe UI" w:eastAsia="Times New Roman" w:hAnsi="Segoe UI" w:cs="Segoe UI"/>
          <w:sz w:val="18"/>
          <w:szCs w:val="18"/>
          <w:lang w:eastAsia="es-PE"/>
        </w:rPr>
      </w:pPr>
      <w:r w:rsidRPr="005E1192">
        <w:rPr>
          <w:rFonts w:ascii="Arial" w:eastAsia="Times New Roman" w:hAnsi="Arial" w:cs="Arial"/>
          <w:color w:val="00B050"/>
          <w:sz w:val="19"/>
          <w:szCs w:val="19"/>
          <w:lang w:eastAsia="es-PE"/>
        </w:rPr>
        <w:t> </w:t>
      </w:r>
    </w:p>
    <w:p w14:paraId="7A74CF40" w14:textId="77777777" w:rsidR="005E1192" w:rsidRPr="005E1192" w:rsidRDefault="005E1192" w:rsidP="00C06DF6">
      <w:pPr>
        <w:numPr>
          <w:ilvl w:val="0"/>
          <w:numId w:val="11"/>
        </w:numPr>
        <w:spacing w:after="0" w:line="240" w:lineRule="auto"/>
        <w:ind w:left="360" w:firstLine="0"/>
        <w:jc w:val="both"/>
        <w:textAlignment w:val="baseline"/>
        <w:rPr>
          <w:rFonts w:ascii="Arial" w:eastAsia="Times New Roman" w:hAnsi="Arial" w:cs="Arial"/>
          <w:sz w:val="20"/>
          <w:szCs w:val="20"/>
          <w:lang w:eastAsia="es-PE"/>
        </w:rPr>
      </w:pPr>
      <w:r w:rsidRPr="005E1192">
        <w:rPr>
          <w:rFonts w:ascii="Arial" w:eastAsia="Times New Roman" w:hAnsi="Arial" w:cs="Arial"/>
          <w:b/>
          <w:bCs/>
          <w:sz w:val="20"/>
          <w:szCs w:val="20"/>
          <w:lang w:eastAsia="es-PE"/>
        </w:rPr>
        <w:t>Requisitos del proveedor:</w:t>
      </w:r>
      <w:r w:rsidRPr="005E1192">
        <w:rPr>
          <w:rFonts w:ascii="Arial" w:eastAsia="Times New Roman" w:hAnsi="Arial" w:cs="Arial"/>
          <w:sz w:val="20"/>
          <w:szCs w:val="20"/>
          <w:lang w:eastAsia="es-PE"/>
        </w:rPr>
        <w:t> </w:t>
      </w:r>
    </w:p>
    <w:p w14:paraId="6E3FCB80" w14:textId="77777777" w:rsidR="005E1192" w:rsidRPr="005E1192" w:rsidRDefault="005E1192" w:rsidP="005E1192">
      <w:pPr>
        <w:spacing w:after="0" w:line="240" w:lineRule="auto"/>
        <w:ind w:left="1065"/>
        <w:jc w:val="both"/>
        <w:textAlignment w:val="baseline"/>
        <w:rPr>
          <w:rFonts w:ascii="Segoe UI" w:eastAsia="Times New Roman" w:hAnsi="Segoe UI" w:cs="Segoe UI"/>
          <w:sz w:val="18"/>
          <w:szCs w:val="18"/>
          <w:lang w:eastAsia="es-PE"/>
        </w:rPr>
      </w:pPr>
      <w:r w:rsidRPr="005E1192">
        <w:rPr>
          <w:rFonts w:ascii="Arial" w:eastAsia="Times New Roman" w:hAnsi="Arial" w:cs="Arial"/>
          <w:sz w:val="20"/>
          <w:szCs w:val="20"/>
          <w:lang w:eastAsia="es-PE"/>
        </w:rPr>
        <w:t> </w:t>
      </w:r>
    </w:p>
    <w:p w14:paraId="206EEB02" w14:textId="77777777" w:rsidR="005E1192" w:rsidRPr="000D282C" w:rsidRDefault="005E1192" w:rsidP="005E1192">
      <w:pPr>
        <w:spacing w:after="0" w:line="240" w:lineRule="auto"/>
        <w:ind w:left="1080"/>
        <w:jc w:val="both"/>
        <w:textAlignment w:val="baseline"/>
        <w:rPr>
          <w:rFonts w:ascii="Segoe UI" w:eastAsia="Times New Roman" w:hAnsi="Segoe UI" w:cs="Segoe UI"/>
          <w:sz w:val="18"/>
          <w:szCs w:val="18"/>
          <w:lang w:eastAsia="es-PE"/>
        </w:rPr>
      </w:pPr>
      <w:r w:rsidRPr="000D282C">
        <w:rPr>
          <w:rFonts w:ascii="Arial" w:eastAsia="Times New Roman" w:hAnsi="Arial" w:cs="Arial"/>
          <w:b/>
          <w:bCs/>
          <w:sz w:val="19"/>
          <w:szCs w:val="19"/>
          <w:u w:val="single"/>
          <w:lang w:val="es-ES" w:eastAsia="es-PE"/>
        </w:rPr>
        <w:t>Habilitación</w:t>
      </w:r>
      <w:r w:rsidRPr="000D282C">
        <w:rPr>
          <w:rFonts w:ascii="Arial" w:eastAsia="Times New Roman" w:hAnsi="Arial" w:cs="Arial"/>
          <w:sz w:val="19"/>
          <w:szCs w:val="19"/>
          <w:lang w:val="es-ES" w:eastAsia="es-PE"/>
        </w:rPr>
        <w:t>:</w:t>
      </w:r>
      <w:r w:rsidRPr="000D282C">
        <w:rPr>
          <w:rFonts w:ascii="Arial" w:eastAsia="Times New Roman" w:hAnsi="Arial" w:cs="Arial"/>
          <w:sz w:val="19"/>
          <w:szCs w:val="19"/>
          <w:lang w:eastAsia="es-PE"/>
        </w:rPr>
        <w:t> </w:t>
      </w:r>
    </w:p>
    <w:p w14:paraId="5A3A68CB" w14:textId="77777777" w:rsidR="005E1192" w:rsidRPr="000D282C" w:rsidRDefault="005E1192" w:rsidP="005E1192">
      <w:pPr>
        <w:spacing w:after="0" w:line="240" w:lineRule="auto"/>
        <w:ind w:left="1080"/>
        <w:jc w:val="both"/>
        <w:textAlignment w:val="baseline"/>
        <w:rPr>
          <w:rFonts w:ascii="Segoe UI" w:eastAsia="Times New Roman" w:hAnsi="Segoe UI" w:cs="Segoe UI"/>
          <w:sz w:val="18"/>
          <w:szCs w:val="18"/>
          <w:lang w:eastAsia="es-PE"/>
        </w:rPr>
      </w:pPr>
      <w:r w:rsidRPr="000D282C">
        <w:rPr>
          <w:rFonts w:ascii="Arial" w:eastAsia="Times New Roman" w:hAnsi="Arial" w:cs="Arial"/>
          <w:sz w:val="19"/>
          <w:szCs w:val="19"/>
          <w:lang w:eastAsia="es-PE"/>
        </w:rPr>
        <w:t> </w:t>
      </w:r>
    </w:p>
    <w:tbl>
      <w:tblPr>
        <w:tblW w:w="7408" w:type="dxa"/>
        <w:tblInd w:w="10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87"/>
        <w:gridCol w:w="3721"/>
      </w:tblGrid>
      <w:tr w:rsidR="000D282C" w:rsidRPr="000D282C" w14:paraId="5FC9BC2B" w14:textId="77777777" w:rsidTr="002A7F2A">
        <w:trPr>
          <w:trHeight w:val="135"/>
        </w:trPr>
        <w:tc>
          <w:tcPr>
            <w:tcW w:w="3687" w:type="dxa"/>
            <w:tcBorders>
              <w:top w:val="single" w:sz="6" w:space="0" w:color="auto"/>
              <w:left w:val="single" w:sz="6" w:space="0" w:color="auto"/>
              <w:bottom w:val="single" w:sz="6" w:space="0" w:color="auto"/>
              <w:right w:val="single" w:sz="6" w:space="0" w:color="auto"/>
            </w:tcBorders>
            <w:hideMark/>
          </w:tcPr>
          <w:p w14:paraId="41B5D192" w14:textId="77777777" w:rsidR="005E1192" w:rsidRPr="000D282C" w:rsidRDefault="005E1192" w:rsidP="005E1192">
            <w:pPr>
              <w:spacing w:after="0" w:line="240" w:lineRule="auto"/>
              <w:jc w:val="center"/>
              <w:textAlignment w:val="baseline"/>
              <w:rPr>
                <w:rFonts w:ascii="Times New Roman" w:eastAsia="Times New Roman" w:hAnsi="Times New Roman" w:cs="Times New Roman"/>
                <w:sz w:val="24"/>
                <w:szCs w:val="24"/>
                <w:lang w:eastAsia="es-PE"/>
              </w:rPr>
            </w:pPr>
            <w:r w:rsidRPr="000D282C">
              <w:rPr>
                <w:rFonts w:ascii="Arial" w:eastAsia="Times New Roman" w:hAnsi="Arial" w:cs="Arial"/>
                <w:b/>
                <w:bCs/>
                <w:sz w:val="19"/>
                <w:szCs w:val="19"/>
                <w:lang w:val="es-ES" w:eastAsia="es-PE"/>
              </w:rPr>
              <w:t>Habilitación</w:t>
            </w:r>
            <w:r w:rsidRPr="000D282C">
              <w:rPr>
                <w:rFonts w:ascii="Arial" w:eastAsia="Times New Roman" w:hAnsi="Arial" w:cs="Arial"/>
                <w:sz w:val="19"/>
                <w:szCs w:val="19"/>
                <w:lang w:eastAsia="es-PE"/>
              </w:rPr>
              <w:t> </w:t>
            </w:r>
          </w:p>
        </w:tc>
        <w:tc>
          <w:tcPr>
            <w:tcW w:w="3721" w:type="dxa"/>
            <w:tcBorders>
              <w:top w:val="single" w:sz="6" w:space="0" w:color="auto"/>
              <w:left w:val="single" w:sz="6" w:space="0" w:color="auto"/>
              <w:bottom w:val="single" w:sz="6" w:space="0" w:color="auto"/>
              <w:right w:val="single" w:sz="6" w:space="0" w:color="auto"/>
            </w:tcBorders>
            <w:hideMark/>
          </w:tcPr>
          <w:p w14:paraId="7735A361" w14:textId="77777777" w:rsidR="005E1192" w:rsidRPr="000D282C" w:rsidRDefault="005E1192" w:rsidP="005E1192">
            <w:pPr>
              <w:spacing w:after="0" w:line="240" w:lineRule="auto"/>
              <w:jc w:val="center"/>
              <w:textAlignment w:val="baseline"/>
              <w:rPr>
                <w:rFonts w:ascii="Times New Roman" w:eastAsia="Times New Roman" w:hAnsi="Times New Roman" w:cs="Times New Roman"/>
                <w:sz w:val="24"/>
                <w:szCs w:val="24"/>
                <w:lang w:eastAsia="es-PE"/>
              </w:rPr>
            </w:pPr>
            <w:r w:rsidRPr="000D282C">
              <w:rPr>
                <w:rFonts w:ascii="Arial" w:eastAsia="Times New Roman" w:hAnsi="Arial" w:cs="Arial"/>
                <w:b/>
                <w:bCs/>
                <w:sz w:val="19"/>
                <w:szCs w:val="19"/>
                <w:lang w:val="es-ES" w:eastAsia="es-PE"/>
              </w:rPr>
              <w:t>Acreditación</w:t>
            </w:r>
            <w:r w:rsidRPr="000D282C">
              <w:rPr>
                <w:rFonts w:ascii="Arial" w:eastAsia="Times New Roman" w:hAnsi="Arial" w:cs="Arial"/>
                <w:sz w:val="19"/>
                <w:szCs w:val="19"/>
                <w:lang w:eastAsia="es-PE"/>
              </w:rPr>
              <w:t> </w:t>
            </w:r>
          </w:p>
        </w:tc>
      </w:tr>
      <w:tr w:rsidR="000D282C" w:rsidRPr="000D282C" w14:paraId="5D283E08" w14:textId="77777777" w:rsidTr="002A7F2A">
        <w:tc>
          <w:tcPr>
            <w:tcW w:w="3687" w:type="dxa"/>
            <w:tcBorders>
              <w:top w:val="single" w:sz="6" w:space="0" w:color="auto"/>
              <w:left w:val="single" w:sz="6" w:space="0" w:color="auto"/>
              <w:bottom w:val="single" w:sz="6" w:space="0" w:color="auto"/>
              <w:right w:val="single" w:sz="6" w:space="0" w:color="auto"/>
            </w:tcBorders>
            <w:hideMark/>
          </w:tcPr>
          <w:p w14:paraId="5944A83E" w14:textId="77777777" w:rsidR="005E1192" w:rsidRPr="000D282C" w:rsidRDefault="000D282C" w:rsidP="000D282C">
            <w:pPr>
              <w:spacing w:after="0" w:line="240" w:lineRule="auto"/>
              <w:textAlignment w:val="baseline"/>
              <w:rPr>
                <w:rFonts w:ascii="Times New Roman" w:eastAsia="Times New Roman" w:hAnsi="Times New Roman" w:cs="Times New Roman"/>
                <w:sz w:val="24"/>
                <w:szCs w:val="24"/>
                <w:lang w:eastAsia="es-PE"/>
              </w:rPr>
            </w:pPr>
            <w:r w:rsidRPr="000D282C">
              <w:rPr>
                <w:rFonts w:ascii="Arial" w:eastAsia="Times New Roman" w:hAnsi="Arial" w:cs="Arial"/>
                <w:sz w:val="19"/>
                <w:szCs w:val="19"/>
                <w:lang w:eastAsia="es-PE"/>
              </w:rPr>
              <w:t>El PROVEEDOR deberá ser una persona jurídica registrada en el Padrón de Proveedores de Servicios Electrónicos de la SUNAT.</w:t>
            </w:r>
          </w:p>
        </w:tc>
        <w:tc>
          <w:tcPr>
            <w:tcW w:w="3721" w:type="dxa"/>
            <w:tcBorders>
              <w:top w:val="single" w:sz="6" w:space="0" w:color="auto"/>
              <w:left w:val="single" w:sz="6" w:space="0" w:color="auto"/>
              <w:bottom w:val="single" w:sz="6" w:space="0" w:color="auto"/>
              <w:right w:val="single" w:sz="6" w:space="0" w:color="auto"/>
            </w:tcBorders>
            <w:hideMark/>
          </w:tcPr>
          <w:p w14:paraId="39F73E92" w14:textId="77777777" w:rsidR="005E1192" w:rsidRPr="000D282C" w:rsidRDefault="000D282C" w:rsidP="000D282C">
            <w:pPr>
              <w:spacing w:after="0" w:line="240" w:lineRule="auto"/>
              <w:textAlignment w:val="baseline"/>
              <w:rPr>
                <w:rFonts w:ascii="Times New Roman" w:eastAsia="Times New Roman" w:hAnsi="Times New Roman" w:cs="Times New Roman"/>
                <w:sz w:val="24"/>
                <w:szCs w:val="24"/>
                <w:lang w:eastAsia="es-PE"/>
              </w:rPr>
            </w:pPr>
            <w:r w:rsidRPr="000D282C">
              <w:rPr>
                <w:rFonts w:ascii="Arial" w:eastAsia="Times New Roman" w:hAnsi="Arial" w:cs="Arial"/>
                <w:sz w:val="19"/>
                <w:szCs w:val="19"/>
                <w:lang w:eastAsia="es-PE"/>
              </w:rPr>
              <w:t>Copia simple de la Resolución de Intendencia de la SUNAT autorizando el registro correspondiente.</w:t>
            </w:r>
          </w:p>
        </w:tc>
      </w:tr>
      <w:tr w:rsidR="000D282C" w:rsidRPr="000D282C" w14:paraId="22C5605E" w14:textId="77777777" w:rsidTr="002A7F2A">
        <w:tc>
          <w:tcPr>
            <w:tcW w:w="3687" w:type="dxa"/>
            <w:tcBorders>
              <w:top w:val="single" w:sz="6" w:space="0" w:color="auto"/>
              <w:left w:val="single" w:sz="6" w:space="0" w:color="auto"/>
              <w:bottom w:val="single" w:sz="6" w:space="0" w:color="auto"/>
              <w:right w:val="single" w:sz="6" w:space="0" w:color="auto"/>
            </w:tcBorders>
          </w:tcPr>
          <w:p w14:paraId="6BE08E52" w14:textId="77777777" w:rsidR="000D282C" w:rsidRPr="000D282C" w:rsidRDefault="000D282C" w:rsidP="000D282C">
            <w:pPr>
              <w:spacing w:after="0" w:line="240" w:lineRule="auto"/>
              <w:textAlignment w:val="baseline"/>
              <w:rPr>
                <w:rFonts w:ascii="Arial" w:eastAsia="Times New Roman" w:hAnsi="Arial" w:cs="Arial"/>
                <w:sz w:val="19"/>
                <w:szCs w:val="19"/>
                <w:lang w:eastAsia="es-PE"/>
              </w:rPr>
            </w:pPr>
            <w:r w:rsidRPr="000D282C">
              <w:rPr>
                <w:rFonts w:ascii="Arial" w:eastAsia="Times New Roman" w:hAnsi="Arial" w:cs="Arial"/>
                <w:sz w:val="19"/>
                <w:szCs w:val="19"/>
                <w:lang w:eastAsia="es-PE"/>
              </w:rPr>
              <w:t>El PROVEEDOR deberá ser una persona jurídica registrada como Operador de Servicios Electrónicos (OSE).</w:t>
            </w:r>
          </w:p>
        </w:tc>
        <w:tc>
          <w:tcPr>
            <w:tcW w:w="3721" w:type="dxa"/>
            <w:tcBorders>
              <w:top w:val="single" w:sz="6" w:space="0" w:color="auto"/>
              <w:left w:val="single" w:sz="6" w:space="0" w:color="auto"/>
              <w:bottom w:val="single" w:sz="6" w:space="0" w:color="auto"/>
              <w:right w:val="single" w:sz="6" w:space="0" w:color="auto"/>
            </w:tcBorders>
          </w:tcPr>
          <w:p w14:paraId="20C0E2B1" w14:textId="77777777" w:rsidR="000D282C" w:rsidRPr="000D282C" w:rsidRDefault="000D282C" w:rsidP="000D282C">
            <w:pPr>
              <w:spacing w:after="0" w:line="240" w:lineRule="auto"/>
              <w:textAlignment w:val="baseline"/>
              <w:rPr>
                <w:rFonts w:ascii="Arial" w:eastAsia="Times New Roman" w:hAnsi="Arial" w:cs="Arial"/>
                <w:sz w:val="19"/>
                <w:szCs w:val="19"/>
                <w:lang w:eastAsia="es-PE"/>
              </w:rPr>
            </w:pPr>
            <w:r w:rsidRPr="000D282C">
              <w:rPr>
                <w:rFonts w:ascii="Arial" w:eastAsia="Times New Roman" w:hAnsi="Arial" w:cs="Arial"/>
                <w:sz w:val="19"/>
                <w:szCs w:val="19"/>
                <w:lang w:eastAsia="es-PE"/>
              </w:rPr>
              <w:t>Copia simple del documento correspondiente de autorización emitido por SUNAT.</w:t>
            </w:r>
          </w:p>
        </w:tc>
      </w:tr>
    </w:tbl>
    <w:p w14:paraId="090EB53E" w14:textId="4CFEBDAB" w:rsidR="005E1192" w:rsidRDefault="005E1192" w:rsidP="005E1192">
      <w:pPr>
        <w:spacing w:after="0" w:line="240" w:lineRule="auto"/>
        <w:ind w:left="1080"/>
        <w:jc w:val="both"/>
        <w:textAlignment w:val="baseline"/>
        <w:rPr>
          <w:rFonts w:ascii="Arial" w:eastAsia="Times New Roman" w:hAnsi="Arial" w:cs="Arial"/>
          <w:sz w:val="19"/>
          <w:szCs w:val="19"/>
          <w:lang w:eastAsia="es-PE"/>
        </w:rPr>
      </w:pPr>
      <w:r w:rsidRPr="000D282C">
        <w:rPr>
          <w:rFonts w:ascii="Arial" w:eastAsia="Times New Roman" w:hAnsi="Arial" w:cs="Arial"/>
          <w:sz w:val="19"/>
          <w:szCs w:val="19"/>
          <w:lang w:eastAsia="es-PE"/>
        </w:rPr>
        <w:lastRenderedPageBreak/>
        <w:t> </w:t>
      </w:r>
    </w:p>
    <w:p w14:paraId="63BF2DE6" w14:textId="77777777" w:rsidR="0034449C" w:rsidRPr="000D282C" w:rsidRDefault="0034449C" w:rsidP="005E1192">
      <w:pPr>
        <w:spacing w:after="0" w:line="240" w:lineRule="auto"/>
        <w:ind w:left="1080"/>
        <w:jc w:val="both"/>
        <w:textAlignment w:val="baseline"/>
        <w:rPr>
          <w:rFonts w:ascii="Segoe UI" w:eastAsia="Times New Roman" w:hAnsi="Segoe UI" w:cs="Segoe UI"/>
          <w:sz w:val="18"/>
          <w:szCs w:val="18"/>
          <w:lang w:eastAsia="es-PE"/>
        </w:rPr>
      </w:pPr>
    </w:p>
    <w:p w14:paraId="144BBCC1" w14:textId="77777777" w:rsidR="005E1192" w:rsidRPr="000D282C" w:rsidRDefault="005E1192" w:rsidP="000D282C">
      <w:pPr>
        <w:spacing w:after="0" w:line="240" w:lineRule="auto"/>
        <w:ind w:left="1080"/>
        <w:jc w:val="both"/>
        <w:textAlignment w:val="baseline"/>
        <w:rPr>
          <w:rFonts w:ascii="Segoe UI" w:eastAsia="Times New Roman" w:hAnsi="Segoe UI" w:cs="Segoe UI"/>
          <w:sz w:val="18"/>
          <w:szCs w:val="18"/>
          <w:lang w:eastAsia="es-PE"/>
        </w:rPr>
      </w:pPr>
      <w:r w:rsidRPr="000D282C">
        <w:rPr>
          <w:rFonts w:ascii="Arial" w:eastAsia="Times New Roman" w:hAnsi="Arial" w:cs="Arial"/>
          <w:sz w:val="19"/>
          <w:szCs w:val="19"/>
          <w:lang w:eastAsia="es-PE"/>
        </w:rPr>
        <w:t> </w:t>
      </w:r>
      <w:r w:rsidRPr="000D282C">
        <w:rPr>
          <w:rFonts w:ascii="Arial" w:eastAsia="Times New Roman" w:hAnsi="Arial" w:cs="Arial"/>
          <w:b/>
          <w:bCs/>
          <w:sz w:val="19"/>
          <w:szCs w:val="19"/>
          <w:u w:val="single"/>
          <w:lang w:val="es-ES" w:eastAsia="es-PE"/>
        </w:rPr>
        <w:t>Experiencia</w:t>
      </w:r>
      <w:r w:rsidRPr="000D282C">
        <w:rPr>
          <w:rFonts w:ascii="Arial" w:eastAsia="Times New Roman" w:hAnsi="Arial" w:cs="Arial"/>
          <w:sz w:val="19"/>
          <w:szCs w:val="19"/>
          <w:lang w:val="es-ES" w:eastAsia="es-PE"/>
        </w:rPr>
        <w:t>:</w:t>
      </w:r>
      <w:r w:rsidRPr="000D282C">
        <w:rPr>
          <w:rFonts w:ascii="Arial" w:eastAsia="Times New Roman" w:hAnsi="Arial" w:cs="Arial"/>
          <w:sz w:val="19"/>
          <w:szCs w:val="19"/>
          <w:lang w:eastAsia="es-PE"/>
        </w:rPr>
        <w:t> </w:t>
      </w:r>
    </w:p>
    <w:p w14:paraId="3894F88D" w14:textId="77777777" w:rsidR="005E1192" w:rsidRPr="000D282C" w:rsidRDefault="005E1192" w:rsidP="005E1192">
      <w:pPr>
        <w:spacing w:after="0" w:line="240" w:lineRule="auto"/>
        <w:ind w:left="1080"/>
        <w:jc w:val="both"/>
        <w:textAlignment w:val="baseline"/>
        <w:rPr>
          <w:rFonts w:ascii="Segoe UI" w:eastAsia="Times New Roman" w:hAnsi="Segoe UI" w:cs="Segoe UI"/>
          <w:sz w:val="18"/>
          <w:szCs w:val="18"/>
          <w:lang w:eastAsia="es-PE"/>
        </w:rPr>
      </w:pPr>
      <w:r w:rsidRPr="000D282C">
        <w:rPr>
          <w:rFonts w:ascii="Arial" w:eastAsia="Times New Roman" w:hAnsi="Arial" w:cs="Arial"/>
          <w:sz w:val="19"/>
          <w:szCs w:val="19"/>
          <w:lang w:eastAsia="es-PE"/>
        </w:rPr>
        <w:t> </w:t>
      </w:r>
    </w:p>
    <w:tbl>
      <w:tblPr>
        <w:tblW w:w="0" w:type="dxa"/>
        <w:tblInd w:w="10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02"/>
        <w:gridCol w:w="3706"/>
      </w:tblGrid>
      <w:tr w:rsidR="000D282C" w:rsidRPr="000D282C" w14:paraId="452B00A1" w14:textId="77777777" w:rsidTr="005E1192">
        <w:tc>
          <w:tcPr>
            <w:tcW w:w="3975" w:type="dxa"/>
            <w:tcBorders>
              <w:top w:val="single" w:sz="6" w:space="0" w:color="auto"/>
              <w:left w:val="single" w:sz="6" w:space="0" w:color="auto"/>
              <w:bottom w:val="single" w:sz="6" w:space="0" w:color="auto"/>
              <w:right w:val="single" w:sz="6" w:space="0" w:color="auto"/>
            </w:tcBorders>
            <w:hideMark/>
          </w:tcPr>
          <w:p w14:paraId="46101B27" w14:textId="77777777" w:rsidR="005E1192" w:rsidRPr="000D282C" w:rsidRDefault="005E1192" w:rsidP="005E1192">
            <w:pPr>
              <w:spacing w:after="0" w:line="240" w:lineRule="auto"/>
              <w:jc w:val="center"/>
              <w:textAlignment w:val="baseline"/>
              <w:rPr>
                <w:rFonts w:ascii="Times New Roman" w:eastAsia="Times New Roman" w:hAnsi="Times New Roman" w:cs="Times New Roman"/>
                <w:sz w:val="24"/>
                <w:szCs w:val="24"/>
                <w:lang w:eastAsia="es-PE"/>
              </w:rPr>
            </w:pPr>
            <w:r w:rsidRPr="000D282C">
              <w:rPr>
                <w:rFonts w:ascii="Arial" w:eastAsia="Times New Roman" w:hAnsi="Arial" w:cs="Arial"/>
                <w:b/>
                <w:bCs/>
                <w:sz w:val="19"/>
                <w:szCs w:val="19"/>
                <w:lang w:val="es-ES" w:eastAsia="es-PE"/>
              </w:rPr>
              <w:t>Experiencia</w:t>
            </w:r>
            <w:r w:rsidRPr="000D282C">
              <w:rPr>
                <w:rFonts w:ascii="Arial" w:eastAsia="Times New Roman" w:hAnsi="Arial" w:cs="Arial"/>
                <w:sz w:val="19"/>
                <w:szCs w:val="19"/>
                <w:lang w:eastAsia="es-PE"/>
              </w:rPr>
              <w:t> </w:t>
            </w:r>
          </w:p>
        </w:tc>
        <w:tc>
          <w:tcPr>
            <w:tcW w:w="3990" w:type="dxa"/>
            <w:tcBorders>
              <w:top w:val="single" w:sz="6" w:space="0" w:color="auto"/>
              <w:left w:val="single" w:sz="6" w:space="0" w:color="auto"/>
              <w:bottom w:val="single" w:sz="6" w:space="0" w:color="auto"/>
              <w:right w:val="single" w:sz="6" w:space="0" w:color="auto"/>
            </w:tcBorders>
            <w:hideMark/>
          </w:tcPr>
          <w:p w14:paraId="72EE9084" w14:textId="77777777" w:rsidR="005E1192" w:rsidRPr="000D282C" w:rsidRDefault="005E1192" w:rsidP="005E1192">
            <w:pPr>
              <w:spacing w:after="0" w:line="240" w:lineRule="auto"/>
              <w:jc w:val="center"/>
              <w:textAlignment w:val="baseline"/>
              <w:rPr>
                <w:rFonts w:ascii="Times New Roman" w:eastAsia="Times New Roman" w:hAnsi="Times New Roman" w:cs="Times New Roman"/>
                <w:sz w:val="24"/>
                <w:szCs w:val="24"/>
                <w:lang w:eastAsia="es-PE"/>
              </w:rPr>
            </w:pPr>
            <w:r w:rsidRPr="000D282C">
              <w:rPr>
                <w:rFonts w:ascii="Arial" w:eastAsia="Times New Roman" w:hAnsi="Arial" w:cs="Arial"/>
                <w:b/>
                <w:bCs/>
                <w:sz w:val="19"/>
                <w:szCs w:val="19"/>
                <w:lang w:val="es-ES" w:eastAsia="es-PE"/>
              </w:rPr>
              <w:t>Acreditación</w:t>
            </w:r>
            <w:r w:rsidRPr="000D282C">
              <w:rPr>
                <w:rFonts w:ascii="Arial" w:eastAsia="Times New Roman" w:hAnsi="Arial" w:cs="Arial"/>
                <w:sz w:val="19"/>
                <w:szCs w:val="19"/>
                <w:lang w:eastAsia="es-PE"/>
              </w:rPr>
              <w:t> </w:t>
            </w:r>
          </w:p>
        </w:tc>
      </w:tr>
      <w:tr w:rsidR="000D282C" w:rsidRPr="000D282C" w14:paraId="0687FE9B" w14:textId="77777777" w:rsidTr="005E1192">
        <w:tc>
          <w:tcPr>
            <w:tcW w:w="3975" w:type="dxa"/>
            <w:tcBorders>
              <w:top w:val="single" w:sz="6" w:space="0" w:color="auto"/>
              <w:left w:val="single" w:sz="6" w:space="0" w:color="auto"/>
              <w:bottom w:val="single" w:sz="6" w:space="0" w:color="auto"/>
              <w:right w:val="single" w:sz="6" w:space="0" w:color="auto"/>
            </w:tcBorders>
            <w:hideMark/>
          </w:tcPr>
          <w:p w14:paraId="1DC3F0E4" w14:textId="76145D69" w:rsidR="005E1192" w:rsidRPr="000D282C" w:rsidRDefault="00616EC2" w:rsidP="00900FBC">
            <w:pPr>
              <w:spacing w:after="0" w:line="240" w:lineRule="auto"/>
              <w:textAlignment w:val="baseline"/>
              <w:rPr>
                <w:rFonts w:ascii="Times New Roman" w:eastAsia="Times New Roman" w:hAnsi="Times New Roman" w:cs="Times New Roman"/>
                <w:sz w:val="24"/>
                <w:szCs w:val="24"/>
                <w:lang w:eastAsia="es-PE"/>
              </w:rPr>
            </w:pPr>
            <w:r w:rsidRPr="00616EC2">
              <w:rPr>
                <w:rFonts w:ascii="Arial" w:eastAsia="Times New Roman" w:hAnsi="Arial" w:cs="Arial"/>
                <w:sz w:val="19"/>
                <w:szCs w:val="19"/>
                <w:lang w:eastAsia="es-PE"/>
              </w:rPr>
              <w:t>El postor deberá acreditar experiencia en la prestación de servicios iguales o similares al objeto de la contratación, tales como implementación, operación, mantenimiento y/o soporte de sistemas de emisión electrónica de comprobantes de pago (facturación electrónica), en entidades públicas o privadas.</w:t>
            </w:r>
          </w:p>
        </w:tc>
        <w:tc>
          <w:tcPr>
            <w:tcW w:w="3990" w:type="dxa"/>
            <w:tcBorders>
              <w:top w:val="single" w:sz="6" w:space="0" w:color="auto"/>
              <w:left w:val="single" w:sz="6" w:space="0" w:color="auto"/>
              <w:bottom w:val="single" w:sz="6" w:space="0" w:color="auto"/>
              <w:right w:val="single" w:sz="6" w:space="0" w:color="auto"/>
            </w:tcBorders>
            <w:hideMark/>
          </w:tcPr>
          <w:p w14:paraId="4A9555EA" w14:textId="611BB9CD" w:rsidR="005E1192" w:rsidRDefault="006F24C7" w:rsidP="000D282C">
            <w:pPr>
              <w:spacing w:after="0" w:line="240" w:lineRule="auto"/>
              <w:textAlignment w:val="baseline"/>
              <w:rPr>
                <w:rFonts w:ascii="Arial" w:eastAsia="Times New Roman" w:hAnsi="Arial" w:cs="Arial"/>
                <w:sz w:val="19"/>
                <w:szCs w:val="19"/>
                <w:lang w:val="es-ES" w:eastAsia="es-PE"/>
              </w:rPr>
            </w:pPr>
            <w:r w:rsidRPr="006F24C7">
              <w:rPr>
                <w:rFonts w:ascii="Arial" w:eastAsia="Times New Roman" w:hAnsi="Arial" w:cs="Arial"/>
                <w:sz w:val="19"/>
                <w:szCs w:val="19"/>
                <w:lang w:val="es-ES" w:eastAsia="es-PE"/>
              </w:rPr>
              <w:t xml:space="preserve">El PROVEEDOR deberá acreditar tres (03) trabajos de servicio durante los últimos dos (02) años </w:t>
            </w:r>
            <w:r w:rsidR="00616EC2">
              <w:rPr>
                <w:rFonts w:ascii="Arial" w:eastAsia="Times New Roman" w:hAnsi="Arial" w:cs="Arial"/>
                <w:sz w:val="19"/>
                <w:szCs w:val="19"/>
                <w:lang w:val="es-ES" w:eastAsia="es-PE"/>
              </w:rPr>
              <w:t xml:space="preserve"> (2024 en adelante)</w:t>
            </w:r>
            <w:r w:rsidRPr="006F24C7">
              <w:rPr>
                <w:rFonts w:ascii="Arial" w:eastAsia="Times New Roman" w:hAnsi="Arial" w:cs="Arial"/>
                <w:sz w:val="19"/>
                <w:szCs w:val="19"/>
                <w:lang w:val="es-ES" w:eastAsia="es-PE"/>
              </w:rPr>
              <w:t>.</w:t>
            </w:r>
          </w:p>
          <w:p w14:paraId="0EC9C78F" w14:textId="77777777" w:rsidR="00616EC2" w:rsidRDefault="00616EC2" w:rsidP="000D282C">
            <w:pPr>
              <w:spacing w:after="0" w:line="240" w:lineRule="auto"/>
              <w:textAlignment w:val="baseline"/>
              <w:rPr>
                <w:rFonts w:ascii="Times New Roman" w:eastAsia="Times New Roman" w:hAnsi="Times New Roman" w:cs="Times New Roman"/>
                <w:sz w:val="19"/>
                <w:szCs w:val="19"/>
                <w:lang w:val="es-ES" w:eastAsia="es-PE"/>
              </w:rPr>
            </w:pPr>
          </w:p>
          <w:p w14:paraId="00FD0A7D" w14:textId="512989CD" w:rsidR="00616EC2" w:rsidRPr="000D282C" w:rsidRDefault="00616EC2" w:rsidP="00302403">
            <w:pPr>
              <w:spacing w:after="0" w:line="240" w:lineRule="auto"/>
              <w:jc w:val="both"/>
              <w:textAlignment w:val="baseline"/>
              <w:rPr>
                <w:rFonts w:ascii="Times New Roman" w:eastAsia="Times New Roman" w:hAnsi="Times New Roman" w:cs="Times New Roman"/>
                <w:sz w:val="24"/>
                <w:szCs w:val="24"/>
                <w:lang w:eastAsia="es-PE"/>
              </w:rPr>
            </w:pPr>
            <w:r w:rsidRPr="00302403">
              <w:rPr>
                <w:rFonts w:ascii="Arial" w:eastAsia="Times New Roman" w:hAnsi="Arial" w:cs="Arial"/>
                <w:sz w:val="19"/>
                <w:szCs w:val="19"/>
                <w:lang w:eastAsia="es-PE"/>
              </w:rPr>
              <w:t>La experiencia del postor se acreditará con cualquiera de los siguientes documentos: (i) copia simple de contratos (órdenes de servicio) o (ii) constancias o (iii) certificados o (iv) Facturas o recibos por honorarios o cualquier otra documentación que, de manera fehaciente, demuestre la experiencia solicitada.</w:t>
            </w:r>
          </w:p>
        </w:tc>
      </w:tr>
    </w:tbl>
    <w:p w14:paraId="2A3F45B2" w14:textId="5680D802" w:rsidR="005E1192" w:rsidRDefault="005E1192" w:rsidP="005E1192">
      <w:pPr>
        <w:spacing w:after="0" w:line="240" w:lineRule="auto"/>
        <w:ind w:left="1080"/>
        <w:jc w:val="both"/>
        <w:textAlignment w:val="baseline"/>
        <w:rPr>
          <w:rFonts w:ascii="Arial" w:eastAsia="Times New Roman" w:hAnsi="Arial" w:cs="Arial"/>
          <w:sz w:val="19"/>
          <w:szCs w:val="19"/>
          <w:lang w:eastAsia="es-PE"/>
        </w:rPr>
      </w:pPr>
      <w:r w:rsidRPr="000D282C">
        <w:rPr>
          <w:rFonts w:ascii="Arial" w:eastAsia="Times New Roman" w:hAnsi="Arial" w:cs="Arial"/>
          <w:sz w:val="19"/>
          <w:szCs w:val="19"/>
          <w:lang w:eastAsia="es-PE"/>
        </w:rPr>
        <w:t> </w:t>
      </w:r>
    </w:p>
    <w:p w14:paraId="27EBA769" w14:textId="77777777" w:rsidR="0034449C" w:rsidRPr="000D282C" w:rsidRDefault="0034449C" w:rsidP="005E1192">
      <w:pPr>
        <w:spacing w:after="0" w:line="240" w:lineRule="auto"/>
        <w:ind w:left="1080"/>
        <w:jc w:val="both"/>
        <w:textAlignment w:val="baseline"/>
        <w:rPr>
          <w:rFonts w:ascii="Segoe UI" w:eastAsia="Times New Roman" w:hAnsi="Segoe UI" w:cs="Segoe UI"/>
          <w:sz w:val="18"/>
          <w:szCs w:val="18"/>
          <w:lang w:eastAsia="es-PE"/>
        </w:rPr>
      </w:pPr>
    </w:p>
    <w:p w14:paraId="58618447" w14:textId="77777777" w:rsidR="005E1192" w:rsidRPr="000D282C" w:rsidRDefault="005E1192" w:rsidP="005E1192">
      <w:pPr>
        <w:spacing w:after="0" w:line="240" w:lineRule="auto"/>
        <w:ind w:left="1080"/>
        <w:jc w:val="both"/>
        <w:textAlignment w:val="baseline"/>
        <w:rPr>
          <w:rFonts w:ascii="Segoe UI" w:eastAsia="Times New Roman" w:hAnsi="Segoe UI" w:cs="Segoe UI"/>
          <w:sz w:val="18"/>
          <w:szCs w:val="18"/>
          <w:lang w:eastAsia="es-PE"/>
        </w:rPr>
      </w:pPr>
      <w:r w:rsidRPr="000D282C">
        <w:rPr>
          <w:rFonts w:ascii="Arial" w:eastAsia="Times New Roman" w:hAnsi="Arial" w:cs="Arial"/>
          <w:b/>
          <w:bCs/>
          <w:sz w:val="19"/>
          <w:szCs w:val="19"/>
          <w:u w:val="single"/>
          <w:lang w:val="es-ES" w:eastAsia="es-PE"/>
        </w:rPr>
        <w:t>Personal</w:t>
      </w:r>
      <w:r w:rsidRPr="000D282C">
        <w:rPr>
          <w:rFonts w:ascii="Arial" w:eastAsia="Times New Roman" w:hAnsi="Arial" w:cs="Arial"/>
          <w:sz w:val="19"/>
          <w:szCs w:val="19"/>
          <w:lang w:val="es-ES" w:eastAsia="es-PE"/>
        </w:rPr>
        <w:t>:</w:t>
      </w:r>
      <w:r w:rsidRPr="000D282C">
        <w:rPr>
          <w:rFonts w:ascii="Arial" w:eastAsia="Times New Roman" w:hAnsi="Arial" w:cs="Arial"/>
          <w:sz w:val="19"/>
          <w:szCs w:val="19"/>
          <w:lang w:eastAsia="es-PE"/>
        </w:rPr>
        <w:t> </w:t>
      </w:r>
    </w:p>
    <w:p w14:paraId="301C84B4" w14:textId="77777777" w:rsidR="005E1192" w:rsidRPr="000D282C" w:rsidRDefault="005E1192" w:rsidP="00577B51">
      <w:pPr>
        <w:spacing w:after="0" w:line="240" w:lineRule="auto"/>
        <w:ind w:left="1065"/>
        <w:jc w:val="both"/>
        <w:textAlignment w:val="baseline"/>
        <w:rPr>
          <w:rFonts w:ascii="Segoe UI" w:eastAsia="Times New Roman" w:hAnsi="Segoe UI" w:cs="Segoe UI"/>
          <w:sz w:val="18"/>
          <w:szCs w:val="18"/>
          <w:lang w:eastAsia="es-PE"/>
        </w:rPr>
      </w:pPr>
      <w:r w:rsidRPr="000D282C">
        <w:rPr>
          <w:rFonts w:ascii="Arial" w:eastAsia="Times New Roman" w:hAnsi="Arial" w:cs="Arial"/>
          <w:sz w:val="20"/>
          <w:szCs w:val="20"/>
          <w:lang w:eastAsia="es-PE"/>
        </w:rPr>
        <w:t>  </w:t>
      </w:r>
    </w:p>
    <w:tbl>
      <w:tblPr>
        <w:tblW w:w="7423" w:type="dxa"/>
        <w:tblInd w:w="10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8"/>
        <w:gridCol w:w="2337"/>
        <w:gridCol w:w="1559"/>
        <w:gridCol w:w="1417"/>
        <w:gridCol w:w="1692"/>
      </w:tblGrid>
      <w:tr w:rsidR="000D282C" w:rsidRPr="000D282C" w14:paraId="5405A6EC" w14:textId="77777777" w:rsidTr="00577B51">
        <w:tc>
          <w:tcPr>
            <w:tcW w:w="418" w:type="dxa"/>
            <w:tcBorders>
              <w:top w:val="single" w:sz="6" w:space="0" w:color="auto"/>
              <w:left w:val="single" w:sz="6" w:space="0" w:color="auto"/>
              <w:bottom w:val="single" w:sz="6" w:space="0" w:color="auto"/>
              <w:right w:val="single" w:sz="6" w:space="0" w:color="auto"/>
            </w:tcBorders>
            <w:hideMark/>
          </w:tcPr>
          <w:p w14:paraId="511BB492" w14:textId="77777777" w:rsidR="005E1192" w:rsidRPr="000D282C" w:rsidRDefault="005E1192" w:rsidP="005E1192">
            <w:pPr>
              <w:spacing w:after="0" w:line="240" w:lineRule="auto"/>
              <w:jc w:val="both"/>
              <w:textAlignment w:val="baseline"/>
              <w:rPr>
                <w:rFonts w:ascii="Times New Roman" w:eastAsia="Times New Roman" w:hAnsi="Times New Roman" w:cs="Times New Roman"/>
                <w:sz w:val="24"/>
                <w:szCs w:val="24"/>
                <w:lang w:eastAsia="es-PE"/>
              </w:rPr>
            </w:pPr>
            <w:r w:rsidRPr="000D282C">
              <w:rPr>
                <w:rFonts w:ascii="Arial" w:eastAsia="Times New Roman" w:hAnsi="Arial" w:cs="Arial"/>
                <w:b/>
                <w:bCs/>
                <w:sz w:val="19"/>
                <w:szCs w:val="19"/>
                <w:lang w:val="es-ES" w:eastAsia="es-PE"/>
              </w:rPr>
              <w:t>N°</w:t>
            </w:r>
            <w:r w:rsidRPr="000D282C">
              <w:rPr>
                <w:rFonts w:ascii="Arial" w:eastAsia="Times New Roman" w:hAnsi="Arial" w:cs="Arial"/>
                <w:sz w:val="19"/>
                <w:szCs w:val="19"/>
                <w:lang w:eastAsia="es-PE"/>
              </w:rPr>
              <w:t> </w:t>
            </w:r>
          </w:p>
        </w:tc>
        <w:tc>
          <w:tcPr>
            <w:tcW w:w="2337" w:type="dxa"/>
            <w:tcBorders>
              <w:top w:val="single" w:sz="6" w:space="0" w:color="auto"/>
              <w:left w:val="single" w:sz="6" w:space="0" w:color="auto"/>
              <w:bottom w:val="single" w:sz="6" w:space="0" w:color="auto"/>
              <w:right w:val="single" w:sz="6" w:space="0" w:color="auto"/>
            </w:tcBorders>
            <w:hideMark/>
          </w:tcPr>
          <w:p w14:paraId="2EEB344F" w14:textId="77777777" w:rsidR="005E1192" w:rsidRPr="000D282C" w:rsidRDefault="005E1192" w:rsidP="005E1192">
            <w:pPr>
              <w:spacing w:after="0" w:line="240" w:lineRule="auto"/>
              <w:jc w:val="center"/>
              <w:textAlignment w:val="baseline"/>
              <w:rPr>
                <w:rFonts w:ascii="Times New Roman" w:eastAsia="Times New Roman" w:hAnsi="Times New Roman" w:cs="Times New Roman"/>
                <w:sz w:val="24"/>
                <w:szCs w:val="24"/>
                <w:lang w:eastAsia="es-PE"/>
              </w:rPr>
            </w:pPr>
            <w:r w:rsidRPr="000D282C">
              <w:rPr>
                <w:rFonts w:ascii="Arial" w:eastAsia="Times New Roman" w:hAnsi="Arial" w:cs="Arial"/>
                <w:b/>
                <w:bCs/>
                <w:sz w:val="19"/>
                <w:szCs w:val="19"/>
                <w:lang w:val="es-ES" w:eastAsia="es-PE"/>
              </w:rPr>
              <w:t>Denominación del puesto</w:t>
            </w:r>
            <w:r w:rsidRPr="000D282C">
              <w:rPr>
                <w:rFonts w:ascii="Arial" w:eastAsia="Times New Roman" w:hAnsi="Arial" w:cs="Arial"/>
                <w:sz w:val="19"/>
                <w:szCs w:val="19"/>
                <w:lang w:eastAsia="es-PE"/>
              </w:rPr>
              <w:t> </w:t>
            </w:r>
          </w:p>
        </w:tc>
        <w:tc>
          <w:tcPr>
            <w:tcW w:w="1559" w:type="dxa"/>
            <w:tcBorders>
              <w:top w:val="single" w:sz="6" w:space="0" w:color="auto"/>
              <w:left w:val="single" w:sz="6" w:space="0" w:color="auto"/>
              <w:bottom w:val="single" w:sz="6" w:space="0" w:color="auto"/>
              <w:right w:val="single" w:sz="6" w:space="0" w:color="auto"/>
            </w:tcBorders>
            <w:hideMark/>
          </w:tcPr>
          <w:p w14:paraId="10428A6D" w14:textId="77777777" w:rsidR="005E1192" w:rsidRPr="000D282C" w:rsidRDefault="005E1192" w:rsidP="005E1192">
            <w:pPr>
              <w:spacing w:after="0" w:line="240" w:lineRule="auto"/>
              <w:jc w:val="center"/>
              <w:textAlignment w:val="baseline"/>
              <w:rPr>
                <w:rFonts w:ascii="Times New Roman" w:eastAsia="Times New Roman" w:hAnsi="Times New Roman" w:cs="Times New Roman"/>
                <w:sz w:val="24"/>
                <w:szCs w:val="24"/>
                <w:lang w:eastAsia="es-PE"/>
              </w:rPr>
            </w:pPr>
            <w:r w:rsidRPr="000D282C">
              <w:rPr>
                <w:rFonts w:ascii="Arial" w:eastAsia="Times New Roman" w:hAnsi="Arial" w:cs="Arial"/>
                <w:b/>
                <w:bCs/>
                <w:sz w:val="19"/>
                <w:szCs w:val="19"/>
                <w:lang w:val="es-ES" w:eastAsia="es-PE"/>
              </w:rPr>
              <w:t>Formación</w:t>
            </w:r>
            <w:r w:rsidRPr="000D282C">
              <w:rPr>
                <w:rFonts w:ascii="Arial" w:eastAsia="Times New Roman" w:hAnsi="Arial" w:cs="Arial"/>
                <w:sz w:val="19"/>
                <w:szCs w:val="19"/>
                <w:lang w:eastAsia="es-PE"/>
              </w:rPr>
              <w:t> </w:t>
            </w:r>
          </w:p>
        </w:tc>
        <w:tc>
          <w:tcPr>
            <w:tcW w:w="1417" w:type="dxa"/>
            <w:tcBorders>
              <w:top w:val="single" w:sz="6" w:space="0" w:color="auto"/>
              <w:left w:val="single" w:sz="6" w:space="0" w:color="auto"/>
              <w:bottom w:val="single" w:sz="6" w:space="0" w:color="auto"/>
              <w:right w:val="single" w:sz="6" w:space="0" w:color="auto"/>
            </w:tcBorders>
            <w:hideMark/>
          </w:tcPr>
          <w:p w14:paraId="63C53543" w14:textId="77777777" w:rsidR="005E1192" w:rsidRPr="000D282C" w:rsidRDefault="005E1192" w:rsidP="005E1192">
            <w:pPr>
              <w:spacing w:after="0" w:line="240" w:lineRule="auto"/>
              <w:jc w:val="center"/>
              <w:textAlignment w:val="baseline"/>
              <w:rPr>
                <w:rFonts w:ascii="Times New Roman" w:eastAsia="Times New Roman" w:hAnsi="Times New Roman" w:cs="Times New Roman"/>
                <w:sz w:val="24"/>
                <w:szCs w:val="24"/>
                <w:lang w:eastAsia="es-PE"/>
              </w:rPr>
            </w:pPr>
            <w:r w:rsidRPr="000D282C">
              <w:rPr>
                <w:rFonts w:ascii="Arial" w:eastAsia="Times New Roman" w:hAnsi="Arial" w:cs="Arial"/>
                <w:b/>
                <w:bCs/>
                <w:sz w:val="19"/>
                <w:szCs w:val="19"/>
                <w:lang w:val="es-ES" w:eastAsia="es-PE"/>
              </w:rPr>
              <w:t>Experiencia</w:t>
            </w:r>
            <w:r w:rsidRPr="000D282C">
              <w:rPr>
                <w:rFonts w:ascii="Arial" w:eastAsia="Times New Roman" w:hAnsi="Arial" w:cs="Arial"/>
                <w:sz w:val="19"/>
                <w:szCs w:val="19"/>
                <w:lang w:eastAsia="es-PE"/>
              </w:rPr>
              <w:t> </w:t>
            </w:r>
          </w:p>
        </w:tc>
        <w:tc>
          <w:tcPr>
            <w:tcW w:w="1692" w:type="dxa"/>
            <w:tcBorders>
              <w:top w:val="single" w:sz="6" w:space="0" w:color="auto"/>
              <w:left w:val="single" w:sz="6" w:space="0" w:color="auto"/>
              <w:bottom w:val="single" w:sz="6" w:space="0" w:color="auto"/>
              <w:right w:val="single" w:sz="6" w:space="0" w:color="auto"/>
            </w:tcBorders>
            <w:hideMark/>
          </w:tcPr>
          <w:p w14:paraId="1F9937FD" w14:textId="77777777" w:rsidR="005E1192" w:rsidRPr="000D282C" w:rsidRDefault="005E1192" w:rsidP="005E1192">
            <w:pPr>
              <w:spacing w:after="0" w:line="240" w:lineRule="auto"/>
              <w:jc w:val="center"/>
              <w:textAlignment w:val="baseline"/>
              <w:rPr>
                <w:rFonts w:ascii="Times New Roman" w:eastAsia="Times New Roman" w:hAnsi="Times New Roman" w:cs="Times New Roman"/>
                <w:sz w:val="24"/>
                <w:szCs w:val="24"/>
                <w:lang w:eastAsia="es-PE"/>
              </w:rPr>
            </w:pPr>
            <w:r w:rsidRPr="000D282C">
              <w:rPr>
                <w:rFonts w:ascii="Arial" w:eastAsia="Times New Roman" w:hAnsi="Arial" w:cs="Arial"/>
                <w:b/>
                <w:bCs/>
                <w:sz w:val="19"/>
                <w:szCs w:val="19"/>
                <w:lang w:val="es-ES" w:eastAsia="es-PE"/>
              </w:rPr>
              <w:t>Acreditación</w:t>
            </w:r>
            <w:r w:rsidRPr="000D282C">
              <w:rPr>
                <w:rFonts w:ascii="Arial" w:eastAsia="Times New Roman" w:hAnsi="Arial" w:cs="Arial"/>
                <w:sz w:val="19"/>
                <w:szCs w:val="19"/>
                <w:lang w:eastAsia="es-PE"/>
              </w:rPr>
              <w:t> </w:t>
            </w:r>
          </w:p>
        </w:tc>
      </w:tr>
      <w:tr w:rsidR="000D282C" w:rsidRPr="000D282C" w14:paraId="6D6E1CFA" w14:textId="77777777" w:rsidTr="00577B51">
        <w:tc>
          <w:tcPr>
            <w:tcW w:w="418" w:type="dxa"/>
            <w:tcBorders>
              <w:top w:val="single" w:sz="6" w:space="0" w:color="auto"/>
              <w:left w:val="single" w:sz="6" w:space="0" w:color="auto"/>
              <w:bottom w:val="single" w:sz="6" w:space="0" w:color="auto"/>
              <w:right w:val="single" w:sz="6" w:space="0" w:color="auto"/>
            </w:tcBorders>
            <w:hideMark/>
          </w:tcPr>
          <w:p w14:paraId="77E1868B" w14:textId="77777777" w:rsidR="005E1192" w:rsidRPr="000D282C" w:rsidRDefault="005E1192" w:rsidP="005E1192">
            <w:pPr>
              <w:spacing w:after="0" w:line="240" w:lineRule="auto"/>
              <w:jc w:val="both"/>
              <w:textAlignment w:val="baseline"/>
              <w:rPr>
                <w:rFonts w:ascii="Times New Roman" w:eastAsia="Times New Roman" w:hAnsi="Times New Roman" w:cs="Times New Roman"/>
                <w:sz w:val="24"/>
                <w:szCs w:val="24"/>
                <w:lang w:eastAsia="es-PE"/>
              </w:rPr>
            </w:pPr>
            <w:r w:rsidRPr="000D282C">
              <w:rPr>
                <w:rFonts w:ascii="Arial" w:eastAsia="Times New Roman" w:hAnsi="Arial" w:cs="Arial"/>
                <w:sz w:val="20"/>
                <w:szCs w:val="20"/>
                <w:lang w:eastAsia="es-PE"/>
              </w:rPr>
              <w:t> </w:t>
            </w:r>
            <w:r w:rsidR="000D282C" w:rsidRPr="000D282C">
              <w:rPr>
                <w:rFonts w:ascii="Arial" w:eastAsia="Times New Roman" w:hAnsi="Arial" w:cs="Arial"/>
                <w:sz w:val="20"/>
                <w:szCs w:val="20"/>
                <w:lang w:eastAsia="es-PE"/>
              </w:rPr>
              <w:t>1</w:t>
            </w:r>
          </w:p>
        </w:tc>
        <w:tc>
          <w:tcPr>
            <w:tcW w:w="2337" w:type="dxa"/>
            <w:tcBorders>
              <w:top w:val="single" w:sz="6" w:space="0" w:color="auto"/>
              <w:left w:val="single" w:sz="6" w:space="0" w:color="auto"/>
              <w:bottom w:val="single" w:sz="6" w:space="0" w:color="auto"/>
              <w:right w:val="single" w:sz="6" w:space="0" w:color="auto"/>
            </w:tcBorders>
            <w:hideMark/>
          </w:tcPr>
          <w:p w14:paraId="21F38865" w14:textId="77777777" w:rsidR="005E1192" w:rsidRPr="000D282C" w:rsidRDefault="000D282C" w:rsidP="00577B51">
            <w:pPr>
              <w:tabs>
                <w:tab w:val="center" w:pos="757"/>
              </w:tabs>
              <w:spacing w:after="0" w:line="240" w:lineRule="auto"/>
              <w:textAlignment w:val="baseline"/>
              <w:rPr>
                <w:rFonts w:ascii="Times New Roman" w:eastAsia="Times New Roman" w:hAnsi="Times New Roman" w:cs="Times New Roman"/>
                <w:sz w:val="24"/>
                <w:szCs w:val="24"/>
                <w:lang w:eastAsia="es-PE"/>
              </w:rPr>
            </w:pPr>
            <w:r w:rsidRPr="000D282C">
              <w:rPr>
                <w:rFonts w:ascii="Arial" w:eastAsia="Times New Roman" w:hAnsi="Arial" w:cs="Arial"/>
                <w:sz w:val="20"/>
                <w:szCs w:val="20"/>
                <w:lang w:eastAsia="es-PE"/>
              </w:rPr>
              <w:t>Gestor de Proyecto</w:t>
            </w:r>
            <w:r w:rsidR="00577B51">
              <w:rPr>
                <w:rFonts w:ascii="Arial" w:eastAsia="Times New Roman" w:hAnsi="Arial" w:cs="Arial"/>
                <w:sz w:val="20"/>
                <w:szCs w:val="20"/>
                <w:lang w:eastAsia="es-PE"/>
              </w:rPr>
              <w:t xml:space="preserve"> </w:t>
            </w:r>
            <w:r w:rsidR="00577B51" w:rsidRPr="00577B51">
              <w:rPr>
                <w:rFonts w:ascii="Arial" w:eastAsia="Times New Roman" w:hAnsi="Arial" w:cs="Arial"/>
                <w:sz w:val="20"/>
                <w:szCs w:val="20"/>
                <w:lang w:eastAsia="es-PE"/>
              </w:rPr>
              <w:t xml:space="preserve">que se encargue de las labores de coordinación y/o supervisión de las actividades especificadas en </w:t>
            </w:r>
            <w:r w:rsidR="00577B51">
              <w:rPr>
                <w:rFonts w:ascii="Arial" w:eastAsia="Times New Roman" w:hAnsi="Arial" w:cs="Arial"/>
                <w:sz w:val="20"/>
                <w:szCs w:val="20"/>
                <w:lang w:eastAsia="es-PE"/>
              </w:rPr>
              <w:t xml:space="preserve">el </w:t>
            </w:r>
            <w:r w:rsidR="00577B51" w:rsidRPr="00577B51">
              <w:rPr>
                <w:rFonts w:ascii="Arial" w:eastAsia="Times New Roman" w:hAnsi="Arial" w:cs="Arial"/>
                <w:sz w:val="20"/>
                <w:szCs w:val="20"/>
                <w:lang w:eastAsia="es-PE"/>
              </w:rPr>
              <w:t>Alcance</w:t>
            </w:r>
            <w:r w:rsidR="00577B51">
              <w:rPr>
                <w:rFonts w:ascii="Arial" w:eastAsia="Times New Roman" w:hAnsi="Arial" w:cs="Arial"/>
                <w:sz w:val="20"/>
                <w:szCs w:val="20"/>
                <w:lang w:eastAsia="es-PE"/>
              </w:rPr>
              <w:t xml:space="preserve"> y descripción</w:t>
            </w:r>
            <w:r w:rsidR="00577B51" w:rsidRPr="00577B51">
              <w:rPr>
                <w:rFonts w:ascii="Arial" w:eastAsia="Times New Roman" w:hAnsi="Arial" w:cs="Arial"/>
                <w:sz w:val="20"/>
                <w:szCs w:val="20"/>
                <w:lang w:eastAsia="es-PE"/>
              </w:rPr>
              <w:t xml:space="preserve"> del Proyecto, así como dirigir una adecuada gestión y atención del servicio</w:t>
            </w:r>
            <w:r w:rsidR="00577B51">
              <w:rPr>
                <w:rFonts w:ascii="Arial" w:eastAsia="Times New Roman" w:hAnsi="Arial" w:cs="Arial"/>
                <w:sz w:val="20"/>
                <w:szCs w:val="20"/>
                <w:lang w:eastAsia="es-PE"/>
              </w:rPr>
              <w:t>.</w:t>
            </w:r>
          </w:p>
        </w:tc>
        <w:tc>
          <w:tcPr>
            <w:tcW w:w="1559" w:type="dxa"/>
            <w:tcBorders>
              <w:top w:val="single" w:sz="6" w:space="0" w:color="auto"/>
              <w:left w:val="single" w:sz="6" w:space="0" w:color="auto"/>
              <w:bottom w:val="single" w:sz="6" w:space="0" w:color="auto"/>
              <w:right w:val="single" w:sz="6" w:space="0" w:color="auto"/>
            </w:tcBorders>
            <w:hideMark/>
          </w:tcPr>
          <w:p w14:paraId="16C454F3" w14:textId="77777777" w:rsidR="005E1192" w:rsidRPr="000D282C" w:rsidRDefault="000D282C" w:rsidP="000D282C">
            <w:pPr>
              <w:spacing w:after="0" w:line="240" w:lineRule="auto"/>
              <w:textAlignment w:val="baseline"/>
              <w:rPr>
                <w:rFonts w:ascii="Times New Roman" w:eastAsia="Times New Roman" w:hAnsi="Times New Roman" w:cs="Times New Roman"/>
                <w:sz w:val="24"/>
                <w:szCs w:val="24"/>
                <w:lang w:eastAsia="es-PE"/>
              </w:rPr>
            </w:pPr>
            <w:r w:rsidRPr="000D282C">
              <w:rPr>
                <w:rFonts w:ascii="Arial" w:eastAsia="Times New Roman" w:hAnsi="Arial" w:cs="Arial"/>
                <w:sz w:val="20"/>
                <w:szCs w:val="20"/>
                <w:lang w:eastAsia="es-PE"/>
              </w:rPr>
              <w:t>Titulado en Ingeniería de Sistemas y/o Computación y/o Informática.</w:t>
            </w:r>
          </w:p>
        </w:tc>
        <w:tc>
          <w:tcPr>
            <w:tcW w:w="1417" w:type="dxa"/>
            <w:tcBorders>
              <w:top w:val="single" w:sz="6" w:space="0" w:color="auto"/>
              <w:left w:val="single" w:sz="6" w:space="0" w:color="auto"/>
              <w:bottom w:val="single" w:sz="6" w:space="0" w:color="auto"/>
              <w:right w:val="single" w:sz="6" w:space="0" w:color="auto"/>
            </w:tcBorders>
            <w:hideMark/>
          </w:tcPr>
          <w:p w14:paraId="04FBA1FB" w14:textId="77777777" w:rsidR="005E1192" w:rsidRPr="000D282C" w:rsidRDefault="000D282C" w:rsidP="005E1192">
            <w:pPr>
              <w:spacing w:after="0" w:line="240" w:lineRule="auto"/>
              <w:jc w:val="both"/>
              <w:textAlignment w:val="baseline"/>
              <w:rPr>
                <w:rFonts w:ascii="Times New Roman" w:eastAsia="Times New Roman" w:hAnsi="Times New Roman" w:cs="Times New Roman"/>
                <w:sz w:val="24"/>
                <w:szCs w:val="24"/>
                <w:lang w:eastAsia="es-PE"/>
              </w:rPr>
            </w:pPr>
            <w:r w:rsidRPr="000D282C">
              <w:rPr>
                <w:rFonts w:ascii="Arial" w:eastAsia="Times New Roman" w:hAnsi="Arial" w:cs="Arial"/>
                <w:sz w:val="20"/>
                <w:szCs w:val="20"/>
                <w:lang w:eastAsia="es-PE"/>
              </w:rPr>
              <w:t>Dos (02) años.</w:t>
            </w:r>
          </w:p>
        </w:tc>
        <w:tc>
          <w:tcPr>
            <w:tcW w:w="1692" w:type="dxa"/>
            <w:tcBorders>
              <w:top w:val="single" w:sz="6" w:space="0" w:color="auto"/>
              <w:left w:val="single" w:sz="6" w:space="0" w:color="auto"/>
              <w:bottom w:val="single" w:sz="6" w:space="0" w:color="auto"/>
              <w:right w:val="single" w:sz="6" w:space="0" w:color="auto"/>
            </w:tcBorders>
            <w:hideMark/>
          </w:tcPr>
          <w:p w14:paraId="4481DA66" w14:textId="654E3C9E" w:rsidR="005E1192" w:rsidRPr="000D282C" w:rsidRDefault="006F24C7" w:rsidP="000D282C">
            <w:pPr>
              <w:spacing w:after="0" w:line="240" w:lineRule="auto"/>
              <w:textAlignment w:val="baseline"/>
              <w:rPr>
                <w:rFonts w:ascii="Times New Roman" w:eastAsia="Times New Roman" w:hAnsi="Times New Roman" w:cs="Times New Roman"/>
                <w:sz w:val="24"/>
                <w:szCs w:val="24"/>
                <w:lang w:eastAsia="es-PE"/>
              </w:rPr>
            </w:pPr>
            <w:r>
              <w:rPr>
                <w:rFonts w:ascii="Arial" w:eastAsia="Times New Roman" w:hAnsi="Arial" w:cs="Arial"/>
                <w:sz w:val="20"/>
                <w:szCs w:val="20"/>
                <w:lang w:eastAsia="es-PE"/>
              </w:rPr>
              <w:t>Mediante constancias de trabajo y/o ordenes de servicio.</w:t>
            </w:r>
          </w:p>
          <w:p w14:paraId="44A44815" w14:textId="77777777" w:rsidR="005E1192" w:rsidRPr="000D282C" w:rsidRDefault="005E1192" w:rsidP="005E1192">
            <w:pPr>
              <w:spacing w:after="0" w:line="240" w:lineRule="auto"/>
              <w:jc w:val="both"/>
              <w:textAlignment w:val="baseline"/>
              <w:rPr>
                <w:rFonts w:ascii="Times New Roman" w:eastAsia="Times New Roman" w:hAnsi="Times New Roman" w:cs="Times New Roman"/>
                <w:sz w:val="24"/>
                <w:szCs w:val="24"/>
                <w:lang w:eastAsia="es-PE"/>
              </w:rPr>
            </w:pPr>
            <w:r w:rsidRPr="000D282C">
              <w:rPr>
                <w:rFonts w:ascii="Arial" w:eastAsia="Times New Roman" w:hAnsi="Arial" w:cs="Arial"/>
                <w:sz w:val="20"/>
                <w:szCs w:val="20"/>
                <w:lang w:eastAsia="es-PE"/>
              </w:rPr>
              <w:t> </w:t>
            </w:r>
          </w:p>
        </w:tc>
      </w:tr>
    </w:tbl>
    <w:p w14:paraId="345A8A5F" w14:textId="77777777" w:rsidR="005E1192" w:rsidRDefault="005E1192" w:rsidP="00577B51">
      <w:pPr>
        <w:tabs>
          <w:tab w:val="left" w:pos="1545"/>
        </w:tabs>
        <w:spacing w:after="0" w:line="240" w:lineRule="auto"/>
        <w:ind w:left="1065"/>
        <w:jc w:val="both"/>
        <w:textAlignment w:val="baseline"/>
        <w:rPr>
          <w:rFonts w:ascii="Arial" w:eastAsia="Times New Roman" w:hAnsi="Arial" w:cs="Arial"/>
          <w:sz w:val="20"/>
          <w:szCs w:val="20"/>
          <w:lang w:eastAsia="es-PE"/>
        </w:rPr>
      </w:pPr>
      <w:r w:rsidRPr="000D282C">
        <w:rPr>
          <w:rFonts w:ascii="Arial" w:eastAsia="Times New Roman" w:hAnsi="Arial" w:cs="Arial"/>
          <w:sz w:val="20"/>
          <w:szCs w:val="20"/>
          <w:lang w:eastAsia="es-PE"/>
        </w:rPr>
        <w:t> </w:t>
      </w:r>
      <w:r w:rsidR="00577B51">
        <w:rPr>
          <w:rFonts w:ascii="Arial" w:eastAsia="Times New Roman" w:hAnsi="Arial" w:cs="Arial"/>
          <w:sz w:val="20"/>
          <w:szCs w:val="20"/>
          <w:lang w:eastAsia="es-PE"/>
        </w:rPr>
        <w:tab/>
      </w:r>
    </w:p>
    <w:p w14:paraId="107B398E" w14:textId="6EE9BA9C" w:rsidR="005E1192" w:rsidRDefault="00616EC2" w:rsidP="00577B51">
      <w:pPr>
        <w:tabs>
          <w:tab w:val="left" w:pos="1545"/>
        </w:tabs>
        <w:spacing w:after="0" w:line="240" w:lineRule="auto"/>
        <w:ind w:left="1065"/>
        <w:jc w:val="both"/>
        <w:textAlignment w:val="baseline"/>
        <w:rPr>
          <w:rFonts w:ascii="Arial" w:eastAsia="Times New Roman" w:hAnsi="Arial" w:cs="Arial"/>
          <w:sz w:val="20"/>
          <w:szCs w:val="20"/>
          <w:lang w:eastAsia="es-PE"/>
        </w:rPr>
      </w:pPr>
      <w:r w:rsidRPr="00616EC2">
        <w:rPr>
          <w:rFonts w:ascii="Arial" w:eastAsia="Times New Roman" w:hAnsi="Arial" w:cs="Arial"/>
          <w:sz w:val="20"/>
          <w:szCs w:val="20"/>
          <w:lang w:eastAsia="es-PE"/>
        </w:rPr>
        <w:t>FONAFE efectuará una evaluación continua del desempeño del personal asignado por el PROVEEDOR, en función del cumplimiento de las obligaciones, niveles de servicio y resultados esperados. En caso de identificarse deficiencias en la dedicación, desempeño o idoneidad del personal, o de verificarse el incumplimiento del perfil académico y/o profesional requerido, FONAFE podrá solicitar al PROVEEDOR su sustitución o reemplazo, debiendo este atender dicha solicitud en el plazo que se establezca, sin afectar la continuidad ni la calidad del servicio contratado.</w:t>
      </w:r>
      <w:r w:rsidR="00577B51" w:rsidRPr="00577B51">
        <w:rPr>
          <w:rFonts w:ascii="Arial" w:eastAsia="Times New Roman" w:hAnsi="Arial" w:cs="Arial"/>
          <w:sz w:val="20"/>
          <w:szCs w:val="20"/>
          <w:lang w:eastAsia="es-PE"/>
        </w:rPr>
        <w:t>.</w:t>
      </w:r>
      <w:r w:rsidR="005E1192" w:rsidRPr="000D282C">
        <w:rPr>
          <w:rFonts w:ascii="Arial" w:eastAsia="Times New Roman" w:hAnsi="Arial" w:cs="Arial"/>
          <w:sz w:val="20"/>
          <w:szCs w:val="20"/>
          <w:lang w:eastAsia="es-PE"/>
        </w:rPr>
        <w:t> </w:t>
      </w:r>
    </w:p>
    <w:p w14:paraId="4DE2949F" w14:textId="77777777" w:rsidR="002A7F2A" w:rsidRPr="000D282C" w:rsidRDefault="002A7F2A" w:rsidP="00577B51">
      <w:pPr>
        <w:tabs>
          <w:tab w:val="left" w:pos="1545"/>
        </w:tabs>
        <w:spacing w:after="0" w:line="240" w:lineRule="auto"/>
        <w:ind w:left="1065"/>
        <w:jc w:val="both"/>
        <w:textAlignment w:val="baseline"/>
        <w:rPr>
          <w:rFonts w:ascii="Segoe UI" w:eastAsia="Times New Roman" w:hAnsi="Segoe UI" w:cs="Segoe UI"/>
          <w:sz w:val="18"/>
          <w:szCs w:val="18"/>
          <w:lang w:eastAsia="es-PE"/>
        </w:rPr>
      </w:pPr>
    </w:p>
    <w:p w14:paraId="625BA44C" w14:textId="77777777" w:rsidR="005E1192" w:rsidRPr="000D282C" w:rsidRDefault="005E1192" w:rsidP="00C06DF6">
      <w:pPr>
        <w:numPr>
          <w:ilvl w:val="0"/>
          <w:numId w:val="12"/>
        </w:numPr>
        <w:spacing w:after="0" w:line="240" w:lineRule="auto"/>
        <w:ind w:left="360" w:firstLine="0"/>
        <w:jc w:val="both"/>
        <w:textAlignment w:val="baseline"/>
        <w:rPr>
          <w:rFonts w:ascii="Arial" w:eastAsia="Times New Roman" w:hAnsi="Arial" w:cs="Arial"/>
          <w:sz w:val="20"/>
          <w:szCs w:val="20"/>
          <w:lang w:eastAsia="es-PE"/>
        </w:rPr>
      </w:pPr>
      <w:r w:rsidRPr="000D282C">
        <w:rPr>
          <w:rFonts w:ascii="Arial" w:eastAsia="Times New Roman" w:hAnsi="Arial" w:cs="Arial"/>
          <w:b/>
          <w:bCs/>
          <w:sz w:val="20"/>
          <w:szCs w:val="20"/>
          <w:lang w:eastAsia="es-PE"/>
        </w:rPr>
        <w:t>Documentación adicional a presentar para el perfeccionamiento del contrato:</w:t>
      </w:r>
      <w:r w:rsidRPr="000D282C">
        <w:rPr>
          <w:rFonts w:ascii="Arial" w:eastAsia="Times New Roman" w:hAnsi="Arial" w:cs="Arial"/>
          <w:sz w:val="20"/>
          <w:szCs w:val="20"/>
          <w:lang w:eastAsia="es-PE"/>
        </w:rPr>
        <w:t> </w:t>
      </w:r>
    </w:p>
    <w:p w14:paraId="40685AB9" w14:textId="77777777" w:rsidR="006F24C7" w:rsidRDefault="006F24C7" w:rsidP="005E1192">
      <w:pPr>
        <w:spacing w:after="0" w:line="240" w:lineRule="auto"/>
        <w:ind w:left="1065"/>
        <w:jc w:val="both"/>
        <w:textAlignment w:val="baseline"/>
        <w:rPr>
          <w:rFonts w:ascii="Arial" w:eastAsia="Times New Roman" w:hAnsi="Arial" w:cs="Arial"/>
          <w:sz w:val="20"/>
          <w:szCs w:val="20"/>
          <w:lang w:eastAsia="es-PE"/>
        </w:rPr>
      </w:pPr>
    </w:p>
    <w:p w14:paraId="3F1839DD" w14:textId="77777777" w:rsidR="00616EC2" w:rsidRDefault="00616EC2" w:rsidP="00616EC2">
      <w:pPr>
        <w:spacing w:after="0" w:line="240" w:lineRule="auto"/>
        <w:ind w:left="1065"/>
        <w:jc w:val="both"/>
        <w:textAlignment w:val="baseline"/>
        <w:rPr>
          <w:rFonts w:ascii="Arial" w:eastAsia="Times New Roman" w:hAnsi="Arial" w:cs="Arial"/>
          <w:sz w:val="19"/>
          <w:szCs w:val="19"/>
          <w:lang w:val="es-ES" w:eastAsia="es-PE"/>
        </w:rPr>
      </w:pPr>
    </w:p>
    <w:p w14:paraId="7484975A" w14:textId="77777777" w:rsidR="00616EC2" w:rsidRPr="00302403" w:rsidRDefault="00616EC2" w:rsidP="00616EC2">
      <w:pPr>
        <w:pStyle w:val="Prrafodelista"/>
        <w:ind w:left="1065"/>
        <w:jc w:val="both"/>
        <w:rPr>
          <w:rFonts w:ascii="Arial" w:eastAsia="Times New Roman" w:hAnsi="Arial" w:cs="Arial"/>
          <w:sz w:val="20"/>
          <w:szCs w:val="20"/>
          <w:lang w:eastAsia="es-PE"/>
        </w:rPr>
      </w:pPr>
      <w:r w:rsidRPr="00302403">
        <w:rPr>
          <w:rFonts w:ascii="Arial" w:eastAsia="Times New Roman" w:hAnsi="Arial" w:cs="Arial"/>
          <w:sz w:val="20"/>
          <w:szCs w:val="20"/>
          <w:lang w:eastAsia="es-PE"/>
        </w:rPr>
        <w:t>El postor ganador debe presentar los requisitos para perfeccionar el contrato dentro del plazo de cinco días hábiles, según corresponda, contabilizados desde el día siguiente a la comunicación solicitada mediante correo electrónico por la ENTIDAD.</w:t>
      </w:r>
    </w:p>
    <w:p w14:paraId="1DAF4924" w14:textId="77777777" w:rsidR="00616EC2" w:rsidRPr="00302403" w:rsidRDefault="00616EC2" w:rsidP="00616EC2">
      <w:pPr>
        <w:pStyle w:val="Prrafodelista"/>
        <w:ind w:left="1065"/>
        <w:jc w:val="both"/>
        <w:rPr>
          <w:rFonts w:ascii="Arial" w:eastAsia="Times New Roman" w:hAnsi="Arial" w:cs="Arial"/>
          <w:sz w:val="20"/>
          <w:szCs w:val="20"/>
          <w:lang w:eastAsia="es-PE"/>
        </w:rPr>
      </w:pPr>
    </w:p>
    <w:p w14:paraId="68959DDA" w14:textId="77777777" w:rsidR="00616EC2" w:rsidRPr="00302403" w:rsidRDefault="00616EC2" w:rsidP="00616EC2">
      <w:pPr>
        <w:pStyle w:val="Prrafodelista"/>
        <w:ind w:left="1065"/>
        <w:jc w:val="both"/>
        <w:rPr>
          <w:rFonts w:ascii="Arial" w:eastAsia="Times New Roman" w:hAnsi="Arial" w:cs="Arial"/>
          <w:sz w:val="20"/>
          <w:szCs w:val="20"/>
          <w:lang w:eastAsia="es-PE"/>
        </w:rPr>
      </w:pPr>
      <w:r w:rsidRPr="00302403">
        <w:rPr>
          <w:rFonts w:ascii="Arial" w:eastAsia="Times New Roman" w:hAnsi="Arial" w:cs="Arial"/>
          <w:sz w:val="20"/>
          <w:szCs w:val="20"/>
          <w:lang w:eastAsia="es-PE"/>
        </w:rPr>
        <w:t>Cabe indicar que numeral 87.3 del artículo 87 del Reglamento establece que la entidad contratante suscribe el contrato mediante firma digital, en caso de que el postor adjudicado con la buena pro cuente con certificado digital emitido por una entidad de certificación, de acuerdo con la normativa de la materia. Excepcionalmente, la entidad contratante con el debido sustento puede proceder a la firma del contrato mediante medios manuales.</w:t>
      </w:r>
    </w:p>
    <w:p w14:paraId="4ED5A1BD" w14:textId="77777777" w:rsidR="00616EC2" w:rsidRPr="00302403" w:rsidRDefault="00616EC2" w:rsidP="00616EC2">
      <w:pPr>
        <w:pStyle w:val="Prrafodelista"/>
        <w:ind w:left="1065"/>
        <w:jc w:val="both"/>
        <w:rPr>
          <w:rFonts w:ascii="Arial" w:eastAsia="Times New Roman" w:hAnsi="Arial" w:cs="Arial"/>
          <w:sz w:val="20"/>
          <w:szCs w:val="20"/>
          <w:lang w:eastAsia="es-PE"/>
        </w:rPr>
      </w:pPr>
    </w:p>
    <w:p w14:paraId="74AABEED" w14:textId="77777777" w:rsidR="00616EC2" w:rsidRPr="00302403" w:rsidRDefault="00616EC2" w:rsidP="00616EC2">
      <w:pPr>
        <w:ind w:left="1080"/>
        <w:contextualSpacing/>
        <w:jc w:val="both"/>
        <w:rPr>
          <w:rFonts w:ascii="Arial" w:eastAsia="Times New Roman" w:hAnsi="Arial" w:cs="Arial"/>
          <w:sz w:val="20"/>
          <w:szCs w:val="20"/>
          <w:lang w:eastAsia="es-PE"/>
        </w:rPr>
      </w:pPr>
      <w:r w:rsidRPr="00302403">
        <w:rPr>
          <w:rFonts w:ascii="Arial" w:eastAsia="Times New Roman" w:hAnsi="Arial" w:cs="Arial"/>
          <w:sz w:val="20"/>
          <w:szCs w:val="20"/>
          <w:lang w:eastAsia="es-PE"/>
        </w:rPr>
        <w:t>El proveedor adjudicado debe presentar, dentro de los documentos para la firma del contrato los siguientes:</w:t>
      </w:r>
    </w:p>
    <w:p w14:paraId="556B802F" w14:textId="77777777" w:rsidR="00616EC2" w:rsidRPr="00302403" w:rsidRDefault="00616EC2" w:rsidP="00616EC2">
      <w:pPr>
        <w:pStyle w:val="Prrafodelista"/>
        <w:numPr>
          <w:ilvl w:val="0"/>
          <w:numId w:val="75"/>
        </w:numPr>
        <w:tabs>
          <w:tab w:val="left" w:pos="1560"/>
        </w:tabs>
        <w:spacing w:after="0" w:line="240" w:lineRule="auto"/>
        <w:ind w:left="1560" w:hanging="284"/>
        <w:contextualSpacing w:val="0"/>
        <w:jc w:val="both"/>
        <w:rPr>
          <w:rFonts w:ascii="Arial" w:eastAsia="Times New Roman" w:hAnsi="Arial" w:cs="Arial"/>
          <w:sz w:val="20"/>
          <w:szCs w:val="20"/>
          <w:lang w:eastAsia="es-PE"/>
        </w:rPr>
      </w:pPr>
      <w:r w:rsidRPr="00302403">
        <w:rPr>
          <w:rFonts w:ascii="Arial" w:eastAsia="Times New Roman" w:hAnsi="Arial" w:cs="Arial"/>
          <w:sz w:val="20"/>
          <w:szCs w:val="20"/>
          <w:lang w:eastAsia="es-PE"/>
        </w:rPr>
        <w:lastRenderedPageBreak/>
        <w:t>Contrato de consorcio, de ser el caso.</w:t>
      </w:r>
    </w:p>
    <w:p w14:paraId="18216F1B" w14:textId="77777777" w:rsidR="00616EC2" w:rsidRPr="00302403" w:rsidRDefault="00616EC2" w:rsidP="00616EC2">
      <w:pPr>
        <w:pStyle w:val="Prrafodelista"/>
        <w:numPr>
          <w:ilvl w:val="0"/>
          <w:numId w:val="75"/>
        </w:numPr>
        <w:tabs>
          <w:tab w:val="left" w:pos="1560"/>
        </w:tabs>
        <w:spacing w:after="0" w:line="240" w:lineRule="auto"/>
        <w:ind w:left="1560" w:hanging="284"/>
        <w:contextualSpacing w:val="0"/>
        <w:jc w:val="both"/>
        <w:rPr>
          <w:rFonts w:ascii="Arial" w:eastAsia="Times New Roman" w:hAnsi="Arial" w:cs="Arial"/>
          <w:sz w:val="20"/>
          <w:szCs w:val="20"/>
          <w:lang w:eastAsia="es-PE"/>
        </w:rPr>
      </w:pPr>
      <w:r w:rsidRPr="00302403">
        <w:rPr>
          <w:rFonts w:ascii="Arial" w:eastAsia="Times New Roman" w:hAnsi="Arial" w:cs="Arial"/>
          <w:sz w:val="20"/>
          <w:szCs w:val="20"/>
          <w:lang w:eastAsia="es-PE"/>
        </w:rPr>
        <w:t>Código de cuenta interbancaria (CCI) o, en el caso de proveedores no domiciliados, el número de cuenta bancaria y nombre de la entidad bancaria en el exterior.</w:t>
      </w:r>
    </w:p>
    <w:p w14:paraId="55B02517" w14:textId="77777777" w:rsidR="00616EC2" w:rsidRPr="00302403" w:rsidRDefault="00616EC2" w:rsidP="00616EC2">
      <w:pPr>
        <w:pStyle w:val="Prrafodelista"/>
        <w:numPr>
          <w:ilvl w:val="0"/>
          <w:numId w:val="75"/>
        </w:numPr>
        <w:tabs>
          <w:tab w:val="left" w:pos="1560"/>
        </w:tabs>
        <w:spacing w:after="0" w:line="240" w:lineRule="auto"/>
        <w:ind w:left="1560" w:hanging="284"/>
        <w:contextualSpacing w:val="0"/>
        <w:jc w:val="both"/>
        <w:rPr>
          <w:rFonts w:ascii="Arial" w:eastAsia="Times New Roman" w:hAnsi="Arial" w:cs="Arial"/>
          <w:sz w:val="20"/>
          <w:szCs w:val="20"/>
          <w:lang w:eastAsia="es-PE"/>
        </w:rPr>
      </w:pPr>
      <w:r w:rsidRPr="00302403">
        <w:rPr>
          <w:rFonts w:ascii="Arial" w:eastAsia="Times New Roman" w:hAnsi="Arial" w:cs="Arial"/>
          <w:sz w:val="20"/>
          <w:szCs w:val="20"/>
          <w:lang w:eastAsia="es-PE"/>
        </w:rPr>
        <w:t>Documento que acredite que cuenta con facultades para perfeccionar el contrato, cuando corresponda.</w:t>
      </w:r>
    </w:p>
    <w:p w14:paraId="618BCBBB" w14:textId="77777777" w:rsidR="00616EC2" w:rsidRPr="00302403" w:rsidRDefault="00616EC2" w:rsidP="00616EC2">
      <w:pPr>
        <w:pStyle w:val="Prrafodelista"/>
        <w:numPr>
          <w:ilvl w:val="0"/>
          <w:numId w:val="75"/>
        </w:numPr>
        <w:tabs>
          <w:tab w:val="left" w:pos="1560"/>
        </w:tabs>
        <w:spacing w:after="0" w:line="240" w:lineRule="auto"/>
        <w:ind w:left="1560" w:hanging="284"/>
        <w:contextualSpacing w:val="0"/>
        <w:jc w:val="both"/>
        <w:rPr>
          <w:rFonts w:ascii="Arial" w:eastAsia="Times New Roman" w:hAnsi="Arial" w:cs="Arial"/>
          <w:sz w:val="20"/>
          <w:szCs w:val="20"/>
          <w:lang w:eastAsia="es-PE"/>
        </w:rPr>
      </w:pPr>
      <w:r w:rsidRPr="00302403">
        <w:rPr>
          <w:rFonts w:ascii="Arial" w:eastAsia="Times New Roman" w:hAnsi="Arial" w:cs="Arial"/>
          <w:sz w:val="20"/>
          <w:szCs w:val="20"/>
          <w:lang w:eastAsia="es-PE"/>
        </w:rPr>
        <w:t xml:space="preserve">Corresponde a la vigencia del poder del representante legal que acredite que cuenta con facultades para perfeccionar el contrato. Asimismo, corresponde que el representante legal presente copia de su DNI. </w:t>
      </w:r>
    </w:p>
    <w:p w14:paraId="4B139FBF" w14:textId="77777777" w:rsidR="00616EC2" w:rsidRPr="00302403" w:rsidRDefault="00616EC2" w:rsidP="00616EC2">
      <w:pPr>
        <w:pStyle w:val="Prrafodelista"/>
        <w:tabs>
          <w:tab w:val="left" w:pos="1560"/>
        </w:tabs>
        <w:ind w:left="1560"/>
        <w:jc w:val="both"/>
        <w:rPr>
          <w:rFonts w:ascii="Arial" w:eastAsia="Times New Roman" w:hAnsi="Arial" w:cs="Arial"/>
          <w:sz w:val="20"/>
          <w:szCs w:val="20"/>
          <w:lang w:eastAsia="es-PE"/>
        </w:rPr>
      </w:pPr>
      <w:r w:rsidRPr="00302403">
        <w:rPr>
          <w:rFonts w:ascii="Arial" w:eastAsia="Times New Roman" w:hAnsi="Arial" w:cs="Arial"/>
          <w:sz w:val="20"/>
          <w:szCs w:val="20"/>
          <w:lang w:eastAsia="es-PE"/>
        </w:rPr>
        <w:t>En el caso de consorcios, estos documentos deben ser presentados por cada uno de los integrantes del consorcio que suscriban la promesa de consorcio, según corresponda. Asimismo, corresponde se presente copia del DNI del representante común de consorcio</w:t>
      </w:r>
    </w:p>
    <w:p w14:paraId="4AE441EC" w14:textId="77777777" w:rsidR="00616EC2" w:rsidRPr="00302403" w:rsidRDefault="00616EC2" w:rsidP="00616EC2">
      <w:pPr>
        <w:pStyle w:val="Prrafodelista"/>
        <w:tabs>
          <w:tab w:val="left" w:pos="1560"/>
        </w:tabs>
        <w:ind w:left="1560"/>
        <w:jc w:val="both"/>
        <w:rPr>
          <w:rFonts w:ascii="Arial" w:eastAsia="Times New Roman" w:hAnsi="Arial" w:cs="Arial"/>
          <w:sz w:val="20"/>
          <w:szCs w:val="20"/>
          <w:lang w:eastAsia="es-PE"/>
        </w:rPr>
      </w:pPr>
      <w:r w:rsidRPr="00302403">
        <w:rPr>
          <w:rFonts w:ascii="Arial" w:eastAsia="Times New Roman" w:hAnsi="Arial" w:cs="Arial"/>
          <w:sz w:val="20"/>
          <w:szCs w:val="20"/>
          <w:lang w:eastAsia="es-PE"/>
        </w:rPr>
        <w:t>En el caso de personas naturales, se solicita la copia del DNI del postor.</w:t>
      </w:r>
    </w:p>
    <w:p w14:paraId="31C1C4EA" w14:textId="77777777" w:rsidR="00616EC2" w:rsidRPr="00302403" w:rsidRDefault="00616EC2" w:rsidP="00616EC2">
      <w:pPr>
        <w:pStyle w:val="Prrafodelista"/>
        <w:numPr>
          <w:ilvl w:val="0"/>
          <w:numId w:val="75"/>
        </w:numPr>
        <w:tabs>
          <w:tab w:val="left" w:pos="1560"/>
        </w:tabs>
        <w:spacing w:after="0" w:line="240" w:lineRule="auto"/>
        <w:ind w:left="1560" w:hanging="480"/>
        <w:contextualSpacing w:val="0"/>
        <w:jc w:val="both"/>
        <w:rPr>
          <w:rFonts w:ascii="Arial" w:eastAsia="Times New Roman" w:hAnsi="Arial" w:cs="Arial"/>
          <w:sz w:val="20"/>
          <w:szCs w:val="20"/>
          <w:lang w:eastAsia="es-PE"/>
        </w:rPr>
      </w:pPr>
      <w:r w:rsidRPr="00302403">
        <w:rPr>
          <w:rFonts w:ascii="Arial" w:eastAsia="Times New Roman" w:hAnsi="Arial" w:cs="Arial"/>
          <w:sz w:val="20"/>
          <w:szCs w:val="20"/>
          <w:lang w:eastAsia="es-PE"/>
        </w:rPr>
        <w:t>El PROVEEDOR deberá presentar una declaración jurada, como parte de la   documentación para el perfeccionamiento del contrato, comprometiéndose a guardar la adecuada reserva de la contratación realizada de acuerdo con lo indicado en el numeral 6.1. Confidencialidad del presente documento.</w:t>
      </w:r>
    </w:p>
    <w:p w14:paraId="71AC181A" w14:textId="77777777" w:rsidR="00616EC2" w:rsidRPr="00302403" w:rsidRDefault="00616EC2" w:rsidP="00616EC2">
      <w:pPr>
        <w:pStyle w:val="Prrafodelista"/>
        <w:numPr>
          <w:ilvl w:val="0"/>
          <w:numId w:val="75"/>
        </w:numPr>
        <w:tabs>
          <w:tab w:val="left" w:pos="1560"/>
        </w:tabs>
        <w:spacing w:after="0" w:line="240" w:lineRule="auto"/>
        <w:ind w:left="1560" w:hanging="480"/>
        <w:contextualSpacing w:val="0"/>
        <w:jc w:val="both"/>
        <w:rPr>
          <w:rFonts w:ascii="Arial" w:eastAsia="Times New Roman" w:hAnsi="Arial" w:cs="Arial"/>
          <w:sz w:val="20"/>
          <w:szCs w:val="20"/>
          <w:lang w:eastAsia="es-PE"/>
        </w:rPr>
      </w:pPr>
      <w:r w:rsidRPr="00302403">
        <w:rPr>
          <w:rFonts w:ascii="Arial" w:eastAsia="Times New Roman" w:hAnsi="Arial" w:cs="Arial"/>
          <w:sz w:val="20"/>
          <w:szCs w:val="20"/>
          <w:lang w:eastAsia="es-PE"/>
        </w:rPr>
        <w:t>Formulario Conocimiento del Cliente- Proveedor- Procedimiento de Selección (Anexo N° 01)</w:t>
      </w:r>
    </w:p>
    <w:p w14:paraId="72258824" w14:textId="77777777" w:rsidR="00616EC2" w:rsidRPr="00302403" w:rsidRDefault="00616EC2" w:rsidP="00616EC2">
      <w:pPr>
        <w:pStyle w:val="Prrafodelista"/>
        <w:tabs>
          <w:tab w:val="left" w:pos="1560"/>
        </w:tabs>
        <w:ind w:left="1560"/>
        <w:rPr>
          <w:rFonts w:ascii="Arial" w:eastAsia="Times New Roman" w:hAnsi="Arial" w:cs="Arial"/>
          <w:sz w:val="20"/>
          <w:szCs w:val="20"/>
          <w:lang w:eastAsia="es-PE"/>
        </w:rPr>
      </w:pPr>
    </w:p>
    <w:p w14:paraId="24E4C018" w14:textId="77777777" w:rsidR="00616EC2" w:rsidRPr="00302403" w:rsidRDefault="00616EC2" w:rsidP="00616EC2">
      <w:pPr>
        <w:pStyle w:val="Prrafodelista"/>
        <w:tabs>
          <w:tab w:val="left" w:pos="1560"/>
        </w:tabs>
        <w:ind w:left="1560"/>
        <w:jc w:val="both"/>
        <w:rPr>
          <w:rFonts w:ascii="Arial" w:eastAsia="Times New Roman" w:hAnsi="Arial" w:cs="Arial"/>
          <w:sz w:val="20"/>
          <w:szCs w:val="20"/>
          <w:lang w:eastAsia="es-PE"/>
        </w:rPr>
      </w:pPr>
      <w:r w:rsidRPr="00302403">
        <w:rPr>
          <w:rFonts w:ascii="Arial" w:eastAsia="Times New Roman" w:hAnsi="Arial" w:cs="Arial"/>
          <w:sz w:val="20"/>
          <w:szCs w:val="20"/>
          <w:lang w:eastAsia="es-PE"/>
        </w:rPr>
        <w:t>El contrato firmado digitalmente se remite a la siguiente dirección electrónica: ccorilla@fonafe.gob.pe / abarriga@fonafe.gob.pe, en caso de no contar con firma digital, la suscripción del contrato se realiza en la oficina de la Dependencia Encargada de las Contrataciones de FONAFE, sito en Av. Paseo de la República N° 3121 – San Isidro, Lima.</w:t>
      </w:r>
    </w:p>
    <w:p w14:paraId="45405F9E" w14:textId="77777777" w:rsidR="0034449C" w:rsidRPr="000D282C" w:rsidRDefault="0034449C" w:rsidP="00302403">
      <w:pPr>
        <w:spacing w:after="0" w:line="240" w:lineRule="auto"/>
        <w:jc w:val="both"/>
        <w:textAlignment w:val="baseline"/>
        <w:rPr>
          <w:rFonts w:ascii="Segoe UI" w:eastAsia="Times New Roman" w:hAnsi="Segoe UI" w:cs="Segoe UI"/>
          <w:sz w:val="18"/>
          <w:szCs w:val="18"/>
          <w:lang w:eastAsia="es-PE"/>
        </w:rPr>
      </w:pPr>
    </w:p>
    <w:p w14:paraId="4A6166D4" w14:textId="77777777" w:rsidR="005E1192" w:rsidRPr="005E1192" w:rsidRDefault="005E1192" w:rsidP="00C06DF6">
      <w:pPr>
        <w:numPr>
          <w:ilvl w:val="0"/>
          <w:numId w:val="14"/>
        </w:numPr>
        <w:spacing w:after="0" w:line="240" w:lineRule="auto"/>
        <w:ind w:left="360" w:firstLine="0"/>
        <w:jc w:val="both"/>
        <w:textAlignment w:val="baseline"/>
        <w:rPr>
          <w:rFonts w:ascii="Arial" w:eastAsia="Times New Roman" w:hAnsi="Arial" w:cs="Arial"/>
          <w:sz w:val="20"/>
          <w:szCs w:val="20"/>
          <w:lang w:eastAsia="es-PE"/>
        </w:rPr>
      </w:pPr>
      <w:r w:rsidRPr="005E1192">
        <w:rPr>
          <w:rFonts w:ascii="Arial" w:eastAsia="Times New Roman" w:hAnsi="Arial" w:cs="Arial"/>
          <w:b/>
          <w:bCs/>
          <w:caps/>
          <w:sz w:val="20"/>
          <w:szCs w:val="20"/>
          <w:u w:val="single"/>
          <w:lang w:eastAsia="es-PE"/>
        </w:rPr>
        <w:t>CONDICIONES DE EJECUCIÓN CONTRACTUAL</w:t>
      </w:r>
      <w:r w:rsidRPr="005E1192">
        <w:rPr>
          <w:rFonts w:ascii="Arial" w:eastAsia="Times New Roman" w:hAnsi="Arial" w:cs="Arial"/>
          <w:sz w:val="20"/>
          <w:szCs w:val="20"/>
          <w:lang w:eastAsia="es-PE"/>
        </w:rPr>
        <w:t> </w:t>
      </w:r>
    </w:p>
    <w:p w14:paraId="15B2AB82" w14:textId="77777777" w:rsidR="005E1192" w:rsidRPr="005E1192" w:rsidRDefault="005E1192" w:rsidP="005E1192">
      <w:pPr>
        <w:spacing w:after="0" w:line="240" w:lineRule="auto"/>
        <w:ind w:left="705"/>
        <w:jc w:val="both"/>
        <w:textAlignment w:val="baseline"/>
        <w:rPr>
          <w:rFonts w:ascii="Segoe UI" w:eastAsia="Times New Roman" w:hAnsi="Segoe UI" w:cs="Segoe UI"/>
          <w:sz w:val="18"/>
          <w:szCs w:val="18"/>
          <w:lang w:eastAsia="es-PE"/>
        </w:rPr>
      </w:pPr>
      <w:r w:rsidRPr="005E1192">
        <w:rPr>
          <w:rFonts w:ascii="Arial" w:eastAsia="Times New Roman" w:hAnsi="Arial" w:cs="Arial"/>
          <w:sz w:val="20"/>
          <w:szCs w:val="20"/>
          <w:lang w:eastAsia="es-PE"/>
        </w:rPr>
        <w:t> </w:t>
      </w:r>
    </w:p>
    <w:p w14:paraId="026A6190" w14:textId="77777777" w:rsidR="005E1192" w:rsidRPr="005E1192" w:rsidRDefault="005E1192" w:rsidP="00C06DF6">
      <w:pPr>
        <w:numPr>
          <w:ilvl w:val="0"/>
          <w:numId w:val="15"/>
        </w:numPr>
        <w:spacing w:after="0" w:line="240" w:lineRule="auto"/>
        <w:ind w:left="360" w:firstLine="0"/>
        <w:jc w:val="both"/>
        <w:textAlignment w:val="baseline"/>
        <w:rPr>
          <w:rFonts w:ascii="Arial" w:eastAsia="Times New Roman" w:hAnsi="Arial" w:cs="Arial"/>
          <w:sz w:val="20"/>
          <w:szCs w:val="20"/>
          <w:lang w:eastAsia="es-PE"/>
        </w:rPr>
      </w:pPr>
      <w:r w:rsidRPr="005E1192">
        <w:rPr>
          <w:rFonts w:ascii="Arial" w:eastAsia="Times New Roman" w:hAnsi="Arial" w:cs="Arial"/>
          <w:b/>
          <w:bCs/>
          <w:sz w:val="20"/>
          <w:szCs w:val="20"/>
          <w:lang w:eastAsia="es-PE"/>
        </w:rPr>
        <w:t>Plazo de prestación:</w:t>
      </w:r>
      <w:r w:rsidRPr="005E1192">
        <w:rPr>
          <w:rFonts w:ascii="Arial" w:eastAsia="Times New Roman" w:hAnsi="Arial" w:cs="Arial"/>
          <w:sz w:val="20"/>
          <w:szCs w:val="20"/>
          <w:lang w:eastAsia="es-PE"/>
        </w:rPr>
        <w:t> </w:t>
      </w:r>
    </w:p>
    <w:p w14:paraId="462D81CB" w14:textId="77777777" w:rsidR="005E1192" w:rsidRPr="005E1192" w:rsidRDefault="005E1192" w:rsidP="005E1192">
      <w:pPr>
        <w:spacing w:after="0" w:line="240" w:lineRule="auto"/>
        <w:ind w:left="1065"/>
        <w:jc w:val="both"/>
        <w:textAlignment w:val="baseline"/>
        <w:rPr>
          <w:rFonts w:ascii="Segoe UI" w:eastAsia="Times New Roman" w:hAnsi="Segoe UI" w:cs="Segoe UI"/>
          <w:sz w:val="18"/>
          <w:szCs w:val="18"/>
          <w:lang w:eastAsia="es-PE"/>
        </w:rPr>
      </w:pPr>
      <w:r w:rsidRPr="005E1192">
        <w:rPr>
          <w:rFonts w:ascii="Arial" w:eastAsia="Times New Roman" w:hAnsi="Arial" w:cs="Arial"/>
          <w:sz w:val="20"/>
          <w:szCs w:val="20"/>
          <w:lang w:eastAsia="es-PE"/>
        </w:rPr>
        <w:t> </w:t>
      </w:r>
    </w:p>
    <w:p w14:paraId="5AD9103B" w14:textId="0B9A306E" w:rsidR="005E1192" w:rsidRDefault="005E1192" w:rsidP="005E1192">
      <w:pPr>
        <w:spacing w:after="0" w:line="240" w:lineRule="auto"/>
        <w:ind w:left="1065"/>
        <w:jc w:val="both"/>
        <w:textAlignment w:val="baseline"/>
        <w:rPr>
          <w:rFonts w:ascii="Arial" w:eastAsia="Times New Roman" w:hAnsi="Arial" w:cs="Arial"/>
          <w:sz w:val="20"/>
          <w:szCs w:val="20"/>
          <w:lang w:eastAsia="es-PE"/>
        </w:rPr>
      </w:pPr>
      <w:r w:rsidRPr="005E1192">
        <w:rPr>
          <w:rFonts w:ascii="Arial" w:eastAsia="Times New Roman" w:hAnsi="Arial" w:cs="Arial"/>
          <w:sz w:val="20"/>
          <w:szCs w:val="20"/>
          <w:lang w:eastAsia="es-PE"/>
        </w:rPr>
        <w:t>Los servicios materia de la presente convocato</w:t>
      </w:r>
      <w:r w:rsidR="008D3F59">
        <w:rPr>
          <w:rFonts w:ascii="Arial" w:eastAsia="Times New Roman" w:hAnsi="Arial" w:cs="Arial"/>
          <w:sz w:val="20"/>
          <w:szCs w:val="20"/>
          <w:lang w:eastAsia="es-PE"/>
        </w:rPr>
        <w:t>ria se prestarán en el plazo de 24 meses</w:t>
      </w:r>
      <w:r w:rsidR="00111C9E">
        <w:rPr>
          <w:rFonts w:ascii="Arial" w:eastAsia="Times New Roman" w:hAnsi="Arial" w:cs="Arial"/>
          <w:sz w:val="20"/>
          <w:szCs w:val="20"/>
          <w:lang w:eastAsia="es-PE"/>
        </w:rPr>
        <w:t xml:space="preserve"> y un mes máximo de preoperativa</w:t>
      </w:r>
      <w:r w:rsidR="003302E8">
        <w:rPr>
          <w:rFonts w:ascii="Arial" w:eastAsia="Times New Roman" w:hAnsi="Arial" w:cs="Arial"/>
          <w:sz w:val="20"/>
          <w:szCs w:val="20"/>
          <w:lang w:eastAsia="es-PE"/>
        </w:rPr>
        <w:t>, posterior la notificación de la orden de servicio o previa coordinación con el área usuaria a fin de brindar continuidad al actual servicio</w:t>
      </w:r>
      <w:r w:rsidRPr="005E1192">
        <w:rPr>
          <w:rFonts w:ascii="Arial" w:eastAsia="Times New Roman" w:hAnsi="Arial" w:cs="Arial"/>
          <w:sz w:val="20"/>
          <w:szCs w:val="20"/>
          <w:lang w:eastAsia="es-PE"/>
        </w:rPr>
        <w:t>, conforme al siguiente detalle: </w:t>
      </w:r>
    </w:p>
    <w:p w14:paraId="54507CDA" w14:textId="77777777" w:rsidR="00577B51" w:rsidRPr="005E1192" w:rsidRDefault="00577B51" w:rsidP="005E1192">
      <w:pPr>
        <w:spacing w:after="0" w:line="240" w:lineRule="auto"/>
        <w:ind w:left="1065"/>
        <w:jc w:val="both"/>
        <w:textAlignment w:val="baseline"/>
        <w:rPr>
          <w:rFonts w:ascii="Segoe UI" w:eastAsia="Times New Roman" w:hAnsi="Segoe UI" w:cs="Segoe UI"/>
          <w:sz w:val="18"/>
          <w:szCs w:val="18"/>
          <w:lang w:eastAsia="es-PE"/>
        </w:rPr>
      </w:pPr>
    </w:p>
    <w:tbl>
      <w:tblPr>
        <w:tblW w:w="7423" w:type="dxa"/>
        <w:tblInd w:w="10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7"/>
        <w:gridCol w:w="1164"/>
        <w:gridCol w:w="3260"/>
        <w:gridCol w:w="2542"/>
      </w:tblGrid>
      <w:tr w:rsidR="005E1192" w:rsidRPr="005E1192" w14:paraId="7ED59F53" w14:textId="77777777" w:rsidTr="00577B51">
        <w:tc>
          <w:tcPr>
            <w:tcW w:w="457" w:type="dxa"/>
            <w:tcBorders>
              <w:top w:val="single" w:sz="6" w:space="0" w:color="auto"/>
              <w:left w:val="single" w:sz="6" w:space="0" w:color="auto"/>
              <w:bottom w:val="single" w:sz="6" w:space="0" w:color="auto"/>
              <w:right w:val="single" w:sz="6" w:space="0" w:color="auto"/>
            </w:tcBorders>
            <w:shd w:val="clear" w:color="auto" w:fill="F2F2F2"/>
            <w:hideMark/>
          </w:tcPr>
          <w:p w14:paraId="2ED293BC" w14:textId="77777777" w:rsidR="005E1192" w:rsidRPr="005E1192" w:rsidRDefault="005E1192" w:rsidP="005E1192">
            <w:pPr>
              <w:spacing w:after="0" w:line="240" w:lineRule="auto"/>
              <w:jc w:val="both"/>
              <w:textAlignment w:val="baseline"/>
              <w:rPr>
                <w:rFonts w:ascii="Times New Roman" w:eastAsia="Times New Roman" w:hAnsi="Times New Roman" w:cs="Times New Roman"/>
                <w:sz w:val="24"/>
                <w:szCs w:val="24"/>
                <w:lang w:eastAsia="es-PE"/>
              </w:rPr>
            </w:pPr>
            <w:r w:rsidRPr="005E1192">
              <w:rPr>
                <w:rFonts w:ascii="Arial" w:eastAsia="Times New Roman" w:hAnsi="Arial" w:cs="Arial"/>
                <w:b/>
                <w:bCs/>
                <w:sz w:val="20"/>
                <w:szCs w:val="20"/>
                <w:lang w:eastAsia="es-PE"/>
              </w:rPr>
              <w:t>N°</w:t>
            </w:r>
            <w:r w:rsidRPr="005E1192">
              <w:rPr>
                <w:rFonts w:ascii="Arial" w:eastAsia="Times New Roman" w:hAnsi="Arial" w:cs="Arial"/>
                <w:sz w:val="20"/>
                <w:szCs w:val="20"/>
                <w:lang w:eastAsia="es-PE"/>
              </w:rPr>
              <w:t> </w:t>
            </w:r>
          </w:p>
        </w:tc>
        <w:tc>
          <w:tcPr>
            <w:tcW w:w="1164" w:type="dxa"/>
            <w:tcBorders>
              <w:top w:val="single" w:sz="6" w:space="0" w:color="auto"/>
              <w:left w:val="single" w:sz="6" w:space="0" w:color="auto"/>
              <w:bottom w:val="single" w:sz="6" w:space="0" w:color="auto"/>
              <w:right w:val="single" w:sz="6" w:space="0" w:color="auto"/>
            </w:tcBorders>
            <w:shd w:val="clear" w:color="auto" w:fill="F2F2F2"/>
            <w:hideMark/>
          </w:tcPr>
          <w:p w14:paraId="5F7A5349" w14:textId="77777777" w:rsidR="005E1192" w:rsidRPr="005E1192" w:rsidRDefault="005E1192" w:rsidP="005E1192">
            <w:pPr>
              <w:spacing w:after="0" w:line="240" w:lineRule="auto"/>
              <w:jc w:val="both"/>
              <w:textAlignment w:val="baseline"/>
              <w:rPr>
                <w:rFonts w:ascii="Times New Roman" w:eastAsia="Times New Roman" w:hAnsi="Times New Roman" w:cs="Times New Roman"/>
                <w:sz w:val="24"/>
                <w:szCs w:val="24"/>
                <w:lang w:eastAsia="es-PE"/>
              </w:rPr>
            </w:pPr>
            <w:r w:rsidRPr="005E1192">
              <w:rPr>
                <w:rFonts w:ascii="Arial" w:eastAsia="Times New Roman" w:hAnsi="Arial" w:cs="Arial"/>
                <w:b/>
                <w:bCs/>
                <w:sz w:val="20"/>
                <w:szCs w:val="20"/>
                <w:lang w:eastAsia="es-PE"/>
              </w:rPr>
              <w:t>Entregable</w:t>
            </w:r>
            <w:r w:rsidRPr="005E1192">
              <w:rPr>
                <w:rFonts w:ascii="Arial" w:eastAsia="Times New Roman" w:hAnsi="Arial" w:cs="Arial"/>
                <w:sz w:val="20"/>
                <w:szCs w:val="20"/>
                <w:lang w:eastAsia="es-PE"/>
              </w:rPr>
              <w:t> </w:t>
            </w:r>
          </w:p>
        </w:tc>
        <w:tc>
          <w:tcPr>
            <w:tcW w:w="3260" w:type="dxa"/>
            <w:tcBorders>
              <w:top w:val="single" w:sz="6" w:space="0" w:color="auto"/>
              <w:left w:val="single" w:sz="6" w:space="0" w:color="auto"/>
              <w:bottom w:val="single" w:sz="6" w:space="0" w:color="auto"/>
              <w:right w:val="single" w:sz="6" w:space="0" w:color="auto"/>
            </w:tcBorders>
            <w:shd w:val="clear" w:color="auto" w:fill="F2F2F2"/>
            <w:hideMark/>
          </w:tcPr>
          <w:p w14:paraId="72D9F600" w14:textId="77777777" w:rsidR="005E1192" w:rsidRPr="005E1192" w:rsidRDefault="005E1192" w:rsidP="005E1192">
            <w:pPr>
              <w:spacing w:after="0" w:line="240" w:lineRule="auto"/>
              <w:jc w:val="both"/>
              <w:textAlignment w:val="baseline"/>
              <w:rPr>
                <w:rFonts w:ascii="Times New Roman" w:eastAsia="Times New Roman" w:hAnsi="Times New Roman" w:cs="Times New Roman"/>
                <w:sz w:val="24"/>
                <w:szCs w:val="24"/>
                <w:lang w:eastAsia="es-PE"/>
              </w:rPr>
            </w:pPr>
            <w:r w:rsidRPr="005E1192">
              <w:rPr>
                <w:rFonts w:ascii="Arial" w:eastAsia="Times New Roman" w:hAnsi="Arial" w:cs="Arial"/>
                <w:b/>
                <w:bCs/>
                <w:sz w:val="20"/>
                <w:szCs w:val="20"/>
                <w:lang w:eastAsia="es-PE"/>
              </w:rPr>
              <w:t>Descripción</w:t>
            </w:r>
            <w:r w:rsidRPr="005E1192">
              <w:rPr>
                <w:rFonts w:ascii="Arial" w:eastAsia="Times New Roman" w:hAnsi="Arial" w:cs="Arial"/>
                <w:sz w:val="20"/>
                <w:szCs w:val="20"/>
                <w:lang w:eastAsia="es-PE"/>
              </w:rPr>
              <w:t> </w:t>
            </w:r>
          </w:p>
        </w:tc>
        <w:tc>
          <w:tcPr>
            <w:tcW w:w="2542" w:type="dxa"/>
            <w:tcBorders>
              <w:top w:val="single" w:sz="6" w:space="0" w:color="auto"/>
              <w:left w:val="single" w:sz="6" w:space="0" w:color="auto"/>
              <w:bottom w:val="single" w:sz="6" w:space="0" w:color="auto"/>
              <w:right w:val="single" w:sz="6" w:space="0" w:color="auto"/>
            </w:tcBorders>
            <w:shd w:val="clear" w:color="auto" w:fill="F2F2F2"/>
            <w:hideMark/>
          </w:tcPr>
          <w:p w14:paraId="2EBF6014" w14:textId="77777777" w:rsidR="005E1192" w:rsidRPr="005E1192" w:rsidRDefault="005E1192" w:rsidP="005E1192">
            <w:pPr>
              <w:spacing w:after="0" w:line="240" w:lineRule="auto"/>
              <w:jc w:val="both"/>
              <w:textAlignment w:val="baseline"/>
              <w:rPr>
                <w:rFonts w:ascii="Times New Roman" w:eastAsia="Times New Roman" w:hAnsi="Times New Roman" w:cs="Times New Roman"/>
                <w:sz w:val="24"/>
                <w:szCs w:val="24"/>
                <w:lang w:eastAsia="es-PE"/>
              </w:rPr>
            </w:pPr>
            <w:r w:rsidRPr="005E1192">
              <w:rPr>
                <w:rFonts w:ascii="Arial" w:eastAsia="Times New Roman" w:hAnsi="Arial" w:cs="Arial"/>
                <w:b/>
                <w:bCs/>
                <w:sz w:val="20"/>
                <w:szCs w:val="20"/>
                <w:lang w:eastAsia="es-PE"/>
              </w:rPr>
              <w:t>Plazo</w:t>
            </w:r>
            <w:r w:rsidRPr="005E1192">
              <w:rPr>
                <w:rFonts w:ascii="Arial" w:eastAsia="Times New Roman" w:hAnsi="Arial" w:cs="Arial"/>
                <w:sz w:val="20"/>
                <w:szCs w:val="20"/>
                <w:lang w:eastAsia="es-PE"/>
              </w:rPr>
              <w:t> </w:t>
            </w:r>
          </w:p>
        </w:tc>
      </w:tr>
      <w:tr w:rsidR="005E1192" w:rsidRPr="005E1192" w14:paraId="25B0DF98" w14:textId="77777777" w:rsidTr="00577B51">
        <w:tc>
          <w:tcPr>
            <w:tcW w:w="457" w:type="dxa"/>
            <w:tcBorders>
              <w:top w:val="single" w:sz="6" w:space="0" w:color="auto"/>
              <w:left w:val="single" w:sz="6" w:space="0" w:color="auto"/>
              <w:bottom w:val="single" w:sz="6" w:space="0" w:color="auto"/>
              <w:right w:val="single" w:sz="6" w:space="0" w:color="auto"/>
            </w:tcBorders>
            <w:hideMark/>
          </w:tcPr>
          <w:p w14:paraId="644E3EF7" w14:textId="77777777" w:rsidR="005E1192" w:rsidRPr="005E1192" w:rsidRDefault="005E1192" w:rsidP="005E1192">
            <w:pPr>
              <w:spacing w:after="0" w:line="240" w:lineRule="auto"/>
              <w:jc w:val="both"/>
              <w:textAlignment w:val="baseline"/>
              <w:rPr>
                <w:rFonts w:ascii="Times New Roman" w:eastAsia="Times New Roman" w:hAnsi="Times New Roman" w:cs="Times New Roman"/>
                <w:sz w:val="24"/>
                <w:szCs w:val="24"/>
                <w:lang w:eastAsia="es-PE"/>
              </w:rPr>
            </w:pPr>
            <w:r w:rsidRPr="005E1192">
              <w:rPr>
                <w:rFonts w:ascii="Arial" w:eastAsia="Times New Roman" w:hAnsi="Arial" w:cs="Arial"/>
                <w:b/>
                <w:bCs/>
                <w:sz w:val="20"/>
                <w:szCs w:val="20"/>
                <w:lang w:eastAsia="es-PE"/>
              </w:rPr>
              <w:t>1</w:t>
            </w:r>
            <w:r w:rsidRPr="005E1192">
              <w:rPr>
                <w:rFonts w:ascii="Arial" w:eastAsia="Times New Roman" w:hAnsi="Arial" w:cs="Arial"/>
                <w:sz w:val="20"/>
                <w:szCs w:val="20"/>
                <w:lang w:eastAsia="es-PE"/>
              </w:rPr>
              <w:t> </w:t>
            </w:r>
          </w:p>
        </w:tc>
        <w:tc>
          <w:tcPr>
            <w:tcW w:w="1164" w:type="dxa"/>
            <w:tcBorders>
              <w:top w:val="single" w:sz="6" w:space="0" w:color="auto"/>
              <w:left w:val="single" w:sz="6" w:space="0" w:color="auto"/>
              <w:bottom w:val="single" w:sz="6" w:space="0" w:color="auto"/>
              <w:right w:val="single" w:sz="6" w:space="0" w:color="auto"/>
            </w:tcBorders>
            <w:hideMark/>
          </w:tcPr>
          <w:p w14:paraId="28D287D6" w14:textId="77777777" w:rsidR="005E1192" w:rsidRPr="008D3F59" w:rsidRDefault="005E1192" w:rsidP="005E1192">
            <w:pPr>
              <w:spacing w:after="0" w:line="240" w:lineRule="auto"/>
              <w:jc w:val="both"/>
              <w:textAlignment w:val="baseline"/>
              <w:rPr>
                <w:rFonts w:ascii="Times New Roman" w:eastAsia="Times New Roman" w:hAnsi="Times New Roman" w:cs="Times New Roman"/>
                <w:sz w:val="24"/>
                <w:szCs w:val="24"/>
                <w:lang w:eastAsia="es-PE"/>
              </w:rPr>
            </w:pPr>
            <w:r w:rsidRPr="008D3F59">
              <w:rPr>
                <w:rFonts w:ascii="Arial" w:eastAsia="Times New Roman" w:hAnsi="Arial" w:cs="Arial"/>
                <w:sz w:val="20"/>
                <w:szCs w:val="20"/>
                <w:lang w:eastAsia="es-PE"/>
              </w:rPr>
              <w:t>Primer </w:t>
            </w:r>
          </w:p>
        </w:tc>
        <w:tc>
          <w:tcPr>
            <w:tcW w:w="3260" w:type="dxa"/>
            <w:tcBorders>
              <w:top w:val="single" w:sz="6" w:space="0" w:color="auto"/>
              <w:left w:val="single" w:sz="6" w:space="0" w:color="auto"/>
              <w:bottom w:val="single" w:sz="6" w:space="0" w:color="auto"/>
              <w:right w:val="single" w:sz="6" w:space="0" w:color="auto"/>
            </w:tcBorders>
            <w:hideMark/>
          </w:tcPr>
          <w:p w14:paraId="2FB1EB1E" w14:textId="42FAA3DB" w:rsidR="005E1192" w:rsidRPr="008D3F59" w:rsidRDefault="000D282C" w:rsidP="008D3F59">
            <w:pPr>
              <w:spacing w:after="0" w:line="240" w:lineRule="auto"/>
              <w:textAlignment w:val="baseline"/>
              <w:rPr>
                <w:rFonts w:ascii="Arial" w:eastAsia="Times New Roman" w:hAnsi="Arial" w:cs="Arial"/>
                <w:sz w:val="20"/>
                <w:szCs w:val="20"/>
                <w:lang w:eastAsia="es-PE"/>
              </w:rPr>
            </w:pPr>
            <w:r w:rsidRPr="008D3F59">
              <w:rPr>
                <w:rFonts w:ascii="Arial" w:eastAsia="Times New Roman" w:hAnsi="Arial" w:cs="Arial"/>
                <w:sz w:val="20"/>
                <w:szCs w:val="20"/>
                <w:lang w:eastAsia="es-PE"/>
              </w:rPr>
              <w:t>Informe sobre los incidentes ocurridos y solucionados, así como las actividades realizadas para el consumo de la Bolsa de horas de consultoría durante los meses 1 al 6 de</w:t>
            </w:r>
            <w:r w:rsidR="00111C9E">
              <w:rPr>
                <w:rFonts w:ascii="Arial" w:eastAsia="Times New Roman" w:hAnsi="Arial" w:cs="Arial"/>
                <w:sz w:val="20"/>
                <w:szCs w:val="20"/>
                <w:lang w:eastAsia="es-PE"/>
              </w:rPr>
              <w:t xml:space="preserve"> operación de</w:t>
            </w:r>
            <w:r w:rsidRPr="008D3F59">
              <w:rPr>
                <w:rFonts w:ascii="Arial" w:eastAsia="Times New Roman" w:hAnsi="Arial" w:cs="Arial"/>
                <w:sz w:val="20"/>
                <w:szCs w:val="20"/>
                <w:lang w:eastAsia="es-PE"/>
              </w:rPr>
              <w:t>l servicio.</w:t>
            </w:r>
            <w:r w:rsidR="00111C9E">
              <w:rPr>
                <w:rFonts w:ascii="Arial" w:eastAsia="Times New Roman" w:hAnsi="Arial" w:cs="Arial"/>
                <w:sz w:val="20"/>
                <w:szCs w:val="20"/>
                <w:lang w:eastAsia="es-PE"/>
              </w:rPr>
              <w:t xml:space="preserve"> Incluir el acta de inicio de la operación.</w:t>
            </w:r>
          </w:p>
        </w:tc>
        <w:tc>
          <w:tcPr>
            <w:tcW w:w="2542" w:type="dxa"/>
            <w:tcBorders>
              <w:top w:val="single" w:sz="6" w:space="0" w:color="auto"/>
              <w:left w:val="single" w:sz="6" w:space="0" w:color="auto"/>
              <w:bottom w:val="single" w:sz="6" w:space="0" w:color="auto"/>
              <w:right w:val="single" w:sz="6" w:space="0" w:color="auto"/>
            </w:tcBorders>
            <w:hideMark/>
          </w:tcPr>
          <w:p w14:paraId="5795B796" w14:textId="11D65C0D" w:rsidR="005E1192" w:rsidRPr="008D3F59" w:rsidRDefault="008D3F59" w:rsidP="00CD5608">
            <w:pPr>
              <w:spacing w:after="0" w:line="240" w:lineRule="auto"/>
              <w:textAlignment w:val="baseline"/>
              <w:rPr>
                <w:rFonts w:ascii="Times New Roman" w:eastAsia="Times New Roman" w:hAnsi="Times New Roman" w:cs="Times New Roman"/>
                <w:sz w:val="24"/>
                <w:szCs w:val="24"/>
                <w:lang w:eastAsia="es-PE"/>
              </w:rPr>
            </w:pPr>
            <w:r w:rsidRPr="008D3F59">
              <w:rPr>
                <w:rFonts w:ascii="Arial" w:eastAsia="Times New Roman" w:hAnsi="Arial" w:cs="Arial"/>
                <w:sz w:val="20"/>
                <w:szCs w:val="20"/>
                <w:lang w:eastAsia="es-PE"/>
              </w:rPr>
              <w:t>Durante los primeros cinco (05) días hábiles después de completado el semestre que fue materia del servicio</w:t>
            </w:r>
            <w:r w:rsidR="001340DF">
              <w:rPr>
                <w:rFonts w:ascii="Arial" w:eastAsia="Times New Roman" w:hAnsi="Arial" w:cs="Arial"/>
                <w:sz w:val="20"/>
                <w:szCs w:val="20"/>
                <w:lang w:eastAsia="es-PE"/>
              </w:rPr>
              <w:t>.</w:t>
            </w:r>
          </w:p>
        </w:tc>
      </w:tr>
      <w:tr w:rsidR="005E1192" w:rsidRPr="005E1192" w14:paraId="79C30964" w14:textId="77777777" w:rsidTr="00577B51">
        <w:tc>
          <w:tcPr>
            <w:tcW w:w="457" w:type="dxa"/>
            <w:tcBorders>
              <w:top w:val="single" w:sz="6" w:space="0" w:color="auto"/>
              <w:left w:val="single" w:sz="6" w:space="0" w:color="auto"/>
              <w:bottom w:val="single" w:sz="6" w:space="0" w:color="auto"/>
              <w:right w:val="single" w:sz="6" w:space="0" w:color="auto"/>
            </w:tcBorders>
            <w:hideMark/>
          </w:tcPr>
          <w:p w14:paraId="0D7E857E" w14:textId="77777777" w:rsidR="005E1192" w:rsidRPr="005E1192" w:rsidRDefault="005E1192" w:rsidP="005E1192">
            <w:pPr>
              <w:spacing w:after="0" w:line="240" w:lineRule="auto"/>
              <w:jc w:val="both"/>
              <w:textAlignment w:val="baseline"/>
              <w:rPr>
                <w:rFonts w:ascii="Times New Roman" w:eastAsia="Times New Roman" w:hAnsi="Times New Roman" w:cs="Times New Roman"/>
                <w:sz w:val="24"/>
                <w:szCs w:val="24"/>
                <w:lang w:eastAsia="es-PE"/>
              </w:rPr>
            </w:pPr>
            <w:r w:rsidRPr="005E1192">
              <w:rPr>
                <w:rFonts w:ascii="Arial" w:eastAsia="Times New Roman" w:hAnsi="Arial" w:cs="Arial"/>
                <w:b/>
                <w:bCs/>
                <w:sz w:val="20"/>
                <w:szCs w:val="20"/>
                <w:lang w:eastAsia="es-PE"/>
              </w:rPr>
              <w:t>2</w:t>
            </w:r>
            <w:r w:rsidRPr="005E1192">
              <w:rPr>
                <w:rFonts w:ascii="Arial" w:eastAsia="Times New Roman" w:hAnsi="Arial" w:cs="Arial"/>
                <w:sz w:val="20"/>
                <w:szCs w:val="20"/>
                <w:lang w:eastAsia="es-PE"/>
              </w:rPr>
              <w:t> </w:t>
            </w:r>
          </w:p>
        </w:tc>
        <w:tc>
          <w:tcPr>
            <w:tcW w:w="1164" w:type="dxa"/>
            <w:tcBorders>
              <w:top w:val="single" w:sz="6" w:space="0" w:color="auto"/>
              <w:left w:val="single" w:sz="6" w:space="0" w:color="auto"/>
              <w:bottom w:val="single" w:sz="6" w:space="0" w:color="auto"/>
              <w:right w:val="single" w:sz="6" w:space="0" w:color="auto"/>
            </w:tcBorders>
            <w:hideMark/>
          </w:tcPr>
          <w:p w14:paraId="49D3D9E3" w14:textId="77777777" w:rsidR="005E1192" w:rsidRPr="008D3F59" w:rsidRDefault="005E1192" w:rsidP="005E1192">
            <w:pPr>
              <w:spacing w:after="0" w:line="240" w:lineRule="auto"/>
              <w:jc w:val="both"/>
              <w:textAlignment w:val="baseline"/>
              <w:rPr>
                <w:rFonts w:ascii="Times New Roman" w:eastAsia="Times New Roman" w:hAnsi="Times New Roman" w:cs="Times New Roman"/>
                <w:sz w:val="24"/>
                <w:szCs w:val="24"/>
                <w:lang w:eastAsia="es-PE"/>
              </w:rPr>
            </w:pPr>
            <w:r w:rsidRPr="008D3F59">
              <w:rPr>
                <w:rFonts w:ascii="Arial" w:eastAsia="Times New Roman" w:hAnsi="Arial" w:cs="Arial"/>
                <w:sz w:val="20"/>
                <w:szCs w:val="20"/>
                <w:lang w:eastAsia="es-PE"/>
              </w:rPr>
              <w:t>Segundo </w:t>
            </w:r>
          </w:p>
        </w:tc>
        <w:tc>
          <w:tcPr>
            <w:tcW w:w="3260" w:type="dxa"/>
            <w:tcBorders>
              <w:top w:val="single" w:sz="6" w:space="0" w:color="auto"/>
              <w:left w:val="single" w:sz="6" w:space="0" w:color="auto"/>
              <w:bottom w:val="single" w:sz="6" w:space="0" w:color="auto"/>
              <w:right w:val="single" w:sz="6" w:space="0" w:color="auto"/>
            </w:tcBorders>
            <w:hideMark/>
          </w:tcPr>
          <w:p w14:paraId="5F5AAC42" w14:textId="03B3EE50" w:rsidR="005E1192" w:rsidRPr="008D3F59" w:rsidRDefault="000D282C" w:rsidP="008D3F59">
            <w:pPr>
              <w:spacing w:after="0" w:line="240" w:lineRule="auto"/>
              <w:textAlignment w:val="baseline"/>
              <w:rPr>
                <w:rFonts w:ascii="Times New Roman" w:eastAsia="Times New Roman" w:hAnsi="Times New Roman" w:cs="Times New Roman"/>
                <w:sz w:val="24"/>
                <w:szCs w:val="24"/>
                <w:lang w:eastAsia="es-PE"/>
              </w:rPr>
            </w:pPr>
            <w:r w:rsidRPr="008D3F59">
              <w:rPr>
                <w:rFonts w:ascii="Arial" w:eastAsia="Times New Roman" w:hAnsi="Arial" w:cs="Arial"/>
                <w:sz w:val="20"/>
                <w:szCs w:val="20"/>
                <w:lang w:eastAsia="es-PE"/>
              </w:rPr>
              <w:t xml:space="preserve">Informe sobre los incidentes ocurridos y solucionados, así como las actividades realizadas para el consumo de la Bolsa de horas de consultoría durante los meses 7 al 12 </w:t>
            </w:r>
            <w:r w:rsidR="00111C9E">
              <w:rPr>
                <w:rFonts w:ascii="Arial" w:eastAsia="Times New Roman" w:hAnsi="Arial" w:cs="Arial"/>
                <w:sz w:val="20"/>
                <w:szCs w:val="20"/>
                <w:lang w:eastAsia="es-PE"/>
              </w:rPr>
              <w:t>de operación de</w:t>
            </w:r>
            <w:r w:rsidR="00111C9E" w:rsidRPr="008D3F59">
              <w:rPr>
                <w:rFonts w:ascii="Arial" w:eastAsia="Times New Roman" w:hAnsi="Arial" w:cs="Arial"/>
                <w:sz w:val="20"/>
                <w:szCs w:val="20"/>
                <w:lang w:eastAsia="es-PE"/>
              </w:rPr>
              <w:t>l servicio</w:t>
            </w:r>
            <w:r w:rsidRPr="008D3F59">
              <w:rPr>
                <w:rFonts w:ascii="Arial" w:eastAsia="Times New Roman" w:hAnsi="Arial" w:cs="Arial"/>
                <w:sz w:val="20"/>
                <w:szCs w:val="20"/>
                <w:lang w:eastAsia="es-PE"/>
              </w:rPr>
              <w:t>.</w:t>
            </w:r>
          </w:p>
        </w:tc>
        <w:tc>
          <w:tcPr>
            <w:tcW w:w="2542" w:type="dxa"/>
            <w:tcBorders>
              <w:top w:val="single" w:sz="6" w:space="0" w:color="auto"/>
              <w:left w:val="single" w:sz="6" w:space="0" w:color="auto"/>
              <w:bottom w:val="single" w:sz="6" w:space="0" w:color="auto"/>
              <w:right w:val="single" w:sz="6" w:space="0" w:color="auto"/>
            </w:tcBorders>
            <w:hideMark/>
          </w:tcPr>
          <w:p w14:paraId="348F552A" w14:textId="77777777" w:rsidR="005E1192" w:rsidRPr="008D3F59" w:rsidRDefault="008D3F59" w:rsidP="008D3F59">
            <w:pPr>
              <w:spacing w:after="0" w:line="240" w:lineRule="auto"/>
              <w:textAlignment w:val="baseline"/>
              <w:rPr>
                <w:rFonts w:ascii="Times New Roman" w:eastAsia="Times New Roman" w:hAnsi="Times New Roman" w:cs="Times New Roman"/>
                <w:sz w:val="24"/>
                <w:szCs w:val="24"/>
                <w:lang w:eastAsia="es-PE"/>
              </w:rPr>
            </w:pPr>
            <w:r w:rsidRPr="008D3F59">
              <w:rPr>
                <w:rFonts w:ascii="Arial" w:eastAsia="Times New Roman" w:hAnsi="Arial" w:cs="Arial"/>
                <w:sz w:val="20"/>
                <w:szCs w:val="20"/>
                <w:lang w:eastAsia="es-PE"/>
              </w:rPr>
              <w:t>Durante los primeros cinco (05) días hábiles después de completado el semestre que fue materia del servicio</w:t>
            </w:r>
            <w:r>
              <w:rPr>
                <w:rFonts w:ascii="Arial" w:eastAsia="Times New Roman" w:hAnsi="Arial" w:cs="Arial"/>
                <w:sz w:val="20"/>
                <w:szCs w:val="20"/>
                <w:lang w:eastAsia="es-PE"/>
              </w:rPr>
              <w:t>.</w:t>
            </w:r>
          </w:p>
        </w:tc>
      </w:tr>
      <w:tr w:rsidR="005E1192" w:rsidRPr="005E1192" w14:paraId="458D1670" w14:textId="77777777" w:rsidTr="00577B51">
        <w:tc>
          <w:tcPr>
            <w:tcW w:w="457" w:type="dxa"/>
            <w:tcBorders>
              <w:top w:val="single" w:sz="6" w:space="0" w:color="auto"/>
              <w:left w:val="single" w:sz="6" w:space="0" w:color="auto"/>
              <w:bottom w:val="single" w:sz="6" w:space="0" w:color="auto"/>
              <w:right w:val="single" w:sz="6" w:space="0" w:color="auto"/>
            </w:tcBorders>
            <w:hideMark/>
          </w:tcPr>
          <w:p w14:paraId="4A4C3910" w14:textId="77777777" w:rsidR="005E1192" w:rsidRPr="005E1192" w:rsidRDefault="005E1192" w:rsidP="005E1192">
            <w:pPr>
              <w:spacing w:after="0" w:line="240" w:lineRule="auto"/>
              <w:jc w:val="both"/>
              <w:textAlignment w:val="baseline"/>
              <w:rPr>
                <w:rFonts w:ascii="Times New Roman" w:eastAsia="Times New Roman" w:hAnsi="Times New Roman" w:cs="Times New Roman"/>
                <w:sz w:val="24"/>
                <w:szCs w:val="24"/>
                <w:lang w:eastAsia="es-PE"/>
              </w:rPr>
            </w:pPr>
            <w:r w:rsidRPr="005E1192">
              <w:rPr>
                <w:rFonts w:ascii="Arial" w:eastAsia="Times New Roman" w:hAnsi="Arial" w:cs="Arial"/>
                <w:b/>
                <w:bCs/>
                <w:sz w:val="20"/>
                <w:szCs w:val="20"/>
                <w:lang w:eastAsia="es-PE"/>
              </w:rPr>
              <w:t>3</w:t>
            </w:r>
            <w:r w:rsidRPr="005E1192">
              <w:rPr>
                <w:rFonts w:ascii="Arial" w:eastAsia="Times New Roman" w:hAnsi="Arial" w:cs="Arial"/>
                <w:sz w:val="20"/>
                <w:szCs w:val="20"/>
                <w:lang w:eastAsia="es-PE"/>
              </w:rPr>
              <w:t> </w:t>
            </w:r>
          </w:p>
        </w:tc>
        <w:tc>
          <w:tcPr>
            <w:tcW w:w="1164" w:type="dxa"/>
            <w:tcBorders>
              <w:top w:val="single" w:sz="6" w:space="0" w:color="auto"/>
              <w:left w:val="single" w:sz="6" w:space="0" w:color="auto"/>
              <w:bottom w:val="single" w:sz="6" w:space="0" w:color="auto"/>
              <w:right w:val="single" w:sz="6" w:space="0" w:color="auto"/>
            </w:tcBorders>
            <w:hideMark/>
          </w:tcPr>
          <w:p w14:paraId="6935FED7" w14:textId="77777777" w:rsidR="000D282C" w:rsidRPr="008D3F59" w:rsidRDefault="000D282C" w:rsidP="005E1192">
            <w:pPr>
              <w:spacing w:after="0" w:line="240" w:lineRule="auto"/>
              <w:jc w:val="both"/>
              <w:textAlignment w:val="baseline"/>
              <w:rPr>
                <w:rFonts w:ascii="Arial" w:eastAsia="Times New Roman" w:hAnsi="Arial" w:cs="Arial"/>
                <w:sz w:val="20"/>
                <w:szCs w:val="20"/>
                <w:lang w:eastAsia="es-PE"/>
              </w:rPr>
            </w:pPr>
            <w:r w:rsidRPr="008D3F59">
              <w:rPr>
                <w:rFonts w:ascii="Arial" w:eastAsia="Times New Roman" w:hAnsi="Arial" w:cs="Arial"/>
                <w:sz w:val="20"/>
                <w:szCs w:val="20"/>
                <w:lang w:eastAsia="es-PE"/>
              </w:rPr>
              <w:t>Tercer</w:t>
            </w:r>
          </w:p>
        </w:tc>
        <w:tc>
          <w:tcPr>
            <w:tcW w:w="3260" w:type="dxa"/>
            <w:tcBorders>
              <w:top w:val="single" w:sz="6" w:space="0" w:color="auto"/>
              <w:left w:val="single" w:sz="6" w:space="0" w:color="auto"/>
              <w:bottom w:val="single" w:sz="6" w:space="0" w:color="auto"/>
              <w:right w:val="single" w:sz="6" w:space="0" w:color="auto"/>
            </w:tcBorders>
            <w:hideMark/>
          </w:tcPr>
          <w:p w14:paraId="577E6AC0" w14:textId="28CA1768" w:rsidR="005E1192" w:rsidRPr="008D3F59" w:rsidRDefault="008D3F59" w:rsidP="008D3F59">
            <w:pPr>
              <w:spacing w:after="0" w:line="240" w:lineRule="auto"/>
              <w:textAlignment w:val="baseline"/>
              <w:rPr>
                <w:rFonts w:ascii="Times New Roman" w:eastAsia="Times New Roman" w:hAnsi="Times New Roman" w:cs="Times New Roman"/>
                <w:sz w:val="24"/>
                <w:szCs w:val="24"/>
                <w:lang w:eastAsia="es-PE"/>
              </w:rPr>
            </w:pPr>
            <w:r w:rsidRPr="008D3F59">
              <w:rPr>
                <w:rFonts w:ascii="Arial" w:eastAsia="Times New Roman" w:hAnsi="Arial" w:cs="Arial"/>
                <w:sz w:val="20"/>
                <w:szCs w:val="20"/>
                <w:lang w:eastAsia="es-PE"/>
              </w:rPr>
              <w:t>Informe sobre los incidentes ocurridos y solucionados, así como las actividades realizadas para el consumo de la Bolsa de horas de consultoría durante los meses 13 al 18</w:t>
            </w:r>
            <w:r w:rsidR="00111C9E">
              <w:rPr>
                <w:rFonts w:ascii="Arial" w:eastAsia="Times New Roman" w:hAnsi="Arial" w:cs="Arial"/>
                <w:sz w:val="20"/>
                <w:szCs w:val="20"/>
                <w:lang w:eastAsia="es-PE"/>
              </w:rPr>
              <w:t>de operación de</w:t>
            </w:r>
            <w:r w:rsidR="00111C9E" w:rsidRPr="008D3F59">
              <w:rPr>
                <w:rFonts w:ascii="Arial" w:eastAsia="Times New Roman" w:hAnsi="Arial" w:cs="Arial"/>
                <w:sz w:val="20"/>
                <w:szCs w:val="20"/>
                <w:lang w:eastAsia="es-PE"/>
              </w:rPr>
              <w:t>l servicio</w:t>
            </w:r>
            <w:r w:rsidRPr="008D3F59">
              <w:rPr>
                <w:rFonts w:ascii="Arial" w:eastAsia="Times New Roman" w:hAnsi="Arial" w:cs="Arial"/>
                <w:sz w:val="20"/>
                <w:szCs w:val="20"/>
                <w:lang w:eastAsia="es-PE"/>
              </w:rPr>
              <w:t>.</w:t>
            </w:r>
          </w:p>
        </w:tc>
        <w:tc>
          <w:tcPr>
            <w:tcW w:w="2542" w:type="dxa"/>
            <w:tcBorders>
              <w:top w:val="single" w:sz="6" w:space="0" w:color="auto"/>
              <w:left w:val="single" w:sz="6" w:space="0" w:color="auto"/>
              <w:bottom w:val="single" w:sz="6" w:space="0" w:color="auto"/>
              <w:right w:val="single" w:sz="6" w:space="0" w:color="auto"/>
            </w:tcBorders>
            <w:hideMark/>
          </w:tcPr>
          <w:p w14:paraId="27D23020" w14:textId="77777777" w:rsidR="005E1192" w:rsidRPr="008D3F59" w:rsidRDefault="008D3F59" w:rsidP="008D3F59">
            <w:pPr>
              <w:spacing w:after="0" w:line="240" w:lineRule="auto"/>
              <w:textAlignment w:val="baseline"/>
              <w:rPr>
                <w:rFonts w:ascii="Times New Roman" w:eastAsia="Times New Roman" w:hAnsi="Times New Roman" w:cs="Times New Roman"/>
                <w:sz w:val="24"/>
                <w:szCs w:val="24"/>
                <w:lang w:eastAsia="es-PE"/>
              </w:rPr>
            </w:pPr>
            <w:r w:rsidRPr="008D3F59">
              <w:rPr>
                <w:rFonts w:ascii="Arial" w:eastAsia="Times New Roman" w:hAnsi="Arial" w:cs="Arial"/>
                <w:sz w:val="20"/>
                <w:szCs w:val="20"/>
                <w:lang w:eastAsia="es-PE"/>
              </w:rPr>
              <w:t>Durante los primeros cinco (05) días hábiles después de completado el semestre que fue materia del servicio</w:t>
            </w:r>
            <w:r>
              <w:rPr>
                <w:rFonts w:ascii="Arial" w:eastAsia="Times New Roman" w:hAnsi="Arial" w:cs="Arial"/>
                <w:sz w:val="20"/>
                <w:szCs w:val="20"/>
                <w:lang w:eastAsia="es-PE"/>
              </w:rPr>
              <w:t>.</w:t>
            </w:r>
          </w:p>
        </w:tc>
      </w:tr>
      <w:tr w:rsidR="000D282C" w:rsidRPr="005E1192" w14:paraId="57CF9DF5" w14:textId="77777777" w:rsidTr="00577B51">
        <w:tc>
          <w:tcPr>
            <w:tcW w:w="457" w:type="dxa"/>
            <w:tcBorders>
              <w:top w:val="single" w:sz="6" w:space="0" w:color="auto"/>
              <w:left w:val="single" w:sz="6" w:space="0" w:color="auto"/>
              <w:bottom w:val="single" w:sz="6" w:space="0" w:color="auto"/>
              <w:right w:val="single" w:sz="6" w:space="0" w:color="auto"/>
            </w:tcBorders>
          </w:tcPr>
          <w:p w14:paraId="50A2A638" w14:textId="77777777" w:rsidR="000D282C" w:rsidRPr="005E1192" w:rsidRDefault="000D282C" w:rsidP="005E1192">
            <w:pPr>
              <w:spacing w:after="0" w:line="240" w:lineRule="auto"/>
              <w:jc w:val="both"/>
              <w:textAlignment w:val="baseline"/>
              <w:rPr>
                <w:rFonts w:ascii="Arial" w:eastAsia="Times New Roman" w:hAnsi="Arial" w:cs="Arial"/>
                <w:b/>
                <w:bCs/>
                <w:sz w:val="20"/>
                <w:szCs w:val="20"/>
                <w:lang w:eastAsia="es-PE"/>
              </w:rPr>
            </w:pPr>
            <w:r>
              <w:rPr>
                <w:rFonts w:ascii="Arial" w:eastAsia="Times New Roman" w:hAnsi="Arial" w:cs="Arial"/>
                <w:b/>
                <w:bCs/>
                <w:sz w:val="20"/>
                <w:szCs w:val="20"/>
                <w:lang w:eastAsia="es-PE"/>
              </w:rPr>
              <w:t>4</w:t>
            </w:r>
          </w:p>
        </w:tc>
        <w:tc>
          <w:tcPr>
            <w:tcW w:w="1164" w:type="dxa"/>
            <w:tcBorders>
              <w:top w:val="single" w:sz="6" w:space="0" w:color="auto"/>
              <w:left w:val="single" w:sz="6" w:space="0" w:color="auto"/>
              <w:bottom w:val="single" w:sz="6" w:space="0" w:color="auto"/>
              <w:right w:val="single" w:sz="6" w:space="0" w:color="auto"/>
            </w:tcBorders>
          </w:tcPr>
          <w:p w14:paraId="0ACFA2E4" w14:textId="77777777" w:rsidR="000D282C" w:rsidRPr="008D3F59" w:rsidRDefault="000D282C" w:rsidP="005E1192">
            <w:pPr>
              <w:spacing w:after="0" w:line="240" w:lineRule="auto"/>
              <w:jc w:val="both"/>
              <w:textAlignment w:val="baseline"/>
              <w:rPr>
                <w:rFonts w:ascii="Arial" w:eastAsia="Times New Roman" w:hAnsi="Arial" w:cs="Arial"/>
                <w:sz w:val="20"/>
                <w:szCs w:val="20"/>
                <w:lang w:eastAsia="es-PE"/>
              </w:rPr>
            </w:pPr>
            <w:r w:rsidRPr="008D3F59">
              <w:rPr>
                <w:rFonts w:ascii="Arial" w:eastAsia="Times New Roman" w:hAnsi="Arial" w:cs="Arial"/>
                <w:sz w:val="20"/>
                <w:szCs w:val="20"/>
                <w:lang w:eastAsia="es-PE"/>
              </w:rPr>
              <w:t>Cuarto</w:t>
            </w:r>
          </w:p>
        </w:tc>
        <w:tc>
          <w:tcPr>
            <w:tcW w:w="3260" w:type="dxa"/>
            <w:tcBorders>
              <w:top w:val="single" w:sz="6" w:space="0" w:color="auto"/>
              <w:left w:val="single" w:sz="6" w:space="0" w:color="auto"/>
              <w:bottom w:val="single" w:sz="6" w:space="0" w:color="auto"/>
              <w:right w:val="single" w:sz="6" w:space="0" w:color="auto"/>
            </w:tcBorders>
          </w:tcPr>
          <w:p w14:paraId="5AA8B18F" w14:textId="6BF0A7ED" w:rsidR="000D282C" w:rsidRPr="008D3F59" w:rsidRDefault="008D3F59" w:rsidP="008D3F59">
            <w:pPr>
              <w:spacing w:after="0" w:line="240" w:lineRule="auto"/>
              <w:textAlignment w:val="baseline"/>
              <w:rPr>
                <w:rFonts w:ascii="Arial" w:eastAsia="Times New Roman" w:hAnsi="Arial" w:cs="Arial"/>
                <w:sz w:val="20"/>
                <w:szCs w:val="20"/>
                <w:lang w:eastAsia="es-PE"/>
              </w:rPr>
            </w:pPr>
            <w:r w:rsidRPr="008D3F59">
              <w:rPr>
                <w:rFonts w:ascii="Arial" w:eastAsia="Times New Roman" w:hAnsi="Arial" w:cs="Arial"/>
                <w:sz w:val="20"/>
                <w:szCs w:val="20"/>
                <w:lang w:eastAsia="es-PE"/>
              </w:rPr>
              <w:t xml:space="preserve">Informe sobre los incidentes ocurridos y solucionados, así como </w:t>
            </w:r>
            <w:r w:rsidRPr="008D3F59">
              <w:rPr>
                <w:rFonts w:ascii="Arial" w:eastAsia="Times New Roman" w:hAnsi="Arial" w:cs="Arial"/>
                <w:sz w:val="20"/>
                <w:szCs w:val="20"/>
                <w:lang w:eastAsia="es-PE"/>
              </w:rPr>
              <w:lastRenderedPageBreak/>
              <w:t>las actividades realizadas para el consumo de la Bolsa de horas de consultoría durante los meses 19 al 24</w:t>
            </w:r>
            <w:r w:rsidR="00111C9E">
              <w:rPr>
                <w:rFonts w:ascii="Arial" w:eastAsia="Times New Roman" w:hAnsi="Arial" w:cs="Arial"/>
                <w:sz w:val="20"/>
                <w:szCs w:val="20"/>
                <w:lang w:eastAsia="es-PE"/>
              </w:rPr>
              <w:t>de operación de</w:t>
            </w:r>
            <w:r w:rsidR="00111C9E" w:rsidRPr="008D3F59">
              <w:rPr>
                <w:rFonts w:ascii="Arial" w:eastAsia="Times New Roman" w:hAnsi="Arial" w:cs="Arial"/>
                <w:sz w:val="20"/>
                <w:szCs w:val="20"/>
                <w:lang w:eastAsia="es-PE"/>
              </w:rPr>
              <w:t>l servicio</w:t>
            </w:r>
            <w:r w:rsidRPr="008D3F59">
              <w:rPr>
                <w:rFonts w:ascii="Arial" w:eastAsia="Times New Roman" w:hAnsi="Arial" w:cs="Arial"/>
                <w:sz w:val="20"/>
                <w:szCs w:val="20"/>
                <w:lang w:eastAsia="es-PE"/>
              </w:rPr>
              <w:t>.</w:t>
            </w:r>
          </w:p>
        </w:tc>
        <w:tc>
          <w:tcPr>
            <w:tcW w:w="2542" w:type="dxa"/>
            <w:tcBorders>
              <w:top w:val="single" w:sz="6" w:space="0" w:color="auto"/>
              <w:left w:val="single" w:sz="6" w:space="0" w:color="auto"/>
              <w:bottom w:val="single" w:sz="6" w:space="0" w:color="auto"/>
              <w:right w:val="single" w:sz="6" w:space="0" w:color="auto"/>
            </w:tcBorders>
          </w:tcPr>
          <w:p w14:paraId="14B0A5A6" w14:textId="77777777" w:rsidR="000D282C" w:rsidRPr="008D3F59" w:rsidRDefault="008D3F59" w:rsidP="008D3F59">
            <w:pPr>
              <w:spacing w:after="0" w:line="240" w:lineRule="auto"/>
              <w:textAlignment w:val="baseline"/>
              <w:rPr>
                <w:rFonts w:ascii="Arial" w:eastAsia="Times New Roman" w:hAnsi="Arial" w:cs="Arial"/>
                <w:sz w:val="20"/>
                <w:szCs w:val="20"/>
                <w:lang w:eastAsia="es-PE"/>
              </w:rPr>
            </w:pPr>
            <w:r w:rsidRPr="008D3F59">
              <w:rPr>
                <w:rFonts w:ascii="Arial" w:eastAsia="Times New Roman" w:hAnsi="Arial" w:cs="Arial"/>
                <w:sz w:val="20"/>
                <w:szCs w:val="20"/>
                <w:lang w:eastAsia="es-PE"/>
              </w:rPr>
              <w:lastRenderedPageBreak/>
              <w:t xml:space="preserve">Durante los primeros cinco (05) días hábiles después </w:t>
            </w:r>
            <w:r w:rsidRPr="008D3F59">
              <w:rPr>
                <w:rFonts w:ascii="Arial" w:eastAsia="Times New Roman" w:hAnsi="Arial" w:cs="Arial"/>
                <w:sz w:val="20"/>
                <w:szCs w:val="20"/>
                <w:lang w:eastAsia="es-PE"/>
              </w:rPr>
              <w:lastRenderedPageBreak/>
              <w:t>de completado el semestre que fue materia del servicio</w:t>
            </w:r>
            <w:r>
              <w:rPr>
                <w:rFonts w:ascii="Arial" w:eastAsia="Times New Roman" w:hAnsi="Arial" w:cs="Arial"/>
                <w:sz w:val="20"/>
                <w:szCs w:val="20"/>
                <w:lang w:eastAsia="es-PE"/>
              </w:rPr>
              <w:t>.</w:t>
            </w:r>
          </w:p>
        </w:tc>
      </w:tr>
    </w:tbl>
    <w:p w14:paraId="52EB92E0" w14:textId="77777777" w:rsidR="005E1192" w:rsidRPr="005E1192" w:rsidRDefault="005E1192" w:rsidP="005E1192">
      <w:pPr>
        <w:spacing w:after="0" w:line="240" w:lineRule="auto"/>
        <w:ind w:left="1065"/>
        <w:jc w:val="both"/>
        <w:textAlignment w:val="baseline"/>
        <w:rPr>
          <w:rFonts w:ascii="Segoe UI" w:eastAsia="Times New Roman" w:hAnsi="Segoe UI" w:cs="Segoe UI"/>
          <w:sz w:val="18"/>
          <w:szCs w:val="18"/>
          <w:lang w:eastAsia="es-PE"/>
        </w:rPr>
      </w:pPr>
      <w:r w:rsidRPr="005E1192">
        <w:rPr>
          <w:rFonts w:ascii="Arial" w:eastAsia="Times New Roman" w:hAnsi="Arial" w:cs="Arial"/>
          <w:sz w:val="20"/>
          <w:szCs w:val="20"/>
          <w:lang w:eastAsia="es-PE"/>
        </w:rPr>
        <w:lastRenderedPageBreak/>
        <w:t> </w:t>
      </w:r>
    </w:p>
    <w:p w14:paraId="326E712B" w14:textId="77777777" w:rsidR="005E1192" w:rsidRPr="005E1192" w:rsidRDefault="005E1192" w:rsidP="005E1192">
      <w:pPr>
        <w:spacing w:after="0" w:line="240" w:lineRule="auto"/>
        <w:ind w:left="1065"/>
        <w:jc w:val="both"/>
        <w:textAlignment w:val="baseline"/>
        <w:rPr>
          <w:rFonts w:ascii="Segoe UI" w:eastAsia="Times New Roman" w:hAnsi="Segoe UI" w:cs="Segoe UI"/>
          <w:sz w:val="18"/>
          <w:szCs w:val="18"/>
          <w:lang w:eastAsia="es-PE"/>
        </w:rPr>
      </w:pPr>
      <w:r w:rsidRPr="005E1192">
        <w:rPr>
          <w:rFonts w:ascii="Arial" w:eastAsia="Times New Roman" w:hAnsi="Arial" w:cs="Arial"/>
          <w:sz w:val="20"/>
          <w:szCs w:val="20"/>
          <w:lang w:eastAsia="es-PE"/>
        </w:rPr>
        <w:t>Se precisa que los entregables deben ser remitidos por la mesa de partes virtual y/o física. </w:t>
      </w:r>
    </w:p>
    <w:p w14:paraId="51F857A3" w14:textId="77777777" w:rsidR="005E1192" w:rsidRPr="005E1192" w:rsidRDefault="005E1192" w:rsidP="005E1192">
      <w:pPr>
        <w:spacing w:after="0" w:line="240" w:lineRule="auto"/>
        <w:ind w:left="1065"/>
        <w:jc w:val="both"/>
        <w:textAlignment w:val="baseline"/>
        <w:rPr>
          <w:rFonts w:ascii="Segoe UI" w:eastAsia="Times New Roman" w:hAnsi="Segoe UI" w:cs="Segoe UI"/>
          <w:sz w:val="18"/>
          <w:szCs w:val="18"/>
          <w:lang w:eastAsia="es-PE"/>
        </w:rPr>
      </w:pPr>
      <w:r w:rsidRPr="005E1192">
        <w:rPr>
          <w:rFonts w:ascii="Arial" w:eastAsia="Times New Roman" w:hAnsi="Arial" w:cs="Arial"/>
          <w:sz w:val="20"/>
          <w:szCs w:val="20"/>
          <w:lang w:eastAsia="es-PE"/>
        </w:rPr>
        <w:t> </w:t>
      </w:r>
    </w:p>
    <w:p w14:paraId="3F46D9F6" w14:textId="77777777" w:rsidR="005E1192" w:rsidRPr="005E1192" w:rsidRDefault="005E1192" w:rsidP="005E1192">
      <w:pPr>
        <w:spacing w:after="0" w:line="240" w:lineRule="auto"/>
        <w:ind w:left="1080"/>
        <w:jc w:val="both"/>
        <w:textAlignment w:val="baseline"/>
        <w:rPr>
          <w:rFonts w:ascii="Segoe UI" w:eastAsia="Times New Roman" w:hAnsi="Segoe UI" w:cs="Segoe UI"/>
          <w:sz w:val="18"/>
          <w:szCs w:val="18"/>
          <w:lang w:eastAsia="es-PE"/>
        </w:rPr>
      </w:pPr>
      <w:r w:rsidRPr="005E1192">
        <w:rPr>
          <w:rFonts w:ascii="Arial" w:eastAsia="Times New Roman" w:hAnsi="Arial" w:cs="Arial"/>
          <w:sz w:val="20"/>
          <w:szCs w:val="20"/>
          <w:lang w:eastAsia="es-PE"/>
        </w:rPr>
        <w:t>La dependencia encargada de otorgar la conformidad es</w:t>
      </w:r>
      <w:r w:rsidR="008D3F59">
        <w:rPr>
          <w:rFonts w:ascii="Arial" w:eastAsia="Times New Roman" w:hAnsi="Arial" w:cs="Arial"/>
          <w:sz w:val="20"/>
          <w:szCs w:val="20"/>
          <w:lang w:eastAsia="es-PE"/>
        </w:rPr>
        <w:t xml:space="preserve"> Finanzas Corporativas.</w:t>
      </w:r>
    </w:p>
    <w:p w14:paraId="1C2492BA" w14:textId="77777777" w:rsidR="005E1192" w:rsidRPr="005E1192" w:rsidRDefault="005E1192" w:rsidP="005E1192">
      <w:pPr>
        <w:spacing w:after="0" w:line="240" w:lineRule="auto"/>
        <w:ind w:left="1065"/>
        <w:jc w:val="both"/>
        <w:textAlignment w:val="baseline"/>
        <w:rPr>
          <w:rFonts w:ascii="Segoe UI" w:eastAsia="Times New Roman" w:hAnsi="Segoe UI" w:cs="Segoe UI"/>
          <w:sz w:val="18"/>
          <w:szCs w:val="18"/>
          <w:lang w:eastAsia="es-PE"/>
        </w:rPr>
      </w:pPr>
      <w:r w:rsidRPr="005E1192">
        <w:rPr>
          <w:rFonts w:ascii="Arial" w:eastAsia="Times New Roman" w:hAnsi="Arial" w:cs="Arial"/>
          <w:sz w:val="20"/>
          <w:szCs w:val="20"/>
          <w:lang w:eastAsia="es-PE"/>
        </w:rPr>
        <w:t> </w:t>
      </w:r>
    </w:p>
    <w:p w14:paraId="421DB3AD" w14:textId="77777777" w:rsidR="005E1192" w:rsidRPr="005E1192" w:rsidRDefault="005E1192" w:rsidP="00C06DF6">
      <w:pPr>
        <w:numPr>
          <w:ilvl w:val="0"/>
          <w:numId w:val="16"/>
        </w:numPr>
        <w:spacing w:after="0" w:line="240" w:lineRule="auto"/>
        <w:ind w:left="360" w:firstLine="0"/>
        <w:jc w:val="both"/>
        <w:textAlignment w:val="baseline"/>
        <w:rPr>
          <w:rFonts w:ascii="Arial" w:eastAsia="Times New Roman" w:hAnsi="Arial" w:cs="Arial"/>
          <w:sz w:val="20"/>
          <w:szCs w:val="20"/>
          <w:lang w:eastAsia="es-PE"/>
        </w:rPr>
      </w:pPr>
      <w:r w:rsidRPr="005E1192">
        <w:rPr>
          <w:rFonts w:ascii="Arial" w:eastAsia="Times New Roman" w:hAnsi="Arial" w:cs="Arial"/>
          <w:b/>
          <w:bCs/>
          <w:sz w:val="20"/>
          <w:szCs w:val="20"/>
          <w:lang w:eastAsia="es-PE"/>
        </w:rPr>
        <w:t>Forma de pago:</w:t>
      </w:r>
      <w:r w:rsidRPr="005E1192">
        <w:rPr>
          <w:rFonts w:ascii="Arial" w:eastAsia="Times New Roman" w:hAnsi="Arial" w:cs="Arial"/>
          <w:sz w:val="20"/>
          <w:szCs w:val="20"/>
          <w:lang w:eastAsia="es-PE"/>
        </w:rPr>
        <w:t> </w:t>
      </w:r>
    </w:p>
    <w:p w14:paraId="0882BFFA" w14:textId="77777777" w:rsidR="005E1192" w:rsidRPr="005E1192" w:rsidRDefault="005E1192" w:rsidP="005E1192">
      <w:pPr>
        <w:spacing w:after="0" w:line="240" w:lineRule="auto"/>
        <w:ind w:left="1065"/>
        <w:jc w:val="both"/>
        <w:textAlignment w:val="baseline"/>
        <w:rPr>
          <w:rFonts w:ascii="Segoe UI" w:eastAsia="Times New Roman" w:hAnsi="Segoe UI" w:cs="Segoe UI"/>
          <w:sz w:val="18"/>
          <w:szCs w:val="18"/>
          <w:lang w:eastAsia="es-PE"/>
        </w:rPr>
      </w:pPr>
      <w:r w:rsidRPr="005E1192">
        <w:rPr>
          <w:rFonts w:ascii="Arial" w:eastAsia="Times New Roman" w:hAnsi="Arial" w:cs="Arial"/>
          <w:sz w:val="20"/>
          <w:szCs w:val="20"/>
          <w:lang w:eastAsia="es-PE"/>
        </w:rPr>
        <w:t> </w:t>
      </w:r>
    </w:p>
    <w:p w14:paraId="1B0BA247" w14:textId="77777777" w:rsidR="005E1192" w:rsidRDefault="005E1192" w:rsidP="005E1192">
      <w:pPr>
        <w:spacing w:after="0" w:line="240" w:lineRule="auto"/>
        <w:ind w:left="1065"/>
        <w:jc w:val="both"/>
        <w:textAlignment w:val="baseline"/>
        <w:rPr>
          <w:rFonts w:ascii="Arial" w:eastAsia="Times New Roman" w:hAnsi="Arial" w:cs="Arial"/>
          <w:sz w:val="20"/>
          <w:szCs w:val="20"/>
          <w:lang w:eastAsia="es-PE"/>
        </w:rPr>
      </w:pPr>
      <w:r w:rsidRPr="005E1192">
        <w:rPr>
          <w:rFonts w:ascii="Arial" w:eastAsia="Times New Roman" w:hAnsi="Arial" w:cs="Arial"/>
          <w:color w:val="000000"/>
          <w:sz w:val="20"/>
          <w:szCs w:val="20"/>
          <w:lang w:eastAsia="es-PE"/>
        </w:rPr>
        <w:t xml:space="preserve">FONAFE realizará el pago </w:t>
      </w:r>
      <w:r w:rsidRPr="005E1192">
        <w:rPr>
          <w:rFonts w:ascii="Arial" w:eastAsia="Times New Roman" w:hAnsi="Arial" w:cs="Arial"/>
          <w:sz w:val="20"/>
          <w:szCs w:val="20"/>
          <w:lang w:eastAsia="es-PE"/>
        </w:rPr>
        <w:t>de la contraprestación pac</w:t>
      </w:r>
      <w:r w:rsidR="008D3F59">
        <w:rPr>
          <w:rFonts w:ascii="Arial" w:eastAsia="Times New Roman" w:hAnsi="Arial" w:cs="Arial"/>
          <w:sz w:val="20"/>
          <w:szCs w:val="20"/>
          <w:lang w:eastAsia="es-PE"/>
        </w:rPr>
        <w:t xml:space="preserve">tada a favor del contratista en pagos parciales, </w:t>
      </w:r>
      <w:r w:rsidRPr="005E1192">
        <w:rPr>
          <w:rFonts w:ascii="Arial" w:eastAsia="Times New Roman" w:hAnsi="Arial" w:cs="Arial"/>
          <w:sz w:val="20"/>
          <w:szCs w:val="20"/>
          <w:lang w:eastAsia="es-PE"/>
        </w:rPr>
        <w:t>conforme al siguiente detalle: </w:t>
      </w:r>
    </w:p>
    <w:p w14:paraId="285D4A12" w14:textId="77777777" w:rsidR="00577B51" w:rsidRPr="005E1192" w:rsidRDefault="00577B51" w:rsidP="005E1192">
      <w:pPr>
        <w:spacing w:after="0" w:line="240" w:lineRule="auto"/>
        <w:ind w:left="1065"/>
        <w:jc w:val="both"/>
        <w:textAlignment w:val="baseline"/>
        <w:rPr>
          <w:rFonts w:ascii="Segoe UI" w:eastAsia="Times New Roman" w:hAnsi="Segoe UI" w:cs="Segoe UI"/>
          <w:sz w:val="18"/>
          <w:szCs w:val="18"/>
          <w:lang w:eastAsia="es-PE"/>
        </w:rPr>
      </w:pPr>
    </w:p>
    <w:tbl>
      <w:tblPr>
        <w:tblW w:w="7423" w:type="dxa"/>
        <w:tblInd w:w="10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0"/>
        <w:gridCol w:w="2011"/>
        <w:gridCol w:w="4952"/>
      </w:tblGrid>
      <w:tr w:rsidR="005E1192" w:rsidRPr="005E1192" w14:paraId="6852C22A" w14:textId="77777777" w:rsidTr="00577B51">
        <w:tc>
          <w:tcPr>
            <w:tcW w:w="460" w:type="dxa"/>
            <w:tcBorders>
              <w:top w:val="single" w:sz="6" w:space="0" w:color="auto"/>
              <w:left w:val="single" w:sz="6" w:space="0" w:color="auto"/>
              <w:bottom w:val="single" w:sz="6" w:space="0" w:color="auto"/>
              <w:right w:val="single" w:sz="6" w:space="0" w:color="auto"/>
            </w:tcBorders>
            <w:shd w:val="clear" w:color="auto" w:fill="F2F2F2"/>
            <w:hideMark/>
          </w:tcPr>
          <w:p w14:paraId="1DEF6AEF" w14:textId="77777777" w:rsidR="005E1192" w:rsidRPr="005E1192" w:rsidRDefault="005E1192" w:rsidP="005E1192">
            <w:pPr>
              <w:spacing w:after="0" w:line="240" w:lineRule="auto"/>
              <w:jc w:val="both"/>
              <w:textAlignment w:val="baseline"/>
              <w:rPr>
                <w:rFonts w:ascii="Times New Roman" w:eastAsia="Times New Roman" w:hAnsi="Times New Roman" w:cs="Times New Roman"/>
                <w:sz w:val="24"/>
                <w:szCs w:val="24"/>
                <w:lang w:eastAsia="es-PE"/>
              </w:rPr>
            </w:pPr>
            <w:r w:rsidRPr="005E1192">
              <w:rPr>
                <w:rFonts w:ascii="Arial" w:eastAsia="Times New Roman" w:hAnsi="Arial" w:cs="Arial"/>
                <w:b/>
                <w:bCs/>
                <w:sz w:val="20"/>
                <w:szCs w:val="20"/>
                <w:lang w:eastAsia="es-PE"/>
              </w:rPr>
              <w:t>N°</w:t>
            </w:r>
            <w:r w:rsidRPr="005E1192">
              <w:rPr>
                <w:rFonts w:ascii="Arial" w:eastAsia="Times New Roman" w:hAnsi="Arial" w:cs="Arial"/>
                <w:sz w:val="20"/>
                <w:szCs w:val="20"/>
                <w:lang w:eastAsia="es-PE"/>
              </w:rPr>
              <w:t> </w:t>
            </w:r>
          </w:p>
        </w:tc>
        <w:tc>
          <w:tcPr>
            <w:tcW w:w="2011" w:type="dxa"/>
            <w:tcBorders>
              <w:top w:val="single" w:sz="6" w:space="0" w:color="auto"/>
              <w:left w:val="single" w:sz="6" w:space="0" w:color="auto"/>
              <w:bottom w:val="single" w:sz="6" w:space="0" w:color="auto"/>
              <w:right w:val="single" w:sz="6" w:space="0" w:color="auto"/>
            </w:tcBorders>
            <w:shd w:val="clear" w:color="auto" w:fill="F2F2F2"/>
            <w:hideMark/>
          </w:tcPr>
          <w:p w14:paraId="04E616DD" w14:textId="77777777" w:rsidR="005E1192" w:rsidRPr="005E1192" w:rsidRDefault="005E1192" w:rsidP="005E1192">
            <w:pPr>
              <w:spacing w:after="0" w:line="240" w:lineRule="auto"/>
              <w:jc w:val="both"/>
              <w:textAlignment w:val="baseline"/>
              <w:rPr>
                <w:rFonts w:ascii="Times New Roman" w:eastAsia="Times New Roman" w:hAnsi="Times New Roman" w:cs="Times New Roman"/>
                <w:sz w:val="24"/>
                <w:szCs w:val="24"/>
                <w:lang w:eastAsia="es-PE"/>
              </w:rPr>
            </w:pPr>
            <w:r w:rsidRPr="005E1192">
              <w:rPr>
                <w:rFonts w:ascii="Arial" w:eastAsia="Times New Roman" w:hAnsi="Arial" w:cs="Arial"/>
                <w:b/>
                <w:bCs/>
                <w:sz w:val="20"/>
                <w:szCs w:val="20"/>
                <w:lang w:eastAsia="es-PE"/>
              </w:rPr>
              <w:t>Entregable</w:t>
            </w:r>
            <w:r w:rsidRPr="005E1192">
              <w:rPr>
                <w:rFonts w:ascii="Arial" w:eastAsia="Times New Roman" w:hAnsi="Arial" w:cs="Arial"/>
                <w:sz w:val="20"/>
                <w:szCs w:val="20"/>
                <w:lang w:eastAsia="es-PE"/>
              </w:rPr>
              <w:t> </w:t>
            </w:r>
          </w:p>
        </w:tc>
        <w:tc>
          <w:tcPr>
            <w:tcW w:w="4952" w:type="dxa"/>
            <w:tcBorders>
              <w:top w:val="single" w:sz="6" w:space="0" w:color="auto"/>
              <w:left w:val="single" w:sz="6" w:space="0" w:color="auto"/>
              <w:bottom w:val="single" w:sz="6" w:space="0" w:color="auto"/>
              <w:right w:val="single" w:sz="6" w:space="0" w:color="auto"/>
            </w:tcBorders>
            <w:shd w:val="clear" w:color="auto" w:fill="F2F2F2"/>
            <w:hideMark/>
          </w:tcPr>
          <w:p w14:paraId="0A07CD11" w14:textId="77777777" w:rsidR="005E1192" w:rsidRPr="005E1192" w:rsidRDefault="005E1192" w:rsidP="005E1192">
            <w:pPr>
              <w:spacing w:after="0" w:line="240" w:lineRule="auto"/>
              <w:jc w:val="both"/>
              <w:textAlignment w:val="baseline"/>
              <w:rPr>
                <w:rFonts w:ascii="Times New Roman" w:eastAsia="Times New Roman" w:hAnsi="Times New Roman" w:cs="Times New Roman"/>
                <w:sz w:val="24"/>
                <w:szCs w:val="24"/>
                <w:lang w:eastAsia="es-PE"/>
              </w:rPr>
            </w:pPr>
            <w:r w:rsidRPr="005E1192">
              <w:rPr>
                <w:rFonts w:ascii="Arial" w:eastAsia="Times New Roman" w:hAnsi="Arial" w:cs="Arial"/>
                <w:b/>
                <w:bCs/>
                <w:sz w:val="20"/>
                <w:szCs w:val="20"/>
                <w:lang w:eastAsia="es-PE"/>
              </w:rPr>
              <w:t>Pago</w:t>
            </w:r>
            <w:r w:rsidRPr="005E1192">
              <w:rPr>
                <w:rFonts w:ascii="Arial" w:eastAsia="Times New Roman" w:hAnsi="Arial" w:cs="Arial"/>
                <w:sz w:val="20"/>
                <w:szCs w:val="20"/>
                <w:lang w:eastAsia="es-PE"/>
              </w:rPr>
              <w:t> </w:t>
            </w:r>
          </w:p>
        </w:tc>
      </w:tr>
      <w:tr w:rsidR="005E1192" w:rsidRPr="005E1192" w14:paraId="6E5317E6" w14:textId="77777777" w:rsidTr="00577B51">
        <w:tc>
          <w:tcPr>
            <w:tcW w:w="460" w:type="dxa"/>
            <w:tcBorders>
              <w:top w:val="single" w:sz="6" w:space="0" w:color="auto"/>
              <w:left w:val="single" w:sz="6" w:space="0" w:color="auto"/>
              <w:bottom w:val="single" w:sz="6" w:space="0" w:color="auto"/>
              <w:right w:val="single" w:sz="6" w:space="0" w:color="auto"/>
            </w:tcBorders>
            <w:hideMark/>
          </w:tcPr>
          <w:p w14:paraId="49EFBFEA" w14:textId="77777777" w:rsidR="005E1192" w:rsidRPr="005E1192" w:rsidRDefault="005E1192" w:rsidP="005E1192">
            <w:pPr>
              <w:spacing w:after="0" w:line="240" w:lineRule="auto"/>
              <w:jc w:val="both"/>
              <w:textAlignment w:val="baseline"/>
              <w:rPr>
                <w:rFonts w:ascii="Times New Roman" w:eastAsia="Times New Roman" w:hAnsi="Times New Roman" w:cs="Times New Roman"/>
                <w:sz w:val="24"/>
                <w:szCs w:val="24"/>
                <w:lang w:eastAsia="es-PE"/>
              </w:rPr>
            </w:pPr>
            <w:r w:rsidRPr="005E1192">
              <w:rPr>
                <w:rFonts w:ascii="Arial" w:eastAsia="Times New Roman" w:hAnsi="Arial" w:cs="Arial"/>
                <w:sz w:val="20"/>
                <w:szCs w:val="20"/>
                <w:lang w:eastAsia="es-PE"/>
              </w:rPr>
              <w:t>1 </w:t>
            </w:r>
          </w:p>
        </w:tc>
        <w:tc>
          <w:tcPr>
            <w:tcW w:w="2011" w:type="dxa"/>
            <w:tcBorders>
              <w:top w:val="single" w:sz="6" w:space="0" w:color="auto"/>
              <w:left w:val="single" w:sz="6" w:space="0" w:color="auto"/>
              <w:bottom w:val="single" w:sz="6" w:space="0" w:color="auto"/>
              <w:right w:val="single" w:sz="6" w:space="0" w:color="auto"/>
            </w:tcBorders>
            <w:hideMark/>
          </w:tcPr>
          <w:p w14:paraId="0DA25B1D" w14:textId="77777777" w:rsidR="005E1192" w:rsidRPr="005E1192" w:rsidRDefault="005E1192" w:rsidP="005E1192">
            <w:pPr>
              <w:spacing w:after="0" w:line="240" w:lineRule="auto"/>
              <w:jc w:val="both"/>
              <w:textAlignment w:val="baseline"/>
              <w:rPr>
                <w:rFonts w:ascii="Times New Roman" w:eastAsia="Times New Roman" w:hAnsi="Times New Roman" w:cs="Times New Roman"/>
                <w:sz w:val="24"/>
                <w:szCs w:val="24"/>
                <w:lang w:eastAsia="es-PE"/>
              </w:rPr>
            </w:pPr>
            <w:r w:rsidRPr="005E1192">
              <w:rPr>
                <w:rFonts w:ascii="Arial" w:eastAsia="Times New Roman" w:hAnsi="Arial" w:cs="Arial"/>
                <w:sz w:val="20"/>
                <w:szCs w:val="20"/>
                <w:lang w:eastAsia="es-PE"/>
              </w:rPr>
              <w:t>Primer </w:t>
            </w:r>
          </w:p>
        </w:tc>
        <w:tc>
          <w:tcPr>
            <w:tcW w:w="4952" w:type="dxa"/>
            <w:tcBorders>
              <w:top w:val="single" w:sz="6" w:space="0" w:color="auto"/>
              <w:left w:val="single" w:sz="6" w:space="0" w:color="auto"/>
              <w:bottom w:val="single" w:sz="6" w:space="0" w:color="auto"/>
              <w:right w:val="single" w:sz="6" w:space="0" w:color="auto"/>
            </w:tcBorders>
            <w:hideMark/>
          </w:tcPr>
          <w:p w14:paraId="288E189D" w14:textId="77777777" w:rsidR="005E1192" w:rsidRPr="008D3F59" w:rsidRDefault="008D3F59" w:rsidP="008D3F59">
            <w:pPr>
              <w:spacing w:after="0" w:line="240" w:lineRule="auto"/>
              <w:jc w:val="both"/>
              <w:textAlignment w:val="baseline"/>
              <w:rPr>
                <w:rFonts w:ascii="Arial" w:eastAsia="Times New Roman" w:hAnsi="Arial" w:cs="Arial"/>
                <w:sz w:val="20"/>
                <w:szCs w:val="20"/>
                <w:lang w:eastAsia="es-PE"/>
              </w:rPr>
            </w:pPr>
            <w:r w:rsidRPr="008D3F59">
              <w:rPr>
                <w:rFonts w:ascii="Arial" w:eastAsia="Times New Roman" w:hAnsi="Arial" w:cs="Arial"/>
                <w:sz w:val="20"/>
                <w:szCs w:val="20"/>
                <w:lang w:eastAsia="es-PE"/>
              </w:rPr>
              <w:t>25% del Servicio de Mantenimiento, más lo correspondiente a las horas de consultoría consumidas durante los meses 1 al 6 del servicio.</w:t>
            </w:r>
          </w:p>
        </w:tc>
      </w:tr>
      <w:tr w:rsidR="005E1192" w:rsidRPr="005E1192" w14:paraId="454937AB" w14:textId="77777777" w:rsidTr="00577B51">
        <w:tc>
          <w:tcPr>
            <w:tcW w:w="460" w:type="dxa"/>
            <w:tcBorders>
              <w:top w:val="single" w:sz="6" w:space="0" w:color="auto"/>
              <w:left w:val="single" w:sz="6" w:space="0" w:color="auto"/>
              <w:bottom w:val="single" w:sz="6" w:space="0" w:color="auto"/>
              <w:right w:val="single" w:sz="6" w:space="0" w:color="auto"/>
            </w:tcBorders>
            <w:hideMark/>
          </w:tcPr>
          <w:p w14:paraId="04C8BCBB" w14:textId="77777777" w:rsidR="005E1192" w:rsidRPr="005E1192" w:rsidRDefault="005E1192" w:rsidP="005E1192">
            <w:pPr>
              <w:spacing w:after="0" w:line="240" w:lineRule="auto"/>
              <w:jc w:val="both"/>
              <w:textAlignment w:val="baseline"/>
              <w:rPr>
                <w:rFonts w:ascii="Times New Roman" w:eastAsia="Times New Roman" w:hAnsi="Times New Roman" w:cs="Times New Roman"/>
                <w:sz w:val="24"/>
                <w:szCs w:val="24"/>
                <w:lang w:eastAsia="es-PE"/>
              </w:rPr>
            </w:pPr>
            <w:r w:rsidRPr="005E1192">
              <w:rPr>
                <w:rFonts w:ascii="Arial" w:eastAsia="Times New Roman" w:hAnsi="Arial" w:cs="Arial"/>
                <w:sz w:val="20"/>
                <w:szCs w:val="20"/>
                <w:lang w:eastAsia="es-PE"/>
              </w:rPr>
              <w:t>2 </w:t>
            </w:r>
          </w:p>
        </w:tc>
        <w:tc>
          <w:tcPr>
            <w:tcW w:w="2011" w:type="dxa"/>
            <w:tcBorders>
              <w:top w:val="single" w:sz="6" w:space="0" w:color="auto"/>
              <w:left w:val="single" w:sz="6" w:space="0" w:color="auto"/>
              <w:bottom w:val="single" w:sz="6" w:space="0" w:color="auto"/>
              <w:right w:val="single" w:sz="6" w:space="0" w:color="auto"/>
            </w:tcBorders>
            <w:hideMark/>
          </w:tcPr>
          <w:p w14:paraId="23FD143F" w14:textId="77777777" w:rsidR="005E1192" w:rsidRPr="005E1192" w:rsidRDefault="005E1192" w:rsidP="005E1192">
            <w:pPr>
              <w:spacing w:after="0" w:line="240" w:lineRule="auto"/>
              <w:jc w:val="both"/>
              <w:textAlignment w:val="baseline"/>
              <w:rPr>
                <w:rFonts w:ascii="Times New Roman" w:eastAsia="Times New Roman" w:hAnsi="Times New Roman" w:cs="Times New Roman"/>
                <w:sz w:val="24"/>
                <w:szCs w:val="24"/>
                <w:lang w:eastAsia="es-PE"/>
              </w:rPr>
            </w:pPr>
            <w:r w:rsidRPr="005E1192">
              <w:rPr>
                <w:rFonts w:ascii="Arial" w:eastAsia="Times New Roman" w:hAnsi="Arial" w:cs="Arial"/>
                <w:sz w:val="20"/>
                <w:szCs w:val="20"/>
                <w:lang w:eastAsia="es-PE"/>
              </w:rPr>
              <w:t>Segundo </w:t>
            </w:r>
          </w:p>
        </w:tc>
        <w:tc>
          <w:tcPr>
            <w:tcW w:w="4952" w:type="dxa"/>
            <w:tcBorders>
              <w:top w:val="single" w:sz="6" w:space="0" w:color="auto"/>
              <w:left w:val="single" w:sz="6" w:space="0" w:color="auto"/>
              <w:bottom w:val="single" w:sz="6" w:space="0" w:color="auto"/>
              <w:right w:val="single" w:sz="6" w:space="0" w:color="auto"/>
            </w:tcBorders>
            <w:hideMark/>
          </w:tcPr>
          <w:p w14:paraId="3EFE8536" w14:textId="77777777" w:rsidR="005E1192" w:rsidRPr="008D3F59" w:rsidRDefault="008D3F59" w:rsidP="005E1192">
            <w:pPr>
              <w:spacing w:after="0" w:line="240" w:lineRule="auto"/>
              <w:jc w:val="both"/>
              <w:textAlignment w:val="baseline"/>
              <w:rPr>
                <w:rFonts w:ascii="Arial" w:eastAsia="Times New Roman" w:hAnsi="Arial" w:cs="Arial"/>
                <w:sz w:val="20"/>
                <w:szCs w:val="20"/>
                <w:lang w:eastAsia="es-PE"/>
              </w:rPr>
            </w:pPr>
            <w:r w:rsidRPr="008D3F59">
              <w:rPr>
                <w:rFonts w:ascii="Arial" w:eastAsia="Times New Roman" w:hAnsi="Arial" w:cs="Arial"/>
                <w:sz w:val="20"/>
                <w:szCs w:val="20"/>
                <w:lang w:eastAsia="es-PE"/>
              </w:rPr>
              <w:t>25% del Servicio de Mantenimiento, más lo correspondiente a las horas de consultoría consumidas durante los meses 7 al 12 del servicio.</w:t>
            </w:r>
          </w:p>
        </w:tc>
      </w:tr>
      <w:tr w:rsidR="005E1192" w:rsidRPr="005E1192" w14:paraId="71877E14" w14:textId="77777777" w:rsidTr="00577B51">
        <w:tc>
          <w:tcPr>
            <w:tcW w:w="460" w:type="dxa"/>
            <w:tcBorders>
              <w:top w:val="single" w:sz="6" w:space="0" w:color="auto"/>
              <w:left w:val="single" w:sz="6" w:space="0" w:color="auto"/>
              <w:bottom w:val="single" w:sz="6" w:space="0" w:color="auto"/>
              <w:right w:val="single" w:sz="6" w:space="0" w:color="auto"/>
            </w:tcBorders>
            <w:hideMark/>
          </w:tcPr>
          <w:p w14:paraId="24E966CD" w14:textId="77777777" w:rsidR="005E1192" w:rsidRPr="005E1192" w:rsidRDefault="005E1192" w:rsidP="005E1192">
            <w:pPr>
              <w:spacing w:after="0" w:line="240" w:lineRule="auto"/>
              <w:jc w:val="both"/>
              <w:textAlignment w:val="baseline"/>
              <w:rPr>
                <w:rFonts w:ascii="Times New Roman" w:eastAsia="Times New Roman" w:hAnsi="Times New Roman" w:cs="Times New Roman"/>
                <w:sz w:val="24"/>
                <w:szCs w:val="24"/>
                <w:lang w:eastAsia="es-PE"/>
              </w:rPr>
            </w:pPr>
            <w:r w:rsidRPr="005E1192">
              <w:rPr>
                <w:rFonts w:ascii="Arial" w:eastAsia="Times New Roman" w:hAnsi="Arial" w:cs="Arial"/>
                <w:sz w:val="20"/>
                <w:szCs w:val="20"/>
                <w:lang w:eastAsia="es-PE"/>
              </w:rPr>
              <w:t>3 </w:t>
            </w:r>
          </w:p>
        </w:tc>
        <w:tc>
          <w:tcPr>
            <w:tcW w:w="2011" w:type="dxa"/>
            <w:tcBorders>
              <w:top w:val="single" w:sz="6" w:space="0" w:color="auto"/>
              <w:left w:val="single" w:sz="6" w:space="0" w:color="auto"/>
              <w:bottom w:val="single" w:sz="6" w:space="0" w:color="auto"/>
              <w:right w:val="single" w:sz="6" w:space="0" w:color="auto"/>
            </w:tcBorders>
            <w:hideMark/>
          </w:tcPr>
          <w:p w14:paraId="29198B7C" w14:textId="77777777" w:rsidR="005E1192" w:rsidRPr="005E1192" w:rsidRDefault="008D3F59" w:rsidP="005E1192">
            <w:pPr>
              <w:spacing w:after="0" w:line="240" w:lineRule="auto"/>
              <w:jc w:val="both"/>
              <w:textAlignment w:val="baseline"/>
              <w:rPr>
                <w:rFonts w:ascii="Times New Roman" w:eastAsia="Times New Roman" w:hAnsi="Times New Roman" w:cs="Times New Roman"/>
                <w:sz w:val="24"/>
                <w:szCs w:val="24"/>
                <w:lang w:eastAsia="es-PE"/>
              </w:rPr>
            </w:pPr>
            <w:r>
              <w:rPr>
                <w:rFonts w:ascii="Arial" w:eastAsia="Times New Roman" w:hAnsi="Arial" w:cs="Arial"/>
                <w:sz w:val="20"/>
                <w:szCs w:val="20"/>
                <w:lang w:eastAsia="es-PE"/>
              </w:rPr>
              <w:t>Tercer</w:t>
            </w:r>
          </w:p>
        </w:tc>
        <w:tc>
          <w:tcPr>
            <w:tcW w:w="4952" w:type="dxa"/>
            <w:tcBorders>
              <w:top w:val="single" w:sz="6" w:space="0" w:color="auto"/>
              <w:left w:val="single" w:sz="6" w:space="0" w:color="auto"/>
              <w:bottom w:val="single" w:sz="6" w:space="0" w:color="auto"/>
              <w:right w:val="single" w:sz="6" w:space="0" w:color="auto"/>
            </w:tcBorders>
            <w:hideMark/>
          </w:tcPr>
          <w:p w14:paraId="5408D2B0" w14:textId="77777777" w:rsidR="005E1192" w:rsidRPr="008D3F59" w:rsidRDefault="008D3F59" w:rsidP="005E1192">
            <w:pPr>
              <w:spacing w:after="0" w:line="240" w:lineRule="auto"/>
              <w:jc w:val="both"/>
              <w:textAlignment w:val="baseline"/>
              <w:rPr>
                <w:rFonts w:ascii="Arial" w:eastAsia="Times New Roman" w:hAnsi="Arial" w:cs="Arial"/>
                <w:sz w:val="20"/>
                <w:szCs w:val="20"/>
                <w:lang w:eastAsia="es-PE"/>
              </w:rPr>
            </w:pPr>
            <w:r w:rsidRPr="008D3F59">
              <w:rPr>
                <w:rFonts w:ascii="Arial" w:eastAsia="Times New Roman" w:hAnsi="Arial" w:cs="Arial"/>
                <w:sz w:val="20"/>
                <w:szCs w:val="20"/>
                <w:lang w:eastAsia="es-PE"/>
              </w:rPr>
              <w:t>25% del Servicio de Mantenimiento, más lo correspondiente a las horas de consultoría consumidas durante los meses 13 al 18 del servicio.</w:t>
            </w:r>
          </w:p>
        </w:tc>
      </w:tr>
      <w:tr w:rsidR="008D3F59" w:rsidRPr="005E1192" w14:paraId="3F2BB8D9" w14:textId="77777777" w:rsidTr="00577B51">
        <w:tc>
          <w:tcPr>
            <w:tcW w:w="460" w:type="dxa"/>
            <w:tcBorders>
              <w:top w:val="single" w:sz="6" w:space="0" w:color="auto"/>
              <w:left w:val="single" w:sz="6" w:space="0" w:color="auto"/>
              <w:bottom w:val="single" w:sz="6" w:space="0" w:color="auto"/>
              <w:right w:val="single" w:sz="6" w:space="0" w:color="auto"/>
            </w:tcBorders>
          </w:tcPr>
          <w:p w14:paraId="75FCC4CA" w14:textId="77777777" w:rsidR="008D3F59" w:rsidRPr="005E1192" w:rsidRDefault="008D3F59" w:rsidP="005E1192">
            <w:pPr>
              <w:spacing w:after="0" w:line="240" w:lineRule="auto"/>
              <w:jc w:val="both"/>
              <w:textAlignment w:val="baseline"/>
              <w:rPr>
                <w:rFonts w:ascii="Arial" w:eastAsia="Times New Roman" w:hAnsi="Arial" w:cs="Arial"/>
                <w:sz w:val="20"/>
                <w:szCs w:val="20"/>
                <w:lang w:eastAsia="es-PE"/>
              </w:rPr>
            </w:pPr>
            <w:r>
              <w:rPr>
                <w:rFonts w:ascii="Arial" w:eastAsia="Times New Roman" w:hAnsi="Arial" w:cs="Arial"/>
                <w:sz w:val="20"/>
                <w:szCs w:val="20"/>
                <w:lang w:eastAsia="es-PE"/>
              </w:rPr>
              <w:t>4</w:t>
            </w:r>
          </w:p>
        </w:tc>
        <w:tc>
          <w:tcPr>
            <w:tcW w:w="2011" w:type="dxa"/>
            <w:tcBorders>
              <w:top w:val="single" w:sz="6" w:space="0" w:color="auto"/>
              <w:left w:val="single" w:sz="6" w:space="0" w:color="auto"/>
              <w:bottom w:val="single" w:sz="6" w:space="0" w:color="auto"/>
              <w:right w:val="single" w:sz="6" w:space="0" w:color="auto"/>
            </w:tcBorders>
          </w:tcPr>
          <w:p w14:paraId="7D167F93" w14:textId="77777777" w:rsidR="008D3F59" w:rsidRPr="005E1192" w:rsidRDefault="008D3F59" w:rsidP="005E1192">
            <w:pPr>
              <w:spacing w:after="0" w:line="240" w:lineRule="auto"/>
              <w:jc w:val="both"/>
              <w:textAlignment w:val="baseline"/>
              <w:rPr>
                <w:rFonts w:ascii="Arial" w:eastAsia="Times New Roman" w:hAnsi="Arial" w:cs="Arial"/>
                <w:sz w:val="20"/>
                <w:szCs w:val="20"/>
                <w:lang w:eastAsia="es-PE"/>
              </w:rPr>
            </w:pPr>
            <w:r>
              <w:rPr>
                <w:rFonts w:ascii="Arial" w:eastAsia="Times New Roman" w:hAnsi="Arial" w:cs="Arial"/>
                <w:sz w:val="20"/>
                <w:szCs w:val="20"/>
                <w:lang w:eastAsia="es-PE"/>
              </w:rPr>
              <w:t>Cuarto</w:t>
            </w:r>
          </w:p>
        </w:tc>
        <w:tc>
          <w:tcPr>
            <w:tcW w:w="4952" w:type="dxa"/>
            <w:tcBorders>
              <w:top w:val="single" w:sz="6" w:space="0" w:color="auto"/>
              <w:left w:val="single" w:sz="6" w:space="0" w:color="auto"/>
              <w:bottom w:val="single" w:sz="6" w:space="0" w:color="auto"/>
              <w:right w:val="single" w:sz="6" w:space="0" w:color="auto"/>
            </w:tcBorders>
          </w:tcPr>
          <w:p w14:paraId="632936E4" w14:textId="77777777" w:rsidR="008D3F59" w:rsidRPr="005E1192" w:rsidRDefault="008D3F59" w:rsidP="005E1192">
            <w:pPr>
              <w:spacing w:after="0" w:line="240" w:lineRule="auto"/>
              <w:jc w:val="both"/>
              <w:textAlignment w:val="baseline"/>
              <w:rPr>
                <w:rFonts w:ascii="Arial" w:eastAsia="Times New Roman" w:hAnsi="Arial" w:cs="Arial"/>
                <w:color w:val="0070C0"/>
                <w:sz w:val="20"/>
                <w:szCs w:val="20"/>
                <w:lang w:eastAsia="es-PE"/>
              </w:rPr>
            </w:pPr>
            <w:r w:rsidRPr="008D3F59">
              <w:rPr>
                <w:rFonts w:ascii="Arial" w:eastAsia="Times New Roman" w:hAnsi="Arial" w:cs="Arial"/>
                <w:sz w:val="20"/>
                <w:szCs w:val="20"/>
                <w:lang w:eastAsia="es-PE"/>
              </w:rPr>
              <w:t>25% del Servicio de Mantenimiento, más lo correspondiente a las horas de consultoría consumidas durante los meses 19 al 24 del servicio.</w:t>
            </w:r>
          </w:p>
        </w:tc>
      </w:tr>
    </w:tbl>
    <w:p w14:paraId="0B5F2584" w14:textId="77777777" w:rsidR="005E1192" w:rsidRPr="005E1192" w:rsidRDefault="005E1192" w:rsidP="005E1192">
      <w:pPr>
        <w:spacing w:after="0" w:line="240" w:lineRule="auto"/>
        <w:ind w:left="1065"/>
        <w:jc w:val="both"/>
        <w:textAlignment w:val="baseline"/>
        <w:rPr>
          <w:rFonts w:ascii="Segoe UI" w:eastAsia="Times New Roman" w:hAnsi="Segoe UI" w:cs="Segoe UI"/>
          <w:sz w:val="18"/>
          <w:szCs w:val="18"/>
          <w:lang w:eastAsia="es-PE"/>
        </w:rPr>
      </w:pPr>
      <w:r w:rsidRPr="005E1192">
        <w:rPr>
          <w:rFonts w:ascii="Arial" w:eastAsia="Times New Roman" w:hAnsi="Arial" w:cs="Arial"/>
          <w:sz w:val="20"/>
          <w:szCs w:val="20"/>
          <w:lang w:eastAsia="es-PE"/>
        </w:rPr>
        <w:t> </w:t>
      </w:r>
    </w:p>
    <w:p w14:paraId="5C2EF3C5" w14:textId="77777777" w:rsidR="005E1192" w:rsidRPr="005E1192" w:rsidRDefault="005E1192" w:rsidP="005E1192">
      <w:pPr>
        <w:spacing w:after="0" w:line="240" w:lineRule="auto"/>
        <w:ind w:left="1065"/>
        <w:jc w:val="both"/>
        <w:textAlignment w:val="baseline"/>
        <w:rPr>
          <w:rFonts w:ascii="Segoe UI" w:eastAsia="Times New Roman" w:hAnsi="Segoe UI" w:cs="Segoe UI"/>
          <w:sz w:val="18"/>
          <w:szCs w:val="18"/>
          <w:lang w:eastAsia="es-PE"/>
        </w:rPr>
      </w:pPr>
      <w:r w:rsidRPr="005E1192">
        <w:rPr>
          <w:rFonts w:ascii="Arial" w:eastAsia="Times New Roman" w:hAnsi="Arial" w:cs="Arial"/>
          <w:sz w:val="20"/>
          <w:szCs w:val="20"/>
          <w:lang w:eastAsia="es-PE"/>
        </w:rPr>
        <w:t>Para efectos del pago de las contraprestaciones ejecutadas por el contratista, FONAFE debe contar con la siguiente documentación: </w:t>
      </w:r>
    </w:p>
    <w:p w14:paraId="3189714A" w14:textId="77777777" w:rsidR="0068048A" w:rsidRDefault="00906A84" w:rsidP="00C06DF6">
      <w:pPr>
        <w:numPr>
          <w:ilvl w:val="0"/>
          <w:numId w:val="17"/>
        </w:numPr>
        <w:spacing w:after="0" w:line="240" w:lineRule="auto"/>
        <w:ind w:left="1110" w:firstLine="0"/>
        <w:jc w:val="both"/>
        <w:textAlignment w:val="baseline"/>
        <w:rPr>
          <w:rFonts w:ascii="Arial" w:eastAsia="Times New Roman" w:hAnsi="Arial" w:cs="Arial"/>
          <w:sz w:val="20"/>
          <w:szCs w:val="20"/>
          <w:lang w:eastAsia="es-PE"/>
        </w:rPr>
      </w:pPr>
      <w:r>
        <w:rPr>
          <w:rFonts w:ascii="Arial" w:eastAsia="Times New Roman" w:hAnsi="Arial" w:cs="Arial"/>
          <w:sz w:val="20"/>
          <w:szCs w:val="20"/>
          <w:lang w:eastAsia="es-PE"/>
        </w:rPr>
        <w:t>Carta simple dirigido a FONAFE</w:t>
      </w:r>
    </w:p>
    <w:p w14:paraId="104ABCF6" w14:textId="6C4F1946" w:rsidR="005E1192" w:rsidRPr="005E1192" w:rsidRDefault="005E1192" w:rsidP="00C06DF6">
      <w:pPr>
        <w:numPr>
          <w:ilvl w:val="0"/>
          <w:numId w:val="17"/>
        </w:numPr>
        <w:spacing w:after="0" w:line="240" w:lineRule="auto"/>
        <w:ind w:left="1110" w:firstLine="0"/>
        <w:jc w:val="both"/>
        <w:textAlignment w:val="baseline"/>
        <w:rPr>
          <w:rFonts w:ascii="Arial" w:eastAsia="Times New Roman" w:hAnsi="Arial" w:cs="Arial"/>
          <w:sz w:val="20"/>
          <w:szCs w:val="20"/>
          <w:lang w:eastAsia="es-PE"/>
        </w:rPr>
      </w:pPr>
      <w:r w:rsidRPr="005E1192">
        <w:rPr>
          <w:rFonts w:ascii="Arial" w:eastAsia="Times New Roman" w:hAnsi="Arial" w:cs="Arial"/>
          <w:sz w:val="20"/>
          <w:szCs w:val="20"/>
          <w:lang w:eastAsia="es-PE"/>
        </w:rPr>
        <w:t>Comprobante de pago. </w:t>
      </w:r>
    </w:p>
    <w:p w14:paraId="1E3FEE87" w14:textId="37FB5C71" w:rsidR="005E1192" w:rsidRPr="005E1192" w:rsidRDefault="0068048A" w:rsidP="00302403">
      <w:pPr>
        <w:spacing w:after="0" w:line="240" w:lineRule="auto"/>
        <w:ind w:left="1110"/>
        <w:jc w:val="both"/>
        <w:textAlignment w:val="baseline"/>
        <w:rPr>
          <w:rFonts w:ascii="Arial" w:eastAsia="Times New Roman" w:hAnsi="Arial" w:cs="Arial"/>
          <w:sz w:val="20"/>
          <w:szCs w:val="20"/>
          <w:lang w:eastAsia="es-PE"/>
        </w:rPr>
      </w:pPr>
      <w:r>
        <w:rPr>
          <w:rFonts w:ascii="Arial" w:eastAsia="Times New Roman" w:hAnsi="Arial" w:cs="Arial"/>
          <w:sz w:val="20"/>
          <w:szCs w:val="20"/>
          <w:lang w:eastAsia="es-PE"/>
        </w:rPr>
        <w:t xml:space="preserve">c. </w:t>
      </w:r>
      <w:r w:rsidR="0089046D">
        <w:rPr>
          <w:rFonts w:ascii="Arial" w:eastAsia="Times New Roman" w:hAnsi="Arial" w:cs="Arial"/>
          <w:sz w:val="20"/>
          <w:szCs w:val="20"/>
          <w:lang w:eastAsia="es-PE"/>
        </w:rPr>
        <w:t xml:space="preserve"> </w:t>
      </w:r>
      <w:r w:rsidR="005E1192" w:rsidRPr="005E1192">
        <w:rPr>
          <w:rFonts w:ascii="Arial" w:eastAsia="Times New Roman" w:hAnsi="Arial" w:cs="Arial"/>
          <w:sz w:val="20"/>
          <w:szCs w:val="20"/>
          <w:lang w:eastAsia="es-PE"/>
        </w:rPr>
        <w:t>Copia de la orden de servicio. </w:t>
      </w:r>
    </w:p>
    <w:p w14:paraId="15AE7D9F" w14:textId="438123A9" w:rsidR="005E1192" w:rsidRPr="005E1192" w:rsidRDefault="0068048A" w:rsidP="00302403">
      <w:pPr>
        <w:spacing w:after="0" w:line="240" w:lineRule="auto"/>
        <w:ind w:left="1110"/>
        <w:jc w:val="both"/>
        <w:textAlignment w:val="baseline"/>
        <w:rPr>
          <w:rFonts w:ascii="Arial" w:eastAsia="Times New Roman" w:hAnsi="Arial" w:cs="Arial"/>
          <w:sz w:val="20"/>
          <w:szCs w:val="20"/>
          <w:lang w:eastAsia="es-PE"/>
        </w:rPr>
      </w:pPr>
      <w:r>
        <w:rPr>
          <w:rFonts w:ascii="Arial" w:eastAsia="Times New Roman" w:hAnsi="Arial" w:cs="Arial"/>
          <w:sz w:val="20"/>
          <w:szCs w:val="20"/>
          <w:lang w:eastAsia="es-PE"/>
        </w:rPr>
        <w:t xml:space="preserve">d. </w:t>
      </w:r>
      <w:r w:rsidR="0089046D">
        <w:rPr>
          <w:rFonts w:ascii="Arial" w:eastAsia="Times New Roman" w:hAnsi="Arial" w:cs="Arial"/>
          <w:sz w:val="20"/>
          <w:szCs w:val="20"/>
          <w:lang w:eastAsia="es-PE"/>
        </w:rPr>
        <w:t xml:space="preserve"> </w:t>
      </w:r>
      <w:r w:rsidR="005E1192" w:rsidRPr="005E1192">
        <w:rPr>
          <w:rFonts w:ascii="Arial" w:eastAsia="Times New Roman" w:hAnsi="Arial" w:cs="Arial"/>
          <w:sz w:val="20"/>
          <w:szCs w:val="20"/>
          <w:lang w:eastAsia="es-PE"/>
        </w:rPr>
        <w:t>Hoja de conformidad. </w:t>
      </w:r>
    </w:p>
    <w:p w14:paraId="621608AA" w14:textId="77777777" w:rsidR="005E1192" w:rsidRPr="00577B51" w:rsidRDefault="005E1192" w:rsidP="005E1192">
      <w:pPr>
        <w:spacing w:after="0" w:line="240" w:lineRule="auto"/>
        <w:ind w:left="1110"/>
        <w:jc w:val="both"/>
        <w:textAlignment w:val="baseline"/>
        <w:rPr>
          <w:rFonts w:ascii="Arial" w:eastAsia="Times New Roman" w:hAnsi="Arial" w:cs="Arial"/>
          <w:sz w:val="18"/>
          <w:szCs w:val="18"/>
          <w:lang w:eastAsia="es-PE"/>
        </w:rPr>
      </w:pPr>
      <w:r w:rsidRPr="00577B51">
        <w:rPr>
          <w:rFonts w:ascii="Arial" w:eastAsia="Times New Roman" w:hAnsi="Arial" w:cs="Arial"/>
          <w:sz w:val="20"/>
          <w:szCs w:val="20"/>
          <w:lang w:eastAsia="es-PE"/>
        </w:rPr>
        <w:t> </w:t>
      </w:r>
    </w:p>
    <w:p w14:paraId="02573BAD" w14:textId="0330E059" w:rsidR="005E1192" w:rsidRPr="00577B51" w:rsidRDefault="005E1192" w:rsidP="005E1192">
      <w:pPr>
        <w:spacing w:after="0" w:line="240" w:lineRule="auto"/>
        <w:ind w:left="1110"/>
        <w:jc w:val="both"/>
        <w:textAlignment w:val="baseline"/>
        <w:rPr>
          <w:rFonts w:ascii="Arial" w:eastAsia="Times New Roman" w:hAnsi="Arial" w:cs="Arial"/>
          <w:sz w:val="20"/>
          <w:szCs w:val="20"/>
          <w:lang w:eastAsia="es-PE"/>
        </w:rPr>
      </w:pPr>
      <w:r w:rsidRPr="00577B51">
        <w:rPr>
          <w:rFonts w:ascii="Arial" w:eastAsia="Times New Roman" w:hAnsi="Arial" w:cs="Arial"/>
          <w:sz w:val="20"/>
          <w:szCs w:val="20"/>
          <w:lang w:eastAsia="es-PE"/>
        </w:rPr>
        <w:t xml:space="preserve">El plazo de pago es de </w:t>
      </w:r>
      <w:r w:rsidR="009802B2">
        <w:rPr>
          <w:rFonts w:ascii="Arial" w:eastAsia="Times New Roman" w:hAnsi="Arial" w:cs="Arial"/>
          <w:sz w:val="20"/>
          <w:szCs w:val="20"/>
          <w:lang w:eastAsia="es-PE"/>
        </w:rPr>
        <w:t>diez</w:t>
      </w:r>
      <w:r w:rsidR="009802B2" w:rsidRPr="00577B51">
        <w:rPr>
          <w:rFonts w:ascii="Arial" w:eastAsia="Times New Roman" w:hAnsi="Arial" w:cs="Arial"/>
          <w:sz w:val="20"/>
          <w:szCs w:val="20"/>
          <w:lang w:eastAsia="es-PE"/>
        </w:rPr>
        <w:t xml:space="preserve"> </w:t>
      </w:r>
      <w:r w:rsidRPr="00577B51">
        <w:rPr>
          <w:rFonts w:ascii="Arial" w:eastAsia="Times New Roman" w:hAnsi="Arial" w:cs="Arial"/>
          <w:sz w:val="20"/>
          <w:szCs w:val="20"/>
          <w:lang w:eastAsia="es-PE"/>
        </w:rPr>
        <w:t>(1</w:t>
      </w:r>
      <w:r w:rsidR="009802B2">
        <w:rPr>
          <w:rFonts w:ascii="Arial" w:eastAsia="Times New Roman" w:hAnsi="Arial" w:cs="Arial"/>
          <w:sz w:val="20"/>
          <w:szCs w:val="20"/>
          <w:lang w:eastAsia="es-PE"/>
        </w:rPr>
        <w:t>0</w:t>
      </w:r>
      <w:r w:rsidRPr="00577B51">
        <w:rPr>
          <w:rFonts w:ascii="Arial" w:eastAsia="Times New Roman" w:hAnsi="Arial" w:cs="Arial"/>
          <w:sz w:val="20"/>
          <w:szCs w:val="20"/>
          <w:lang w:eastAsia="es-PE"/>
        </w:rPr>
        <w:t xml:space="preserve">) días </w:t>
      </w:r>
      <w:r w:rsidR="00906A84">
        <w:rPr>
          <w:rFonts w:ascii="Arial" w:eastAsia="Times New Roman" w:hAnsi="Arial" w:cs="Arial"/>
          <w:sz w:val="20"/>
          <w:szCs w:val="20"/>
          <w:lang w:eastAsia="es-PE"/>
        </w:rPr>
        <w:t>hábile</w:t>
      </w:r>
      <w:r w:rsidR="0089046D">
        <w:rPr>
          <w:rFonts w:ascii="Arial" w:eastAsia="Times New Roman" w:hAnsi="Arial" w:cs="Arial"/>
          <w:sz w:val="20"/>
          <w:szCs w:val="20"/>
          <w:lang w:eastAsia="es-PE"/>
        </w:rPr>
        <w:t>s</w:t>
      </w:r>
      <w:r w:rsidRPr="00577B51">
        <w:rPr>
          <w:rFonts w:ascii="Arial" w:eastAsia="Times New Roman" w:hAnsi="Arial" w:cs="Arial"/>
          <w:sz w:val="20"/>
          <w:szCs w:val="20"/>
          <w:lang w:eastAsia="es-PE"/>
        </w:rPr>
        <w:t xml:space="preserve">, plazo que inicia el día hábil siguiente en que el contratista presenta a FONAFE mediante la mesa de partes virtual </w:t>
      </w:r>
      <w:r w:rsidR="0089046D">
        <w:rPr>
          <w:rFonts w:ascii="Arial" w:eastAsia="Times New Roman" w:hAnsi="Arial" w:cs="Arial"/>
          <w:sz w:val="20"/>
          <w:szCs w:val="20"/>
          <w:lang w:eastAsia="es-PE"/>
        </w:rPr>
        <w:t>l</w:t>
      </w:r>
      <w:r w:rsidRPr="00577B51">
        <w:rPr>
          <w:rFonts w:ascii="Arial" w:eastAsia="Times New Roman" w:hAnsi="Arial" w:cs="Arial"/>
          <w:sz w:val="20"/>
          <w:szCs w:val="20"/>
          <w:lang w:eastAsia="es-PE"/>
        </w:rPr>
        <w:t>os documentos indicados en los literales a), b) y c). </w:t>
      </w:r>
    </w:p>
    <w:p w14:paraId="67990E1F" w14:textId="77777777" w:rsidR="005E1192" w:rsidRPr="00577B51" w:rsidRDefault="005E1192" w:rsidP="005E1192">
      <w:pPr>
        <w:spacing w:after="0" w:line="240" w:lineRule="auto"/>
        <w:ind w:left="1110"/>
        <w:jc w:val="both"/>
        <w:textAlignment w:val="baseline"/>
        <w:rPr>
          <w:rFonts w:ascii="Arial" w:eastAsia="Times New Roman" w:hAnsi="Arial" w:cs="Arial"/>
          <w:sz w:val="20"/>
          <w:szCs w:val="20"/>
          <w:lang w:eastAsia="es-PE"/>
        </w:rPr>
      </w:pPr>
      <w:r w:rsidRPr="00577B51">
        <w:rPr>
          <w:rFonts w:ascii="Arial" w:eastAsia="Times New Roman" w:hAnsi="Arial" w:cs="Arial"/>
          <w:sz w:val="20"/>
          <w:szCs w:val="20"/>
          <w:lang w:eastAsia="es-PE"/>
        </w:rPr>
        <w:t> </w:t>
      </w:r>
    </w:p>
    <w:p w14:paraId="75BFB6E5" w14:textId="77777777" w:rsidR="005E1192" w:rsidRPr="00577B51" w:rsidRDefault="005E1192" w:rsidP="005E1192">
      <w:pPr>
        <w:spacing w:after="0" w:line="240" w:lineRule="auto"/>
        <w:ind w:left="1110"/>
        <w:jc w:val="both"/>
        <w:textAlignment w:val="baseline"/>
        <w:rPr>
          <w:rFonts w:ascii="Arial" w:eastAsia="Times New Roman" w:hAnsi="Arial" w:cs="Arial"/>
          <w:sz w:val="20"/>
          <w:szCs w:val="20"/>
          <w:lang w:eastAsia="es-PE"/>
        </w:rPr>
      </w:pPr>
      <w:r w:rsidRPr="00577B51">
        <w:rPr>
          <w:rFonts w:ascii="Arial" w:eastAsia="Times New Roman" w:hAnsi="Arial" w:cs="Arial"/>
          <w:sz w:val="20"/>
          <w:szCs w:val="20"/>
          <w:lang w:eastAsia="es-PE"/>
        </w:rPr>
        <w:t>De no cumplir con lo solicitado, el comprobante de pago no será tramitado y se procederá a su devolución. </w:t>
      </w:r>
    </w:p>
    <w:p w14:paraId="56D854CB" w14:textId="77777777" w:rsidR="005E1192" w:rsidRPr="005E1192" w:rsidRDefault="005E1192" w:rsidP="005E1192">
      <w:pPr>
        <w:spacing w:after="0" w:line="240" w:lineRule="auto"/>
        <w:ind w:left="1065"/>
        <w:jc w:val="both"/>
        <w:textAlignment w:val="baseline"/>
        <w:rPr>
          <w:rFonts w:ascii="Segoe UI" w:eastAsia="Times New Roman" w:hAnsi="Segoe UI" w:cs="Segoe UI"/>
          <w:sz w:val="18"/>
          <w:szCs w:val="18"/>
          <w:lang w:eastAsia="es-PE"/>
        </w:rPr>
      </w:pPr>
      <w:r w:rsidRPr="005E1192">
        <w:rPr>
          <w:rFonts w:ascii="Arial" w:eastAsia="Times New Roman" w:hAnsi="Arial" w:cs="Arial"/>
          <w:sz w:val="20"/>
          <w:szCs w:val="20"/>
          <w:lang w:eastAsia="es-PE"/>
        </w:rPr>
        <w:t> </w:t>
      </w:r>
    </w:p>
    <w:p w14:paraId="4439D546" w14:textId="77777777" w:rsidR="005E1192" w:rsidRPr="005E1192" w:rsidRDefault="005E1192" w:rsidP="00C06DF6">
      <w:pPr>
        <w:numPr>
          <w:ilvl w:val="0"/>
          <w:numId w:val="20"/>
        </w:numPr>
        <w:spacing w:after="0" w:line="240" w:lineRule="auto"/>
        <w:ind w:left="360" w:firstLine="0"/>
        <w:jc w:val="both"/>
        <w:textAlignment w:val="baseline"/>
        <w:rPr>
          <w:rFonts w:ascii="Arial" w:eastAsia="Times New Roman" w:hAnsi="Arial" w:cs="Arial"/>
          <w:sz w:val="20"/>
          <w:szCs w:val="20"/>
          <w:lang w:eastAsia="es-PE"/>
        </w:rPr>
      </w:pPr>
      <w:r w:rsidRPr="005E1192">
        <w:rPr>
          <w:rFonts w:ascii="Arial" w:eastAsia="Times New Roman" w:hAnsi="Arial" w:cs="Arial"/>
          <w:b/>
          <w:bCs/>
          <w:sz w:val="20"/>
          <w:szCs w:val="20"/>
          <w:lang w:eastAsia="es-PE"/>
        </w:rPr>
        <w:t>Penalidad por mora:</w:t>
      </w:r>
      <w:r w:rsidRPr="005E1192">
        <w:rPr>
          <w:rFonts w:ascii="Arial" w:eastAsia="Times New Roman" w:hAnsi="Arial" w:cs="Arial"/>
          <w:sz w:val="20"/>
          <w:szCs w:val="20"/>
          <w:lang w:eastAsia="es-PE"/>
        </w:rPr>
        <w:t> </w:t>
      </w:r>
    </w:p>
    <w:p w14:paraId="79B7BCFC" w14:textId="77777777" w:rsidR="005E1192" w:rsidRPr="005E1192" w:rsidRDefault="005E1192" w:rsidP="005E1192">
      <w:pPr>
        <w:spacing w:after="0" w:line="240" w:lineRule="auto"/>
        <w:ind w:left="1065"/>
        <w:jc w:val="both"/>
        <w:textAlignment w:val="baseline"/>
        <w:rPr>
          <w:rFonts w:ascii="Segoe UI" w:eastAsia="Times New Roman" w:hAnsi="Segoe UI" w:cs="Segoe UI"/>
          <w:sz w:val="18"/>
          <w:szCs w:val="18"/>
          <w:lang w:eastAsia="es-PE"/>
        </w:rPr>
      </w:pPr>
      <w:r w:rsidRPr="005E1192">
        <w:rPr>
          <w:rFonts w:ascii="Arial" w:eastAsia="Times New Roman" w:hAnsi="Arial" w:cs="Arial"/>
          <w:sz w:val="20"/>
          <w:szCs w:val="20"/>
          <w:lang w:eastAsia="es-PE"/>
        </w:rPr>
        <w:t> </w:t>
      </w:r>
    </w:p>
    <w:p w14:paraId="18DA1898" w14:textId="3D8C7EBA" w:rsidR="005E1192" w:rsidRPr="005E1192" w:rsidRDefault="005E1192" w:rsidP="005E1192">
      <w:pPr>
        <w:spacing w:after="0" w:line="240" w:lineRule="auto"/>
        <w:ind w:left="990"/>
        <w:jc w:val="both"/>
        <w:textAlignment w:val="baseline"/>
        <w:rPr>
          <w:rFonts w:ascii="Segoe UI" w:eastAsia="Times New Roman" w:hAnsi="Segoe UI" w:cs="Segoe UI"/>
          <w:sz w:val="18"/>
          <w:szCs w:val="18"/>
          <w:lang w:eastAsia="es-PE"/>
        </w:rPr>
      </w:pPr>
      <w:r w:rsidRPr="005E1192">
        <w:rPr>
          <w:rFonts w:ascii="Arial" w:eastAsia="Times New Roman" w:hAnsi="Arial" w:cs="Arial"/>
          <w:sz w:val="20"/>
          <w:szCs w:val="20"/>
          <w:lang w:val="es-ES" w:eastAsia="es-PE"/>
        </w:rPr>
        <w:t>En caso de retraso injustificado del Contratista en la ejecución de la prestación objeto del contrato, FONAFE aplicará penalidad por mora por cada día de retraso conforme al procedimiento descrito en el artículo 1</w:t>
      </w:r>
      <w:r w:rsidR="0068048A">
        <w:rPr>
          <w:rFonts w:ascii="Arial" w:eastAsia="Times New Roman" w:hAnsi="Arial" w:cs="Arial"/>
          <w:sz w:val="20"/>
          <w:szCs w:val="20"/>
          <w:lang w:val="es-ES" w:eastAsia="es-PE"/>
        </w:rPr>
        <w:t>20</w:t>
      </w:r>
      <w:r w:rsidRPr="005E1192">
        <w:rPr>
          <w:rFonts w:ascii="Arial" w:eastAsia="Times New Roman" w:hAnsi="Arial" w:cs="Arial"/>
          <w:sz w:val="20"/>
          <w:szCs w:val="20"/>
          <w:lang w:val="es-ES" w:eastAsia="es-PE"/>
        </w:rPr>
        <w:t xml:space="preserve">° del Reglamento </w:t>
      </w:r>
      <w:r w:rsidR="0068048A">
        <w:rPr>
          <w:rFonts w:ascii="Arial" w:eastAsia="Times New Roman" w:hAnsi="Arial" w:cs="Arial"/>
          <w:sz w:val="20"/>
          <w:szCs w:val="20"/>
          <w:lang w:val="es-ES" w:eastAsia="es-PE"/>
        </w:rPr>
        <w:t>General de Contrataciones Públicas</w:t>
      </w:r>
      <w:r w:rsidRPr="005E1192">
        <w:rPr>
          <w:rFonts w:ascii="Arial" w:eastAsia="Times New Roman" w:hAnsi="Arial" w:cs="Arial"/>
          <w:sz w:val="20"/>
          <w:szCs w:val="20"/>
          <w:lang w:val="es-ES" w:eastAsia="es-PE"/>
        </w:rPr>
        <w:t>.</w:t>
      </w:r>
      <w:r w:rsidRPr="005E1192">
        <w:rPr>
          <w:rFonts w:ascii="Arial" w:eastAsia="Times New Roman" w:hAnsi="Arial" w:cs="Arial"/>
          <w:sz w:val="20"/>
          <w:szCs w:val="20"/>
          <w:lang w:eastAsia="es-PE"/>
        </w:rPr>
        <w:t> </w:t>
      </w:r>
    </w:p>
    <w:p w14:paraId="01EE3B3E" w14:textId="77777777" w:rsidR="005E1192" w:rsidRPr="005E1192" w:rsidRDefault="005E1192" w:rsidP="005E1192">
      <w:pPr>
        <w:spacing w:after="0" w:line="240" w:lineRule="auto"/>
        <w:ind w:left="1065"/>
        <w:jc w:val="both"/>
        <w:textAlignment w:val="baseline"/>
        <w:rPr>
          <w:rFonts w:ascii="Segoe UI" w:eastAsia="Times New Roman" w:hAnsi="Segoe UI" w:cs="Segoe UI"/>
          <w:sz w:val="18"/>
          <w:szCs w:val="18"/>
          <w:lang w:eastAsia="es-PE"/>
        </w:rPr>
      </w:pPr>
      <w:r w:rsidRPr="005E1192">
        <w:rPr>
          <w:rFonts w:ascii="Arial" w:eastAsia="Times New Roman" w:hAnsi="Arial" w:cs="Arial"/>
          <w:sz w:val="20"/>
          <w:szCs w:val="20"/>
          <w:lang w:eastAsia="es-PE"/>
        </w:rPr>
        <w:t> </w:t>
      </w:r>
    </w:p>
    <w:p w14:paraId="2B635998" w14:textId="77777777" w:rsidR="005E1192" w:rsidRPr="005E1192" w:rsidRDefault="005E1192" w:rsidP="00C06DF6">
      <w:pPr>
        <w:numPr>
          <w:ilvl w:val="0"/>
          <w:numId w:val="21"/>
        </w:numPr>
        <w:spacing w:after="0" w:line="240" w:lineRule="auto"/>
        <w:ind w:left="360" w:firstLine="0"/>
        <w:jc w:val="both"/>
        <w:textAlignment w:val="baseline"/>
        <w:rPr>
          <w:rFonts w:ascii="Arial" w:eastAsia="Times New Roman" w:hAnsi="Arial" w:cs="Arial"/>
          <w:sz w:val="20"/>
          <w:szCs w:val="20"/>
          <w:lang w:eastAsia="es-PE"/>
        </w:rPr>
      </w:pPr>
      <w:r w:rsidRPr="005E1192">
        <w:rPr>
          <w:rFonts w:ascii="Arial" w:eastAsia="Times New Roman" w:hAnsi="Arial" w:cs="Arial"/>
          <w:b/>
          <w:bCs/>
          <w:sz w:val="20"/>
          <w:szCs w:val="20"/>
          <w:lang w:eastAsia="es-PE"/>
        </w:rPr>
        <w:t>Otras penalidades:</w:t>
      </w:r>
      <w:r w:rsidRPr="005E1192">
        <w:rPr>
          <w:rFonts w:ascii="Arial" w:eastAsia="Times New Roman" w:hAnsi="Arial" w:cs="Arial"/>
          <w:sz w:val="20"/>
          <w:szCs w:val="20"/>
          <w:lang w:eastAsia="es-PE"/>
        </w:rPr>
        <w:t> </w:t>
      </w:r>
    </w:p>
    <w:p w14:paraId="1D70EC2C" w14:textId="77777777" w:rsidR="005E1192" w:rsidRPr="005E1192" w:rsidRDefault="005E1192" w:rsidP="005E1192">
      <w:pPr>
        <w:spacing w:after="0" w:line="240" w:lineRule="auto"/>
        <w:ind w:left="1080"/>
        <w:jc w:val="both"/>
        <w:textAlignment w:val="baseline"/>
        <w:rPr>
          <w:rFonts w:ascii="Segoe UI" w:eastAsia="Times New Roman" w:hAnsi="Segoe UI" w:cs="Segoe UI"/>
          <w:sz w:val="18"/>
          <w:szCs w:val="18"/>
          <w:lang w:eastAsia="es-PE"/>
        </w:rPr>
      </w:pPr>
      <w:r w:rsidRPr="005E1192">
        <w:rPr>
          <w:rFonts w:ascii="Arial" w:eastAsia="Times New Roman" w:hAnsi="Arial" w:cs="Arial"/>
          <w:color w:val="000099"/>
          <w:sz w:val="19"/>
          <w:szCs w:val="19"/>
          <w:lang w:eastAsia="es-PE"/>
        </w:rPr>
        <w:t> </w:t>
      </w:r>
    </w:p>
    <w:p w14:paraId="10211733" w14:textId="77777777" w:rsidR="00900FBC" w:rsidRPr="00900FBC" w:rsidRDefault="00900FBC" w:rsidP="00577B51">
      <w:pPr>
        <w:spacing w:after="0" w:line="240" w:lineRule="auto"/>
        <w:ind w:left="1068"/>
        <w:jc w:val="both"/>
        <w:textAlignment w:val="baseline"/>
        <w:rPr>
          <w:rFonts w:ascii="Arial" w:eastAsia="Times New Roman" w:hAnsi="Arial" w:cs="Arial"/>
          <w:sz w:val="19"/>
          <w:szCs w:val="19"/>
          <w:lang w:eastAsia="es-PE"/>
        </w:rPr>
      </w:pPr>
      <w:r w:rsidRPr="00900FBC">
        <w:rPr>
          <w:rFonts w:ascii="Arial" w:eastAsia="Times New Roman" w:hAnsi="Arial" w:cs="Arial"/>
          <w:sz w:val="19"/>
          <w:szCs w:val="19"/>
          <w:lang w:eastAsia="es-PE"/>
        </w:rPr>
        <w:t>Los niveles de servicio se evaluarán de manera semestral luego de la presentación del entregable por parte del proveedor. Estos Niveles de Servicio, así como las penalidades por su incumplimiento se describen en el siguiente cuadro:</w:t>
      </w:r>
    </w:p>
    <w:p w14:paraId="6083B061" w14:textId="77777777" w:rsidR="00900FBC" w:rsidRPr="000D282C" w:rsidRDefault="00900FBC" w:rsidP="00900FBC">
      <w:pPr>
        <w:spacing w:after="0" w:line="240" w:lineRule="auto"/>
        <w:ind w:left="1410"/>
        <w:jc w:val="both"/>
        <w:textAlignment w:val="baseline"/>
        <w:rPr>
          <w:rFonts w:ascii="Arial" w:eastAsia="Times New Roman" w:hAnsi="Arial" w:cs="Arial"/>
          <w:sz w:val="19"/>
          <w:szCs w:val="19"/>
          <w:highlight w:val="yellow"/>
          <w:lang w:eastAsia="es-PE"/>
        </w:rPr>
      </w:pPr>
    </w:p>
    <w:tbl>
      <w:tblPr>
        <w:tblW w:w="808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1559"/>
        <w:gridCol w:w="1843"/>
        <w:gridCol w:w="1276"/>
        <w:gridCol w:w="2948"/>
      </w:tblGrid>
      <w:tr w:rsidR="00900FBC" w:rsidRPr="00577B51" w14:paraId="57825B7C" w14:textId="77777777" w:rsidTr="00507452">
        <w:tc>
          <w:tcPr>
            <w:tcW w:w="8080" w:type="dxa"/>
            <w:gridSpan w:val="5"/>
            <w:shd w:val="clear" w:color="auto" w:fill="D9D9D9"/>
          </w:tcPr>
          <w:p w14:paraId="37126390" w14:textId="77777777" w:rsidR="00900FBC" w:rsidRPr="00577B51" w:rsidRDefault="00577B51" w:rsidP="00507452">
            <w:pPr>
              <w:spacing w:after="0"/>
              <w:jc w:val="center"/>
              <w:rPr>
                <w:rFonts w:ascii="Arial" w:eastAsia="Times New Roman" w:hAnsi="Arial" w:cs="Arial"/>
                <w:b/>
                <w:sz w:val="19"/>
                <w:szCs w:val="19"/>
              </w:rPr>
            </w:pPr>
            <w:r w:rsidRPr="00577B51">
              <w:rPr>
                <w:rFonts w:ascii="Arial" w:eastAsia="Times New Roman" w:hAnsi="Arial" w:cs="Arial"/>
                <w:b/>
                <w:sz w:val="19"/>
                <w:szCs w:val="19"/>
              </w:rPr>
              <w:t>Otras penalidades</w:t>
            </w:r>
          </w:p>
        </w:tc>
      </w:tr>
      <w:tr w:rsidR="00900FBC" w:rsidRPr="00577B51" w14:paraId="33D60EE4" w14:textId="77777777" w:rsidTr="000E44CA">
        <w:tc>
          <w:tcPr>
            <w:tcW w:w="454" w:type="dxa"/>
            <w:shd w:val="clear" w:color="auto" w:fill="D9D9D9"/>
          </w:tcPr>
          <w:p w14:paraId="3EFC8B86" w14:textId="77777777" w:rsidR="00900FBC" w:rsidRPr="00577B51" w:rsidRDefault="00900FBC" w:rsidP="00507452">
            <w:pPr>
              <w:spacing w:after="0"/>
              <w:jc w:val="center"/>
              <w:rPr>
                <w:rFonts w:ascii="Arial" w:eastAsia="Times New Roman" w:hAnsi="Arial" w:cs="Arial"/>
                <w:b/>
                <w:sz w:val="19"/>
                <w:szCs w:val="19"/>
              </w:rPr>
            </w:pPr>
            <w:r w:rsidRPr="00577B51">
              <w:rPr>
                <w:rFonts w:ascii="Arial" w:eastAsia="Times New Roman" w:hAnsi="Arial" w:cs="Arial"/>
                <w:b/>
                <w:sz w:val="19"/>
                <w:szCs w:val="19"/>
              </w:rPr>
              <w:t>N°</w:t>
            </w:r>
          </w:p>
        </w:tc>
        <w:tc>
          <w:tcPr>
            <w:tcW w:w="1559" w:type="dxa"/>
            <w:shd w:val="clear" w:color="auto" w:fill="D9D9D9"/>
          </w:tcPr>
          <w:p w14:paraId="79816799" w14:textId="77777777" w:rsidR="00900FBC" w:rsidRPr="00577B51" w:rsidRDefault="00900FBC" w:rsidP="00507452">
            <w:pPr>
              <w:spacing w:after="0"/>
              <w:jc w:val="center"/>
              <w:rPr>
                <w:rFonts w:ascii="Arial" w:eastAsia="Times New Roman" w:hAnsi="Arial" w:cs="Arial"/>
                <w:b/>
                <w:sz w:val="19"/>
                <w:szCs w:val="19"/>
              </w:rPr>
            </w:pPr>
            <w:r w:rsidRPr="00577B51">
              <w:rPr>
                <w:rFonts w:ascii="Arial" w:eastAsia="Times New Roman" w:hAnsi="Arial" w:cs="Arial"/>
                <w:b/>
                <w:sz w:val="19"/>
                <w:szCs w:val="19"/>
              </w:rPr>
              <w:t xml:space="preserve">Supuestos de aplicación de penalidad  </w:t>
            </w:r>
          </w:p>
        </w:tc>
        <w:tc>
          <w:tcPr>
            <w:tcW w:w="1843" w:type="dxa"/>
            <w:shd w:val="clear" w:color="auto" w:fill="D9D9D9"/>
          </w:tcPr>
          <w:p w14:paraId="74704334" w14:textId="77777777" w:rsidR="00900FBC" w:rsidRPr="00577B51" w:rsidRDefault="00900FBC" w:rsidP="00507452">
            <w:pPr>
              <w:spacing w:after="0"/>
              <w:jc w:val="center"/>
              <w:rPr>
                <w:rFonts w:ascii="Arial" w:eastAsia="Times New Roman" w:hAnsi="Arial" w:cs="Arial"/>
                <w:b/>
                <w:sz w:val="19"/>
                <w:szCs w:val="19"/>
              </w:rPr>
            </w:pPr>
            <w:r w:rsidRPr="00577B51">
              <w:rPr>
                <w:rFonts w:ascii="Arial" w:eastAsia="Times New Roman" w:hAnsi="Arial" w:cs="Arial"/>
                <w:b/>
                <w:sz w:val="19"/>
                <w:szCs w:val="19"/>
              </w:rPr>
              <w:t>Forma de cálculo</w:t>
            </w:r>
          </w:p>
        </w:tc>
        <w:tc>
          <w:tcPr>
            <w:tcW w:w="1276" w:type="dxa"/>
            <w:shd w:val="clear" w:color="auto" w:fill="D9D9D9"/>
          </w:tcPr>
          <w:p w14:paraId="11CF0E04" w14:textId="77777777" w:rsidR="00900FBC" w:rsidRPr="00577B51" w:rsidRDefault="00900FBC" w:rsidP="00507452">
            <w:pPr>
              <w:spacing w:after="0"/>
              <w:jc w:val="center"/>
              <w:rPr>
                <w:rFonts w:ascii="Arial" w:eastAsia="Times New Roman" w:hAnsi="Arial" w:cs="Arial"/>
                <w:b/>
                <w:sz w:val="19"/>
                <w:szCs w:val="19"/>
              </w:rPr>
            </w:pPr>
            <w:r w:rsidRPr="00577B51">
              <w:rPr>
                <w:rFonts w:ascii="Arial" w:eastAsia="Times New Roman" w:hAnsi="Arial" w:cs="Arial"/>
                <w:b/>
                <w:sz w:val="19"/>
                <w:szCs w:val="19"/>
              </w:rPr>
              <w:t>Acuerdos de nivel de servicio</w:t>
            </w:r>
          </w:p>
        </w:tc>
        <w:tc>
          <w:tcPr>
            <w:tcW w:w="2948" w:type="dxa"/>
            <w:shd w:val="clear" w:color="auto" w:fill="D9D9D9"/>
          </w:tcPr>
          <w:p w14:paraId="4F596720" w14:textId="77777777" w:rsidR="00900FBC" w:rsidRPr="00577B51" w:rsidRDefault="00900FBC" w:rsidP="00507452">
            <w:pPr>
              <w:spacing w:after="0"/>
              <w:jc w:val="center"/>
              <w:rPr>
                <w:rFonts w:ascii="Arial" w:eastAsia="Times New Roman" w:hAnsi="Arial" w:cs="Arial"/>
                <w:b/>
                <w:sz w:val="19"/>
                <w:szCs w:val="19"/>
              </w:rPr>
            </w:pPr>
            <w:r w:rsidRPr="00577B51">
              <w:rPr>
                <w:rFonts w:ascii="Arial" w:eastAsia="Times New Roman" w:hAnsi="Arial" w:cs="Arial"/>
                <w:b/>
                <w:sz w:val="19"/>
                <w:szCs w:val="19"/>
              </w:rPr>
              <w:t>Procedimiento</w:t>
            </w:r>
          </w:p>
        </w:tc>
      </w:tr>
      <w:tr w:rsidR="00900FBC" w:rsidRPr="00577B51" w14:paraId="3D2EB7F5" w14:textId="77777777" w:rsidTr="000E44CA">
        <w:tc>
          <w:tcPr>
            <w:tcW w:w="454" w:type="dxa"/>
          </w:tcPr>
          <w:p w14:paraId="3606199E" w14:textId="77777777" w:rsidR="00900FBC" w:rsidRPr="00577B51" w:rsidRDefault="00900FBC" w:rsidP="00507452">
            <w:pPr>
              <w:spacing w:after="0"/>
              <w:jc w:val="both"/>
              <w:rPr>
                <w:rFonts w:ascii="Arial" w:eastAsia="Times New Roman" w:hAnsi="Arial" w:cs="Arial"/>
                <w:sz w:val="19"/>
                <w:szCs w:val="19"/>
              </w:rPr>
            </w:pPr>
            <w:r w:rsidRPr="00577B51">
              <w:rPr>
                <w:rFonts w:ascii="Arial" w:eastAsia="Times New Roman" w:hAnsi="Arial" w:cs="Arial"/>
                <w:sz w:val="19"/>
                <w:szCs w:val="19"/>
              </w:rPr>
              <w:lastRenderedPageBreak/>
              <w:t>1</w:t>
            </w:r>
          </w:p>
        </w:tc>
        <w:tc>
          <w:tcPr>
            <w:tcW w:w="1559" w:type="dxa"/>
          </w:tcPr>
          <w:p w14:paraId="2311A59B" w14:textId="77777777" w:rsidR="00900FBC" w:rsidRPr="00577B51" w:rsidRDefault="00900FBC" w:rsidP="00507452">
            <w:pPr>
              <w:spacing w:after="0"/>
              <w:rPr>
                <w:rFonts w:ascii="Arial" w:eastAsia="Times New Roman" w:hAnsi="Arial" w:cs="Arial"/>
                <w:sz w:val="19"/>
                <w:szCs w:val="19"/>
              </w:rPr>
            </w:pPr>
            <w:r w:rsidRPr="00577B51">
              <w:rPr>
                <w:rFonts w:ascii="Arial" w:eastAsia="Times New Roman" w:hAnsi="Arial" w:cs="Arial"/>
                <w:sz w:val="19"/>
                <w:szCs w:val="19"/>
              </w:rPr>
              <w:t>Cantidad de Tickets de nivel de criticidad alto, atendidos en el plazo máximo.</w:t>
            </w:r>
          </w:p>
        </w:tc>
        <w:tc>
          <w:tcPr>
            <w:tcW w:w="1843" w:type="dxa"/>
          </w:tcPr>
          <w:p w14:paraId="770AF1AA" w14:textId="77777777" w:rsidR="00900FBC" w:rsidRPr="00577B51" w:rsidRDefault="00900FBC" w:rsidP="00507452">
            <w:pPr>
              <w:spacing w:after="0"/>
              <w:rPr>
                <w:rFonts w:ascii="Arial" w:eastAsia="Times New Roman" w:hAnsi="Arial" w:cs="Arial"/>
                <w:sz w:val="19"/>
                <w:szCs w:val="19"/>
              </w:rPr>
            </w:pPr>
            <w:r w:rsidRPr="00577B51">
              <w:rPr>
                <w:rFonts w:ascii="Arial" w:eastAsia="Times New Roman" w:hAnsi="Arial" w:cs="Arial"/>
                <w:sz w:val="19"/>
                <w:szCs w:val="19"/>
              </w:rPr>
              <w:t>Nro. de tickets de nivel de criticidad alto, atendidos en el Tiempo de Atención Máximo / Total de tickets de nivel de criticidad alto atendidos</w:t>
            </w:r>
          </w:p>
        </w:tc>
        <w:tc>
          <w:tcPr>
            <w:tcW w:w="1276" w:type="dxa"/>
          </w:tcPr>
          <w:p w14:paraId="79E5F619" w14:textId="77777777" w:rsidR="00900FBC" w:rsidRPr="00577B51" w:rsidRDefault="00900FBC" w:rsidP="00507452">
            <w:pPr>
              <w:spacing w:after="0"/>
              <w:rPr>
                <w:rFonts w:ascii="Arial" w:eastAsia="Times New Roman" w:hAnsi="Arial" w:cs="Arial"/>
                <w:sz w:val="19"/>
                <w:szCs w:val="19"/>
              </w:rPr>
            </w:pPr>
            <w:r w:rsidRPr="00577B51">
              <w:rPr>
                <w:rFonts w:ascii="Arial" w:eastAsia="Times New Roman" w:hAnsi="Arial" w:cs="Arial"/>
                <w:sz w:val="19"/>
                <w:szCs w:val="19"/>
              </w:rPr>
              <w:t>&gt; 95%</w:t>
            </w:r>
          </w:p>
        </w:tc>
        <w:tc>
          <w:tcPr>
            <w:tcW w:w="2948" w:type="dxa"/>
          </w:tcPr>
          <w:p w14:paraId="061F1A4B" w14:textId="77777777" w:rsidR="00900FBC" w:rsidRPr="00577B51" w:rsidRDefault="00900FBC" w:rsidP="00507452">
            <w:pPr>
              <w:spacing w:after="0"/>
              <w:rPr>
                <w:rFonts w:ascii="Arial" w:eastAsia="Times New Roman" w:hAnsi="Arial" w:cs="Arial"/>
                <w:sz w:val="19"/>
                <w:szCs w:val="19"/>
              </w:rPr>
            </w:pPr>
            <w:r w:rsidRPr="00577B51">
              <w:rPr>
                <w:rFonts w:ascii="Arial" w:eastAsia="Times New Roman" w:hAnsi="Arial" w:cs="Arial"/>
                <w:sz w:val="19"/>
                <w:szCs w:val="19"/>
              </w:rPr>
              <w:t>Desfase de entre 0 y 5%: 0.5% del costo correspondiente al semestre evaluado.</w:t>
            </w:r>
          </w:p>
          <w:p w14:paraId="72405070" w14:textId="77777777" w:rsidR="00900FBC" w:rsidRPr="00577B51" w:rsidRDefault="00900FBC" w:rsidP="00507452">
            <w:pPr>
              <w:spacing w:after="0"/>
              <w:rPr>
                <w:rFonts w:ascii="Arial" w:eastAsia="Times New Roman" w:hAnsi="Arial" w:cs="Arial"/>
                <w:sz w:val="19"/>
                <w:szCs w:val="19"/>
              </w:rPr>
            </w:pPr>
            <w:r w:rsidRPr="00577B51">
              <w:rPr>
                <w:rFonts w:ascii="Arial" w:eastAsia="Times New Roman" w:hAnsi="Arial" w:cs="Arial"/>
                <w:sz w:val="19"/>
                <w:szCs w:val="19"/>
              </w:rPr>
              <w:t>Desfase de entre 5.01% y 10%: 1% del costo correspondiente al semestre evaluado.</w:t>
            </w:r>
          </w:p>
          <w:p w14:paraId="285AC470" w14:textId="77777777" w:rsidR="00900FBC" w:rsidRPr="00577B51" w:rsidRDefault="00900FBC" w:rsidP="00507452">
            <w:pPr>
              <w:spacing w:after="0"/>
              <w:rPr>
                <w:rFonts w:ascii="Arial" w:eastAsia="Times New Roman" w:hAnsi="Arial" w:cs="Arial"/>
                <w:sz w:val="19"/>
                <w:szCs w:val="19"/>
              </w:rPr>
            </w:pPr>
            <w:r w:rsidRPr="00577B51">
              <w:rPr>
                <w:rFonts w:ascii="Arial" w:eastAsia="Times New Roman" w:hAnsi="Arial" w:cs="Arial"/>
                <w:sz w:val="19"/>
                <w:szCs w:val="19"/>
              </w:rPr>
              <w:t>Desfase de más de 10.01%: 2% del costo correspondiente al semestre evaluado.</w:t>
            </w:r>
          </w:p>
        </w:tc>
      </w:tr>
      <w:tr w:rsidR="00900FBC" w:rsidRPr="00577B51" w14:paraId="076259D1" w14:textId="77777777" w:rsidTr="000E44CA">
        <w:tc>
          <w:tcPr>
            <w:tcW w:w="454" w:type="dxa"/>
          </w:tcPr>
          <w:p w14:paraId="4453FF7B" w14:textId="77777777" w:rsidR="00900FBC" w:rsidRPr="00577B51" w:rsidRDefault="00900FBC" w:rsidP="00507452">
            <w:pPr>
              <w:spacing w:after="0"/>
              <w:jc w:val="both"/>
              <w:rPr>
                <w:rFonts w:ascii="Arial" w:eastAsia="Times New Roman" w:hAnsi="Arial" w:cs="Arial"/>
                <w:sz w:val="19"/>
                <w:szCs w:val="19"/>
              </w:rPr>
            </w:pPr>
            <w:r w:rsidRPr="00577B51">
              <w:rPr>
                <w:rFonts w:ascii="Arial" w:eastAsia="Times New Roman" w:hAnsi="Arial" w:cs="Arial"/>
                <w:sz w:val="19"/>
                <w:szCs w:val="19"/>
              </w:rPr>
              <w:t>2</w:t>
            </w:r>
          </w:p>
        </w:tc>
        <w:tc>
          <w:tcPr>
            <w:tcW w:w="1559" w:type="dxa"/>
          </w:tcPr>
          <w:p w14:paraId="657CE47A" w14:textId="77777777" w:rsidR="00900FBC" w:rsidRPr="00577B51" w:rsidRDefault="00900FBC" w:rsidP="00507452">
            <w:pPr>
              <w:spacing w:after="0"/>
              <w:rPr>
                <w:rFonts w:ascii="Arial" w:eastAsia="Times New Roman" w:hAnsi="Arial" w:cs="Arial"/>
                <w:sz w:val="19"/>
                <w:szCs w:val="19"/>
              </w:rPr>
            </w:pPr>
            <w:r w:rsidRPr="00577B51">
              <w:rPr>
                <w:rFonts w:ascii="Arial" w:eastAsia="Times New Roman" w:hAnsi="Arial" w:cs="Arial"/>
                <w:sz w:val="19"/>
                <w:szCs w:val="19"/>
              </w:rPr>
              <w:t>Cantidad de Tickets de nivel de criticidad alto, solucionados en el plazo máximo.</w:t>
            </w:r>
          </w:p>
        </w:tc>
        <w:tc>
          <w:tcPr>
            <w:tcW w:w="1843" w:type="dxa"/>
          </w:tcPr>
          <w:p w14:paraId="03561183" w14:textId="77777777" w:rsidR="00900FBC" w:rsidRPr="00577B51" w:rsidRDefault="00900FBC" w:rsidP="00507452">
            <w:pPr>
              <w:spacing w:after="0"/>
              <w:rPr>
                <w:rFonts w:ascii="Arial" w:eastAsia="Times New Roman" w:hAnsi="Arial" w:cs="Arial"/>
                <w:sz w:val="19"/>
                <w:szCs w:val="19"/>
              </w:rPr>
            </w:pPr>
            <w:r w:rsidRPr="00577B51">
              <w:rPr>
                <w:rFonts w:ascii="Arial" w:eastAsia="Times New Roman" w:hAnsi="Arial" w:cs="Arial"/>
                <w:sz w:val="19"/>
                <w:szCs w:val="19"/>
              </w:rPr>
              <w:t>Nro. de tickets de nivel de criticidad alto, solucionados en el Tiempo de Solución Máximo / Total de tickets de nivel de criticidad alto solucionados</w:t>
            </w:r>
          </w:p>
        </w:tc>
        <w:tc>
          <w:tcPr>
            <w:tcW w:w="1276" w:type="dxa"/>
          </w:tcPr>
          <w:p w14:paraId="17EA855D" w14:textId="77777777" w:rsidR="00900FBC" w:rsidRPr="00577B51" w:rsidRDefault="00900FBC" w:rsidP="00507452">
            <w:pPr>
              <w:spacing w:after="0"/>
              <w:rPr>
                <w:rFonts w:ascii="Arial" w:eastAsia="Times New Roman" w:hAnsi="Arial" w:cs="Arial"/>
                <w:sz w:val="19"/>
                <w:szCs w:val="19"/>
              </w:rPr>
            </w:pPr>
            <w:r w:rsidRPr="00577B51">
              <w:rPr>
                <w:rFonts w:ascii="Arial" w:eastAsia="Times New Roman" w:hAnsi="Arial" w:cs="Arial"/>
                <w:sz w:val="19"/>
                <w:szCs w:val="19"/>
              </w:rPr>
              <w:t>&gt; 85%</w:t>
            </w:r>
          </w:p>
        </w:tc>
        <w:tc>
          <w:tcPr>
            <w:tcW w:w="2948" w:type="dxa"/>
          </w:tcPr>
          <w:p w14:paraId="1B0B1229" w14:textId="77777777" w:rsidR="00900FBC" w:rsidRPr="00577B51" w:rsidRDefault="00900FBC" w:rsidP="00507452">
            <w:pPr>
              <w:spacing w:after="0"/>
              <w:rPr>
                <w:rFonts w:ascii="Arial" w:eastAsia="Times New Roman" w:hAnsi="Arial" w:cs="Arial"/>
                <w:sz w:val="19"/>
                <w:szCs w:val="19"/>
              </w:rPr>
            </w:pPr>
            <w:r w:rsidRPr="00577B51">
              <w:rPr>
                <w:rFonts w:ascii="Arial" w:eastAsia="Times New Roman" w:hAnsi="Arial" w:cs="Arial"/>
                <w:sz w:val="19"/>
                <w:szCs w:val="19"/>
              </w:rPr>
              <w:t>Desfase de entre 0 y 5%: 1% del costo correspondiente al semestre evaluado.</w:t>
            </w:r>
          </w:p>
          <w:p w14:paraId="12C46C6A" w14:textId="77777777" w:rsidR="00900FBC" w:rsidRPr="00577B51" w:rsidRDefault="00900FBC" w:rsidP="00507452">
            <w:pPr>
              <w:spacing w:after="0"/>
              <w:rPr>
                <w:rFonts w:ascii="Arial" w:eastAsia="Times New Roman" w:hAnsi="Arial" w:cs="Arial"/>
                <w:sz w:val="19"/>
                <w:szCs w:val="19"/>
              </w:rPr>
            </w:pPr>
            <w:r w:rsidRPr="00577B51">
              <w:rPr>
                <w:rFonts w:ascii="Arial" w:eastAsia="Times New Roman" w:hAnsi="Arial" w:cs="Arial"/>
                <w:sz w:val="19"/>
                <w:szCs w:val="19"/>
              </w:rPr>
              <w:t>Desfase de entre 5.01% y 10%: 3% del costo correspondiente al semestre evaluado.</w:t>
            </w:r>
          </w:p>
          <w:p w14:paraId="147FD6DB" w14:textId="77777777" w:rsidR="00900FBC" w:rsidRPr="00577B51" w:rsidRDefault="00900FBC" w:rsidP="00507452">
            <w:pPr>
              <w:spacing w:after="0"/>
              <w:rPr>
                <w:rFonts w:ascii="Arial" w:eastAsia="Times New Roman" w:hAnsi="Arial" w:cs="Arial"/>
                <w:sz w:val="19"/>
                <w:szCs w:val="19"/>
              </w:rPr>
            </w:pPr>
            <w:r w:rsidRPr="00577B51">
              <w:rPr>
                <w:rFonts w:ascii="Arial" w:eastAsia="Times New Roman" w:hAnsi="Arial" w:cs="Arial"/>
                <w:sz w:val="19"/>
                <w:szCs w:val="19"/>
              </w:rPr>
              <w:t>Desfase de más de 10.01%: 5% del costo correspondiente al semestre evaluado.</w:t>
            </w:r>
          </w:p>
        </w:tc>
      </w:tr>
      <w:tr w:rsidR="00900FBC" w:rsidRPr="00577B51" w14:paraId="4ED867A0" w14:textId="77777777" w:rsidTr="000E44CA">
        <w:tc>
          <w:tcPr>
            <w:tcW w:w="454" w:type="dxa"/>
          </w:tcPr>
          <w:p w14:paraId="631C5AA0" w14:textId="77777777" w:rsidR="00900FBC" w:rsidRPr="00577B51" w:rsidRDefault="00900FBC" w:rsidP="00507452">
            <w:pPr>
              <w:spacing w:after="0"/>
              <w:jc w:val="both"/>
              <w:rPr>
                <w:rFonts w:ascii="Arial" w:eastAsia="Times New Roman" w:hAnsi="Arial" w:cs="Arial"/>
                <w:sz w:val="19"/>
                <w:szCs w:val="19"/>
              </w:rPr>
            </w:pPr>
            <w:r w:rsidRPr="00577B51">
              <w:rPr>
                <w:rFonts w:ascii="Arial" w:eastAsia="Times New Roman" w:hAnsi="Arial" w:cs="Arial"/>
                <w:sz w:val="19"/>
                <w:szCs w:val="19"/>
              </w:rPr>
              <w:t>3</w:t>
            </w:r>
          </w:p>
        </w:tc>
        <w:tc>
          <w:tcPr>
            <w:tcW w:w="1559" w:type="dxa"/>
          </w:tcPr>
          <w:p w14:paraId="51CD92B3" w14:textId="77777777" w:rsidR="00900FBC" w:rsidRPr="00577B51" w:rsidRDefault="00900FBC" w:rsidP="00507452">
            <w:pPr>
              <w:spacing w:after="0"/>
              <w:rPr>
                <w:rFonts w:ascii="Arial" w:eastAsia="Times New Roman" w:hAnsi="Arial" w:cs="Arial"/>
                <w:sz w:val="19"/>
                <w:szCs w:val="19"/>
              </w:rPr>
            </w:pPr>
            <w:r w:rsidRPr="00577B51">
              <w:rPr>
                <w:rFonts w:ascii="Arial" w:eastAsia="Times New Roman" w:hAnsi="Arial" w:cs="Arial"/>
                <w:sz w:val="19"/>
                <w:szCs w:val="19"/>
              </w:rPr>
              <w:t>Cantidad de Tickets de nivel de criticidad medio, atendidos en el plazo máximo.</w:t>
            </w:r>
          </w:p>
        </w:tc>
        <w:tc>
          <w:tcPr>
            <w:tcW w:w="1843" w:type="dxa"/>
          </w:tcPr>
          <w:p w14:paraId="5681D06A" w14:textId="77777777" w:rsidR="00900FBC" w:rsidRPr="00577B51" w:rsidRDefault="00900FBC" w:rsidP="00507452">
            <w:pPr>
              <w:spacing w:after="0"/>
              <w:rPr>
                <w:rFonts w:ascii="Arial" w:eastAsia="Times New Roman" w:hAnsi="Arial" w:cs="Arial"/>
                <w:sz w:val="19"/>
                <w:szCs w:val="19"/>
              </w:rPr>
            </w:pPr>
            <w:r w:rsidRPr="00577B51">
              <w:rPr>
                <w:rFonts w:ascii="Arial" w:eastAsia="Times New Roman" w:hAnsi="Arial" w:cs="Arial"/>
                <w:sz w:val="19"/>
                <w:szCs w:val="19"/>
              </w:rPr>
              <w:t>Nro. de tickets de nivel de criticidad medio, atendidos en el Tiempo de Atención Máximo / Total de tickets de nivel de criticidad medio atendidos</w:t>
            </w:r>
          </w:p>
        </w:tc>
        <w:tc>
          <w:tcPr>
            <w:tcW w:w="1276" w:type="dxa"/>
          </w:tcPr>
          <w:p w14:paraId="4D256838" w14:textId="77777777" w:rsidR="00900FBC" w:rsidRPr="00577B51" w:rsidRDefault="00900FBC" w:rsidP="00507452">
            <w:pPr>
              <w:spacing w:after="0"/>
              <w:rPr>
                <w:rFonts w:ascii="Arial" w:eastAsia="Times New Roman" w:hAnsi="Arial" w:cs="Arial"/>
                <w:sz w:val="19"/>
                <w:szCs w:val="19"/>
              </w:rPr>
            </w:pPr>
            <w:r w:rsidRPr="00577B51">
              <w:rPr>
                <w:rFonts w:ascii="Arial" w:eastAsia="Times New Roman" w:hAnsi="Arial" w:cs="Arial"/>
                <w:sz w:val="19"/>
                <w:szCs w:val="19"/>
              </w:rPr>
              <w:t>&gt; 80%</w:t>
            </w:r>
          </w:p>
        </w:tc>
        <w:tc>
          <w:tcPr>
            <w:tcW w:w="2948" w:type="dxa"/>
          </w:tcPr>
          <w:p w14:paraId="2F1C13E5" w14:textId="77777777" w:rsidR="00900FBC" w:rsidRPr="00577B51" w:rsidRDefault="00900FBC" w:rsidP="00507452">
            <w:pPr>
              <w:spacing w:after="0"/>
              <w:rPr>
                <w:rFonts w:ascii="Arial" w:eastAsia="Times New Roman" w:hAnsi="Arial" w:cs="Arial"/>
                <w:sz w:val="19"/>
                <w:szCs w:val="19"/>
              </w:rPr>
            </w:pPr>
            <w:r w:rsidRPr="00577B51">
              <w:rPr>
                <w:rFonts w:ascii="Arial" w:eastAsia="Times New Roman" w:hAnsi="Arial" w:cs="Arial"/>
                <w:sz w:val="19"/>
                <w:szCs w:val="19"/>
              </w:rPr>
              <w:t>Desfase de entre 0 y 5%: 0.5% del costo correspondiente al semestre evaluado.</w:t>
            </w:r>
          </w:p>
          <w:p w14:paraId="63341314" w14:textId="77777777" w:rsidR="00900FBC" w:rsidRPr="00577B51" w:rsidRDefault="00900FBC" w:rsidP="00507452">
            <w:pPr>
              <w:spacing w:after="0"/>
              <w:rPr>
                <w:rFonts w:ascii="Arial" w:eastAsia="Times New Roman" w:hAnsi="Arial" w:cs="Arial"/>
                <w:sz w:val="19"/>
                <w:szCs w:val="19"/>
              </w:rPr>
            </w:pPr>
            <w:r w:rsidRPr="00577B51">
              <w:rPr>
                <w:rFonts w:ascii="Arial" w:eastAsia="Times New Roman" w:hAnsi="Arial" w:cs="Arial"/>
                <w:sz w:val="19"/>
                <w:szCs w:val="19"/>
              </w:rPr>
              <w:t>Desfase de entre 5.01% y 10%: 1% del costo correspondiente al semestre evaluado.</w:t>
            </w:r>
          </w:p>
          <w:p w14:paraId="5FCCCCC4" w14:textId="77777777" w:rsidR="00900FBC" w:rsidRPr="00577B51" w:rsidRDefault="00900FBC" w:rsidP="00507452">
            <w:pPr>
              <w:spacing w:after="0"/>
              <w:rPr>
                <w:rFonts w:ascii="Arial" w:eastAsia="Times New Roman" w:hAnsi="Arial" w:cs="Arial"/>
                <w:sz w:val="19"/>
                <w:szCs w:val="19"/>
              </w:rPr>
            </w:pPr>
            <w:r w:rsidRPr="00577B51">
              <w:rPr>
                <w:rFonts w:ascii="Arial" w:eastAsia="Times New Roman" w:hAnsi="Arial" w:cs="Arial"/>
                <w:sz w:val="19"/>
                <w:szCs w:val="19"/>
              </w:rPr>
              <w:t>Desfase de más de 10.01%: 2% del costo correspondiente al semestre evaluado.</w:t>
            </w:r>
          </w:p>
        </w:tc>
      </w:tr>
      <w:tr w:rsidR="00900FBC" w:rsidRPr="00577B51" w14:paraId="0BAE0614" w14:textId="77777777" w:rsidTr="000E44CA">
        <w:tc>
          <w:tcPr>
            <w:tcW w:w="454" w:type="dxa"/>
          </w:tcPr>
          <w:p w14:paraId="5F0C3898" w14:textId="77777777" w:rsidR="00900FBC" w:rsidRPr="00577B51" w:rsidRDefault="00900FBC" w:rsidP="00507452">
            <w:pPr>
              <w:spacing w:after="0"/>
              <w:jc w:val="both"/>
              <w:rPr>
                <w:rFonts w:ascii="Arial" w:eastAsia="Times New Roman" w:hAnsi="Arial" w:cs="Arial"/>
                <w:sz w:val="19"/>
                <w:szCs w:val="19"/>
              </w:rPr>
            </w:pPr>
            <w:r w:rsidRPr="00577B51">
              <w:rPr>
                <w:rFonts w:ascii="Arial" w:eastAsia="Times New Roman" w:hAnsi="Arial" w:cs="Arial"/>
                <w:sz w:val="19"/>
                <w:szCs w:val="19"/>
              </w:rPr>
              <w:t>4</w:t>
            </w:r>
          </w:p>
        </w:tc>
        <w:tc>
          <w:tcPr>
            <w:tcW w:w="1559" w:type="dxa"/>
          </w:tcPr>
          <w:p w14:paraId="72E40664" w14:textId="77777777" w:rsidR="00900FBC" w:rsidRPr="00577B51" w:rsidRDefault="00900FBC" w:rsidP="00507452">
            <w:pPr>
              <w:spacing w:after="0"/>
              <w:rPr>
                <w:rFonts w:ascii="Arial" w:eastAsia="Times New Roman" w:hAnsi="Arial" w:cs="Arial"/>
                <w:sz w:val="19"/>
                <w:szCs w:val="19"/>
              </w:rPr>
            </w:pPr>
            <w:r w:rsidRPr="00577B51">
              <w:rPr>
                <w:rFonts w:ascii="Arial" w:eastAsia="Times New Roman" w:hAnsi="Arial" w:cs="Arial"/>
                <w:sz w:val="19"/>
                <w:szCs w:val="19"/>
              </w:rPr>
              <w:t>Cantidad de Tickets de nivel de criticidad medio solucionados en el plazo máximo.</w:t>
            </w:r>
          </w:p>
        </w:tc>
        <w:tc>
          <w:tcPr>
            <w:tcW w:w="1843" w:type="dxa"/>
          </w:tcPr>
          <w:p w14:paraId="30D62F1A" w14:textId="77777777" w:rsidR="00900FBC" w:rsidRPr="00577B51" w:rsidRDefault="00900FBC" w:rsidP="00507452">
            <w:pPr>
              <w:spacing w:after="0"/>
              <w:rPr>
                <w:rFonts w:ascii="Arial" w:eastAsia="Times New Roman" w:hAnsi="Arial" w:cs="Arial"/>
                <w:sz w:val="19"/>
                <w:szCs w:val="19"/>
              </w:rPr>
            </w:pPr>
            <w:r w:rsidRPr="00577B51">
              <w:rPr>
                <w:rFonts w:ascii="Arial" w:eastAsia="Times New Roman" w:hAnsi="Arial" w:cs="Arial"/>
                <w:sz w:val="19"/>
                <w:szCs w:val="19"/>
              </w:rPr>
              <w:t>Nro. de tickets de nivel de criticidad medio solucionados en el Tiempo de Solución Máximo / Total de tickets de nivel de criticidad medio solucionados</w:t>
            </w:r>
          </w:p>
        </w:tc>
        <w:tc>
          <w:tcPr>
            <w:tcW w:w="1276" w:type="dxa"/>
          </w:tcPr>
          <w:p w14:paraId="23D9CD31" w14:textId="77777777" w:rsidR="00900FBC" w:rsidRPr="00577B51" w:rsidRDefault="00900FBC" w:rsidP="00507452">
            <w:pPr>
              <w:spacing w:after="0"/>
              <w:rPr>
                <w:rFonts w:ascii="Arial" w:eastAsia="Times New Roman" w:hAnsi="Arial" w:cs="Arial"/>
                <w:sz w:val="19"/>
                <w:szCs w:val="19"/>
              </w:rPr>
            </w:pPr>
            <w:r w:rsidRPr="00577B51">
              <w:rPr>
                <w:rFonts w:ascii="Arial" w:eastAsia="Times New Roman" w:hAnsi="Arial" w:cs="Arial"/>
                <w:sz w:val="19"/>
                <w:szCs w:val="19"/>
              </w:rPr>
              <w:t>&gt; 75%</w:t>
            </w:r>
          </w:p>
        </w:tc>
        <w:tc>
          <w:tcPr>
            <w:tcW w:w="2948" w:type="dxa"/>
          </w:tcPr>
          <w:p w14:paraId="75A194FC" w14:textId="77777777" w:rsidR="00900FBC" w:rsidRPr="00577B51" w:rsidRDefault="00900FBC" w:rsidP="00507452">
            <w:pPr>
              <w:spacing w:after="0"/>
              <w:rPr>
                <w:rFonts w:ascii="Arial" w:eastAsia="Times New Roman" w:hAnsi="Arial" w:cs="Arial"/>
                <w:sz w:val="19"/>
                <w:szCs w:val="19"/>
              </w:rPr>
            </w:pPr>
            <w:r w:rsidRPr="00577B51">
              <w:rPr>
                <w:rFonts w:ascii="Arial" w:eastAsia="Times New Roman" w:hAnsi="Arial" w:cs="Arial"/>
                <w:sz w:val="19"/>
                <w:szCs w:val="19"/>
              </w:rPr>
              <w:t>Desfase de entre 0 y 5%: 1% del costo correspondiente al semestre evaluado.</w:t>
            </w:r>
          </w:p>
          <w:p w14:paraId="52DD6CA0" w14:textId="77777777" w:rsidR="00900FBC" w:rsidRPr="00577B51" w:rsidRDefault="00900FBC" w:rsidP="00507452">
            <w:pPr>
              <w:spacing w:after="0"/>
              <w:rPr>
                <w:rFonts w:ascii="Arial" w:eastAsia="Times New Roman" w:hAnsi="Arial" w:cs="Arial"/>
                <w:sz w:val="19"/>
                <w:szCs w:val="19"/>
              </w:rPr>
            </w:pPr>
            <w:r w:rsidRPr="00577B51">
              <w:rPr>
                <w:rFonts w:ascii="Arial" w:eastAsia="Times New Roman" w:hAnsi="Arial" w:cs="Arial"/>
                <w:sz w:val="19"/>
                <w:szCs w:val="19"/>
              </w:rPr>
              <w:t>Desfase de entre 5.01% y 10%: 3% del costo correspondiente al semestre evaluado.</w:t>
            </w:r>
          </w:p>
          <w:p w14:paraId="139D1151" w14:textId="77777777" w:rsidR="00900FBC" w:rsidRPr="00577B51" w:rsidRDefault="00900FBC" w:rsidP="00507452">
            <w:pPr>
              <w:spacing w:after="0"/>
              <w:rPr>
                <w:rFonts w:ascii="Arial" w:eastAsia="Times New Roman" w:hAnsi="Arial" w:cs="Arial"/>
                <w:sz w:val="19"/>
                <w:szCs w:val="19"/>
              </w:rPr>
            </w:pPr>
            <w:r w:rsidRPr="00577B51">
              <w:rPr>
                <w:rFonts w:ascii="Arial" w:eastAsia="Times New Roman" w:hAnsi="Arial" w:cs="Arial"/>
                <w:sz w:val="19"/>
                <w:szCs w:val="19"/>
              </w:rPr>
              <w:t>Desfase de más de 10.01%: 5% del costo correspondiente al semestre evaluado.</w:t>
            </w:r>
          </w:p>
        </w:tc>
      </w:tr>
      <w:tr w:rsidR="002236AD" w:rsidRPr="00577B51" w14:paraId="508ED1F6" w14:textId="77777777" w:rsidTr="000E44CA">
        <w:tc>
          <w:tcPr>
            <w:tcW w:w="454" w:type="dxa"/>
          </w:tcPr>
          <w:p w14:paraId="364A5423" w14:textId="3DB93F93" w:rsidR="002236AD" w:rsidRPr="00577B51" w:rsidRDefault="002236AD" w:rsidP="002236AD">
            <w:pPr>
              <w:spacing w:after="0"/>
              <w:jc w:val="both"/>
              <w:rPr>
                <w:rFonts w:ascii="Arial" w:eastAsia="Times New Roman" w:hAnsi="Arial" w:cs="Arial"/>
                <w:sz w:val="19"/>
                <w:szCs w:val="19"/>
              </w:rPr>
            </w:pPr>
            <w:r>
              <w:rPr>
                <w:rFonts w:ascii="Arial" w:eastAsia="Times New Roman" w:hAnsi="Arial" w:cs="Arial"/>
                <w:sz w:val="19"/>
                <w:szCs w:val="19"/>
              </w:rPr>
              <w:t>5</w:t>
            </w:r>
          </w:p>
        </w:tc>
        <w:tc>
          <w:tcPr>
            <w:tcW w:w="1559" w:type="dxa"/>
          </w:tcPr>
          <w:p w14:paraId="5C8A8A58" w14:textId="4386C3BC" w:rsidR="002236AD" w:rsidRPr="00577B51" w:rsidRDefault="002236AD" w:rsidP="002236AD">
            <w:pPr>
              <w:spacing w:after="0"/>
              <w:rPr>
                <w:rFonts w:ascii="Arial" w:eastAsia="Times New Roman" w:hAnsi="Arial" w:cs="Arial"/>
                <w:sz w:val="19"/>
                <w:szCs w:val="19"/>
              </w:rPr>
            </w:pPr>
            <w:r>
              <w:rPr>
                <w:rFonts w:ascii="Arial" w:eastAsia="Times New Roman" w:hAnsi="Arial" w:cs="Arial"/>
                <w:sz w:val="19"/>
                <w:szCs w:val="19"/>
              </w:rPr>
              <w:t>Cantidad de día de desfase para el inicio de operación</w:t>
            </w:r>
          </w:p>
        </w:tc>
        <w:tc>
          <w:tcPr>
            <w:tcW w:w="1843" w:type="dxa"/>
          </w:tcPr>
          <w:p w14:paraId="49EA44AF" w14:textId="3233B7D4" w:rsidR="002236AD" w:rsidRPr="00577B51" w:rsidRDefault="002236AD" w:rsidP="002236AD">
            <w:pPr>
              <w:spacing w:after="0"/>
              <w:rPr>
                <w:rFonts w:ascii="Arial" w:eastAsia="Times New Roman" w:hAnsi="Arial" w:cs="Arial"/>
                <w:sz w:val="19"/>
                <w:szCs w:val="19"/>
              </w:rPr>
            </w:pPr>
            <w:r w:rsidRPr="00577B51">
              <w:rPr>
                <w:rFonts w:ascii="Arial" w:eastAsia="Times New Roman" w:hAnsi="Arial" w:cs="Arial"/>
                <w:sz w:val="19"/>
                <w:szCs w:val="19"/>
              </w:rPr>
              <w:t xml:space="preserve">Nro. de </w:t>
            </w:r>
            <w:r w:rsidR="0063585C">
              <w:rPr>
                <w:rFonts w:ascii="Arial" w:eastAsia="Times New Roman" w:hAnsi="Arial" w:cs="Arial"/>
                <w:sz w:val="19"/>
                <w:szCs w:val="19"/>
              </w:rPr>
              <w:t>días posteriores a</w:t>
            </w:r>
            <w:r w:rsidR="00111C9E">
              <w:rPr>
                <w:rFonts w:ascii="Arial" w:eastAsia="Times New Roman" w:hAnsi="Arial" w:cs="Arial"/>
                <w:sz w:val="19"/>
                <w:szCs w:val="19"/>
              </w:rPr>
              <w:t>l plazo máximo de 30 días calendario, para iniciar la operación</w:t>
            </w:r>
          </w:p>
        </w:tc>
        <w:tc>
          <w:tcPr>
            <w:tcW w:w="1276" w:type="dxa"/>
          </w:tcPr>
          <w:p w14:paraId="3B59CAEF" w14:textId="427542E4" w:rsidR="002236AD" w:rsidRPr="00577B51" w:rsidRDefault="0063585C" w:rsidP="002236AD">
            <w:pPr>
              <w:spacing w:after="0"/>
              <w:rPr>
                <w:rFonts w:ascii="Arial" w:eastAsia="Times New Roman" w:hAnsi="Arial" w:cs="Arial"/>
                <w:sz w:val="19"/>
                <w:szCs w:val="19"/>
              </w:rPr>
            </w:pPr>
            <w:r>
              <w:rPr>
                <w:rFonts w:ascii="Arial" w:eastAsia="Times New Roman" w:hAnsi="Arial" w:cs="Arial"/>
                <w:sz w:val="19"/>
                <w:szCs w:val="19"/>
              </w:rPr>
              <w:t>&gt;0</w:t>
            </w:r>
          </w:p>
        </w:tc>
        <w:tc>
          <w:tcPr>
            <w:tcW w:w="2948" w:type="dxa"/>
          </w:tcPr>
          <w:p w14:paraId="7ECB1919" w14:textId="3C6996E5" w:rsidR="002236AD" w:rsidRPr="00577B51" w:rsidRDefault="00111C9E" w:rsidP="002236AD">
            <w:pPr>
              <w:spacing w:after="0"/>
              <w:rPr>
                <w:rFonts w:ascii="Arial" w:eastAsia="Times New Roman" w:hAnsi="Arial" w:cs="Arial"/>
                <w:sz w:val="19"/>
                <w:szCs w:val="19"/>
              </w:rPr>
            </w:pPr>
            <w:r>
              <w:rPr>
                <w:rFonts w:ascii="Arial" w:eastAsia="Times New Roman" w:hAnsi="Arial" w:cs="Arial"/>
                <w:sz w:val="19"/>
                <w:szCs w:val="19"/>
              </w:rPr>
              <w:t>1% UIT/día de atraso</w:t>
            </w:r>
          </w:p>
        </w:tc>
      </w:tr>
    </w:tbl>
    <w:p w14:paraId="2E2BE2D7" w14:textId="77777777" w:rsidR="00900FBC" w:rsidRPr="000D282C" w:rsidRDefault="00900FBC" w:rsidP="00900FBC">
      <w:pPr>
        <w:spacing w:after="0" w:line="240" w:lineRule="auto"/>
        <w:ind w:left="1410"/>
        <w:jc w:val="both"/>
        <w:textAlignment w:val="baseline"/>
        <w:rPr>
          <w:rFonts w:ascii="Arial" w:eastAsia="Times New Roman" w:hAnsi="Arial" w:cs="Arial"/>
          <w:sz w:val="19"/>
          <w:szCs w:val="19"/>
          <w:highlight w:val="yellow"/>
          <w:lang w:eastAsia="es-PE"/>
        </w:rPr>
      </w:pPr>
    </w:p>
    <w:p w14:paraId="64AA2712" w14:textId="77777777" w:rsidR="00900FBC" w:rsidRPr="00900FBC" w:rsidRDefault="00900FBC" w:rsidP="00900FBC">
      <w:pPr>
        <w:spacing w:after="0" w:line="240" w:lineRule="auto"/>
        <w:ind w:left="1410"/>
        <w:jc w:val="both"/>
        <w:textAlignment w:val="baseline"/>
        <w:rPr>
          <w:rFonts w:ascii="Arial" w:eastAsia="Times New Roman" w:hAnsi="Arial" w:cs="Arial"/>
          <w:sz w:val="19"/>
          <w:szCs w:val="19"/>
          <w:lang w:eastAsia="es-PE"/>
        </w:rPr>
      </w:pPr>
      <w:r w:rsidRPr="00900FBC">
        <w:rPr>
          <w:rFonts w:ascii="Arial" w:eastAsia="Times New Roman" w:hAnsi="Arial" w:cs="Arial"/>
          <w:sz w:val="19"/>
          <w:szCs w:val="19"/>
          <w:lang w:eastAsia="es-PE"/>
        </w:rPr>
        <w:t xml:space="preserve">Se precisa que las penalidades descritas en la tabla anterior son del tipo “Otras penalidades” (respecto a la Norma de Contrataciones del Estado) y podrán ser aplicadas dentro del período del contrato y la liquidación del mismo, las cuales serán pagadas por el postor adjudicado, previa emisión de la correspondiente nota de débito o descontadas por FONAFE de manera automática del cargo semestral correspondiente. Por lo que el postor adjudicado deducirá en su factura el importe correspondiente a la penalidad. Dichas penalidades también podrán ser descontadas por FONAFE de cualquier factura pendiente de cancelación al postor adjudicado. </w:t>
      </w:r>
    </w:p>
    <w:p w14:paraId="6EA9DCFD" w14:textId="77777777" w:rsidR="00900FBC" w:rsidRPr="00900FBC" w:rsidRDefault="00900FBC" w:rsidP="00900FBC">
      <w:pPr>
        <w:spacing w:after="0" w:line="240" w:lineRule="auto"/>
        <w:ind w:left="1410"/>
        <w:jc w:val="both"/>
        <w:textAlignment w:val="baseline"/>
        <w:rPr>
          <w:rFonts w:ascii="Arial" w:eastAsia="Times New Roman" w:hAnsi="Arial" w:cs="Arial"/>
          <w:sz w:val="19"/>
          <w:szCs w:val="19"/>
          <w:lang w:eastAsia="es-PE"/>
        </w:rPr>
      </w:pPr>
    </w:p>
    <w:p w14:paraId="058FD4FE" w14:textId="77777777" w:rsidR="00900FBC" w:rsidRPr="00900FBC" w:rsidRDefault="00900FBC" w:rsidP="00900FBC">
      <w:pPr>
        <w:spacing w:after="0" w:line="240" w:lineRule="auto"/>
        <w:ind w:left="1410"/>
        <w:jc w:val="both"/>
        <w:textAlignment w:val="baseline"/>
        <w:rPr>
          <w:rFonts w:ascii="Arial" w:eastAsia="Times New Roman" w:hAnsi="Arial" w:cs="Arial"/>
          <w:sz w:val="19"/>
          <w:szCs w:val="19"/>
          <w:lang w:eastAsia="es-PE"/>
        </w:rPr>
      </w:pPr>
      <w:r w:rsidRPr="00900FBC">
        <w:rPr>
          <w:rFonts w:ascii="Arial" w:eastAsia="Times New Roman" w:hAnsi="Arial" w:cs="Arial"/>
          <w:sz w:val="19"/>
          <w:szCs w:val="19"/>
          <w:lang w:eastAsia="es-PE"/>
        </w:rPr>
        <w:t>Otras Precisiones:</w:t>
      </w:r>
    </w:p>
    <w:p w14:paraId="79EACA25" w14:textId="77777777" w:rsidR="00900FBC" w:rsidRPr="00900FBC" w:rsidRDefault="00900FBC" w:rsidP="00900FBC">
      <w:pPr>
        <w:spacing w:after="0" w:line="240" w:lineRule="auto"/>
        <w:ind w:left="1410"/>
        <w:jc w:val="both"/>
        <w:textAlignment w:val="baseline"/>
        <w:rPr>
          <w:rFonts w:ascii="Arial" w:eastAsia="Times New Roman" w:hAnsi="Arial" w:cs="Arial"/>
          <w:sz w:val="19"/>
          <w:szCs w:val="19"/>
          <w:lang w:eastAsia="es-PE"/>
        </w:rPr>
      </w:pPr>
    </w:p>
    <w:p w14:paraId="3F59DE49" w14:textId="77777777" w:rsidR="00900FBC" w:rsidRPr="00900FBC" w:rsidRDefault="00900FBC" w:rsidP="00900FBC">
      <w:pPr>
        <w:pStyle w:val="Prrafodelista"/>
        <w:numPr>
          <w:ilvl w:val="1"/>
          <w:numId w:val="10"/>
        </w:numPr>
        <w:spacing w:after="0" w:line="240" w:lineRule="auto"/>
        <w:jc w:val="both"/>
        <w:textAlignment w:val="baseline"/>
        <w:rPr>
          <w:rFonts w:ascii="Arial" w:eastAsia="Times New Roman" w:hAnsi="Arial" w:cs="Arial"/>
          <w:sz w:val="19"/>
          <w:szCs w:val="19"/>
          <w:lang w:eastAsia="es-PE"/>
        </w:rPr>
      </w:pPr>
      <w:r w:rsidRPr="00900FBC">
        <w:rPr>
          <w:rFonts w:ascii="Arial" w:eastAsia="Times New Roman" w:hAnsi="Arial" w:cs="Arial"/>
          <w:sz w:val="19"/>
          <w:szCs w:val="19"/>
          <w:lang w:eastAsia="es-PE"/>
        </w:rPr>
        <w:t>Para la aplicación de una penalidad, FONAFE informará por escrito (mediante el informe u hoja de conformidad respectivo) con el sustento correspondiente al Postor adjudicado.</w:t>
      </w:r>
    </w:p>
    <w:p w14:paraId="75B15F46" w14:textId="77777777" w:rsidR="00900FBC" w:rsidRPr="00900FBC" w:rsidRDefault="00900FBC" w:rsidP="00900FBC">
      <w:pPr>
        <w:pStyle w:val="Prrafodelista"/>
        <w:numPr>
          <w:ilvl w:val="1"/>
          <w:numId w:val="10"/>
        </w:numPr>
        <w:spacing w:after="0" w:line="240" w:lineRule="auto"/>
        <w:jc w:val="both"/>
        <w:textAlignment w:val="baseline"/>
        <w:rPr>
          <w:rFonts w:ascii="Arial" w:eastAsia="Times New Roman" w:hAnsi="Arial" w:cs="Arial"/>
          <w:sz w:val="19"/>
          <w:szCs w:val="19"/>
          <w:lang w:eastAsia="es-PE"/>
        </w:rPr>
      </w:pPr>
      <w:r w:rsidRPr="00900FBC">
        <w:rPr>
          <w:rFonts w:ascii="Arial" w:eastAsia="Times New Roman" w:hAnsi="Arial" w:cs="Arial"/>
          <w:sz w:val="19"/>
          <w:szCs w:val="19"/>
          <w:lang w:eastAsia="es-PE"/>
        </w:rPr>
        <w:lastRenderedPageBreak/>
        <w:t>Las penalidades podrán ser aplicadas sin perjuicio de la ejecución de la garantía, la aplicación de otras penalidades pactadas contractualmente, de la resolución del contrato, de la responsabilidad civil y de las acciones legales pertinentes.</w:t>
      </w:r>
    </w:p>
    <w:p w14:paraId="1AE9970C" w14:textId="2F12B39D" w:rsidR="00C06DF6" w:rsidRPr="00B707A8" w:rsidRDefault="00900FBC" w:rsidP="00B707A8">
      <w:pPr>
        <w:pStyle w:val="Prrafodelista"/>
        <w:numPr>
          <w:ilvl w:val="1"/>
          <w:numId w:val="10"/>
        </w:numPr>
        <w:spacing w:after="0" w:line="240" w:lineRule="auto"/>
        <w:jc w:val="both"/>
        <w:textAlignment w:val="baseline"/>
        <w:rPr>
          <w:rFonts w:ascii="Arial" w:eastAsia="Times New Roman" w:hAnsi="Arial" w:cs="Arial"/>
          <w:sz w:val="19"/>
          <w:szCs w:val="19"/>
          <w:lang w:eastAsia="es-PE"/>
        </w:rPr>
      </w:pPr>
      <w:r w:rsidRPr="00900FBC">
        <w:rPr>
          <w:rFonts w:ascii="Arial" w:eastAsia="Times New Roman" w:hAnsi="Arial" w:cs="Arial"/>
          <w:sz w:val="19"/>
          <w:szCs w:val="19"/>
          <w:lang w:eastAsia="es-PE"/>
        </w:rPr>
        <w:t>En todos los casos, las penalidades serán aplicadas cuando lo ocurrido sea por responsabilidad del Postor adjudicado.</w:t>
      </w:r>
    </w:p>
    <w:p w14:paraId="607BD099" w14:textId="77777777" w:rsidR="00C06DF6" w:rsidRPr="005E1192" w:rsidRDefault="00C06DF6" w:rsidP="005E1192">
      <w:pPr>
        <w:spacing w:after="0" w:line="240" w:lineRule="auto"/>
        <w:ind w:left="1065"/>
        <w:jc w:val="both"/>
        <w:textAlignment w:val="baseline"/>
        <w:rPr>
          <w:rFonts w:ascii="Segoe UI" w:eastAsia="Times New Roman" w:hAnsi="Segoe UI" w:cs="Segoe UI"/>
          <w:sz w:val="18"/>
          <w:szCs w:val="18"/>
          <w:lang w:eastAsia="es-PE"/>
        </w:rPr>
      </w:pPr>
    </w:p>
    <w:p w14:paraId="08FE7180" w14:textId="77777777" w:rsidR="005E1192" w:rsidRPr="005E1192" w:rsidRDefault="005E1192" w:rsidP="00C06DF6">
      <w:pPr>
        <w:numPr>
          <w:ilvl w:val="0"/>
          <w:numId w:val="24"/>
        </w:numPr>
        <w:spacing w:after="0" w:line="240" w:lineRule="auto"/>
        <w:ind w:left="360" w:firstLine="0"/>
        <w:jc w:val="both"/>
        <w:textAlignment w:val="baseline"/>
        <w:rPr>
          <w:rFonts w:ascii="Arial" w:eastAsia="Times New Roman" w:hAnsi="Arial" w:cs="Arial"/>
          <w:sz w:val="20"/>
          <w:szCs w:val="20"/>
          <w:lang w:eastAsia="es-PE"/>
        </w:rPr>
      </w:pPr>
      <w:r w:rsidRPr="005E1192">
        <w:rPr>
          <w:rFonts w:ascii="Arial" w:eastAsia="Times New Roman" w:hAnsi="Arial" w:cs="Arial"/>
          <w:b/>
          <w:bCs/>
          <w:caps/>
          <w:sz w:val="20"/>
          <w:szCs w:val="20"/>
          <w:u w:val="single"/>
          <w:lang w:eastAsia="es-PE"/>
        </w:rPr>
        <w:t>CONDICIONES GENERALES DE LA CONTRATACIÓN</w:t>
      </w:r>
      <w:r w:rsidRPr="005E1192">
        <w:rPr>
          <w:rFonts w:ascii="Arial" w:eastAsia="Times New Roman" w:hAnsi="Arial" w:cs="Arial"/>
          <w:sz w:val="20"/>
          <w:szCs w:val="20"/>
          <w:lang w:eastAsia="es-PE"/>
        </w:rPr>
        <w:t> </w:t>
      </w:r>
    </w:p>
    <w:p w14:paraId="2454EEE7" w14:textId="77777777" w:rsidR="005E1192" w:rsidRPr="005E1192" w:rsidRDefault="005E1192" w:rsidP="005E1192">
      <w:pPr>
        <w:spacing w:after="0" w:line="240" w:lineRule="auto"/>
        <w:ind w:left="420"/>
        <w:jc w:val="both"/>
        <w:textAlignment w:val="baseline"/>
        <w:rPr>
          <w:rFonts w:ascii="Segoe UI" w:eastAsia="Times New Roman" w:hAnsi="Segoe UI" w:cs="Segoe UI"/>
          <w:sz w:val="18"/>
          <w:szCs w:val="18"/>
          <w:lang w:eastAsia="es-PE"/>
        </w:rPr>
      </w:pPr>
      <w:r w:rsidRPr="005E1192">
        <w:rPr>
          <w:rFonts w:ascii="Arial" w:eastAsia="Times New Roman" w:hAnsi="Arial" w:cs="Arial"/>
          <w:sz w:val="20"/>
          <w:szCs w:val="20"/>
          <w:lang w:eastAsia="es-PE"/>
        </w:rPr>
        <w:t> </w:t>
      </w:r>
    </w:p>
    <w:p w14:paraId="695DDE9F" w14:textId="77777777" w:rsidR="005E1192" w:rsidRPr="005E1192" w:rsidRDefault="005E1192" w:rsidP="00C06DF6">
      <w:pPr>
        <w:numPr>
          <w:ilvl w:val="0"/>
          <w:numId w:val="25"/>
        </w:numPr>
        <w:spacing w:after="0" w:line="240" w:lineRule="auto"/>
        <w:ind w:left="360" w:firstLine="0"/>
        <w:jc w:val="both"/>
        <w:textAlignment w:val="baseline"/>
        <w:rPr>
          <w:rFonts w:ascii="Arial" w:eastAsia="Times New Roman" w:hAnsi="Arial" w:cs="Arial"/>
          <w:sz w:val="20"/>
          <w:szCs w:val="20"/>
          <w:lang w:eastAsia="es-PE"/>
        </w:rPr>
      </w:pPr>
      <w:r w:rsidRPr="005E1192">
        <w:rPr>
          <w:rFonts w:ascii="Arial" w:eastAsia="Times New Roman" w:hAnsi="Arial" w:cs="Arial"/>
          <w:b/>
          <w:bCs/>
          <w:sz w:val="20"/>
          <w:szCs w:val="20"/>
          <w:lang w:eastAsia="es-PE"/>
        </w:rPr>
        <w:t>Confidencialidad:</w:t>
      </w:r>
      <w:r w:rsidRPr="005E1192">
        <w:rPr>
          <w:rFonts w:ascii="Arial" w:eastAsia="Times New Roman" w:hAnsi="Arial" w:cs="Arial"/>
          <w:sz w:val="20"/>
          <w:szCs w:val="20"/>
          <w:lang w:eastAsia="es-PE"/>
        </w:rPr>
        <w:t> </w:t>
      </w:r>
    </w:p>
    <w:p w14:paraId="51325746" w14:textId="77777777" w:rsidR="005E1192" w:rsidRPr="005E1192" w:rsidRDefault="005E1192" w:rsidP="005E1192">
      <w:pPr>
        <w:spacing w:after="0" w:line="240" w:lineRule="auto"/>
        <w:ind w:left="1065"/>
        <w:jc w:val="both"/>
        <w:textAlignment w:val="baseline"/>
        <w:rPr>
          <w:rFonts w:ascii="Segoe UI" w:eastAsia="Times New Roman" w:hAnsi="Segoe UI" w:cs="Segoe UI"/>
          <w:sz w:val="18"/>
          <w:szCs w:val="18"/>
          <w:lang w:eastAsia="es-PE"/>
        </w:rPr>
      </w:pPr>
      <w:r w:rsidRPr="005E1192">
        <w:rPr>
          <w:rFonts w:ascii="Arial" w:eastAsia="Times New Roman" w:hAnsi="Arial" w:cs="Arial"/>
          <w:sz w:val="20"/>
          <w:szCs w:val="20"/>
          <w:lang w:eastAsia="es-PE"/>
        </w:rPr>
        <w:t> </w:t>
      </w:r>
    </w:p>
    <w:p w14:paraId="53BEE3E9" w14:textId="77777777" w:rsidR="00BF194B" w:rsidRPr="00BE5D1F" w:rsidRDefault="00BF194B" w:rsidP="00BF194B">
      <w:pPr>
        <w:numPr>
          <w:ilvl w:val="0"/>
          <w:numId w:val="26"/>
        </w:numPr>
        <w:tabs>
          <w:tab w:val="left" w:pos="180"/>
        </w:tabs>
        <w:suppressAutoHyphens/>
        <w:autoSpaceDE w:val="0"/>
        <w:autoSpaceDN w:val="0"/>
        <w:adjustRightInd w:val="0"/>
        <w:spacing w:after="0" w:line="240" w:lineRule="auto"/>
        <w:contextualSpacing/>
        <w:jc w:val="both"/>
        <w:rPr>
          <w:rFonts w:ascii="Arial" w:eastAsia="Times New Roman" w:hAnsi="Arial" w:cs="Arial"/>
          <w:sz w:val="20"/>
          <w:szCs w:val="20"/>
          <w:lang w:eastAsia="es-ES"/>
        </w:rPr>
      </w:pPr>
      <w:r w:rsidRPr="00BE5D1F">
        <w:rPr>
          <w:rFonts w:ascii="Arial" w:eastAsia="Times New Roman" w:hAnsi="Arial" w:cs="Arial"/>
          <w:sz w:val="20"/>
          <w:szCs w:val="20"/>
          <w:lang w:eastAsia="es-ES"/>
        </w:rPr>
        <w:t>El Contratista y su personal se obligan a mantener y guardar estricta reserva y absoluta confidencialidad sobre todos los documentos e informaciones de la Corporación FONAFE a los que tenga acceso durante y al término de la ejecución de la presente contratación. En tal sentido, el Contratista y su personal deberán abstenerse de divulgar tales documentos e informaciones, sean en forma directa o indirecta, a personas naturales o jurídicas, salvo autorización expresa y por escrito de la Corporación FONAFE. Asimismo, el Contratista y su personal convienen en que toda la información en virtud de la presente contratación es confidencial y de propiedad de la Corporación FONAFE, no pudiendo el Contratista y su personal usar dicha información para uso propio o para dar cumplimiento a otras obligaciones ajenas establecidas en el presente requerimiento.</w:t>
      </w:r>
    </w:p>
    <w:p w14:paraId="5D3A394F" w14:textId="77777777" w:rsidR="00BF194B" w:rsidRPr="00BE5D1F" w:rsidRDefault="00BF194B" w:rsidP="00BF194B">
      <w:pPr>
        <w:tabs>
          <w:tab w:val="left" w:pos="180"/>
        </w:tabs>
        <w:suppressAutoHyphens/>
        <w:autoSpaceDE w:val="0"/>
        <w:autoSpaceDN w:val="0"/>
        <w:adjustRightInd w:val="0"/>
        <w:spacing w:after="0" w:line="240" w:lineRule="auto"/>
        <w:ind w:left="1276"/>
        <w:contextualSpacing/>
        <w:jc w:val="both"/>
        <w:rPr>
          <w:rFonts w:ascii="Arial" w:eastAsia="Times New Roman" w:hAnsi="Arial" w:cs="Arial"/>
          <w:sz w:val="20"/>
          <w:szCs w:val="20"/>
          <w:lang w:eastAsia="es-ES"/>
        </w:rPr>
      </w:pPr>
    </w:p>
    <w:p w14:paraId="1DB57979" w14:textId="77777777" w:rsidR="00BF194B" w:rsidRPr="00BE5D1F" w:rsidRDefault="00BF194B" w:rsidP="00BF194B">
      <w:pPr>
        <w:numPr>
          <w:ilvl w:val="0"/>
          <w:numId w:val="26"/>
        </w:numPr>
        <w:spacing w:after="0" w:line="240" w:lineRule="auto"/>
        <w:contextualSpacing/>
        <w:jc w:val="both"/>
        <w:rPr>
          <w:rFonts w:ascii="Arial" w:eastAsia="Times New Roman" w:hAnsi="Arial" w:cs="Arial"/>
          <w:sz w:val="20"/>
          <w:szCs w:val="20"/>
          <w:lang w:val="es-AR" w:eastAsia="es-ES"/>
        </w:rPr>
      </w:pPr>
      <w:r w:rsidRPr="00BE5D1F">
        <w:rPr>
          <w:rFonts w:ascii="Arial" w:eastAsia="Times New Roman" w:hAnsi="Arial" w:cs="Arial"/>
          <w:sz w:val="20"/>
          <w:szCs w:val="20"/>
          <w:lang w:eastAsia="es-ES"/>
        </w:rPr>
        <w:t>El Contratista se compromete a cumplir con lo indicado en la Ley Nº 29733, Ley de Protección de Datos Personales su reglamento y sus demás normas complementarias y modificatorias. Los datos de carácter personal entregados por la Corporación FONAFE al Contratista y su personal, y obtenidos por estos durante la ejecución de la prestación, única y exclusivamente podrán ser aplicados o utilizados para el cumplimiento de los fines del documento contractual.</w:t>
      </w:r>
    </w:p>
    <w:p w14:paraId="5601CE67" w14:textId="77777777" w:rsidR="00BF194B" w:rsidRPr="00BE5D1F" w:rsidRDefault="00BF194B" w:rsidP="00BF194B">
      <w:pPr>
        <w:spacing w:after="0" w:line="240" w:lineRule="auto"/>
        <w:ind w:left="1276"/>
        <w:contextualSpacing/>
        <w:jc w:val="both"/>
        <w:rPr>
          <w:rFonts w:ascii="Arial" w:eastAsia="Times New Roman" w:hAnsi="Arial" w:cs="Arial"/>
          <w:sz w:val="20"/>
          <w:szCs w:val="20"/>
          <w:lang w:val="es-AR" w:eastAsia="es-ES"/>
        </w:rPr>
      </w:pPr>
    </w:p>
    <w:p w14:paraId="1E582F25" w14:textId="77777777" w:rsidR="00BF194B" w:rsidRPr="00BE5D1F" w:rsidRDefault="00BF194B" w:rsidP="00BF194B">
      <w:pPr>
        <w:numPr>
          <w:ilvl w:val="0"/>
          <w:numId w:val="26"/>
        </w:numPr>
        <w:spacing w:after="0" w:line="240" w:lineRule="auto"/>
        <w:contextualSpacing/>
        <w:jc w:val="both"/>
        <w:rPr>
          <w:rFonts w:ascii="Arial" w:eastAsia="Times New Roman" w:hAnsi="Arial" w:cs="Arial"/>
          <w:sz w:val="20"/>
          <w:szCs w:val="20"/>
          <w:lang w:val="es-AR" w:eastAsia="es-ES"/>
        </w:rPr>
      </w:pPr>
      <w:r w:rsidRPr="00BE5D1F">
        <w:rPr>
          <w:rFonts w:ascii="Arial" w:eastAsia="Times New Roman" w:hAnsi="Arial" w:cs="Arial"/>
          <w:sz w:val="20"/>
          <w:szCs w:val="20"/>
          <w:lang w:eastAsia="es-ES"/>
        </w:rPr>
        <w:t xml:space="preserve">El Contratista que tenga acceso a información durante la ejecución de la prestación, deberá mantener y guardar estricta reserva y absoluta confidencialidad de la misma, </w:t>
      </w:r>
      <w:r w:rsidRPr="00BE5D1F">
        <w:rPr>
          <w:rFonts w:ascii="Arial" w:eastAsia="Times New Roman" w:hAnsi="Arial" w:cs="Arial"/>
          <w:sz w:val="20"/>
          <w:szCs w:val="20"/>
          <w:lang w:val="es-AR" w:eastAsia="es-ES"/>
        </w:rPr>
        <w:t>bajo responsabilidad de las acciones legales pertinentes por parte de la Corporación FONAFE</w:t>
      </w:r>
      <w:r w:rsidRPr="00BE5D1F">
        <w:rPr>
          <w:rFonts w:ascii="Arial" w:eastAsia="Times New Roman" w:hAnsi="Arial" w:cs="Arial"/>
          <w:sz w:val="20"/>
          <w:szCs w:val="20"/>
          <w:lang w:eastAsia="es-ES"/>
        </w:rPr>
        <w:t>. La utilización, divulgación o modificación no autorizada, así como la adulteración de la información, genera responsabilidad administrativa, sin perjuicio de las responsabilidades civiles y/o penales a que hubiera lugar. Asimismo, el Contratista y su personal se hacen responsables por la divulgación de información que se pueda producir, asumiendo el pago de indemnización por daños y perjuicios que la autoridad competente determine.</w:t>
      </w:r>
    </w:p>
    <w:p w14:paraId="38155D3B" w14:textId="77777777" w:rsidR="00BF194B" w:rsidRPr="00BE5D1F" w:rsidRDefault="00BF194B" w:rsidP="00BF194B">
      <w:pPr>
        <w:spacing w:after="0" w:line="240" w:lineRule="auto"/>
        <w:ind w:left="1559" w:hanging="283"/>
        <w:contextualSpacing/>
        <w:jc w:val="both"/>
        <w:rPr>
          <w:rFonts w:ascii="Arial" w:hAnsi="Arial" w:cs="Arial"/>
          <w:sz w:val="20"/>
          <w:szCs w:val="20"/>
          <w:lang w:val="es-AR"/>
        </w:rPr>
      </w:pPr>
    </w:p>
    <w:p w14:paraId="26A68284" w14:textId="77777777" w:rsidR="00BF194B" w:rsidRPr="00BE5D1F" w:rsidRDefault="00BF194B" w:rsidP="00BF194B">
      <w:pPr>
        <w:numPr>
          <w:ilvl w:val="0"/>
          <w:numId w:val="26"/>
        </w:numPr>
        <w:spacing w:after="0" w:line="240" w:lineRule="auto"/>
        <w:contextualSpacing/>
        <w:jc w:val="both"/>
        <w:rPr>
          <w:rFonts w:ascii="Arial" w:eastAsia="Times New Roman" w:hAnsi="Arial" w:cs="Arial"/>
          <w:sz w:val="20"/>
          <w:szCs w:val="20"/>
          <w:lang w:val="es-AR" w:eastAsia="es-ES"/>
        </w:rPr>
      </w:pPr>
      <w:r w:rsidRPr="00BE5D1F">
        <w:rPr>
          <w:rFonts w:ascii="Arial" w:eastAsia="Times New Roman" w:hAnsi="Arial" w:cs="Arial"/>
          <w:sz w:val="20"/>
          <w:szCs w:val="20"/>
          <w:lang w:eastAsia="es-ES"/>
        </w:rPr>
        <w:t>El Contratista deberá adoptar las medidas de índole técnica y organizativa necesarias para que sus trabajadores, directores, accionistas, proveedores y/o cualquier persona que tenga relación con el Contratista no divulgue a ningún tercero los documentos e informaciones a los que tenga acceso, sin autorización expresa y por escrito de la Corporación FONAFE, garantizando la seguridad de los datos de carácter personal y evitar alteraciones.</w:t>
      </w:r>
    </w:p>
    <w:p w14:paraId="5CE9D2E0" w14:textId="77777777" w:rsidR="00BF194B" w:rsidRPr="00BE5D1F" w:rsidRDefault="00BF194B" w:rsidP="00BF194B">
      <w:pPr>
        <w:spacing w:after="0" w:line="240" w:lineRule="auto"/>
        <w:ind w:left="720"/>
        <w:rPr>
          <w:rFonts w:ascii="Arial" w:eastAsia="Times New Roman" w:hAnsi="Arial" w:cs="Arial"/>
          <w:sz w:val="20"/>
          <w:szCs w:val="20"/>
          <w:lang w:val="es-AR" w:eastAsia="es-ES"/>
        </w:rPr>
      </w:pPr>
    </w:p>
    <w:p w14:paraId="114BBBD0" w14:textId="77777777" w:rsidR="00BF194B" w:rsidRPr="00BE5D1F" w:rsidRDefault="00BF194B" w:rsidP="00BF194B">
      <w:pPr>
        <w:numPr>
          <w:ilvl w:val="0"/>
          <w:numId w:val="26"/>
        </w:numPr>
        <w:spacing w:after="0" w:line="240" w:lineRule="auto"/>
        <w:contextualSpacing/>
        <w:jc w:val="both"/>
        <w:rPr>
          <w:rFonts w:ascii="Arial" w:eastAsia="Times New Roman" w:hAnsi="Arial" w:cs="Arial"/>
          <w:sz w:val="20"/>
          <w:szCs w:val="20"/>
          <w:lang w:eastAsia="es-ES"/>
        </w:rPr>
      </w:pPr>
      <w:r w:rsidRPr="00BE5D1F">
        <w:rPr>
          <w:rFonts w:ascii="Arial" w:eastAsia="Times New Roman" w:hAnsi="Arial" w:cs="Arial"/>
          <w:sz w:val="20"/>
          <w:szCs w:val="20"/>
          <w:lang w:eastAsia="es-ES"/>
        </w:rPr>
        <w:t>El Contratista durante la ejecución de la presente contratación, en el marco de la seguridad de la información implementada en la Corporación FONAFE, se compromete a comunicar si nota o sospecha cualquier debilidad en la seguridad de los sistemas, infraestructura o servicios, a través del área solicitante o de los puntos de vigilancia de la Corporación FONAFE.</w:t>
      </w:r>
    </w:p>
    <w:p w14:paraId="29E6CC4E" w14:textId="77777777" w:rsidR="005E1192" w:rsidRPr="005E1192" w:rsidRDefault="005E1192" w:rsidP="005E1192">
      <w:pPr>
        <w:spacing w:after="0" w:line="240" w:lineRule="auto"/>
        <w:ind w:left="1545" w:hanging="270"/>
        <w:jc w:val="both"/>
        <w:textAlignment w:val="baseline"/>
        <w:rPr>
          <w:rFonts w:ascii="Segoe UI" w:eastAsia="Times New Roman" w:hAnsi="Segoe UI" w:cs="Segoe UI"/>
          <w:sz w:val="18"/>
          <w:szCs w:val="18"/>
          <w:lang w:eastAsia="es-PE"/>
        </w:rPr>
      </w:pPr>
      <w:r w:rsidRPr="005E1192">
        <w:rPr>
          <w:rFonts w:ascii="Arial" w:eastAsia="Times New Roman" w:hAnsi="Arial" w:cs="Arial"/>
          <w:sz w:val="20"/>
          <w:szCs w:val="20"/>
          <w:lang w:eastAsia="es-PE"/>
        </w:rPr>
        <w:t> </w:t>
      </w:r>
    </w:p>
    <w:p w14:paraId="11A5D390" w14:textId="77777777" w:rsidR="005E1192" w:rsidRPr="005E1192" w:rsidRDefault="005E1192" w:rsidP="005E1192">
      <w:pPr>
        <w:spacing w:after="0" w:line="240" w:lineRule="auto"/>
        <w:ind w:left="1065"/>
        <w:jc w:val="both"/>
        <w:textAlignment w:val="baseline"/>
        <w:rPr>
          <w:rFonts w:ascii="Segoe UI" w:eastAsia="Times New Roman" w:hAnsi="Segoe UI" w:cs="Segoe UI"/>
          <w:sz w:val="18"/>
          <w:szCs w:val="18"/>
          <w:lang w:eastAsia="es-PE"/>
        </w:rPr>
      </w:pPr>
      <w:r w:rsidRPr="005E1192">
        <w:rPr>
          <w:rFonts w:ascii="Arial" w:eastAsia="Times New Roman" w:hAnsi="Arial" w:cs="Arial"/>
          <w:sz w:val="20"/>
          <w:szCs w:val="20"/>
          <w:lang w:eastAsia="es-PE"/>
        </w:rPr>
        <w:t> </w:t>
      </w:r>
    </w:p>
    <w:p w14:paraId="21B20079" w14:textId="24822195" w:rsidR="005E1192" w:rsidRPr="005E1192" w:rsidRDefault="005E1192" w:rsidP="00C06DF6">
      <w:pPr>
        <w:numPr>
          <w:ilvl w:val="0"/>
          <w:numId w:val="32"/>
        </w:numPr>
        <w:spacing w:after="0" w:line="240" w:lineRule="auto"/>
        <w:ind w:left="360" w:firstLine="0"/>
        <w:jc w:val="both"/>
        <w:textAlignment w:val="baseline"/>
        <w:rPr>
          <w:rFonts w:ascii="Arial" w:eastAsia="Times New Roman" w:hAnsi="Arial" w:cs="Arial"/>
          <w:sz w:val="20"/>
          <w:szCs w:val="20"/>
          <w:lang w:eastAsia="es-PE"/>
        </w:rPr>
      </w:pPr>
      <w:r w:rsidRPr="005E1192">
        <w:rPr>
          <w:rFonts w:ascii="Arial" w:eastAsia="Times New Roman" w:hAnsi="Arial" w:cs="Arial"/>
          <w:b/>
          <w:bCs/>
          <w:sz w:val="20"/>
          <w:szCs w:val="20"/>
          <w:lang w:eastAsia="es-PE"/>
        </w:rPr>
        <w:t>Cláusula Anticorrupción</w:t>
      </w:r>
      <w:r w:rsidRPr="005E1192">
        <w:rPr>
          <w:rFonts w:ascii="Arial" w:eastAsia="Times New Roman" w:hAnsi="Arial" w:cs="Arial"/>
          <w:sz w:val="20"/>
          <w:szCs w:val="20"/>
          <w:lang w:eastAsia="es-PE"/>
        </w:rPr>
        <w:t> </w:t>
      </w:r>
      <w:r w:rsidR="002E6C9B">
        <w:rPr>
          <w:rFonts w:ascii="Arial" w:eastAsia="Times New Roman" w:hAnsi="Arial" w:cs="Arial"/>
          <w:sz w:val="20"/>
          <w:szCs w:val="20"/>
          <w:lang w:eastAsia="es-PE"/>
        </w:rPr>
        <w:t>y Antisoborno</w:t>
      </w:r>
    </w:p>
    <w:p w14:paraId="44C8EE89" w14:textId="77777777" w:rsidR="005E1192" w:rsidRPr="005E1192" w:rsidRDefault="005E1192" w:rsidP="005E1192">
      <w:pPr>
        <w:spacing w:after="0" w:line="240" w:lineRule="auto"/>
        <w:ind w:left="1065"/>
        <w:jc w:val="both"/>
        <w:textAlignment w:val="baseline"/>
        <w:rPr>
          <w:rFonts w:ascii="Segoe UI" w:eastAsia="Times New Roman" w:hAnsi="Segoe UI" w:cs="Segoe UI"/>
          <w:sz w:val="18"/>
          <w:szCs w:val="18"/>
          <w:lang w:eastAsia="es-PE"/>
        </w:rPr>
      </w:pPr>
      <w:r w:rsidRPr="005E1192">
        <w:rPr>
          <w:rFonts w:ascii="Arial" w:eastAsia="Times New Roman" w:hAnsi="Arial" w:cs="Arial"/>
          <w:sz w:val="20"/>
          <w:szCs w:val="20"/>
          <w:lang w:eastAsia="es-PE"/>
        </w:rPr>
        <w:t> </w:t>
      </w:r>
    </w:p>
    <w:p w14:paraId="6EF4C620" w14:textId="77777777" w:rsidR="00FC14EA" w:rsidRPr="00BE5D1F" w:rsidRDefault="00FC14EA" w:rsidP="00FC14EA">
      <w:pPr>
        <w:numPr>
          <w:ilvl w:val="0"/>
          <w:numId w:val="33"/>
        </w:numPr>
        <w:spacing w:after="0" w:line="240" w:lineRule="auto"/>
        <w:contextualSpacing/>
        <w:jc w:val="both"/>
        <w:rPr>
          <w:rFonts w:ascii="Arial" w:eastAsia="Times New Roman" w:hAnsi="Arial" w:cs="Arial"/>
          <w:sz w:val="20"/>
          <w:szCs w:val="20"/>
          <w:lang w:eastAsia="es-ES"/>
        </w:rPr>
      </w:pPr>
      <w:r w:rsidRPr="00EE7719">
        <w:rPr>
          <w:rFonts w:ascii="Arial" w:eastAsia="Times New Roman" w:hAnsi="Arial" w:cs="Arial"/>
          <w:sz w:val="20"/>
          <w:szCs w:val="20"/>
          <w:lang w:eastAsia="es-ES"/>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3F61A3F3" w14:textId="77777777" w:rsidR="00FC14EA" w:rsidRPr="00EE7719" w:rsidRDefault="00FC14EA" w:rsidP="00FC14EA">
      <w:pPr>
        <w:spacing w:after="0" w:line="240" w:lineRule="auto"/>
        <w:ind w:left="1276"/>
        <w:contextualSpacing/>
        <w:jc w:val="both"/>
        <w:rPr>
          <w:rFonts w:ascii="Arial" w:eastAsia="Times New Roman" w:hAnsi="Arial" w:cs="Arial"/>
          <w:sz w:val="20"/>
          <w:szCs w:val="20"/>
          <w:lang w:eastAsia="es-ES"/>
        </w:rPr>
      </w:pPr>
    </w:p>
    <w:p w14:paraId="1FDB7187" w14:textId="77777777" w:rsidR="00FC14EA" w:rsidRPr="00BE5D1F" w:rsidRDefault="00FC14EA" w:rsidP="00FC14EA">
      <w:pPr>
        <w:numPr>
          <w:ilvl w:val="0"/>
          <w:numId w:val="33"/>
        </w:numPr>
        <w:spacing w:after="0" w:line="240" w:lineRule="auto"/>
        <w:contextualSpacing/>
        <w:jc w:val="both"/>
        <w:rPr>
          <w:rFonts w:ascii="Arial" w:eastAsia="Times New Roman" w:hAnsi="Arial" w:cs="Arial"/>
          <w:sz w:val="20"/>
          <w:szCs w:val="20"/>
          <w:lang w:eastAsia="es-ES"/>
        </w:rPr>
      </w:pPr>
      <w:r w:rsidRPr="00EE7719">
        <w:rPr>
          <w:rFonts w:ascii="Arial" w:eastAsia="Times New Roman" w:hAnsi="Arial" w:cs="Arial"/>
          <w:sz w:val="20"/>
          <w:szCs w:val="20"/>
          <w:lang w:eastAsia="es-ES"/>
        </w:rPr>
        <w:lastRenderedPageBreak/>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409F1020" w14:textId="77777777" w:rsidR="00FC14EA" w:rsidRPr="00EE7719" w:rsidRDefault="00FC14EA" w:rsidP="00FC14EA">
      <w:pPr>
        <w:spacing w:after="0" w:line="240" w:lineRule="auto"/>
        <w:ind w:left="1276"/>
        <w:contextualSpacing/>
        <w:jc w:val="both"/>
        <w:rPr>
          <w:rFonts w:ascii="Arial" w:eastAsia="Times New Roman" w:hAnsi="Arial" w:cs="Arial"/>
          <w:sz w:val="20"/>
          <w:szCs w:val="20"/>
          <w:lang w:eastAsia="es-ES"/>
        </w:rPr>
      </w:pPr>
    </w:p>
    <w:p w14:paraId="313A6B6D" w14:textId="77777777" w:rsidR="00FC14EA" w:rsidRPr="00BE5D1F" w:rsidRDefault="00FC14EA" w:rsidP="00FC14EA">
      <w:pPr>
        <w:numPr>
          <w:ilvl w:val="0"/>
          <w:numId w:val="33"/>
        </w:numPr>
        <w:spacing w:after="0" w:line="240" w:lineRule="auto"/>
        <w:contextualSpacing/>
        <w:jc w:val="both"/>
        <w:rPr>
          <w:rFonts w:ascii="Arial" w:eastAsia="Times New Roman" w:hAnsi="Arial" w:cs="Arial"/>
          <w:sz w:val="20"/>
          <w:szCs w:val="20"/>
          <w:lang w:eastAsia="es-ES"/>
        </w:rPr>
      </w:pPr>
      <w:r w:rsidRPr="00EE7719">
        <w:rPr>
          <w:rFonts w:ascii="Arial" w:eastAsia="Times New Roman" w:hAnsi="Arial" w:cs="Arial"/>
          <w:sz w:val="20"/>
          <w:szCs w:val="20"/>
          <w:lang w:eastAsia="es-ES"/>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2937F93C" w14:textId="77777777" w:rsidR="00FC14EA" w:rsidRPr="00EE7719" w:rsidRDefault="00FC14EA" w:rsidP="00FC14EA">
      <w:pPr>
        <w:spacing w:after="0" w:line="240" w:lineRule="auto"/>
        <w:ind w:left="1276"/>
        <w:contextualSpacing/>
        <w:jc w:val="both"/>
        <w:rPr>
          <w:rFonts w:ascii="Arial" w:eastAsia="Times New Roman" w:hAnsi="Arial" w:cs="Arial"/>
          <w:sz w:val="20"/>
          <w:szCs w:val="20"/>
          <w:lang w:eastAsia="es-ES"/>
        </w:rPr>
      </w:pPr>
    </w:p>
    <w:p w14:paraId="636134F5" w14:textId="77777777" w:rsidR="00FC14EA" w:rsidRPr="00BE5D1F" w:rsidRDefault="00FC14EA" w:rsidP="00FC14EA">
      <w:pPr>
        <w:numPr>
          <w:ilvl w:val="0"/>
          <w:numId w:val="33"/>
        </w:numPr>
        <w:spacing w:after="0" w:line="240" w:lineRule="auto"/>
        <w:contextualSpacing/>
        <w:jc w:val="both"/>
        <w:rPr>
          <w:rFonts w:ascii="Arial" w:eastAsia="Times New Roman" w:hAnsi="Arial" w:cs="Arial"/>
          <w:sz w:val="20"/>
          <w:szCs w:val="20"/>
          <w:lang w:eastAsia="es-ES"/>
        </w:rPr>
      </w:pPr>
      <w:r w:rsidRPr="00EE7719">
        <w:rPr>
          <w:rFonts w:ascii="Arial" w:eastAsia="Times New Roman" w:hAnsi="Arial" w:cs="Arial"/>
          <w:sz w:val="20"/>
          <w:szCs w:val="20"/>
          <w:lang w:eastAsia="es-ES"/>
        </w:rPr>
        <w:t>Adicionalmente, EL CONTRATISTA se compromete a denunciar oportunamente ante las autoridades competentes los actos de corrupción o de inconducta funcional de los cuales tuviera conocimiento durante la ejecución del contrato con LA ENTIDAD CONTRATANTE.</w:t>
      </w:r>
    </w:p>
    <w:p w14:paraId="233983C1" w14:textId="77777777" w:rsidR="00FC14EA" w:rsidRPr="00EE7719" w:rsidRDefault="00FC14EA" w:rsidP="00FC14EA">
      <w:pPr>
        <w:spacing w:after="0" w:line="240" w:lineRule="auto"/>
        <w:ind w:left="1276"/>
        <w:contextualSpacing/>
        <w:jc w:val="both"/>
        <w:rPr>
          <w:rFonts w:ascii="Arial" w:eastAsia="Times New Roman" w:hAnsi="Arial" w:cs="Arial"/>
          <w:sz w:val="20"/>
          <w:szCs w:val="20"/>
          <w:lang w:eastAsia="es-ES"/>
        </w:rPr>
      </w:pPr>
    </w:p>
    <w:p w14:paraId="70805A67" w14:textId="77777777" w:rsidR="00FC14EA" w:rsidRPr="00BE5D1F" w:rsidRDefault="00FC14EA" w:rsidP="00FC14EA">
      <w:pPr>
        <w:numPr>
          <w:ilvl w:val="0"/>
          <w:numId w:val="33"/>
        </w:numPr>
        <w:spacing w:after="0" w:line="240" w:lineRule="auto"/>
        <w:contextualSpacing/>
        <w:jc w:val="both"/>
        <w:rPr>
          <w:rFonts w:ascii="Arial" w:eastAsia="Times New Roman" w:hAnsi="Arial" w:cs="Arial"/>
          <w:sz w:val="20"/>
          <w:szCs w:val="20"/>
          <w:lang w:eastAsia="es-ES"/>
        </w:rPr>
      </w:pPr>
      <w:r w:rsidRPr="00EE7719">
        <w:rPr>
          <w:rFonts w:ascii="Arial" w:eastAsia="Times New Roman" w:hAnsi="Arial" w:cs="Arial"/>
          <w:sz w:val="20"/>
          <w:szCs w:val="20"/>
          <w:lang w:eastAsia="es-ES"/>
        </w:rPr>
        <w:t>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071912B7" w14:textId="77777777" w:rsidR="00FC14EA" w:rsidRPr="00EE7719" w:rsidRDefault="00FC14EA" w:rsidP="00FC14EA">
      <w:pPr>
        <w:spacing w:after="0" w:line="240" w:lineRule="auto"/>
        <w:ind w:left="1276"/>
        <w:contextualSpacing/>
        <w:jc w:val="both"/>
        <w:rPr>
          <w:rFonts w:ascii="Arial" w:eastAsia="Times New Roman" w:hAnsi="Arial" w:cs="Arial"/>
          <w:sz w:val="20"/>
          <w:szCs w:val="20"/>
          <w:lang w:eastAsia="es-ES"/>
        </w:rPr>
      </w:pPr>
    </w:p>
    <w:p w14:paraId="67EF9C2B" w14:textId="77777777" w:rsidR="00FC14EA" w:rsidRPr="00BE5D1F" w:rsidRDefault="00FC14EA" w:rsidP="00FC14EA">
      <w:pPr>
        <w:numPr>
          <w:ilvl w:val="0"/>
          <w:numId w:val="33"/>
        </w:numPr>
        <w:spacing w:after="0" w:line="240" w:lineRule="auto"/>
        <w:contextualSpacing/>
        <w:jc w:val="both"/>
        <w:rPr>
          <w:rFonts w:ascii="Arial" w:eastAsia="Times New Roman" w:hAnsi="Arial" w:cs="Arial"/>
          <w:sz w:val="20"/>
          <w:szCs w:val="20"/>
          <w:lang w:eastAsia="es-ES"/>
        </w:rPr>
      </w:pPr>
      <w:r w:rsidRPr="00EE7719">
        <w:rPr>
          <w:rFonts w:ascii="Arial" w:eastAsia="Times New Roman" w:hAnsi="Arial" w:cs="Arial"/>
          <w:sz w:val="20"/>
          <w:szCs w:val="20"/>
          <w:lang w:eastAsia="es-ES"/>
        </w:rPr>
        <w:t>Finalmente, el incumplimiento de las obligaciones establecidas en esta cláusula, durante la ejecución contractual, otorga a LA ENTIDAD CONTRATANTE el derecho de resolver total o parcialmente el contrato2. Cuando lo anterior se produzca por parte de un proveedor adjudicatario de los catálogos electrónicos de acuerdo marco, el incumplimiento de la presente cláusula conllevará que sea excluido de los Catálogos Electrónicos de Acuerdo Marco3. En ningún caso, dichas medidas impiden el inicio de las acciones civiles, penales y administrativas a que hubiera lugar.</w:t>
      </w:r>
    </w:p>
    <w:p w14:paraId="76389C92" w14:textId="695ADC13" w:rsidR="005E1192" w:rsidRDefault="005E1192" w:rsidP="002A7F2A">
      <w:pPr>
        <w:numPr>
          <w:ilvl w:val="0"/>
          <w:numId w:val="38"/>
        </w:numPr>
        <w:spacing w:after="0" w:line="240" w:lineRule="auto"/>
        <w:ind w:left="915" w:firstLine="0"/>
        <w:jc w:val="both"/>
        <w:textAlignment w:val="baseline"/>
        <w:rPr>
          <w:rFonts w:ascii="Arial" w:eastAsia="Times New Roman" w:hAnsi="Arial" w:cs="Arial"/>
          <w:sz w:val="20"/>
          <w:szCs w:val="20"/>
          <w:lang w:eastAsia="es-PE"/>
        </w:rPr>
      </w:pPr>
    </w:p>
    <w:p w14:paraId="44A27E40" w14:textId="77777777" w:rsidR="009C4129" w:rsidRDefault="009C4129" w:rsidP="009C4129">
      <w:pPr>
        <w:spacing w:after="0" w:line="240" w:lineRule="auto"/>
        <w:jc w:val="both"/>
        <w:textAlignment w:val="baseline"/>
        <w:rPr>
          <w:rFonts w:ascii="Arial" w:eastAsia="Times New Roman" w:hAnsi="Arial" w:cs="Arial"/>
          <w:sz w:val="20"/>
          <w:szCs w:val="20"/>
          <w:lang w:eastAsia="es-PE"/>
        </w:rPr>
      </w:pPr>
    </w:p>
    <w:p w14:paraId="022E2A2E" w14:textId="1333993B" w:rsidR="009C4129" w:rsidRPr="00302403" w:rsidRDefault="009C4129" w:rsidP="00302403">
      <w:pPr>
        <w:pStyle w:val="Prrafodelista"/>
        <w:numPr>
          <w:ilvl w:val="0"/>
          <w:numId w:val="32"/>
        </w:numPr>
        <w:spacing w:after="0" w:line="240" w:lineRule="auto"/>
        <w:jc w:val="both"/>
        <w:rPr>
          <w:rFonts w:ascii="Arial" w:eastAsia="Times New Roman" w:hAnsi="Arial" w:cs="Arial"/>
          <w:b/>
          <w:bCs/>
          <w:sz w:val="20"/>
          <w:szCs w:val="20"/>
          <w:lang w:eastAsia="es-ES"/>
        </w:rPr>
      </w:pPr>
      <w:r w:rsidRPr="00302403">
        <w:rPr>
          <w:rFonts w:ascii="Arial" w:eastAsia="Times New Roman" w:hAnsi="Arial" w:cs="Arial"/>
          <w:b/>
          <w:bCs/>
          <w:sz w:val="20"/>
          <w:szCs w:val="20"/>
          <w:lang w:eastAsia="es-ES"/>
        </w:rPr>
        <w:t>SOLUCIÓN DE CONTROVERSIAS</w:t>
      </w:r>
    </w:p>
    <w:p w14:paraId="4014DD09" w14:textId="77777777" w:rsidR="009C4129" w:rsidRPr="00A35DE3" w:rsidRDefault="009C4129" w:rsidP="009C4129">
      <w:pPr>
        <w:spacing w:after="0" w:line="240" w:lineRule="auto"/>
        <w:ind w:left="1065"/>
        <w:contextualSpacing/>
        <w:jc w:val="both"/>
        <w:rPr>
          <w:rFonts w:ascii="Arial" w:eastAsia="Times New Roman" w:hAnsi="Arial" w:cs="Arial"/>
          <w:b/>
          <w:bCs/>
          <w:sz w:val="20"/>
          <w:szCs w:val="20"/>
          <w:lang w:eastAsia="es-ES"/>
        </w:rPr>
      </w:pPr>
    </w:p>
    <w:p w14:paraId="7B707032" w14:textId="77777777" w:rsidR="009C4129" w:rsidRPr="00EE7719" w:rsidRDefault="009C4129" w:rsidP="009C4129">
      <w:pPr>
        <w:numPr>
          <w:ilvl w:val="0"/>
          <w:numId w:val="76"/>
        </w:numPr>
        <w:spacing w:after="0" w:line="240" w:lineRule="auto"/>
        <w:ind w:left="1276" w:hanging="283"/>
        <w:contextualSpacing/>
        <w:jc w:val="both"/>
        <w:rPr>
          <w:rFonts w:ascii="Arial" w:eastAsia="Times New Roman" w:hAnsi="Arial" w:cs="Arial"/>
          <w:sz w:val="20"/>
          <w:szCs w:val="20"/>
          <w:lang w:eastAsia="es-ES"/>
        </w:rPr>
      </w:pPr>
      <w:r w:rsidRPr="00A35DE3">
        <w:rPr>
          <w:rFonts w:ascii="Arial" w:eastAsia="Times New Roman" w:hAnsi="Arial" w:cs="Arial"/>
          <w:sz w:val="20"/>
          <w:szCs w:val="20"/>
          <w:lang w:eastAsia="es-ES"/>
        </w:rPr>
        <w:t xml:space="preserve">Las controversias que surjan entre las partes durante la ejecución del contrato se resuelven mediante Conciliación según el acuerdo de las partes. </w:t>
      </w:r>
    </w:p>
    <w:p w14:paraId="238D1B69" w14:textId="77777777" w:rsidR="009C4129" w:rsidRPr="00BE5D1F" w:rsidRDefault="009C4129" w:rsidP="009C4129">
      <w:pPr>
        <w:spacing w:after="0" w:line="240" w:lineRule="auto"/>
        <w:ind w:left="1276"/>
        <w:contextualSpacing/>
        <w:jc w:val="both"/>
        <w:rPr>
          <w:rFonts w:ascii="Arial" w:eastAsia="Times New Roman" w:hAnsi="Arial" w:cs="Arial"/>
          <w:sz w:val="20"/>
          <w:szCs w:val="20"/>
          <w:lang w:eastAsia="es-ES"/>
        </w:rPr>
      </w:pPr>
    </w:p>
    <w:p w14:paraId="77615EB0" w14:textId="0BD7D90F" w:rsidR="009C4129" w:rsidRPr="00302403" w:rsidRDefault="009C4129" w:rsidP="00302403">
      <w:pPr>
        <w:pStyle w:val="Prrafodelista"/>
        <w:numPr>
          <w:ilvl w:val="0"/>
          <w:numId w:val="32"/>
        </w:numPr>
        <w:spacing w:after="0" w:line="240" w:lineRule="auto"/>
        <w:jc w:val="both"/>
        <w:rPr>
          <w:rFonts w:ascii="Arial" w:eastAsia="Times New Roman" w:hAnsi="Arial" w:cs="Arial"/>
          <w:b/>
          <w:bCs/>
          <w:sz w:val="20"/>
          <w:szCs w:val="20"/>
          <w:lang w:eastAsia="es-ES"/>
        </w:rPr>
      </w:pPr>
      <w:r w:rsidRPr="00302403">
        <w:rPr>
          <w:rFonts w:ascii="Arial" w:eastAsia="Times New Roman" w:hAnsi="Arial" w:cs="Arial"/>
          <w:b/>
          <w:bCs/>
          <w:sz w:val="20"/>
          <w:szCs w:val="20"/>
          <w:lang w:eastAsia="es-ES"/>
        </w:rPr>
        <w:t>RESOLUCIÓN DEL CONTRATO POR INCUMPLIMIENTO</w:t>
      </w:r>
    </w:p>
    <w:p w14:paraId="6D7A7414" w14:textId="77777777" w:rsidR="009C4129" w:rsidRPr="00D46167" w:rsidRDefault="009C4129" w:rsidP="009C4129">
      <w:pPr>
        <w:spacing w:after="0" w:line="240" w:lineRule="auto"/>
        <w:ind w:left="1065"/>
        <w:contextualSpacing/>
        <w:jc w:val="both"/>
        <w:rPr>
          <w:rFonts w:ascii="Arial" w:eastAsia="Times New Roman" w:hAnsi="Arial" w:cs="Arial"/>
          <w:b/>
          <w:bCs/>
          <w:sz w:val="20"/>
          <w:szCs w:val="20"/>
          <w:lang w:eastAsia="es-ES"/>
        </w:rPr>
      </w:pPr>
    </w:p>
    <w:p w14:paraId="0DC42412" w14:textId="77777777" w:rsidR="009C4129" w:rsidRPr="00BE5D1F" w:rsidRDefault="009C4129" w:rsidP="009C4129">
      <w:pPr>
        <w:numPr>
          <w:ilvl w:val="0"/>
          <w:numId w:val="76"/>
        </w:numPr>
        <w:spacing w:after="0" w:line="240" w:lineRule="auto"/>
        <w:ind w:left="1276" w:hanging="283"/>
        <w:contextualSpacing/>
        <w:jc w:val="both"/>
        <w:rPr>
          <w:rFonts w:ascii="Arial" w:eastAsia="Times New Roman" w:hAnsi="Arial" w:cs="Arial"/>
          <w:sz w:val="20"/>
          <w:szCs w:val="20"/>
          <w:lang w:eastAsia="es-ES"/>
        </w:rPr>
      </w:pPr>
      <w:r w:rsidRPr="00D46167">
        <w:rPr>
          <w:rFonts w:ascii="Arial" w:eastAsia="Times New Roman" w:hAnsi="Arial" w:cs="Arial"/>
          <w:sz w:val="20"/>
          <w:szCs w:val="20"/>
          <w:lang w:eastAsia="es-ES"/>
        </w:rPr>
        <w:t>Cualquiera de las partes puede resolver el contrato, de conformidad con el numeral 68.1 del artículo 68 de la Ley N° 32069, Ley General de Contrataciones Públicas.  </w:t>
      </w:r>
    </w:p>
    <w:p w14:paraId="38A8834F" w14:textId="77777777" w:rsidR="009C4129" w:rsidRPr="00D46167" w:rsidRDefault="009C4129" w:rsidP="009C4129">
      <w:pPr>
        <w:spacing w:after="0" w:line="240" w:lineRule="auto"/>
        <w:ind w:left="1276"/>
        <w:contextualSpacing/>
        <w:jc w:val="both"/>
        <w:rPr>
          <w:rFonts w:ascii="Arial" w:eastAsia="Times New Roman" w:hAnsi="Arial" w:cs="Arial"/>
          <w:sz w:val="20"/>
          <w:szCs w:val="20"/>
          <w:lang w:eastAsia="es-ES"/>
        </w:rPr>
      </w:pPr>
    </w:p>
    <w:p w14:paraId="33C22D17" w14:textId="77777777" w:rsidR="009C4129" w:rsidRPr="00BE5D1F" w:rsidRDefault="009C4129" w:rsidP="009C4129">
      <w:pPr>
        <w:numPr>
          <w:ilvl w:val="0"/>
          <w:numId w:val="76"/>
        </w:numPr>
        <w:spacing w:after="0" w:line="240" w:lineRule="auto"/>
        <w:ind w:left="1276" w:hanging="283"/>
        <w:contextualSpacing/>
        <w:jc w:val="both"/>
        <w:rPr>
          <w:rFonts w:ascii="Arial" w:eastAsia="Times New Roman" w:hAnsi="Arial" w:cs="Arial"/>
          <w:sz w:val="20"/>
          <w:szCs w:val="20"/>
          <w:lang w:eastAsia="es-ES"/>
        </w:rPr>
      </w:pPr>
      <w:r w:rsidRPr="00D46167">
        <w:rPr>
          <w:rFonts w:ascii="Arial" w:eastAsia="Times New Roman" w:hAnsi="Arial" w:cs="Arial"/>
          <w:sz w:val="20"/>
          <w:szCs w:val="20"/>
          <w:lang w:eastAsia="es-ES"/>
        </w:rPr>
        <w:t>De encontrarse en alguno de los supuestos de resolución del contrato, LAS PARTES proceden de acuerdo a lo establecido en el artículo 122 del Reglamento de la Ley N° 32069, Ley General de Contrataciones Públicas, aprobado por Decreto Supremo N° 009-2025-EF.</w:t>
      </w:r>
    </w:p>
    <w:p w14:paraId="3B489875" w14:textId="77777777" w:rsidR="009C4129" w:rsidRPr="00BE5D1F" w:rsidRDefault="009C4129" w:rsidP="009C4129">
      <w:pPr>
        <w:pStyle w:val="Prrafodelista"/>
        <w:rPr>
          <w:rFonts w:ascii="Arial" w:hAnsi="Arial" w:cs="Arial"/>
        </w:rPr>
      </w:pPr>
    </w:p>
    <w:p w14:paraId="6B0D96D2" w14:textId="72A3C31F" w:rsidR="009C4129" w:rsidRPr="00302403" w:rsidRDefault="009C4129" w:rsidP="00302403">
      <w:pPr>
        <w:pStyle w:val="Prrafodelista"/>
        <w:numPr>
          <w:ilvl w:val="0"/>
          <w:numId w:val="32"/>
        </w:numPr>
        <w:spacing w:after="0" w:line="240" w:lineRule="auto"/>
        <w:jc w:val="both"/>
        <w:rPr>
          <w:rFonts w:ascii="Arial" w:eastAsia="Times New Roman" w:hAnsi="Arial" w:cs="Arial"/>
          <w:b/>
          <w:bCs/>
          <w:sz w:val="20"/>
          <w:szCs w:val="20"/>
          <w:lang w:eastAsia="es-ES"/>
        </w:rPr>
      </w:pPr>
      <w:r w:rsidRPr="00302403">
        <w:rPr>
          <w:rFonts w:ascii="Arial" w:eastAsia="Times New Roman" w:hAnsi="Arial" w:cs="Arial"/>
          <w:b/>
          <w:bCs/>
          <w:sz w:val="20"/>
          <w:szCs w:val="20"/>
          <w:lang w:eastAsia="es-ES"/>
        </w:rPr>
        <w:t>GESTIÓN DE RIESGOS</w:t>
      </w:r>
    </w:p>
    <w:p w14:paraId="035FD9B9" w14:textId="77777777" w:rsidR="009C4129" w:rsidRPr="00BE5D1F" w:rsidRDefault="009C4129" w:rsidP="009C4129">
      <w:pPr>
        <w:spacing w:after="0" w:line="240" w:lineRule="auto"/>
        <w:contextualSpacing/>
        <w:jc w:val="both"/>
        <w:rPr>
          <w:rFonts w:ascii="Arial" w:eastAsia="Times New Roman" w:hAnsi="Arial" w:cs="Arial"/>
          <w:sz w:val="20"/>
          <w:szCs w:val="20"/>
          <w:lang w:eastAsia="es-ES"/>
        </w:rPr>
      </w:pPr>
    </w:p>
    <w:p w14:paraId="0F30432F" w14:textId="77777777" w:rsidR="009C4129" w:rsidRPr="00BE5D1F" w:rsidRDefault="009C4129" w:rsidP="009C4129">
      <w:pPr>
        <w:numPr>
          <w:ilvl w:val="0"/>
          <w:numId w:val="76"/>
        </w:numPr>
        <w:spacing w:after="0" w:line="240" w:lineRule="auto"/>
        <w:ind w:left="1276" w:hanging="283"/>
        <w:contextualSpacing/>
        <w:jc w:val="both"/>
        <w:rPr>
          <w:rFonts w:ascii="Arial" w:eastAsia="Times New Roman" w:hAnsi="Arial" w:cs="Arial"/>
          <w:sz w:val="20"/>
          <w:szCs w:val="20"/>
          <w:lang w:eastAsia="es-ES"/>
        </w:rPr>
      </w:pPr>
      <w:r w:rsidRPr="00BE5D1F">
        <w:rPr>
          <w:rFonts w:ascii="Arial" w:eastAsia="Times New Roman" w:hAnsi="Arial" w:cs="Arial"/>
          <w:sz w:val="20"/>
          <w:szCs w:val="20"/>
          <w:lang w:eastAsia="es-ES"/>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w:t>
      </w:r>
    </w:p>
    <w:p w14:paraId="498E25A9" w14:textId="77777777" w:rsidR="009C4129" w:rsidRPr="00BE5D1F" w:rsidRDefault="009C4129" w:rsidP="009C4129">
      <w:pPr>
        <w:pStyle w:val="Prrafodelista"/>
        <w:rPr>
          <w:rFonts w:ascii="Arial" w:hAnsi="Arial" w:cs="Arial"/>
        </w:rPr>
      </w:pPr>
    </w:p>
    <w:p w14:paraId="6D479816" w14:textId="643EF7F2" w:rsidR="009C4129" w:rsidRPr="00302403" w:rsidRDefault="009C4129" w:rsidP="00302403">
      <w:pPr>
        <w:pStyle w:val="Prrafodelista"/>
        <w:numPr>
          <w:ilvl w:val="0"/>
          <w:numId w:val="32"/>
        </w:numPr>
        <w:spacing w:after="0" w:line="240" w:lineRule="auto"/>
        <w:jc w:val="both"/>
        <w:rPr>
          <w:rFonts w:ascii="Arial" w:eastAsia="Times New Roman" w:hAnsi="Arial" w:cs="Arial"/>
          <w:b/>
          <w:bCs/>
          <w:sz w:val="20"/>
          <w:szCs w:val="20"/>
          <w:lang w:eastAsia="es-ES"/>
        </w:rPr>
      </w:pPr>
      <w:r w:rsidRPr="00302403">
        <w:rPr>
          <w:rFonts w:ascii="Arial" w:eastAsia="Times New Roman" w:hAnsi="Arial" w:cs="Arial"/>
          <w:b/>
          <w:bCs/>
          <w:sz w:val="20"/>
          <w:szCs w:val="20"/>
          <w:lang w:eastAsia="es-ES"/>
        </w:rPr>
        <w:t>PROTOCOLO SANITARIO DE PREVENCIÓN FRENTE A LA COVID-19</w:t>
      </w:r>
    </w:p>
    <w:p w14:paraId="6EA28012" w14:textId="77777777" w:rsidR="009C4129" w:rsidRPr="000E38C8" w:rsidRDefault="009C4129" w:rsidP="009C4129">
      <w:pPr>
        <w:spacing w:after="0" w:line="240" w:lineRule="auto"/>
        <w:contextualSpacing/>
        <w:jc w:val="both"/>
        <w:rPr>
          <w:rFonts w:ascii="Arial" w:eastAsia="Times New Roman" w:hAnsi="Arial" w:cs="Arial"/>
          <w:b/>
          <w:bCs/>
          <w:sz w:val="20"/>
          <w:szCs w:val="20"/>
          <w:lang w:eastAsia="es-ES"/>
        </w:rPr>
      </w:pPr>
    </w:p>
    <w:p w14:paraId="6B182AF2" w14:textId="77777777" w:rsidR="009C4129" w:rsidRPr="00BE5D1F" w:rsidRDefault="009C4129" w:rsidP="009C4129">
      <w:pPr>
        <w:numPr>
          <w:ilvl w:val="0"/>
          <w:numId w:val="76"/>
        </w:numPr>
        <w:spacing w:after="0" w:line="240" w:lineRule="auto"/>
        <w:ind w:left="1276" w:hanging="283"/>
        <w:contextualSpacing/>
        <w:jc w:val="both"/>
        <w:rPr>
          <w:rFonts w:ascii="Arial" w:eastAsia="Times New Roman" w:hAnsi="Arial" w:cs="Arial"/>
          <w:sz w:val="20"/>
          <w:szCs w:val="20"/>
          <w:lang w:eastAsia="es-ES"/>
        </w:rPr>
      </w:pPr>
      <w:r w:rsidRPr="000E38C8">
        <w:rPr>
          <w:rFonts w:ascii="Arial" w:eastAsia="Times New Roman" w:hAnsi="Arial" w:cs="Arial"/>
          <w:sz w:val="20"/>
          <w:szCs w:val="20"/>
          <w:lang w:eastAsia="es-ES"/>
        </w:rPr>
        <w:lastRenderedPageBreak/>
        <w:t>En el caso que el contratista requiera ingresar a las instalaciones de la Empresa deberá cumplir obligatoriamente con las siguientes disposiciones:</w:t>
      </w:r>
    </w:p>
    <w:p w14:paraId="19348239" w14:textId="77777777" w:rsidR="009C4129" w:rsidRPr="000E38C8" w:rsidRDefault="009C4129" w:rsidP="009C4129">
      <w:pPr>
        <w:spacing w:after="0" w:line="240" w:lineRule="auto"/>
        <w:ind w:left="1276"/>
        <w:contextualSpacing/>
        <w:jc w:val="both"/>
        <w:rPr>
          <w:rFonts w:ascii="Arial" w:eastAsia="Times New Roman" w:hAnsi="Arial" w:cs="Arial"/>
          <w:sz w:val="20"/>
          <w:szCs w:val="20"/>
          <w:lang w:eastAsia="es-ES"/>
        </w:rPr>
      </w:pPr>
    </w:p>
    <w:p w14:paraId="0E748560" w14:textId="77777777" w:rsidR="009C4129" w:rsidRPr="000E38C8" w:rsidRDefault="009C4129" w:rsidP="009C4129">
      <w:pPr>
        <w:numPr>
          <w:ilvl w:val="0"/>
          <w:numId w:val="78"/>
        </w:numPr>
        <w:spacing w:after="0" w:line="240" w:lineRule="auto"/>
        <w:contextualSpacing/>
        <w:jc w:val="both"/>
        <w:rPr>
          <w:rFonts w:ascii="Arial" w:eastAsia="Times New Roman" w:hAnsi="Arial" w:cs="Arial"/>
          <w:sz w:val="20"/>
          <w:szCs w:val="20"/>
          <w:lang w:eastAsia="es-ES"/>
        </w:rPr>
      </w:pPr>
      <w:r w:rsidRPr="000E38C8">
        <w:rPr>
          <w:rFonts w:ascii="Arial" w:eastAsia="Times New Roman" w:hAnsi="Arial" w:cs="Arial"/>
          <w:sz w:val="20"/>
          <w:szCs w:val="20"/>
          <w:lang w:eastAsia="es-ES"/>
        </w:rPr>
        <w:t>Presentar su plan para la vigilancia, prevención y control de la COVID-19, actualizado según la normativa vigente</w:t>
      </w:r>
    </w:p>
    <w:p w14:paraId="272D5DFD" w14:textId="77777777" w:rsidR="009C4129" w:rsidRPr="000E38C8" w:rsidRDefault="009C4129" w:rsidP="009C4129">
      <w:pPr>
        <w:numPr>
          <w:ilvl w:val="0"/>
          <w:numId w:val="78"/>
        </w:numPr>
        <w:spacing w:after="0" w:line="240" w:lineRule="auto"/>
        <w:contextualSpacing/>
        <w:jc w:val="both"/>
        <w:rPr>
          <w:rFonts w:ascii="Arial" w:eastAsia="Times New Roman" w:hAnsi="Arial" w:cs="Arial"/>
          <w:sz w:val="20"/>
          <w:szCs w:val="20"/>
          <w:lang w:eastAsia="es-ES"/>
        </w:rPr>
      </w:pPr>
      <w:r w:rsidRPr="000E38C8">
        <w:rPr>
          <w:rFonts w:ascii="Arial" w:eastAsia="Times New Roman" w:hAnsi="Arial" w:cs="Arial"/>
          <w:sz w:val="20"/>
          <w:szCs w:val="20"/>
          <w:lang w:eastAsia="es-ES"/>
        </w:rPr>
        <w:t>Llenar correcta y verazmente la ficha sintomatológica (E3.1.3.FO21) al ingreso a las instalaciones de FONAFE</w:t>
      </w:r>
    </w:p>
    <w:p w14:paraId="127B6989" w14:textId="77777777" w:rsidR="009C4129" w:rsidRPr="000E38C8" w:rsidRDefault="009C4129" w:rsidP="009C4129">
      <w:pPr>
        <w:numPr>
          <w:ilvl w:val="0"/>
          <w:numId w:val="78"/>
        </w:numPr>
        <w:spacing w:after="0" w:line="240" w:lineRule="auto"/>
        <w:contextualSpacing/>
        <w:jc w:val="both"/>
        <w:rPr>
          <w:rFonts w:ascii="Arial" w:eastAsia="Times New Roman" w:hAnsi="Arial" w:cs="Arial"/>
          <w:sz w:val="20"/>
          <w:szCs w:val="20"/>
          <w:lang w:eastAsia="es-ES"/>
        </w:rPr>
      </w:pPr>
      <w:r w:rsidRPr="000E38C8">
        <w:rPr>
          <w:rFonts w:ascii="Arial" w:eastAsia="Times New Roman" w:hAnsi="Arial" w:cs="Arial"/>
          <w:sz w:val="20"/>
          <w:szCs w:val="20"/>
          <w:lang w:eastAsia="es-ES"/>
        </w:rPr>
        <w:t>Ejecutar los controles médicos a sus trabajadores asignados a FONAFE</w:t>
      </w:r>
    </w:p>
    <w:p w14:paraId="238C7035" w14:textId="77777777" w:rsidR="009C4129" w:rsidRPr="000E38C8" w:rsidRDefault="009C4129" w:rsidP="009C4129">
      <w:pPr>
        <w:numPr>
          <w:ilvl w:val="0"/>
          <w:numId w:val="78"/>
        </w:numPr>
        <w:spacing w:after="0" w:line="240" w:lineRule="auto"/>
        <w:contextualSpacing/>
        <w:jc w:val="both"/>
        <w:rPr>
          <w:rFonts w:ascii="Arial" w:eastAsia="Times New Roman" w:hAnsi="Arial" w:cs="Arial"/>
          <w:sz w:val="20"/>
          <w:szCs w:val="20"/>
          <w:lang w:eastAsia="es-ES"/>
        </w:rPr>
      </w:pPr>
      <w:r w:rsidRPr="000E38C8">
        <w:rPr>
          <w:rFonts w:ascii="Arial" w:eastAsia="Times New Roman" w:hAnsi="Arial" w:cs="Arial"/>
          <w:sz w:val="20"/>
          <w:szCs w:val="20"/>
          <w:lang w:eastAsia="es-ES"/>
        </w:rPr>
        <w:t>Promover y facilitar el cumplimiento del calendario de vacunación establecido por el MINSA contra la COVID-19.</w:t>
      </w:r>
    </w:p>
    <w:p w14:paraId="5DB96703" w14:textId="77777777" w:rsidR="009C4129" w:rsidRPr="00BE5D1F" w:rsidRDefault="009C4129" w:rsidP="009C4129">
      <w:pPr>
        <w:numPr>
          <w:ilvl w:val="0"/>
          <w:numId w:val="78"/>
        </w:numPr>
        <w:spacing w:after="0" w:line="240" w:lineRule="auto"/>
        <w:contextualSpacing/>
        <w:jc w:val="both"/>
        <w:rPr>
          <w:rFonts w:ascii="Arial" w:eastAsia="Times New Roman" w:hAnsi="Arial" w:cs="Arial"/>
          <w:sz w:val="20"/>
          <w:szCs w:val="20"/>
          <w:lang w:eastAsia="es-ES"/>
        </w:rPr>
      </w:pPr>
      <w:r w:rsidRPr="000E38C8">
        <w:rPr>
          <w:rFonts w:ascii="Arial" w:eastAsia="Times New Roman" w:hAnsi="Arial" w:cs="Arial"/>
          <w:sz w:val="20"/>
          <w:szCs w:val="20"/>
          <w:lang w:eastAsia="es-ES"/>
        </w:rPr>
        <w:t>Seguir las reglas de prevención frente a la COVID-19 establecidas en el Lineamiento “Plan para la vigilancia, prevención y control de la COVID-19 en FONAFE”, sujetándose a las consecuencias administrativas y legales por su omisión.</w:t>
      </w:r>
    </w:p>
    <w:p w14:paraId="2CB1BC0D" w14:textId="77777777" w:rsidR="009C4129" w:rsidRPr="000E38C8" w:rsidRDefault="009C4129" w:rsidP="009C4129">
      <w:pPr>
        <w:spacing w:after="0" w:line="240" w:lineRule="auto"/>
        <w:ind w:left="1276"/>
        <w:contextualSpacing/>
        <w:jc w:val="both"/>
        <w:rPr>
          <w:rFonts w:ascii="Arial" w:eastAsia="Times New Roman" w:hAnsi="Arial" w:cs="Arial"/>
          <w:sz w:val="20"/>
          <w:szCs w:val="20"/>
          <w:lang w:eastAsia="es-ES"/>
        </w:rPr>
      </w:pPr>
    </w:p>
    <w:p w14:paraId="39881005" w14:textId="77777777" w:rsidR="009C4129" w:rsidRPr="000E38C8" w:rsidRDefault="009C4129" w:rsidP="009C4129">
      <w:pPr>
        <w:numPr>
          <w:ilvl w:val="0"/>
          <w:numId w:val="76"/>
        </w:numPr>
        <w:spacing w:after="0" w:line="240" w:lineRule="auto"/>
        <w:ind w:left="1276" w:hanging="283"/>
        <w:contextualSpacing/>
        <w:jc w:val="both"/>
        <w:rPr>
          <w:rFonts w:ascii="Arial" w:eastAsia="Times New Roman" w:hAnsi="Arial" w:cs="Arial"/>
          <w:sz w:val="20"/>
          <w:szCs w:val="20"/>
          <w:lang w:eastAsia="es-ES"/>
        </w:rPr>
      </w:pPr>
      <w:r w:rsidRPr="000E38C8">
        <w:rPr>
          <w:rFonts w:ascii="Arial" w:eastAsia="Times New Roman" w:hAnsi="Arial" w:cs="Arial"/>
          <w:sz w:val="20"/>
          <w:szCs w:val="20"/>
          <w:lang w:eastAsia="es-ES"/>
        </w:rPr>
        <w:t>Se precisa que la lista mencionada se desprende del “Plan para la vigilancia, prevención y control de la COVID 19 en FONAFE” vigente, y no es excluyente de otras medidas que se pueda implementar de acuerdo con la naturaleza de la prestación a realizar, o las disposiciones emitidas por el Gobierno durante la ejecución del servicio.</w:t>
      </w:r>
    </w:p>
    <w:p w14:paraId="0E0A4412" w14:textId="77777777" w:rsidR="009C4129" w:rsidRDefault="009C4129" w:rsidP="009C4129">
      <w:pPr>
        <w:spacing w:after="0" w:line="240" w:lineRule="auto"/>
        <w:jc w:val="both"/>
        <w:textAlignment w:val="baseline"/>
        <w:rPr>
          <w:rFonts w:ascii="Arial" w:eastAsia="Times New Roman" w:hAnsi="Arial" w:cs="Arial"/>
          <w:sz w:val="20"/>
          <w:szCs w:val="20"/>
          <w:lang w:eastAsia="es-PE"/>
        </w:rPr>
      </w:pPr>
    </w:p>
    <w:p w14:paraId="5DEF7979" w14:textId="77777777" w:rsidR="00532205" w:rsidRDefault="00532205" w:rsidP="009C4129">
      <w:pPr>
        <w:spacing w:after="0" w:line="240" w:lineRule="auto"/>
        <w:jc w:val="both"/>
        <w:textAlignment w:val="baseline"/>
        <w:rPr>
          <w:rFonts w:ascii="Arial" w:eastAsia="Times New Roman" w:hAnsi="Arial" w:cs="Arial"/>
          <w:sz w:val="20"/>
          <w:szCs w:val="20"/>
          <w:lang w:eastAsia="es-PE"/>
        </w:rPr>
      </w:pPr>
    </w:p>
    <w:p w14:paraId="6E405830" w14:textId="77777777" w:rsidR="00532205" w:rsidRDefault="00532205" w:rsidP="009C4129">
      <w:pPr>
        <w:spacing w:after="0" w:line="240" w:lineRule="auto"/>
        <w:jc w:val="both"/>
        <w:textAlignment w:val="baseline"/>
        <w:rPr>
          <w:rFonts w:ascii="Arial" w:eastAsia="Times New Roman" w:hAnsi="Arial" w:cs="Arial"/>
          <w:sz w:val="20"/>
          <w:szCs w:val="20"/>
          <w:lang w:eastAsia="es-PE"/>
        </w:rPr>
      </w:pPr>
    </w:p>
    <w:p w14:paraId="29DF6EAB" w14:textId="77777777" w:rsidR="00532205" w:rsidRDefault="00532205" w:rsidP="009C4129">
      <w:pPr>
        <w:spacing w:after="0" w:line="240" w:lineRule="auto"/>
        <w:jc w:val="both"/>
        <w:textAlignment w:val="baseline"/>
        <w:rPr>
          <w:rFonts w:ascii="Arial" w:eastAsia="Times New Roman" w:hAnsi="Arial" w:cs="Arial"/>
          <w:sz w:val="20"/>
          <w:szCs w:val="20"/>
          <w:lang w:eastAsia="es-PE"/>
        </w:rPr>
      </w:pPr>
    </w:p>
    <w:p w14:paraId="142CA8E5" w14:textId="77777777" w:rsidR="00532205" w:rsidRDefault="00532205" w:rsidP="009C4129">
      <w:pPr>
        <w:spacing w:after="0" w:line="240" w:lineRule="auto"/>
        <w:jc w:val="both"/>
        <w:textAlignment w:val="baseline"/>
        <w:rPr>
          <w:rFonts w:ascii="Arial" w:eastAsia="Times New Roman" w:hAnsi="Arial" w:cs="Arial"/>
          <w:sz w:val="20"/>
          <w:szCs w:val="20"/>
          <w:lang w:eastAsia="es-PE"/>
        </w:rPr>
      </w:pPr>
    </w:p>
    <w:p w14:paraId="20D8E088" w14:textId="77777777" w:rsidR="00532205" w:rsidRDefault="00532205" w:rsidP="009C4129">
      <w:pPr>
        <w:spacing w:after="0" w:line="240" w:lineRule="auto"/>
        <w:jc w:val="both"/>
        <w:textAlignment w:val="baseline"/>
        <w:rPr>
          <w:rFonts w:ascii="Arial" w:eastAsia="Times New Roman" w:hAnsi="Arial" w:cs="Arial"/>
          <w:sz w:val="20"/>
          <w:szCs w:val="20"/>
          <w:lang w:eastAsia="es-PE"/>
        </w:rPr>
      </w:pPr>
    </w:p>
    <w:p w14:paraId="6911B9E8" w14:textId="77777777" w:rsidR="00532205" w:rsidRDefault="00532205" w:rsidP="009C4129">
      <w:pPr>
        <w:spacing w:after="0" w:line="240" w:lineRule="auto"/>
        <w:jc w:val="both"/>
        <w:textAlignment w:val="baseline"/>
        <w:rPr>
          <w:rFonts w:ascii="Arial" w:eastAsia="Times New Roman" w:hAnsi="Arial" w:cs="Arial"/>
          <w:sz w:val="20"/>
          <w:szCs w:val="20"/>
          <w:lang w:eastAsia="es-PE"/>
        </w:rPr>
      </w:pPr>
    </w:p>
    <w:p w14:paraId="2B36BC92" w14:textId="77777777" w:rsidR="00532205" w:rsidRDefault="00532205" w:rsidP="009C4129">
      <w:pPr>
        <w:spacing w:after="0" w:line="240" w:lineRule="auto"/>
        <w:jc w:val="both"/>
        <w:textAlignment w:val="baseline"/>
        <w:rPr>
          <w:rFonts w:ascii="Arial" w:eastAsia="Times New Roman" w:hAnsi="Arial" w:cs="Arial"/>
          <w:sz w:val="20"/>
          <w:szCs w:val="20"/>
          <w:lang w:eastAsia="es-PE"/>
        </w:rPr>
      </w:pPr>
    </w:p>
    <w:p w14:paraId="35006785" w14:textId="77777777" w:rsidR="00532205" w:rsidRDefault="00532205" w:rsidP="009C4129">
      <w:pPr>
        <w:spacing w:after="0" w:line="240" w:lineRule="auto"/>
        <w:jc w:val="both"/>
        <w:textAlignment w:val="baseline"/>
        <w:rPr>
          <w:rFonts w:ascii="Arial" w:eastAsia="Times New Roman" w:hAnsi="Arial" w:cs="Arial"/>
          <w:sz w:val="20"/>
          <w:szCs w:val="20"/>
          <w:lang w:eastAsia="es-PE"/>
        </w:rPr>
      </w:pPr>
    </w:p>
    <w:p w14:paraId="15C25A4F" w14:textId="77777777" w:rsidR="00532205" w:rsidRDefault="00532205" w:rsidP="009C4129">
      <w:pPr>
        <w:spacing w:after="0" w:line="240" w:lineRule="auto"/>
        <w:jc w:val="both"/>
        <w:textAlignment w:val="baseline"/>
        <w:rPr>
          <w:rFonts w:ascii="Arial" w:eastAsia="Times New Roman" w:hAnsi="Arial" w:cs="Arial"/>
          <w:sz w:val="20"/>
          <w:szCs w:val="20"/>
          <w:lang w:eastAsia="es-PE"/>
        </w:rPr>
      </w:pPr>
    </w:p>
    <w:p w14:paraId="52CBB641" w14:textId="77777777" w:rsidR="00532205" w:rsidRDefault="00532205" w:rsidP="009C4129">
      <w:pPr>
        <w:spacing w:after="0" w:line="240" w:lineRule="auto"/>
        <w:jc w:val="both"/>
        <w:textAlignment w:val="baseline"/>
        <w:rPr>
          <w:rFonts w:ascii="Arial" w:eastAsia="Times New Roman" w:hAnsi="Arial" w:cs="Arial"/>
          <w:sz w:val="20"/>
          <w:szCs w:val="20"/>
          <w:lang w:eastAsia="es-PE"/>
        </w:rPr>
      </w:pPr>
    </w:p>
    <w:p w14:paraId="019F0BB1" w14:textId="77777777" w:rsidR="00532205" w:rsidRDefault="00532205" w:rsidP="009C4129">
      <w:pPr>
        <w:spacing w:after="0" w:line="240" w:lineRule="auto"/>
        <w:jc w:val="both"/>
        <w:textAlignment w:val="baseline"/>
        <w:rPr>
          <w:rFonts w:ascii="Arial" w:eastAsia="Times New Roman" w:hAnsi="Arial" w:cs="Arial"/>
          <w:sz w:val="20"/>
          <w:szCs w:val="20"/>
          <w:lang w:eastAsia="es-PE"/>
        </w:rPr>
      </w:pPr>
    </w:p>
    <w:p w14:paraId="2FE20759" w14:textId="77777777" w:rsidR="00532205" w:rsidRDefault="00532205" w:rsidP="009C4129">
      <w:pPr>
        <w:spacing w:after="0" w:line="240" w:lineRule="auto"/>
        <w:jc w:val="both"/>
        <w:textAlignment w:val="baseline"/>
        <w:rPr>
          <w:rFonts w:ascii="Arial" w:eastAsia="Times New Roman" w:hAnsi="Arial" w:cs="Arial"/>
          <w:sz w:val="20"/>
          <w:szCs w:val="20"/>
          <w:lang w:eastAsia="es-PE"/>
        </w:rPr>
      </w:pPr>
    </w:p>
    <w:p w14:paraId="05DB09DC" w14:textId="77777777" w:rsidR="00532205" w:rsidRDefault="00532205" w:rsidP="009C4129">
      <w:pPr>
        <w:spacing w:after="0" w:line="240" w:lineRule="auto"/>
        <w:jc w:val="both"/>
        <w:textAlignment w:val="baseline"/>
        <w:rPr>
          <w:rFonts w:ascii="Arial" w:eastAsia="Times New Roman" w:hAnsi="Arial" w:cs="Arial"/>
          <w:sz w:val="20"/>
          <w:szCs w:val="20"/>
          <w:lang w:eastAsia="es-PE"/>
        </w:rPr>
      </w:pPr>
    </w:p>
    <w:p w14:paraId="4949987E" w14:textId="77777777" w:rsidR="00532205" w:rsidRDefault="00532205" w:rsidP="009C4129">
      <w:pPr>
        <w:spacing w:after="0" w:line="240" w:lineRule="auto"/>
        <w:jc w:val="both"/>
        <w:textAlignment w:val="baseline"/>
        <w:rPr>
          <w:rFonts w:ascii="Arial" w:eastAsia="Times New Roman" w:hAnsi="Arial" w:cs="Arial"/>
          <w:sz w:val="20"/>
          <w:szCs w:val="20"/>
          <w:lang w:eastAsia="es-PE"/>
        </w:rPr>
      </w:pPr>
    </w:p>
    <w:p w14:paraId="7284CA2E" w14:textId="77777777" w:rsidR="00532205" w:rsidRDefault="00532205" w:rsidP="009C4129">
      <w:pPr>
        <w:spacing w:after="0" w:line="240" w:lineRule="auto"/>
        <w:jc w:val="both"/>
        <w:textAlignment w:val="baseline"/>
        <w:rPr>
          <w:rFonts w:ascii="Arial" w:eastAsia="Times New Roman" w:hAnsi="Arial" w:cs="Arial"/>
          <w:sz w:val="20"/>
          <w:szCs w:val="20"/>
          <w:lang w:eastAsia="es-PE"/>
        </w:rPr>
      </w:pPr>
    </w:p>
    <w:p w14:paraId="0CDD453F" w14:textId="77777777" w:rsidR="00532205" w:rsidRDefault="00532205" w:rsidP="009C4129">
      <w:pPr>
        <w:spacing w:after="0" w:line="240" w:lineRule="auto"/>
        <w:jc w:val="both"/>
        <w:textAlignment w:val="baseline"/>
        <w:rPr>
          <w:rFonts w:ascii="Arial" w:eastAsia="Times New Roman" w:hAnsi="Arial" w:cs="Arial"/>
          <w:sz w:val="20"/>
          <w:szCs w:val="20"/>
          <w:lang w:eastAsia="es-PE"/>
        </w:rPr>
      </w:pPr>
    </w:p>
    <w:p w14:paraId="2C917DCE" w14:textId="77777777" w:rsidR="00532205" w:rsidRDefault="00532205" w:rsidP="009C4129">
      <w:pPr>
        <w:spacing w:after="0" w:line="240" w:lineRule="auto"/>
        <w:jc w:val="both"/>
        <w:textAlignment w:val="baseline"/>
        <w:rPr>
          <w:rFonts w:ascii="Arial" w:eastAsia="Times New Roman" w:hAnsi="Arial" w:cs="Arial"/>
          <w:sz w:val="20"/>
          <w:szCs w:val="20"/>
          <w:lang w:eastAsia="es-PE"/>
        </w:rPr>
      </w:pPr>
    </w:p>
    <w:p w14:paraId="1CCF35B8" w14:textId="77777777" w:rsidR="00532205" w:rsidRDefault="00532205" w:rsidP="009C4129">
      <w:pPr>
        <w:spacing w:after="0" w:line="240" w:lineRule="auto"/>
        <w:jc w:val="both"/>
        <w:textAlignment w:val="baseline"/>
        <w:rPr>
          <w:rFonts w:ascii="Arial" w:eastAsia="Times New Roman" w:hAnsi="Arial" w:cs="Arial"/>
          <w:sz w:val="20"/>
          <w:szCs w:val="20"/>
          <w:lang w:eastAsia="es-PE"/>
        </w:rPr>
      </w:pPr>
    </w:p>
    <w:p w14:paraId="18D310BD" w14:textId="77777777" w:rsidR="00532205" w:rsidRDefault="00532205" w:rsidP="009C4129">
      <w:pPr>
        <w:spacing w:after="0" w:line="240" w:lineRule="auto"/>
        <w:jc w:val="both"/>
        <w:textAlignment w:val="baseline"/>
        <w:rPr>
          <w:rFonts w:ascii="Arial" w:eastAsia="Times New Roman" w:hAnsi="Arial" w:cs="Arial"/>
          <w:sz w:val="20"/>
          <w:szCs w:val="20"/>
          <w:lang w:eastAsia="es-PE"/>
        </w:rPr>
      </w:pPr>
    </w:p>
    <w:p w14:paraId="500E9244" w14:textId="77777777" w:rsidR="00532205" w:rsidRDefault="00532205" w:rsidP="009C4129">
      <w:pPr>
        <w:spacing w:after="0" w:line="240" w:lineRule="auto"/>
        <w:jc w:val="both"/>
        <w:textAlignment w:val="baseline"/>
        <w:rPr>
          <w:rFonts w:ascii="Arial" w:eastAsia="Times New Roman" w:hAnsi="Arial" w:cs="Arial"/>
          <w:sz w:val="20"/>
          <w:szCs w:val="20"/>
          <w:lang w:eastAsia="es-PE"/>
        </w:rPr>
      </w:pPr>
    </w:p>
    <w:p w14:paraId="6A6D5C33" w14:textId="77777777" w:rsidR="00532205" w:rsidRDefault="00532205" w:rsidP="009C4129">
      <w:pPr>
        <w:spacing w:after="0" w:line="240" w:lineRule="auto"/>
        <w:jc w:val="both"/>
        <w:textAlignment w:val="baseline"/>
        <w:rPr>
          <w:rFonts w:ascii="Arial" w:eastAsia="Times New Roman" w:hAnsi="Arial" w:cs="Arial"/>
          <w:sz w:val="20"/>
          <w:szCs w:val="20"/>
          <w:lang w:eastAsia="es-PE"/>
        </w:rPr>
      </w:pPr>
    </w:p>
    <w:p w14:paraId="2589AAC8" w14:textId="0DF34A1B" w:rsidR="00532205" w:rsidRPr="00917D53" w:rsidRDefault="00532205" w:rsidP="00532205">
      <w:pPr>
        <w:widowControl w:val="0"/>
        <w:jc w:val="center"/>
        <w:rPr>
          <w:rFonts w:ascii="Arial" w:hAnsi="Arial" w:cs="Arial"/>
          <w:b/>
          <w:sz w:val="20"/>
        </w:rPr>
      </w:pPr>
      <w:r w:rsidRPr="00917D53">
        <w:rPr>
          <w:rFonts w:ascii="Arial" w:hAnsi="Arial" w:cs="Arial"/>
          <w:b/>
          <w:sz w:val="20"/>
        </w:rPr>
        <w:t xml:space="preserve">ANEXO Nº </w:t>
      </w:r>
      <w:r>
        <w:rPr>
          <w:rFonts w:ascii="Arial" w:hAnsi="Arial" w:cs="Arial"/>
          <w:b/>
          <w:sz w:val="20"/>
        </w:rPr>
        <w:t>0</w:t>
      </w:r>
      <w:r w:rsidR="00B472D4">
        <w:rPr>
          <w:rFonts w:ascii="Arial" w:hAnsi="Arial" w:cs="Arial"/>
          <w:b/>
          <w:sz w:val="20"/>
        </w:rPr>
        <w:t>1</w:t>
      </w:r>
    </w:p>
    <w:p w14:paraId="2D69836A" w14:textId="77777777" w:rsidR="00532205" w:rsidRPr="00A87FE4" w:rsidRDefault="00532205" w:rsidP="00532205">
      <w:pPr>
        <w:ind w:firstLine="426"/>
        <w:jc w:val="center"/>
        <w:rPr>
          <w:rFonts w:ascii="Arial" w:hAnsi="Arial" w:cs="Arial"/>
          <w:b/>
          <w:sz w:val="20"/>
        </w:rPr>
      </w:pPr>
      <w:r w:rsidRPr="008037CD">
        <w:rPr>
          <w:rFonts w:ascii="Arial" w:hAnsi="Arial" w:cs="Arial"/>
          <w:b/>
          <w:sz w:val="20"/>
        </w:rPr>
        <w:t>(DOCUMENTO A PRESENTAR EN EL PERFECCIONAMIENTO DEL CONTRATO)</w:t>
      </w:r>
      <w:bookmarkStart w:id="0" w:name="Proveedor-Proceso_de_Selección"/>
      <w:bookmarkEnd w:id="0"/>
    </w:p>
    <w:tbl>
      <w:tblPr>
        <w:tblStyle w:val="Tablaconcuadrcula"/>
        <w:tblW w:w="9633" w:type="dxa"/>
        <w:tblLayout w:type="fixed"/>
        <w:tblLook w:val="04A0" w:firstRow="1" w:lastRow="0" w:firstColumn="1" w:lastColumn="0" w:noHBand="0" w:noVBand="1"/>
      </w:tblPr>
      <w:tblGrid>
        <w:gridCol w:w="561"/>
        <w:gridCol w:w="1846"/>
        <w:gridCol w:w="81"/>
        <w:gridCol w:w="187"/>
        <w:gridCol w:w="292"/>
        <w:gridCol w:w="284"/>
        <w:gridCol w:w="158"/>
        <w:gridCol w:w="549"/>
        <w:gridCol w:w="6"/>
        <w:gridCol w:w="136"/>
        <w:gridCol w:w="142"/>
        <w:gridCol w:w="142"/>
        <w:gridCol w:w="132"/>
        <w:gridCol w:w="15"/>
        <w:gridCol w:w="10"/>
        <w:gridCol w:w="416"/>
        <w:gridCol w:w="33"/>
        <w:gridCol w:w="527"/>
        <w:gridCol w:w="6"/>
        <w:gridCol w:w="277"/>
        <w:gridCol w:w="613"/>
        <w:gridCol w:w="48"/>
        <w:gridCol w:w="55"/>
        <w:gridCol w:w="98"/>
        <w:gridCol w:w="36"/>
        <w:gridCol w:w="283"/>
        <w:gridCol w:w="279"/>
        <w:gridCol w:w="11"/>
        <w:gridCol w:w="15"/>
        <w:gridCol w:w="257"/>
        <w:gridCol w:w="60"/>
        <w:gridCol w:w="307"/>
        <w:gridCol w:w="236"/>
        <w:gridCol w:w="496"/>
        <w:gridCol w:w="126"/>
        <w:gridCol w:w="623"/>
        <w:gridCol w:w="7"/>
        <w:gridCol w:w="283"/>
      </w:tblGrid>
      <w:tr w:rsidR="00532205" w:rsidRPr="00C405C7" w14:paraId="23661BEA" w14:textId="77777777" w:rsidTr="006D5FB5">
        <w:trPr>
          <w:trHeight w:val="20"/>
          <w:tblHeader/>
        </w:trPr>
        <w:tc>
          <w:tcPr>
            <w:tcW w:w="2675" w:type="dxa"/>
            <w:gridSpan w:val="4"/>
            <w:vMerge w:val="restart"/>
            <w:tcBorders>
              <w:top w:val="single" w:sz="12" w:space="0" w:color="auto"/>
              <w:left w:val="single" w:sz="12" w:space="0" w:color="auto"/>
            </w:tcBorders>
            <w:shd w:val="clear" w:color="auto" w:fill="D9D9D9" w:themeFill="background1" w:themeFillShade="D9"/>
            <w:tcMar>
              <w:left w:w="57" w:type="dxa"/>
              <w:right w:w="57" w:type="dxa"/>
            </w:tcMar>
            <w:vAlign w:val="center"/>
          </w:tcPr>
          <w:p w14:paraId="43E33B4C" w14:textId="77777777" w:rsidR="00532205" w:rsidRPr="00C405C7" w:rsidRDefault="00532205" w:rsidP="006D5FB5">
            <w:pPr>
              <w:jc w:val="center"/>
              <w:rPr>
                <w:rFonts w:ascii="Arial" w:hAnsi="Arial" w:cs="Arial"/>
                <w:sz w:val="18"/>
              </w:rPr>
            </w:pPr>
            <w:r w:rsidRPr="00C405C7">
              <w:rPr>
                <w:rFonts w:ascii="Arial" w:hAnsi="Arial" w:cs="Arial"/>
                <w:noProof/>
                <w:sz w:val="18"/>
              </w:rPr>
              <w:drawing>
                <wp:inline distT="0" distB="0" distL="0" distR="0" wp14:anchorId="52F7358F" wp14:editId="70CE967F">
                  <wp:extent cx="1476461" cy="288000"/>
                  <wp:effectExtent l="0" t="0" r="0" b="0"/>
                  <wp:docPr id="24" name="Imagen 24"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Imagen que contiene Aplicación&#10;&#10;Descripción generada automáticament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76461" cy="288000"/>
                          </a:xfrm>
                          <a:prstGeom prst="rect">
                            <a:avLst/>
                          </a:prstGeom>
                        </pic:spPr>
                      </pic:pic>
                    </a:graphicData>
                  </a:graphic>
                </wp:inline>
              </w:drawing>
            </w:r>
          </w:p>
        </w:tc>
        <w:tc>
          <w:tcPr>
            <w:tcW w:w="6958" w:type="dxa"/>
            <w:gridSpan w:val="34"/>
            <w:tcBorders>
              <w:top w:val="single" w:sz="12" w:space="0" w:color="auto"/>
              <w:right w:val="single" w:sz="12" w:space="0" w:color="auto"/>
            </w:tcBorders>
            <w:shd w:val="clear" w:color="auto" w:fill="D9D9D9" w:themeFill="background1" w:themeFillShade="D9"/>
            <w:tcMar>
              <w:left w:w="57" w:type="dxa"/>
              <w:right w:w="57" w:type="dxa"/>
            </w:tcMar>
            <w:vAlign w:val="center"/>
          </w:tcPr>
          <w:p w14:paraId="7F669884" w14:textId="77777777" w:rsidR="00532205" w:rsidRPr="00C405C7" w:rsidRDefault="00532205" w:rsidP="006D5FB5">
            <w:pPr>
              <w:jc w:val="center"/>
              <w:rPr>
                <w:rFonts w:ascii="Arial" w:hAnsi="Arial" w:cs="Arial"/>
                <w:b/>
                <w:sz w:val="18"/>
              </w:rPr>
            </w:pPr>
            <w:r w:rsidRPr="00C405C7">
              <w:rPr>
                <w:rFonts w:ascii="Arial" w:hAnsi="Arial" w:cs="Arial"/>
                <w:b/>
                <w:sz w:val="18"/>
              </w:rPr>
              <w:t>FORMULARIO CONOCIMIENTO DEL CLIENTE</w:t>
            </w:r>
          </w:p>
          <w:p w14:paraId="1DF5EBDA" w14:textId="77777777" w:rsidR="00532205" w:rsidRPr="00C405C7" w:rsidRDefault="00532205" w:rsidP="006D5FB5">
            <w:pPr>
              <w:jc w:val="center"/>
              <w:rPr>
                <w:rFonts w:ascii="Arial" w:hAnsi="Arial" w:cs="Arial"/>
                <w:b/>
                <w:sz w:val="18"/>
              </w:rPr>
            </w:pPr>
            <w:r w:rsidRPr="00C405C7">
              <w:rPr>
                <w:rFonts w:ascii="Arial" w:hAnsi="Arial" w:cs="Arial"/>
                <w:b/>
                <w:sz w:val="18"/>
              </w:rPr>
              <w:t>PROVEEDORES</w:t>
            </w:r>
          </w:p>
          <w:p w14:paraId="7E65D33F" w14:textId="77777777" w:rsidR="00532205" w:rsidRPr="00C405C7" w:rsidRDefault="00532205" w:rsidP="006D5FB5">
            <w:pPr>
              <w:jc w:val="center"/>
              <w:rPr>
                <w:rFonts w:ascii="Arial" w:hAnsi="Arial" w:cs="Arial"/>
                <w:b/>
                <w:sz w:val="18"/>
              </w:rPr>
            </w:pPr>
            <w:r w:rsidRPr="00C405C7">
              <w:rPr>
                <w:rFonts w:ascii="Arial" w:hAnsi="Arial" w:cs="Arial"/>
                <w:b/>
                <w:sz w:val="18"/>
              </w:rPr>
              <w:t>PROCEDIMIENTO DE SELECCIÓN</w:t>
            </w:r>
          </w:p>
        </w:tc>
      </w:tr>
      <w:tr w:rsidR="00532205" w:rsidRPr="00C405C7" w14:paraId="2962C2B4" w14:textId="77777777" w:rsidTr="006D5FB5">
        <w:trPr>
          <w:trHeight w:val="20"/>
          <w:tblHeader/>
        </w:trPr>
        <w:tc>
          <w:tcPr>
            <w:tcW w:w="2675" w:type="dxa"/>
            <w:gridSpan w:val="4"/>
            <w:vMerge/>
            <w:tcBorders>
              <w:left w:val="single" w:sz="12" w:space="0" w:color="auto"/>
              <w:bottom w:val="single" w:sz="12" w:space="0" w:color="auto"/>
            </w:tcBorders>
            <w:shd w:val="clear" w:color="auto" w:fill="D9D9D9" w:themeFill="background1" w:themeFillShade="D9"/>
            <w:tcMar>
              <w:left w:w="57" w:type="dxa"/>
              <w:right w:w="57" w:type="dxa"/>
            </w:tcMar>
          </w:tcPr>
          <w:p w14:paraId="1F499595" w14:textId="77777777" w:rsidR="00532205" w:rsidRPr="00C405C7" w:rsidRDefault="00532205" w:rsidP="006D5FB5">
            <w:pPr>
              <w:rPr>
                <w:rFonts w:ascii="Arial" w:hAnsi="Arial" w:cs="Arial"/>
                <w:sz w:val="18"/>
              </w:rPr>
            </w:pPr>
          </w:p>
        </w:tc>
        <w:tc>
          <w:tcPr>
            <w:tcW w:w="1841" w:type="dxa"/>
            <w:gridSpan w:val="9"/>
            <w:tcBorders>
              <w:bottom w:val="single" w:sz="12" w:space="0" w:color="auto"/>
            </w:tcBorders>
            <w:shd w:val="clear" w:color="auto" w:fill="F2F2F2" w:themeFill="background1" w:themeFillShade="F2"/>
            <w:tcMar>
              <w:left w:w="57" w:type="dxa"/>
              <w:right w:w="57" w:type="dxa"/>
            </w:tcMar>
            <w:vAlign w:val="center"/>
          </w:tcPr>
          <w:p w14:paraId="64FC4A18" w14:textId="77777777" w:rsidR="00532205" w:rsidRPr="00C405C7" w:rsidRDefault="00532205" w:rsidP="006D5FB5">
            <w:pPr>
              <w:jc w:val="center"/>
              <w:rPr>
                <w:rFonts w:ascii="Arial" w:hAnsi="Arial" w:cs="Arial"/>
                <w:sz w:val="16"/>
              </w:rPr>
            </w:pPr>
            <w:r w:rsidRPr="00C405C7">
              <w:rPr>
                <w:rFonts w:ascii="Arial" w:hAnsi="Arial" w:cs="Arial"/>
                <w:sz w:val="16"/>
              </w:rPr>
              <w:t>Código: S6.2.0.FO-03</w:t>
            </w:r>
          </w:p>
        </w:tc>
        <w:tc>
          <w:tcPr>
            <w:tcW w:w="5117" w:type="dxa"/>
            <w:gridSpan w:val="25"/>
            <w:tcBorders>
              <w:bottom w:val="single" w:sz="12" w:space="0" w:color="auto"/>
              <w:right w:val="single" w:sz="12" w:space="0" w:color="auto"/>
            </w:tcBorders>
            <w:shd w:val="clear" w:color="auto" w:fill="F2F2F2" w:themeFill="background1" w:themeFillShade="F2"/>
            <w:tcMar>
              <w:left w:w="57" w:type="dxa"/>
              <w:right w:w="57" w:type="dxa"/>
            </w:tcMar>
            <w:vAlign w:val="center"/>
          </w:tcPr>
          <w:p w14:paraId="3DB37A2C" w14:textId="77777777" w:rsidR="00532205" w:rsidRPr="00C405C7" w:rsidRDefault="00532205" w:rsidP="006D5FB5">
            <w:pPr>
              <w:jc w:val="right"/>
              <w:rPr>
                <w:rFonts w:ascii="Arial" w:hAnsi="Arial" w:cs="Arial"/>
                <w:sz w:val="16"/>
              </w:rPr>
            </w:pPr>
            <w:r w:rsidRPr="00C405C7">
              <w:rPr>
                <w:rFonts w:ascii="Arial" w:hAnsi="Arial" w:cs="Arial"/>
                <w:sz w:val="16"/>
              </w:rPr>
              <w:t>Aprobado por Acta N° 026/EOP/2023 de fecha 29/12/2023</w:t>
            </w:r>
          </w:p>
        </w:tc>
      </w:tr>
      <w:tr w:rsidR="00532205" w:rsidRPr="00C405C7" w14:paraId="023FE030" w14:textId="77777777" w:rsidTr="006D5FB5">
        <w:trPr>
          <w:trHeight w:val="20"/>
          <w:tblHeader/>
        </w:trPr>
        <w:tc>
          <w:tcPr>
            <w:tcW w:w="9633" w:type="dxa"/>
            <w:gridSpan w:val="38"/>
            <w:tcBorders>
              <w:top w:val="single" w:sz="12" w:space="0" w:color="auto"/>
              <w:left w:val="nil"/>
              <w:bottom w:val="single" w:sz="12" w:space="0" w:color="auto"/>
              <w:right w:val="nil"/>
            </w:tcBorders>
            <w:tcMar>
              <w:left w:w="57" w:type="dxa"/>
              <w:right w:w="57" w:type="dxa"/>
            </w:tcMar>
          </w:tcPr>
          <w:p w14:paraId="4CD42943" w14:textId="77777777" w:rsidR="00532205" w:rsidRPr="00C405C7" w:rsidRDefault="00532205" w:rsidP="006D5FB5">
            <w:pPr>
              <w:jc w:val="right"/>
              <w:rPr>
                <w:rFonts w:ascii="Arial" w:hAnsi="Arial" w:cs="Arial"/>
                <w:sz w:val="18"/>
              </w:rPr>
            </w:pPr>
          </w:p>
        </w:tc>
      </w:tr>
      <w:tr w:rsidR="00532205" w:rsidRPr="00C405C7" w14:paraId="6F33746D" w14:textId="77777777" w:rsidTr="006D5FB5">
        <w:trPr>
          <w:trHeight w:val="20"/>
        </w:trPr>
        <w:tc>
          <w:tcPr>
            <w:tcW w:w="9633" w:type="dxa"/>
            <w:gridSpan w:val="38"/>
            <w:tcBorders>
              <w:top w:val="single" w:sz="12" w:space="0" w:color="auto"/>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678833AD" w14:textId="77777777" w:rsidR="00532205" w:rsidRPr="00C405C7" w:rsidRDefault="00532205" w:rsidP="006D5FB5">
            <w:pPr>
              <w:rPr>
                <w:rFonts w:ascii="Arial" w:hAnsi="Arial" w:cs="Arial"/>
                <w:b/>
                <w:sz w:val="18"/>
              </w:rPr>
            </w:pPr>
            <w:r w:rsidRPr="00C405C7">
              <w:rPr>
                <w:rFonts w:ascii="Arial" w:hAnsi="Arial" w:cs="Arial"/>
                <w:b/>
                <w:sz w:val="18"/>
              </w:rPr>
              <w:t>SECCIÓN I: IDENTIFICACIÓN DE LA PERSONA A REGISTRAR</w:t>
            </w:r>
          </w:p>
        </w:tc>
      </w:tr>
      <w:tr w:rsidR="00532205" w:rsidRPr="00C405C7" w14:paraId="4F5C7F30" w14:textId="77777777" w:rsidTr="006D5FB5">
        <w:trPr>
          <w:trHeight w:val="20"/>
        </w:trPr>
        <w:tc>
          <w:tcPr>
            <w:tcW w:w="4516" w:type="dxa"/>
            <w:gridSpan w:val="13"/>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24065EC1" w14:textId="77777777" w:rsidR="00532205" w:rsidRPr="00C405C7" w:rsidRDefault="00532205" w:rsidP="006D5FB5">
            <w:pPr>
              <w:rPr>
                <w:rFonts w:ascii="Arial" w:hAnsi="Arial" w:cs="Arial"/>
                <w:sz w:val="18"/>
              </w:rPr>
            </w:pPr>
            <w:r w:rsidRPr="00C405C7">
              <w:rPr>
                <w:rFonts w:ascii="Arial" w:hAnsi="Arial" w:cs="Arial"/>
                <w:sz w:val="18"/>
              </w:rPr>
              <w:t>1. Denominación o Razón Social:</w:t>
            </w:r>
          </w:p>
        </w:tc>
        <w:tc>
          <w:tcPr>
            <w:tcW w:w="1897" w:type="dxa"/>
            <w:gridSpan w:val="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236DCDFC" w14:textId="77777777" w:rsidR="00532205" w:rsidRPr="00C405C7" w:rsidRDefault="00532205" w:rsidP="006D5FB5">
            <w:pPr>
              <w:rPr>
                <w:rFonts w:ascii="Arial" w:hAnsi="Arial" w:cs="Arial"/>
                <w:sz w:val="18"/>
              </w:rPr>
            </w:pPr>
            <w:r w:rsidRPr="00C405C7">
              <w:rPr>
                <w:rFonts w:ascii="Arial" w:hAnsi="Arial" w:cs="Arial"/>
                <w:sz w:val="18"/>
              </w:rPr>
              <w:t>2. RUC:</w:t>
            </w:r>
          </w:p>
        </w:tc>
        <w:tc>
          <w:tcPr>
            <w:tcW w:w="3220" w:type="dxa"/>
            <w:gridSpan w:val="17"/>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4683F50B" w14:textId="77777777" w:rsidR="00532205" w:rsidRPr="00C405C7" w:rsidRDefault="00532205" w:rsidP="006D5FB5">
            <w:pPr>
              <w:rPr>
                <w:rFonts w:ascii="Arial" w:hAnsi="Arial" w:cs="Arial"/>
                <w:sz w:val="18"/>
              </w:rPr>
            </w:pPr>
            <w:r w:rsidRPr="00C405C7">
              <w:rPr>
                <w:rFonts w:ascii="Arial" w:hAnsi="Arial" w:cs="Arial"/>
                <w:sz w:val="18"/>
              </w:rPr>
              <w:t>3. Nacionalidad</w:t>
            </w:r>
          </w:p>
        </w:tc>
      </w:tr>
      <w:tr w:rsidR="00532205" w:rsidRPr="00C405C7" w14:paraId="269D154B" w14:textId="77777777" w:rsidTr="006D5FB5">
        <w:trPr>
          <w:trHeight w:val="20"/>
        </w:trPr>
        <w:tc>
          <w:tcPr>
            <w:tcW w:w="4516" w:type="dxa"/>
            <w:gridSpan w:val="13"/>
            <w:tcBorders>
              <w:top w:val="nil"/>
              <w:left w:val="single" w:sz="12" w:space="0" w:color="auto"/>
              <w:bottom w:val="single" w:sz="12" w:space="0" w:color="auto"/>
              <w:right w:val="single" w:sz="12" w:space="0" w:color="auto"/>
            </w:tcBorders>
            <w:tcMar>
              <w:left w:w="57" w:type="dxa"/>
              <w:right w:w="57" w:type="dxa"/>
            </w:tcMar>
          </w:tcPr>
          <w:p w14:paraId="2A882643" w14:textId="77777777" w:rsidR="00532205" w:rsidRPr="00C405C7" w:rsidRDefault="00532205" w:rsidP="006D5FB5">
            <w:pPr>
              <w:rPr>
                <w:rFonts w:ascii="Arial" w:hAnsi="Arial" w:cs="Arial"/>
                <w:sz w:val="18"/>
              </w:rPr>
            </w:pPr>
          </w:p>
        </w:tc>
        <w:tc>
          <w:tcPr>
            <w:tcW w:w="1897" w:type="dxa"/>
            <w:gridSpan w:val="8"/>
            <w:tcBorders>
              <w:top w:val="nil"/>
              <w:left w:val="single" w:sz="12" w:space="0" w:color="auto"/>
              <w:bottom w:val="single" w:sz="12" w:space="0" w:color="auto"/>
              <w:right w:val="single" w:sz="12" w:space="0" w:color="auto"/>
            </w:tcBorders>
            <w:tcMar>
              <w:left w:w="57" w:type="dxa"/>
              <w:right w:w="57" w:type="dxa"/>
            </w:tcMar>
          </w:tcPr>
          <w:p w14:paraId="4430994E" w14:textId="77777777" w:rsidR="00532205" w:rsidRPr="00C405C7" w:rsidRDefault="00532205" w:rsidP="006D5FB5">
            <w:pPr>
              <w:rPr>
                <w:rFonts w:ascii="Arial" w:hAnsi="Arial" w:cs="Arial"/>
                <w:sz w:val="18"/>
              </w:rPr>
            </w:pPr>
          </w:p>
        </w:tc>
        <w:tc>
          <w:tcPr>
            <w:tcW w:w="3220" w:type="dxa"/>
            <w:gridSpan w:val="17"/>
            <w:tcBorders>
              <w:top w:val="nil"/>
              <w:left w:val="single" w:sz="12" w:space="0" w:color="auto"/>
              <w:bottom w:val="single" w:sz="12" w:space="0" w:color="auto"/>
              <w:right w:val="single" w:sz="12" w:space="0" w:color="auto"/>
            </w:tcBorders>
            <w:tcMar>
              <w:left w:w="57" w:type="dxa"/>
              <w:right w:w="57" w:type="dxa"/>
            </w:tcMar>
          </w:tcPr>
          <w:p w14:paraId="17760B52" w14:textId="77777777" w:rsidR="00532205" w:rsidRPr="00C405C7" w:rsidRDefault="00532205" w:rsidP="006D5FB5">
            <w:pPr>
              <w:rPr>
                <w:rFonts w:ascii="Arial" w:hAnsi="Arial" w:cs="Arial"/>
                <w:sz w:val="18"/>
              </w:rPr>
            </w:pPr>
          </w:p>
        </w:tc>
      </w:tr>
      <w:tr w:rsidR="00532205" w:rsidRPr="00C405C7" w14:paraId="77EEF9BE" w14:textId="77777777" w:rsidTr="006D5FB5">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7346A32D" w14:textId="77777777" w:rsidR="00532205" w:rsidRPr="00C405C7" w:rsidRDefault="00532205" w:rsidP="006D5FB5">
            <w:pPr>
              <w:rPr>
                <w:rFonts w:ascii="Arial" w:hAnsi="Arial" w:cs="Arial"/>
                <w:sz w:val="18"/>
              </w:rPr>
            </w:pPr>
            <w:r w:rsidRPr="00C405C7">
              <w:rPr>
                <w:rFonts w:ascii="Arial" w:hAnsi="Arial" w:cs="Arial"/>
                <w:sz w:val="18"/>
              </w:rPr>
              <w:t>4. Objeto Social:</w:t>
            </w:r>
          </w:p>
        </w:tc>
      </w:tr>
      <w:tr w:rsidR="00532205" w:rsidRPr="00C405C7" w14:paraId="00597B68" w14:textId="77777777" w:rsidTr="006D5FB5">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25EFECBB" w14:textId="77777777" w:rsidR="00532205" w:rsidRPr="00C405C7" w:rsidRDefault="00532205" w:rsidP="006D5FB5">
            <w:pPr>
              <w:rPr>
                <w:rFonts w:ascii="Arial" w:hAnsi="Arial" w:cs="Arial"/>
                <w:sz w:val="18"/>
              </w:rPr>
            </w:pPr>
          </w:p>
        </w:tc>
      </w:tr>
      <w:tr w:rsidR="00532205" w:rsidRPr="00C405C7" w14:paraId="35A5132B" w14:textId="77777777" w:rsidTr="006D5FB5">
        <w:trPr>
          <w:trHeight w:val="20"/>
        </w:trPr>
        <w:tc>
          <w:tcPr>
            <w:tcW w:w="4516" w:type="dxa"/>
            <w:gridSpan w:val="13"/>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03E00479" w14:textId="77777777" w:rsidR="00532205" w:rsidRPr="00C405C7" w:rsidRDefault="00532205" w:rsidP="006D5FB5">
            <w:pPr>
              <w:rPr>
                <w:rFonts w:ascii="Arial" w:hAnsi="Arial" w:cs="Arial"/>
                <w:sz w:val="18"/>
              </w:rPr>
            </w:pPr>
            <w:r w:rsidRPr="00C405C7">
              <w:rPr>
                <w:rFonts w:ascii="Arial" w:hAnsi="Arial" w:cs="Arial"/>
                <w:sz w:val="18"/>
              </w:rPr>
              <w:t>5. Actividad Económica:</w:t>
            </w:r>
          </w:p>
        </w:tc>
        <w:tc>
          <w:tcPr>
            <w:tcW w:w="2696" w:type="dxa"/>
            <w:gridSpan w:val="14"/>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44185892" w14:textId="77777777" w:rsidR="00532205" w:rsidRPr="00C405C7" w:rsidRDefault="00532205" w:rsidP="006D5FB5">
            <w:pPr>
              <w:rPr>
                <w:rFonts w:ascii="Arial" w:hAnsi="Arial" w:cs="Arial"/>
                <w:sz w:val="18"/>
              </w:rPr>
            </w:pPr>
            <w:r w:rsidRPr="00C405C7">
              <w:rPr>
                <w:rFonts w:ascii="Arial" w:hAnsi="Arial" w:cs="Arial"/>
                <w:sz w:val="18"/>
              </w:rPr>
              <w:t>5.1. Código CIIU:</w:t>
            </w:r>
          </w:p>
        </w:tc>
        <w:tc>
          <w:tcPr>
            <w:tcW w:w="2421" w:type="dxa"/>
            <w:gridSpan w:val="11"/>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750AAD3E" w14:textId="77777777" w:rsidR="00532205" w:rsidRPr="00C405C7" w:rsidRDefault="00532205" w:rsidP="006D5FB5">
            <w:pPr>
              <w:rPr>
                <w:rFonts w:ascii="Arial" w:hAnsi="Arial" w:cs="Arial"/>
                <w:sz w:val="18"/>
              </w:rPr>
            </w:pPr>
            <w:r w:rsidRPr="00C405C7">
              <w:rPr>
                <w:rFonts w:ascii="Arial" w:hAnsi="Arial" w:cs="Arial"/>
                <w:sz w:val="18"/>
              </w:rPr>
              <w:t>5.2. Inicio de actividades:</w:t>
            </w:r>
          </w:p>
        </w:tc>
      </w:tr>
      <w:tr w:rsidR="00532205" w:rsidRPr="00C405C7" w14:paraId="6F85037B" w14:textId="77777777" w:rsidTr="006D5FB5">
        <w:trPr>
          <w:trHeight w:val="20"/>
        </w:trPr>
        <w:tc>
          <w:tcPr>
            <w:tcW w:w="4516" w:type="dxa"/>
            <w:gridSpan w:val="13"/>
            <w:tcBorders>
              <w:top w:val="nil"/>
              <w:left w:val="single" w:sz="12" w:space="0" w:color="auto"/>
              <w:bottom w:val="single" w:sz="12" w:space="0" w:color="auto"/>
              <w:right w:val="single" w:sz="12" w:space="0" w:color="auto"/>
            </w:tcBorders>
            <w:tcMar>
              <w:left w:w="57" w:type="dxa"/>
              <w:right w:w="57" w:type="dxa"/>
            </w:tcMar>
          </w:tcPr>
          <w:p w14:paraId="18DD24FA" w14:textId="77777777" w:rsidR="00532205" w:rsidRPr="00C405C7" w:rsidRDefault="00532205" w:rsidP="006D5FB5">
            <w:pPr>
              <w:rPr>
                <w:rFonts w:ascii="Arial" w:hAnsi="Arial" w:cs="Arial"/>
                <w:sz w:val="18"/>
              </w:rPr>
            </w:pPr>
          </w:p>
        </w:tc>
        <w:tc>
          <w:tcPr>
            <w:tcW w:w="2696" w:type="dxa"/>
            <w:gridSpan w:val="14"/>
            <w:tcBorders>
              <w:top w:val="nil"/>
              <w:left w:val="single" w:sz="12" w:space="0" w:color="auto"/>
              <w:bottom w:val="single" w:sz="12" w:space="0" w:color="auto"/>
              <w:right w:val="single" w:sz="12" w:space="0" w:color="auto"/>
            </w:tcBorders>
            <w:tcMar>
              <w:left w:w="57" w:type="dxa"/>
              <w:right w:w="57" w:type="dxa"/>
            </w:tcMar>
          </w:tcPr>
          <w:p w14:paraId="76E041D1" w14:textId="77777777" w:rsidR="00532205" w:rsidRPr="00C405C7" w:rsidRDefault="00532205" w:rsidP="006D5FB5">
            <w:pPr>
              <w:rPr>
                <w:rFonts w:ascii="Arial" w:hAnsi="Arial" w:cs="Arial"/>
                <w:sz w:val="18"/>
              </w:rPr>
            </w:pPr>
          </w:p>
        </w:tc>
        <w:tc>
          <w:tcPr>
            <w:tcW w:w="2421" w:type="dxa"/>
            <w:gridSpan w:val="11"/>
            <w:tcBorders>
              <w:top w:val="nil"/>
              <w:left w:val="single" w:sz="12" w:space="0" w:color="auto"/>
              <w:bottom w:val="single" w:sz="12" w:space="0" w:color="auto"/>
              <w:right w:val="single" w:sz="12" w:space="0" w:color="auto"/>
            </w:tcBorders>
            <w:tcMar>
              <w:left w:w="57" w:type="dxa"/>
              <w:right w:w="57" w:type="dxa"/>
            </w:tcMar>
          </w:tcPr>
          <w:p w14:paraId="1449D535" w14:textId="77777777" w:rsidR="00532205" w:rsidRPr="00C405C7" w:rsidRDefault="00532205" w:rsidP="006D5FB5">
            <w:pPr>
              <w:rPr>
                <w:rFonts w:ascii="Arial" w:hAnsi="Arial" w:cs="Arial"/>
                <w:sz w:val="18"/>
              </w:rPr>
            </w:pPr>
          </w:p>
        </w:tc>
      </w:tr>
      <w:tr w:rsidR="00532205" w:rsidRPr="00C405C7" w14:paraId="1BC5B2FB" w14:textId="77777777" w:rsidTr="006D5FB5">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5CE36C7C" w14:textId="77777777" w:rsidR="00532205" w:rsidRPr="00C405C7" w:rsidRDefault="00532205" w:rsidP="006D5FB5">
            <w:pPr>
              <w:rPr>
                <w:rFonts w:ascii="Arial" w:hAnsi="Arial" w:cs="Arial"/>
                <w:sz w:val="18"/>
              </w:rPr>
            </w:pPr>
            <w:r w:rsidRPr="00C405C7">
              <w:rPr>
                <w:rFonts w:ascii="Arial" w:hAnsi="Arial" w:cs="Arial"/>
                <w:sz w:val="18"/>
              </w:rPr>
              <w:t>6. Domicilio:</w:t>
            </w:r>
          </w:p>
        </w:tc>
      </w:tr>
      <w:tr w:rsidR="00532205" w:rsidRPr="00C405C7" w14:paraId="0742FC4D" w14:textId="77777777" w:rsidTr="006D5FB5">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0A700A2C" w14:textId="77777777" w:rsidR="00532205" w:rsidRPr="00C405C7" w:rsidRDefault="00532205" w:rsidP="006D5FB5">
            <w:pPr>
              <w:rPr>
                <w:rFonts w:ascii="Arial" w:hAnsi="Arial" w:cs="Arial"/>
                <w:sz w:val="18"/>
              </w:rPr>
            </w:pPr>
          </w:p>
        </w:tc>
      </w:tr>
      <w:tr w:rsidR="00532205" w:rsidRPr="00C405C7" w14:paraId="180032BA" w14:textId="77777777" w:rsidTr="006D5FB5">
        <w:trPr>
          <w:trHeight w:val="20"/>
        </w:trPr>
        <w:tc>
          <w:tcPr>
            <w:tcW w:w="2488" w:type="dxa"/>
            <w:gridSpan w:val="3"/>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2FD5BFEF" w14:textId="77777777" w:rsidR="00532205" w:rsidRPr="00C405C7" w:rsidRDefault="00532205" w:rsidP="006D5FB5">
            <w:pPr>
              <w:rPr>
                <w:rFonts w:ascii="Arial" w:hAnsi="Arial" w:cs="Arial"/>
                <w:sz w:val="18"/>
              </w:rPr>
            </w:pPr>
            <w:r w:rsidRPr="00C405C7">
              <w:rPr>
                <w:rFonts w:ascii="Arial" w:hAnsi="Arial" w:cs="Arial"/>
                <w:sz w:val="18"/>
              </w:rPr>
              <w:t>7. Departamento:</w:t>
            </w:r>
          </w:p>
        </w:tc>
        <w:tc>
          <w:tcPr>
            <w:tcW w:w="2502" w:type="dxa"/>
            <w:gridSpan w:val="14"/>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363102E0" w14:textId="77777777" w:rsidR="00532205" w:rsidRPr="00C405C7" w:rsidRDefault="00532205" w:rsidP="006D5FB5">
            <w:pPr>
              <w:rPr>
                <w:rFonts w:ascii="Arial" w:hAnsi="Arial" w:cs="Arial"/>
                <w:sz w:val="18"/>
              </w:rPr>
            </w:pPr>
            <w:r w:rsidRPr="00C405C7">
              <w:rPr>
                <w:rFonts w:ascii="Arial" w:hAnsi="Arial" w:cs="Arial"/>
                <w:sz w:val="18"/>
              </w:rPr>
              <w:t>8. Provincia:</w:t>
            </w:r>
          </w:p>
        </w:tc>
        <w:tc>
          <w:tcPr>
            <w:tcW w:w="2505" w:type="dxa"/>
            <w:gridSpan w:val="13"/>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1148170E" w14:textId="77777777" w:rsidR="00532205" w:rsidRPr="00C405C7" w:rsidRDefault="00532205" w:rsidP="006D5FB5">
            <w:pPr>
              <w:rPr>
                <w:rFonts w:ascii="Arial" w:hAnsi="Arial" w:cs="Arial"/>
                <w:sz w:val="18"/>
              </w:rPr>
            </w:pPr>
            <w:r w:rsidRPr="00C405C7">
              <w:rPr>
                <w:rFonts w:ascii="Arial" w:hAnsi="Arial" w:cs="Arial"/>
                <w:sz w:val="18"/>
              </w:rPr>
              <w:t>9. Distrito:</w:t>
            </w:r>
          </w:p>
        </w:tc>
        <w:tc>
          <w:tcPr>
            <w:tcW w:w="2138" w:type="dxa"/>
            <w:gridSpan w:val="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15A93919" w14:textId="77777777" w:rsidR="00532205" w:rsidRPr="00C405C7" w:rsidRDefault="00532205" w:rsidP="006D5FB5">
            <w:pPr>
              <w:rPr>
                <w:rFonts w:ascii="Arial" w:hAnsi="Arial" w:cs="Arial"/>
                <w:sz w:val="18"/>
              </w:rPr>
            </w:pPr>
            <w:r w:rsidRPr="00C405C7">
              <w:rPr>
                <w:rFonts w:ascii="Arial" w:hAnsi="Arial" w:cs="Arial"/>
                <w:sz w:val="18"/>
              </w:rPr>
              <w:t>10.Teléfono</w:t>
            </w:r>
          </w:p>
        </w:tc>
      </w:tr>
      <w:tr w:rsidR="00532205" w:rsidRPr="00C405C7" w14:paraId="08448974" w14:textId="77777777" w:rsidTr="006D5FB5">
        <w:trPr>
          <w:trHeight w:val="20"/>
        </w:trPr>
        <w:tc>
          <w:tcPr>
            <w:tcW w:w="2488" w:type="dxa"/>
            <w:gridSpan w:val="3"/>
            <w:tcBorders>
              <w:top w:val="nil"/>
              <w:left w:val="single" w:sz="12" w:space="0" w:color="auto"/>
              <w:bottom w:val="single" w:sz="12" w:space="0" w:color="auto"/>
              <w:right w:val="single" w:sz="12" w:space="0" w:color="auto"/>
            </w:tcBorders>
            <w:tcMar>
              <w:left w:w="57" w:type="dxa"/>
              <w:right w:w="57" w:type="dxa"/>
            </w:tcMar>
          </w:tcPr>
          <w:p w14:paraId="5AA6B75A" w14:textId="77777777" w:rsidR="00532205" w:rsidRPr="00C405C7" w:rsidRDefault="00532205" w:rsidP="006D5FB5">
            <w:pPr>
              <w:rPr>
                <w:rFonts w:ascii="Arial" w:hAnsi="Arial" w:cs="Arial"/>
                <w:sz w:val="18"/>
              </w:rPr>
            </w:pPr>
          </w:p>
        </w:tc>
        <w:tc>
          <w:tcPr>
            <w:tcW w:w="2502" w:type="dxa"/>
            <w:gridSpan w:val="14"/>
            <w:tcBorders>
              <w:top w:val="nil"/>
              <w:left w:val="single" w:sz="12" w:space="0" w:color="auto"/>
              <w:bottom w:val="single" w:sz="12" w:space="0" w:color="auto"/>
              <w:right w:val="single" w:sz="12" w:space="0" w:color="auto"/>
            </w:tcBorders>
            <w:tcMar>
              <w:left w:w="57" w:type="dxa"/>
              <w:right w:w="57" w:type="dxa"/>
            </w:tcMar>
          </w:tcPr>
          <w:p w14:paraId="48D4D0DC" w14:textId="77777777" w:rsidR="00532205" w:rsidRPr="00C405C7" w:rsidRDefault="00532205" w:rsidP="006D5FB5">
            <w:pPr>
              <w:rPr>
                <w:rFonts w:ascii="Arial" w:hAnsi="Arial" w:cs="Arial"/>
                <w:sz w:val="18"/>
              </w:rPr>
            </w:pPr>
          </w:p>
        </w:tc>
        <w:tc>
          <w:tcPr>
            <w:tcW w:w="2505" w:type="dxa"/>
            <w:gridSpan w:val="13"/>
            <w:tcBorders>
              <w:top w:val="nil"/>
              <w:left w:val="single" w:sz="12" w:space="0" w:color="auto"/>
              <w:bottom w:val="single" w:sz="12" w:space="0" w:color="auto"/>
              <w:right w:val="single" w:sz="12" w:space="0" w:color="auto"/>
            </w:tcBorders>
            <w:tcMar>
              <w:left w:w="57" w:type="dxa"/>
              <w:right w:w="57" w:type="dxa"/>
            </w:tcMar>
          </w:tcPr>
          <w:p w14:paraId="275D679B" w14:textId="77777777" w:rsidR="00532205" w:rsidRPr="00C405C7" w:rsidRDefault="00532205" w:rsidP="006D5FB5">
            <w:pPr>
              <w:rPr>
                <w:rFonts w:ascii="Arial" w:hAnsi="Arial" w:cs="Arial"/>
                <w:sz w:val="18"/>
              </w:rPr>
            </w:pPr>
          </w:p>
        </w:tc>
        <w:tc>
          <w:tcPr>
            <w:tcW w:w="2138" w:type="dxa"/>
            <w:gridSpan w:val="8"/>
            <w:tcBorders>
              <w:top w:val="nil"/>
              <w:left w:val="single" w:sz="12" w:space="0" w:color="auto"/>
              <w:bottom w:val="single" w:sz="12" w:space="0" w:color="auto"/>
              <w:right w:val="single" w:sz="12" w:space="0" w:color="auto"/>
            </w:tcBorders>
            <w:tcMar>
              <w:left w:w="57" w:type="dxa"/>
              <w:right w:w="57" w:type="dxa"/>
            </w:tcMar>
          </w:tcPr>
          <w:p w14:paraId="455C7D6D" w14:textId="77777777" w:rsidR="00532205" w:rsidRPr="00C405C7" w:rsidRDefault="00532205" w:rsidP="006D5FB5">
            <w:pPr>
              <w:rPr>
                <w:rFonts w:ascii="Arial" w:hAnsi="Arial" w:cs="Arial"/>
                <w:sz w:val="18"/>
              </w:rPr>
            </w:pPr>
          </w:p>
        </w:tc>
      </w:tr>
      <w:tr w:rsidR="00532205" w:rsidRPr="00C405C7" w14:paraId="3CC832AE" w14:textId="77777777" w:rsidTr="006D5FB5">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4859EC39" w14:textId="77777777" w:rsidR="00532205" w:rsidRPr="00C405C7" w:rsidRDefault="00532205" w:rsidP="006D5FB5">
            <w:pPr>
              <w:rPr>
                <w:rFonts w:ascii="Arial" w:hAnsi="Arial" w:cs="Arial"/>
                <w:sz w:val="18"/>
              </w:rPr>
            </w:pPr>
            <w:r w:rsidRPr="00C405C7">
              <w:rPr>
                <w:rFonts w:ascii="Arial" w:hAnsi="Arial" w:cs="Arial"/>
                <w:sz w:val="18"/>
              </w:rPr>
              <w:t>11. Sucursales, agencias u otros de naturaleza similar</w:t>
            </w:r>
          </w:p>
        </w:tc>
      </w:tr>
      <w:tr w:rsidR="00532205" w:rsidRPr="00C405C7" w14:paraId="12019057" w14:textId="77777777" w:rsidTr="006D5FB5">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674D0D3B" w14:textId="77777777" w:rsidR="00532205" w:rsidRPr="00C405C7" w:rsidRDefault="00532205" w:rsidP="006D5FB5">
            <w:pPr>
              <w:rPr>
                <w:rFonts w:ascii="Arial" w:hAnsi="Arial" w:cs="Arial"/>
                <w:sz w:val="18"/>
              </w:rPr>
            </w:pPr>
          </w:p>
        </w:tc>
      </w:tr>
      <w:tr w:rsidR="00532205" w:rsidRPr="00C405C7" w14:paraId="52027EB7" w14:textId="77777777" w:rsidTr="006D5FB5">
        <w:trPr>
          <w:trHeight w:val="20"/>
        </w:trPr>
        <w:tc>
          <w:tcPr>
            <w:tcW w:w="561" w:type="dxa"/>
            <w:tcBorders>
              <w:top w:val="nil"/>
              <w:left w:val="single" w:sz="12" w:space="0" w:color="auto"/>
              <w:bottom w:val="nil"/>
              <w:right w:val="nil"/>
            </w:tcBorders>
            <w:tcMar>
              <w:left w:w="57" w:type="dxa"/>
              <w:right w:w="57" w:type="dxa"/>
            </w:tcMar>
          </w:tcPr>
          <w:p w14:paraId="610B0F67" w14:textId="77777777" w:rsidR="00532205" w:rsidRPr="00C405C7" w:rsidRDefault="00532205" w:rsidP="006D5FB5">
            <w:pPr>
              <w:rPr>
                <w:rFonts w:ascii="Arial" w:hAnsi="Arial" w:cs="Arial"/>
                <w:sz w:val="18"/>
              </w:rPr>
            </w:pPr>
          </w:p>
        </w:tc>
        <w:tc>
          <w:tcPr>
            <w:tcW w:w="6089" w:type="dxa"/>
            <w:gridSpan w:val="24"/>
            <w:tcBorders>
              <w:top w:val="nil"/>
              <w:left w:val="nil"/>
              <w:bottom w:val="nil"/>
              <w:right w:val="nil"/>
            </w:tcBorders>
            <w:tcMar>
              <w:left w:w="57" w:type="dxa"/>
              <w:right w:w="57" w:type="dxa"/>
            </w:tcMar>
          </w:tcPr>
          <w:p w14:paraId="005ACC4C" w14:textId="77777777" w:rsidR="00532205" w:rsidRPr="00C405C7" w:rsidRDefault="00532205" w:rsidP="006D5FB5">
            <w:pPr>
              <w:jc w:val="center"/>
              <w:rPr>
                <w:rFonts w:ascii="Arial" w:hAnsi="Arial" w:cs="Arial"/>
                <w:sz w:val="18"/>
              </w:rPr>
            </w:pPr>
            <w:r w:rsidRPr="00C405C7">
              <w:rPr>
                <w:rFonts w:ascii="Arial" w:hAnsi="Arial" w:cs="Arial"/>
                <w:sz w:val="18"/>
              </w:rPr>
              <w:t>(Ubicación: Dirección / distrito / provincia / departamento)</w:t>
            </w:r>
          </w:p>
        </w:tc>
        <w:tc>
          <w:tcPr>
            <w:tcW w:w="283" w:type="dxa"/>
            <w:tcBorders>
              <w:top w:val="nil"/>
              <w:left w:val="nil"/>
              <w:bottom w:val="nil"/>
              <w:right w:val="nil"/>
            </w:tcBorders>
            <w:tcMar>
              <w:left w:w="57" w:type="dxa"/>
              <w:right w:w="57" w:type="dxa"/>
            </w:tcMar>
          </w:tcPr>
          <w:p w14:paraId="365C25F9" w14:textId="77777777" w:rsidR="00532205" w:rsidRPr="00C405C7" w:rsidRDefault="00532205" w:rsidP="006D5FB5">
            <w:pPr>
              <w:jc w:val="center"/>
              <w:rPr>
                <w:rFonts w:ascii="Arial" w:hAnsi="Arial" w:cs="Arial"/>
                <w:sz w:val="18"/>
              </w:rPr>
            </w:pPr>
          </w:p>
        </w:tc>
        <w:tc>
          <w:tcPr>
            <w:tcW w:w="2410" w:type="dxa"/>
            <w:gridSpan w:val="10"/>
            <w:tcBorders>
              <w:top w:val="nil"/>
              <w:left w:val="nil"/>
              <w:bottom w:val="nil"/>
              <w:right w:val="nil"/>
            </w:tcBorders>
            <w:tcMar>
              <w:left w:w="57" w:type="dxa"/>
              <w:right w:w="57" w:type="dxa"/>
            </w:tcMar>
          </w:tcPr>
          <w:p w14:paraId="08299B4D" w14:textId="77777777" w:rsidR="00532205" w:rsidRPr="00C405C7" w:rsidRDefault="00532205" w:rsidP="006D5FB5">
            <w:pPr>
              <w:jc w:val="center"/>
              <w:rPr>
                <w:rFonts w:ascii="Arial" w:hAnsi="Arial" w:cs="Arial"/>
                <w:sz w:val="18"/>
              </w:rPr>
            </w:pPr>
            <w:r w:rsidRPr="00C405C7">
              <w:rPr>
                <w:rFonts w:ascii="Arial" w:hAnsi="Arial" w:cs="Arial"/>
                <w:sz w:val="18"/>
              </w:rPr>
              <w:t>(Teléfonos)</w:t>
            </w:r>
          </w:p>
        </w:tc>
        <w:tc>
          <w:tcPr>
            <w:tcW w:w="290" w:type="dxa"/>
            <w:gridSpan w:val="2"/>
            <w:tcBorders>
              <w:top w:val="nil"/>
              <w:left w:val="nil"/>
              <w:bottom w:val="nil"/>
              <w:right w:val="single" w:sz="12" w:space="0" w:color="auto"/>
            </w:tcBorders>
            <w:tcMar>
              <w:left w:w="57" w:type="dxa"/>
              <w:right w:w="57" w:type="dxa"/>
            </w:tcMar>
          </w:tcPr>
          <w:p w14:paraId="3F3792AB" w14:textId="77777777" w:rsidR="00532205" w:rsidRPr="00C405C7" w:rsidRDefault="00532205" w:rsidP="006D5FB5">
            <w:pPr>
              <w:rPr>
                <w:rFonts w:ascii="Arial" w:hAnsi="Arial" w:cs="Arial"/>
                <w:sz w:val="18"/>
              </w:rPr>
            </w:pPr>
          </w:p>
        </w:tc>
      </w:tr>
      <w:tr w:rsidR="00532205" w:rsidRPr="00C405C7" w14:paraId="286B4075" w14:textId="77777777" w:rsidTr="006D5FB5">
        <w:trPr>
          <w:trHeight w:val="20"/>
        </w:trPr>
        <w:tc>
          <w:tcPr>
            <w:tcW w:w="561" w:type="dxa"/>
            <w:tcBorders>
              <w:top w:val="nil"/>
              <w:left w:val="single" w:sz="12" w:space="0" w:color="auto"/>
              <w:bottom w:val="nil"/>
              <w:right w:val="nil"/>
            </w:tcBorders>
            <w:tcMar>
              <w:left w:w="57" w:type="dxa"/>
              <w:right w:w="57" w:type="dxa"/>
            </w:tcMar>
            <w:vAlign w:val="center"/>
          </w:tcPr>
          <w:p w14:paraId="44C40F18" w14:textId="77777777" w:rsidR="00532205" w:rsidRPr="00C405C7" w:rsidRDefault="00532205" w:rsidP="006D5FB5">
            <w:pPr>
              <w:jc w:val="right"/>
              <w:rPr>
                <w:rFonts w:ascii="Arial" w:hAnsi="Arial" w:cs="Arial"/>
                <w:sz w:val="18"/>
              </w:rPr>
            </w:pPr>
            <w:r w:rsidRPr="00C405C7">
              <w:rPr>
                <w:rFonts w:ascii="Arial" w:hAnsi="Arial" w:cs="Arial"/>
                <w:sz w:val="18"/>
              </w:rPr>
              <w:t>1</w:t>
            </w:r>
          </w:p>
        </w:tc>
        <w:tc>
          <w:tcPr>
            <w:tcW w:w="6089" w:type="dxa"/>
            <w:gridSpan w:val="24"/>
            <w:tcBorders>
              <w:top w:val="nil"/>
              <w:left w:val="nil"/>
              <w:bottom w:val="single" w:sz="4" w:space="0" w:color="auto"/>
              <w:right w:val="nil"/>
            </w:tcBorders>
            <w:tcMar>
              <w:left w:w="57" w:type="dxa"/>
              <w:right w:w="57" w:type="dxa"/>
            </w:tcMar>
            <w:vAlign w:val="center"/>
          </w:tcPr>
          <w:p w14:paraId="3083D2AD" w14:textId="77777777" w:rsidR="00532205" w:rsidRPr="00C405C7" w:rsidRDefault="00532205" w:rsidP="006D5FB5">
            <w:pPr>
              <w:rPr>
                <w:rFonts w:ascii="Arial" w:hAnsi="Arial" w:cs="Arial"/>
                <w:sz w:val="18"/>
              </w:rPr>
            </w:pPr>
          </w:p>
        </w:tc>
        <w:tc>
          <w:tcPr>
            <w:tcW w:w="283" w:type="dxa"/>
            <w:tcBorders>
              <w:top w:val="nil"/>
              <w:left w:val="nil"/>
              <w:bottom w:val="nil"/>
              <w:right w:val="nil"/>
            </w:tcBorders>
            <w:tcMar>
              <w:left w:w="57" w:type="dxa"/>
              <w:right w:w="57" w:type="dxa"/>
            </w:tcMar>
            <w:vAlign w:val="center"/>
          </w:tcPr>
          <w:p w14:paraId="4C361136" w14:textId="77777777" w:rsidR="00532205" w:rsidRPr="00C405C7" w:rsidRDefault="00532205" w:rsidP="006D5FB5">
            <w:pPr>
              <w:jc w:val="center"/>
              <w:rPr>
                <w:rFonts w:ascii="Arial" w:hAnsi="Arial" w:cs="Arial"/>
                <w:sz w:val="18"/>
              </w:rPr>
            </w:pPr>
          </w:p>
        </w:tc>
        <w:tc>
          <w:tcPr>
            <w:tcW w:w="2410" w:type="dxa"/>
            <w:gridSpan w:val="10"/>
            <w:tcBorders>
              <w:top w:val="nil"/>
              <w:left w:val="nil"/>
              <w:right w:val="nil"/>
            </w:tcBorders>
            <w:tcMar>
              <w:left w:w="57" w:type="dxa"/>
              <w:right w:w="57" w:type="dxa"/>
            </w:tcMar>
            <w:vAlign w:val="center"/>
          </w:tcPr>
          <w:p w14:paraId="513F20B4" w14:textId="77777777" w:rsidR="00532205" w:rsidRPr="00C405C7" w:rsidRDefault="00532205" w:rsidP="006D5FB5">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7DD67C4B" w14:textId="77777777" w:rsidR="00532205" w:rsidRPr="00C405C7" w:rsidRDefault="00532205" w:rsidP="006D5FB5">
            <w:pPr>
              <w:rPr>
                <w:rFonts w:ascii="Arial" w:hAnsi="Arial" w:cs="Arial"/>
                <w:sz w:val="18"/>
              </w:rPr>
            </w:pPr>
          </w:p>
        </w:tc>
      </w:tr>
      <w:tr w:rsidR="00532205" w:rsidRPr="00C405C7" w14:paraId="2D65D4D9" w14:textId="77777777" w:rsidTr="006D5FB5">
        <w:trPr>
          <w:trHeight w:val="20"/>
        </w:trPr>
        <w:tc>
          <w:tcPr>
            <w:tcW w:w="561" w:type="dxa"/>
            <w:tcBorders>
              <w:top w:val="nil"/>
              <w:left w:val="single" w:sz="12" w:space="0" w:color="auto"/>
              <w:bottom w:val="nil"/>
              <w:right w:val="nil"/>
            </w:tcBorders>
            <w:tcMar>
              <w:left w:w="57" w:type="dxa"/>
              <w:right w:w="57" w:type="dxa"/>
            </w:tcMar>
            <w:vAlign w:val="center"/>
          </w:tcPr>
          <w:p w14:paraId="3594A20B" w14:textId="77777777" w:rsidR="00532205" w:rsidRPr="00C405C7" w:rsidRDefault="00532205" w:rsidP="006D5FB5">
            <w:pPr>
              <w:jc w:val="right"/>
              <w:rPr>
                <w:rFonts w:ascii="Arial" w:hAnsi="Arial" w:cs="Arial"/>
                <w:sz w:val="18"/>
              </w:rPr>
            </w:pPr>
            <w:r w:rsidRPr="00C405C7">
              <w:rPr>
                <w:rFonts w:ascii="Arial" w:hAnsi="Arial" w:cs="Arial"/>
                <w:sz w:val="18"/>
              </w:rPr>
              <w:t>2</w:t>
            </w:r>
          </w:p>
        </w:tc>
        <w:tc>
          <w:tcPr>
            <w:tcW w:w="6089" w:type="dxa"/>
            <w:gridSpan w:val="24"/>
            <w:tcBorders>
              <w:left w:val="nil"/>
              <w:bottom w:val="single" w:sz="4" w:space="0" w:color="auto"/>
              <w:right w:val="nil"/>
            </w:tcBorders>
            <w:tcMar>
              <w:left w:w="57" w:type="dxa"/>
              <w:right w:w="57" w:type="dxa"/>
            </w:tcMar>
            <w:vAlign w:val="center"/>
          </w:tcPr>
          <w:p w14:paraId="22195C29" w14:textId="77777777" w:rsidR="00532205" w:rsidRPr="00C405C7" w:rsidRDefault="00532205" w:rsidP="006D5FB5">
            <w:pPr>
              <w:rPr>
                <w:rFonts w:ascii="Arial" w:hAnsi="Arial" w:cs="Arial"/>
                <w:sz w:val="18"/>
              </w:rPr>
            </w:pPr>
          </w:p>
        </w:tc>
        <w:tc>
          <w:tcPr>
            <w:tcW w:w="283" w:type="dxa"/>
            <w:tcBorders>
              <w:top w:val="nil"/>
              <w:left w:val="nil"/>
              <w:bottom w:val="nil"/>
              <w:right w:val="nil"/>
            </w:tcBorders>
            <w:tcMar>
              <w:left w:w="57" w:type="dxa"/>
              <w:right w:w="57" w:type="dxa"/>
            </w:tcMar>
            <w:vAlign w:val="center"/>
          </w:tcPr>
          <w:p w14:paraId="41F15468" w14:textId="77777777" w:rsidR="00532205" w:rsidRPr="00C405C7" w:rsidRDefault="00532205" w:rsidP="006D5FB5">
            <w:pPr>
              <w:jc w:val="center"/>
              <w:rPr>
                <w:rFonts w:ascii="Arial" w:hAnsi="Arial" w:cs="Arial"/>
                <w:sz w:val="18"/>
              </w:rPr>
            </w:pPr>
          </w:p>
        </w:tc>
        <w:tc>
          <w:tcPr>
            <w:tcW w:w="2410" w:type="dxa"/>
            <w:gridSpan w:val="10"/>
            <w:tcBorders>
              <w:left w:val="nil"/>
              <w:right w:val="nil"/>
            </w:tcBorders>
            <w:tcMar>
              <w:left w:w="57" w:type="dxa"/>
              <w:right w:w="57" w:type="dxa"/>
            </w:tcMar>
            <w:vAlign w:val="center"/>
          </w:tcPr>
          <w:p w14:paraId="623FE682" w14:textId="77777777" w:rsidR="00532205" w:rsidRPr="00C405C7" w:rsidRDefault="00532205" w:rsidP="006D5FB5">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487AE311" w14:textId="77777777" w:rsidR="00532205" w:rsidRPr="00C405C7" w:rsidRDefault="00532205" w:rsidP="006D5FB5">
            <w:pPr>
              <w:rPr>
                <w:rFonts w:ascii="Arial" w:hAnsi="Arial" w:cs="Arial"/>
                <w:sz w:val="18"/>
              </w:rPr>
            </w:pPr>
          </w:p>
        </w:tc>
      </w:tr>
      <w:tr w:rsidR="00532205" w:rsidRPr="00C405C7" w14:paraId="79970CCC" w14:textId="77777777" w:rsidTr="006D5FB5">
        <w:trPr>
          <w:trHeight w:val="20"/>
        </w:trPr>
        <w:tc>
          <w:tcPr>
            <w:tcW w:w="561" w:type="dxa"/>
            <w:tcBorders>
              <w:top w:val="nil"/>
              <w:left w:val="single" w:sz="12" w:space="0" w:color="auto"/>
              <w:bottom w:val="nil"/>
              <w:right w:val="nil"/>
            </w:tcBorders>
            <w:tcMar>
              <w:left w:w="57" w:type="dxa"/>
              <w:right w:w="57" w:type="dxa"/>
            </w:tcMar>
            <w:vAlign w:val="center"/>
          </w:tcPr>
          <w:p w14:paraId="36A36239" w14:textId="77777777" w:rsidR="00532205" w:rsidRPr="00C405C7" w:rsidRDefault="00532205" w:rsidP="006D5FB5">
            <w:pPr>
              <w:jc w:val="right"/>
              <w:rPr>
                <w:rFonts w:ascii="Arial" w:hAnsi="Arial" w:cs="Arial"/>
                <w:sz w:val="18"/>
              </w:rPr>
            </w:pPr>
            <w:r w:rsidRPr="00C405C7">
              <w:rPr>
                <w:rFonts w:ascii="Arial" w:hAnsi="Arial" w:cs="Arial"/>
                <w:sz w:val="18"/>
              </w:rPr>
              <w:t>3</w:t>
            </w:r>
          </w:p>
        </w:tc>
        <w:tc>
          <w:tcPr>
            <w:tcW w:w="6089" w:type="dxa"/>
            <w:gridSpan w:val="24"/>
            <w:tcBorders>
              <w:left w:val="nil"/>
              <w:bottom w:val="single" w:sz="4" w:space="0" w:color="auto"/>
              <w:right w:val="nil"/>
            </w:tcBorders>
            <w:tcMar>
              <w:left w:w="57" w:type="dxa"/>
              <w:right w:w="57" w:type="dxa"/>
            </w:tcMar>
            <w:vAlign w:val="center"/>
          </w:tcPr>
          <w:p w14:paraId="34FBF2EF" w14:textId="77777777" w:rsidR="00532205" w:rsidRPr="00C405C7" w:rsidRDefault="00532205" w:rsidP="006D5FB5">
            <w:pPr>
              <w:rPr>
                <w:rFonts w:ascii="Arial" w:hAnsi="Arial" w:cs="Arial"/>
                <w:sz w:val="18"/>
              </w:rPr>
            </w:pPr>
          </w:p>
        </w:tc>
        <w:tc>
          <w:tcPr>
            <w:tcW w:w="283" w:type="dxa"/>
            <w:tcBorders>
              <w:top w:val="nil"/>
              <w:left w:val="nil"/>
              <w:bottom w:val="nil"/>
              <w:right w:val="nil"/>
            </w:tcBorders>
            <w:tcMar>
              <w:left w:w="57" w:type="dxa"/>
              <w:right w:w="57" w:type="dxa"/>
            </w:tcMar>
            <w:vAlign w:val="center"/>
          </w:tcPr>
          <w:p w14:paraId="40A38694" w14:textId="77777777" w:rsidR="00532205" w:rsidRPr="00C405C7" w:rsidRDefault="00532205" w:rsidP="006D5FB5">
            <w:pPr>
              <w:jc w:val="center"/>
              <w:rPr>
                <w:rFonts w:ascii="Arial" w:hAnsi="Arial" w:cs="Arial"/>
                <w:sz w:val="18"/>
              </w:rPr>
            </w:pPr>
          </w:p>
        </w:tc>
        <w:tc>
          <w:tcPr>
            <w:tcW w:w="2410" w:type="dxa"/>
            <w:gridSpan w:val="10"/>
            <w:tcBorders>
              <w:left w:val="nil"/>
              <w:right w:val="nil"/>
            </w:tcBorders>
            <w:tcMar>
              <w:left w:w="57" w:type="dxa"/>
              <w:right w:w="57" w:type="dxa"/>
            </w:tcMar>
            <w:vAlign w:val="center"/>
          </w:tcPr>
          <w:p w14:paraId="5C6EA7BE" w14:textId="77777777" w:rsidR="00532205" w:rsidRPr="00C405C7" w:rsidRDefault="00532205" w:rsidP="006D5FB5">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1C2604E9" w14:textId="77777777" w:rsidR="00532205" w:rsidRPr="00C405C7" w:rsidRDefault="00532205" w:rsidP="006D5FB5">
            <w:pPr>
              <w:rPr>
                <w:rFonts w:ascii="Arial" w:hAnsi="Arial" w:cs="Arial"/>
                <w:sz w:val="18"/>
              </w:rPr>
            </w:pPr>
          </w:p>
        </w:tc>
      </w:tr>
      <w:tr w:rsidR="00532205" w:rsidRPr="00C405C7" w14:paraId="4C4789AD" w14:textId="77777777" w:rsidTr="006D5FB5">
        <w:trPr>
          <w:trHeight w:val="20"/>
        </w:trPr>
        <w:tc>
          <w:tcPr>
            <w:tcW w:w="561" w:type="dxa"/>
            <w:tcBorders>
              <w:top w:val="nil"/>
              <w:left w:val="single" w:sz="12" w:space="0" w:color="auto"/>
              <w:bottom w:val="nil"/>
              <w:right w:val="nil"/>
            </w:tcBorders>
            <w:tcMar>
              <w:left w:w="57" w:type="dxa"/>
              <w:right w:w="57" w:type="dxa"/>
            </w:tcMar>
            <w:vAlign w:val="center"/>
          </w:tcPr>
          <w:p w14:paraId="32D2EA1E" w14:textId="77777777" w:rsidR="00532205" w:rsidRPr="00C405C7" w:rsidRDefault="00532205" w:rsidP="006D5FB5">
            <w:pPr>
              <w:jc w:val="right"/>
              <w:rPr>
                <w:rFonts w:ascii="Arial" w:hAnsi="Arial" w:cs="Arial"/>
                <w:sz w:val="18"/>
              </w:rPr>
            </w:pPr>
            <w:r w:rsidRPr="00C405C7">
              <w:rPr>
                <w:rFonts w:ascii="Arial" w:hAnsi="Arial" w:cs="Arial"/>
                <w:sz w:val="18"/>
              </w:rPr>
              <w:t>4</w:t>
            </w:r>
          </w:p>
        </w:tc>
        <w:tc>
          <w:tcPr>
            <w:tcW w:w="6089" w:type="dxa"/>
            <w:gridSpan w:val="24"/>
            <w:tcBorders>
              <w:left w:val="nil"/>
              <w:bottom w:val="single" w:sz="4" w:space="0" w:color="auto"/>
              <w:right w:val="nil"/>
            </w:tcBorders>
            <w:tcMar>
              <w:left w:w="57" w:type="dxa"/>
              <w:right w:w="57" w:type="dxa"/>
            </w:tcMar>
            <w:vAlign w:val="center"/>
          </w:tcPr>
          <w:p w14:paraId="606C4C0D" w14:textId="77777777" w:rsidR="00532205" w:rsidRPr="00C405C7" w:rsidRDefault="00532205" w:rsidP="006D5FB5">
            <w:pPr>
              <w:rPr>
                <w:rFonts w:ascii="Arial" w:hAnsi="Arial" w:cs="Arial"/>
                <w:sz w:val="18"/>
              </w:rPr>
            </w:pPr>
          </w:p>
        </w:tc>
        <w:tc>
          <w:tcPr>
            <w:tcW w:w="283" w:type="dxa"/>
            <w:tcBorders>
              <w:top w:val="nil"/>
              <w:left w:val="nil"/>
              <w:bottom w:val="nil"/>
              <w:right w:val="nil"/>
            </w:tcBorders>
            <w:tcMar>
              <w:left w:w="57" w:type="dxa"/>
              <w:right w:w="57" w:type="dxa"/>
            </w:tcMar>
            <w:vAlign w:val="center"/>
          </w:tcPr>
          <w:p w14:paraId="35AE6FAE" w14:textId="77777777" w:rsidR="00532205" w:rsidRPr="00C405C7" w:rsidRDefault="00532205" w:rsidP="006D5FB5">
            <w:pPr>
              <w:jc w:val="center"/>
              <w:rPr>
                <w:rFonts w:ascii="Arial" w:hAnsi="Arial" w:cs="Arial"/>
                <w:sz w:val="18"/>
              </w:rPr>
            </w:pPr>
          </w:p>
        </w:tc>
        <w:tc>
          <w:tcPr>
            <w:tcW w:w="2410" w:type="dxa"/>
            <w:gridSpan w:val="10"/>
            <w:tcBorders>
              <w:left w:val="nil"/>
              <w:bottom w:val="single" w:sz="4" w:space="0" w:color="auto"/>
              <w:right w:val="nil"/>
            </w:tcBorders>
            <w:tcMar>
              <w:left w:w="57" w:type="dxa"/>
              <w:right w:w="57" w:type="dxa"/>
            </w:tcMar>
            <w:vAlign w:val="center"/>
          </w:tcPr>
          <w:p w14:paraId="7FFF41B2" w14:textId="77777777" w:rsidR="00532205" w:rsidRPr="00C405C7" w:rsidRDefault="00532205" w:rsidP="006D5FB5">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7E88418C" w14:textId="77777777" w:rsidR="00532205" w:rsidRPr="00C405C7" w:rsidRDefault="00532205" w:rsidP="006D5FB5">
            <w:pPr>
              <w:rPr>
                <w:rFonts w:ascii="Arial" w:hAnsi="Arial" w:cs="Arial"/>
                <w:sz w:val="18"/>
              </w:rPr>
            </w:pPr>
          </w:p>
        </w:tc>
      </w:tr>
      <w:tr w:rsidR="00532205" w:rsidRPr="00C405C7" w14:paraId="0A1CA778" w14:textId="77777777" w:rsidTr="006D5FB5">
        <w:trPr>
          <w:trHeight w:val="20"/>
        </w:trPr>
        <w:tc>
          <w:tcPr>
            <w:tcW w:w="561" w:type="dxa"/>
            <w:tcBorders>
              <w:top w:val="nil"/>
              <w:left w:val="single" w:sz="12" w:space="0" w:color="auto"/>
              <w:bottom w:val="nil"/>
              <w:right w:val="nil"/>
            </w:tcBorders>
            <w:tcMar>
              <w:left w:w="57" w:type="dxa"/>
              <w:right w:w="57" w:type="dxa"/>
            </w:tcMar>
            <w:vAlign w:val="center"/>
          </w:tcPr>
          <w:p w14:paraId="6F798863" w14:textId="77777777" w:rsidR="00532205" w:rsidRPr="00C405C7" w:rsidRDefault="00532205" w:rsidP="006D5FB5">
            <w:pPr>
              <w:jc w:val="right"/>
              <w:rPr>
                <w:rFonts w:ascii="Arial" w:hAnsi="Arial" w:cs="Arial"/>
                <w:sz w:val="18"/>
              </w:rPr>
            </w:pPr>
            <w:r w:rsidRPr="00C405C7">
              <w:rPr>
                <w:rFonts w:ascii="Arial" w:hAnsi="Arial" w:cs="Arial"/>
                <w:sz w:val="18"/>
              </w:rPr>
              <w:t>(…)</w:t>
            </w:r>
          </w:p>
        </w:tc>
        <w:tc>
          <w:tcPr>
            <w:tcW w:w="6089" w:type="dxa"/>
            <w:gridSpan w:val="24"/>
            <w:tcBorders>
              <w:left w:val="nil"/>
              <w:bottom w:val="single" w:sz="4" w:space="0" w:color="auto"/>
              <w:right w:val="nil"/>
            </w:tcBorders>
            <w:tcMar>
              <w:left w:w="57" w:type="dxa"/>
              <w:right w:w="57" w:type="dxa"/>
            </w:tcMar>
            <w:vAlign w:val="center"/>
          </w:tcPr>
          <w:p w14:paraId="2472364D" w14:textId="77777777" w:rsidR="00532205" w:rsidRPr="00C405C7" w:rsidRDefault="00532205" w:rsidP="006D5FB5">
            <w:pPr>
              <w:rPr>
                <w:rFonts w:ascii="Arial" w:hAnsi="Arial" w:cs="Arial"/>
                <w:sz w:val="18"/>
              </w:rPr>
            </w:pPr>
            <w:r w:rsidRPr="00C405C7">
              <w:rPr>
                <w:rFonts w:ascii="Arial" w:hAnsi="Arial" w:cs="Arial"/>
                <w:color w:val="5B9BD5" w:themeColor="accent1"/>
                <w:sz w:val="18"/>
              </w:rPr>
              <w:t>agregar más líneas de ser necesario</w:t>
            </w:r>
          </w:p>
        </w:tc>
        <w:tc>
          <w:tcPr>
            <w:tcW w:w="283" w:type="dxa"/>
            <w:tcBorders>
              <w:top w:val="nil"/>
              <w:left w:val="nil"/>
              <w:bottom w:val="nil"/>
              <w:right w:val="nil"/>
            </w:tcBorders>
            <w:tcMar>
              <w:left w:w="57" w:type="dxa"/>
              <w:right w:w="57" w:type="dxa"/>
            </w:tcMar>
            <w:vAlign w:val="center"/>
          </w:tcPr>
          <w:p w14:paraId="4C99F706" w14:textId="77777777" w:rsidR="00532205" w:rsidRPr="00C405C7" w:rsidRDefault="00532205" w:rsidP="006D5FB5">
            <w:pPr>
              <w:jc w:val="center"/>
              <w:rPr>
                <w:rFonts w:ascii="Arial" w:hAnsi="Arial" w:cs="Arial"/>
                <w:sz w:val="18"/>
              </w:rPr>
            </w:pPr>
          </w:p>
        </w:tc>
        <w:tc>
          <w:tcPr>
            <w:tcW w:w="2410" w:type="dxa"/>
            <w:gridSpan w:val="10"/>
            <w:tcBorders>
              <w:left w:val="nil"/>
              <w:bottom w:val="single" w:sz="4" w:space="0" w:color="auto"/>
              <w:right w:val="nil"/>
            </w:tcBorders>
            <w:tcMar>
              <w:left w:w="57" w:type="dxa"/>
              <w:right w:w="57" w:type="dxa"/>
            </w:tcMar>
            <w:vAlign w:val="center"/>
          </w:tcPr>
          <w:p w14:paraId="49A66CDB" w14:textId="77777777" w:rsidR="00532205" w:rsidRPr="00C405C7" w:rsidRDefault="00532205" w:rsidP="006D5FB5">
            <w:pPr>
              <w:jc w:val="center"/>
              <w:rPr>
                <w:rFonts w:ascii="Arial" w:hAnsi="Arial" w:cs="Arial"/>
                <w:sz w:val="18"/>
              </w:rPr>
            </w:pPr>
          </w:p>
        </w:tc>
        <w:tc>
          <w:tcPr>
            <w:tcW w:w="290" w:type="dxa"/>
            <w:gridSpan w:val="2"/>
            <w:tcBorders>
              <w:top w:val="nil"/>
              <w:left w:val="nil"/>
              <w:bottom w:val="nil"/>
              <w:right w:val="single" w:sz="12" w:space="0" w:color="auto"/>
            </w:tcBorders>
            <w:tcMar>
              <w:left w:w="57" w:type="dxa"/>
              <w:right w:w="57" w:type="dxa"/>
            </w:tcMar>
          </w:tcPr>
          <w:p w14:paraId="10AAF8EF" w14:textId="77777777" w:rsidR="00532205" w:rsidRPr="00C405C7" w:rsidRDefault="00532205" w:rsidP="006D5FB5">
            <w:pPr>
              <w:rPr>
                <w:rFonts w:ascii="Arial" w:hAnsi="Arial" w:cs="Arial"/>
                <w:sz w:val="18"/>
              </w:rPr>
            </w:pPr>
          </w:p>
        </w:tc>
      </w:tr>
      <w:tr w:rsidR="00532205" w:rsidRPr="00C405C7" w14:paraId="331EC00A" w14:textId="77777777" w:rsidTr="006D5FB5">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08515461" w14:textId="77777777" w:rsidR="00532205" w:rsidRPr="00C405C7" w:rsidRDefault="00532205" w:rsidP="006D5FB5">
            <w:pPr>
              <w:rPr>
                <w:rFonts w:ascii="Arial" w:hAnsi="Arial" w:cs="Arial"/>
                <w:sz w:val="18"/>
              </w:rPr>
            </w:pPr>
          </w:p>
        </w:tc>
      </w:tr>
      <w:tr w:rsidR="00532205" w:rsidRPr="00C405C7" w14:paraId="28503E8B" w14:textId="77777777" w:rsidTr="006D5FB5">
        <w:trPr>
          <w:trHeight w:val="20"/>
        </w:trPr>
        <w:tc>
          <w:tcPr>
            <w:tcW w:w="9633" w:type="dxa"/>
            <w:gridSpan w:val="38"/>
            <w:tcBorders>
              <w:top w:val="single" w:sz="12" w:space="0" w:color="auto"/>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3DBA1F51" w14:textId="77777777" w:rsidR="00532205" w:rsidRPr="00C405C7" w:rsidRDefault="00532205" w:rsidP="006D5FB5">
            <w:pPr>
              <w:rPr>
                <w:rFonts w:ascii="Arial" w:hAnsi="Arial" w:cs="Arial"/>
                <w:sz w:val="18"/>
              </w:rPr>
            </w:pPr>
            <w:r w:rsidRPr="00C405C7">
              <w:rPr>
                <w:rFonts w:ascii="Arial" w:hAnsi="Arial" w:cs="Arial"/>
                <w:b/>
                <w:sz w:val="18"/>
              </w:rPr>
              <w:t>SECCIÓN II: ADMINISTRADORES, REPRESENTANTES, PROPIETARIOS Y EMPRESAS VINCULADAS</w:t>
            </w:r>
          </w:p>
        </w:tc>
      </w:tr>
      <w:tr w:rsidR="00532205" w:rsidRPr="00C405C7" w14:paraId="1AB1B2C8" w14:textId="77777777" w:rsidTr="006D5FB5">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297C255A" w14:textId="77777777" w:rsidR="00532205" w:rsidRPr="00C405C7" w:rsidRDefault="00532205" w:rsidP="006D5FB5">
            <w:pPr>
              <w:rPr>
                <w:rFonts w:ascii="Arial" w:hAnsi="Arial" w:cs="Arial"/>
                <w:sz w:val="18"/>
              </w:rPr>
            </w:pPr>
            <w:r w:rsidRPr="00C405C7">
              <w:rPr>
                <w:rFonts w:ascii="Arial" w:hAnsi="Arial" w:cs="Arial"/>
                <w:sz w:val="18"/>
              </w:rPr>
              <w:t>12. Administrador(es): (directores y gerente general)</w:t>
            </w:r>
          </w:p>
        </w:tc>
      </w:tr>
      <w:tr w:rsidR="00532205" w:rsidRPr="00C405C7" w14:paraId="45C0C8BA" w14:textId="77777777" w:rsidTr="006D5FB5">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2E246844" w14:textId="77777777" w:rsidR="00532205" w:rsidRPr="00C405C7" w:rsidRDefault="00532205" w:rsidP="006D5FB5">
            <w:pPr>
              <w:rPr>
                <w:rFonts w:ascii="Arial" w:hAnsi="Arial" w:cs="Arial"/>
                <w:sz w:val="18"/>
              </w:rPr>
            </w:pPr>
          </w:p>
        </w:tc>
      </w:tr>
      <w:tr w:rsidR="00532205" w:rsidRPr="00C405C7" w14:paraId="0CBDDD43" w14:textId="77777777" w:rsidTr="006D5FB5">
        <w:trPr>
          <w:trHeight w:val="20"/>
        </w:trPr>
        <w:tc>
          <w:tcPr>
            <w:tcW w:w="561" w:type="dxa"/>
            <w:tcBorders>
              <w:top w:val="nil"/>
              <w:left w:val="single" w:sz="12" w:space="0" w:color="auto"/>
              <w:bottom w:val="nil"/>
              <w:right w:val="nil"/>
            </w:tcBorders>
            <w:tcMar>
              <w:left w:w="57" w:type="dxa"/>
              <w:right w:w="57" w:type="dxa"/>
            </w:tcMar>
          </w:tcPr>
          <w:p w14:paraId="0FE1611D" w14:textId="77777777" w:rsidR="00532205" w:rsidRPr="00C405C7" w:rsidRDefault="00532205" w:rsidP="006D5FB5">
            <w:pPr>
              <w:rPr>
                <w:rFonts w:ascii="Arial" w:hAnsi="Arial" w:cs="Arial"/>
                <w:sz w:val="18"/>
              </w:rPr>
            </w:pPr>
          </w:p>
        </w:tc>
        <w:tc>
          <w:tcPr>
            <w:tcW w:w="2690" w:type="dxa"/>
            <w:gridSpan w:val="5"/>
            <w:tcBorders>
              <w:top w:val="nil"/>
              <w:left w:val="nil"/>
              <w:bottom w:val="nil"/>
              <w:right w:val="nil"/>
            </w:tcBorders>
            <w:tcMar>
              <w:left w:w="57" w:type="dxa"/>
              <w:right w:w="57" w:type="dxa"/>
            </w:tcMar>
          </w:tcPr>
          <w:p w14:paraId="54574B55" w14:textId="77777777" w:rsidR="00532205" w:rsidRPr="00C405C7" w:rsidRDefault="00532205" w:rsidP="006D5FB5">
            <w:pPr>
              <w:jc w:val="center"/>
              <w:rPr>
                <w:rFonts w:ascii="Arial" w:hAnsi="Arial" w:cs="Arial"/>
                <w:sz w:val="18"/>
                <w:szCs w:val="14"/>
              </w:rPr>
            </w:pPr>
            <w:r w:rsidRPr="00C405C7">
              <w:rPr>
                <w:rFonts w:ascii="Arial" w:hAnsi="Arial" w:cs="Arial"/>
                <w:sz w:val="18"/>
                <w:szCs w:val="14"/>
              </w:rPr>
              <w:t>(Nombre y apellidos)</w:t>
            </w:r>
          </w:p>
        </w:tc>
        <w:tc>
          <w:tcPr>
            <w:tcW w:w="158" w:type="dxa"/>
            <w:tcBorders>
              <w:top w:val="nil"/>
              <w:left w:val="nil"/>
              <w:bottom w:val="nil"/>
              <w:right w:val="nil"/>
            </w:tcBorders>
            <w:tcMar>
              <w:left w:w="57" w:type="dxa"/>
              <w:right w:w="57" w:type="dxa"/>
            </w:tcMar>
          </w:tcPr>
          <w:p w14:paraId="33F1E5C1" w14:textId="77777777" w:rsidR="00532205" w:rsidRPr="00C405C7" w:rsidRDefault="00532205" w:rsidP="006D5FB5">
            <w:pPr>
              <w:jc w:val="center"/>
              <w:rPr>
                <w:rFonts w:ascii="Arial" w:hAnsi="Arial" w:cs="Arial"/>
                <w:sz w:val="18"/>
                <w:szCs w:val="14"/>
              </w:rPr>
            </w:pPr>
          </w:p>
        </w:tc>
        <w:tc>
          <w:tcPr>
            <w:tcW w:w="975" w:type="dxa"/>
            <w:gridSpan w:val="5"/>
            <w:tcBorders>
              <w:top w:val="nil"/>
              <w:left w:val="nil"/>
              <w:bottom w:val="nil"/>
              <w:right w:val="nil"/>
            </w:tcBorders>
          </w:tcPr>
          <w:p w14:paraId="6207E9D7" w14:textId="77777777" w:rsidR="00532205" w:rsidRPr="00C405C7" w:rsidRDefault="00532205" w:rsidP="006D5FB5">
            <w:pPr>
              <w:jc w:val="center"/>
              <w:rPr>
                <w:rFonts w:ascii="Arial" w:hAnsi="Arial" w:cs="Arial"/>
                <w:sz w:val="18"/>
                <w:szCs w:val="14"/>
              </w:rPr>
            </w:pPr>
            <w:r w:rsidRPr="00C405C7">
              <w:rPr>
                <w:rFonts w:ascii="Arial" w:hAnsi="Arial" w:cs="Arial"/>
                <w:sz w:val="18"/>
                <w:szCs w:val="14"/>
              </w:rPr>
              <w:t>(DOI)</w:t>
            </w:r>
          </w:p>
        </w:tc>
        <w:tc>
          <w:tcPr>
            <w:tcW w:w="157" w:type="dxa"/>
            <w:gridSpan w:val="3"/>
            <w:tcBorders>
              <w:top w:val="nil"/>
              <w:left w:val="nil"/>
              <w:bottom w:val="nil"/>
              <w:right w:val="nil"/>
            </w:tcBorders>
            <w:tcMar>
              <w:left w:w="57" w:type="dxa"/>
              <w:right w:w="57" w:type="dxa"/>
            </w:tcMar>
          </w:tcPr>
          <w:p w14:paraId="64A2B6F1" w14:textId="77777777" w:rsidR="00532205" w:rsidRPr="00C405C7" w:rsidRDefault="00532205" w:rsidP="006D5FB5">
            <w:pPr>
              <w:jc w:val="center"/>
              <w:rPr>
                <w:rFonts w:ascii="Arial" w:hAnsi="Arial" w:cs="Arial"/>
                <w:sz w:val="18"/>
                <w:szCs w:val="14"/>
              </w:rPr>
            </w:pPr>
          </w:p>
        </w:tc>
        <w:tc>
          <w:tcPr>
            <w:tcW w:w="1920" w:type="dxa"/>
            <w:gridSpan w:val="7"/>
            <w:tcBorders>
              <w:top w:val="nil"/>
              <w:left w:val="nil"/>
              <w:bottom w:val="nil"/>
              <w:right w:val="nil"/>
            </w:tcBorders>
          </w:tcPr>
          <w:p w14:paraId="51513396" w14:textId="77777777" w:rsidR="00532205" w:rsidRPr="00C405C7" w:rsidRDefault="00532205" w:rsidP="006D5FB5">
            <w:pPr>
              <w:jc w:val="center"/>
              <w:rPr>
                <w:rFonts w:ascii="Arial" w:hAnsi="Arial" w:cs="Arial"/>
                <w:sz w:val="18"/>
                <w:szCs w:val="14"/>
              </w:rPr>
            </w:pPr>
            <w:r w:rsidRPr="00C405C7">
              <w:rPr>
                <w:rFonts w:ascii="Arial" w:hAnsi="Arial" w:cs="Arial"/>
                <w:sz w:val="18"/>
                <w:szCs w:val="14"/>
              </w:rPr>
              <w:t>(Cargo)</w:t>
            </w:r>
          </w:p>
        </w:tc>
        <w:tc>
          <w:tcPr>
            <w:tcW w:w="153" w:type="dxa"/>
            <w:gridSpan w:val="2"/>
            <w:tcBorders>
              <w:top w:val="nil"/>
              <w:left w:val="nil"/>
              <w:bottom w:val="nil"/>
              <w:right w:val="nil"/>
            </w:tcBorders>
            <w:tcMar>
              <w:left w:w="57" w:type="dxa"/>
              <w:right w:w="57" w:type="dxa"/>
            </w:tcMar>
          </w:tcPr>
          <w:p w14:paraId="3334DAE2" w14:textId="77777777" w:rsidR="00532205" w:rsidRPr="00C405C7" w:rsidRDefault="00532205" w:rsidP="006D5FB5">
            <w:pPr>
              <w:jc w:val="center"/>
              <w:rPr>
                <w:rFonts w:ascii="Arial" w:hAnsi="Arial" w:cs="Arial"/>
                <w:sz w:val="18"/>
                <w:szCs w:val="14"/>
              </w:rPr>
            </w:pPr>
          </w:p>
        </w:tc>
        <w:tc>
          <w:tcPr>
            <w:tcW w:w="1248" w:type="dxa"/>
            <w:gridSpan w:val="8"/>
            <w:tcBorders>
              <w:top w:val="nil"/>
              <w:left w:val="nil"/>
              <w:bottom w:val="nil"/>
              <w:right w:val="nil"/>
            </w:tcBorders>
          </w:tcPr>
          <w:p w14:paraId="0DBDDE55" w14:textId="77777777" w:rsidR="00532205" w:rsidRPr="00C405C7" w:rsidRDefault="00532205" w:rsidP="006D5FB5">
            <w:pPr>
              <w:jc w:val="center"/>
              <w:rPr>
                <w:rFonts w:ascii="Arial" w:hAnsi="Arial" w:cs="Arial"/>
                <w:sz w:val="18"/>
                <w:szCs w:val="14"/>
              </w:rPr>
            </w:pPr>
            <w:r w:rsidRPr="00C405C7">
              <w:rPr>
                <w:rFonts w:ascii="Arial" w:hAnsi="Arial" w:cs="Arial"/>
                <w:sz w:val="18"/>
                <w:szCs w:val="14"/>
              </w:rPr>
              <w:t>PEP</w:t>
            </w:r>
          </w:p>
        </w:tc>
        <w:tc>
          <w:tcPr>
            <w:tcW w:w="236" w:type="dxa"/>
            <w:tcBorders>
              <w:top w:val="nil"/>
              <w:left w:val="nil"/>
              <w:bottom w:val="nil"/>
              <w:right w:val="nil"/>
            </w:tcBorders>
          </w:tcPr>
          <w:p w14:paraId="48070845" w14:textId="77777777" w:rsidR="00532205" w:rsidRPr="00C405C7" w:rsidRDefault="00532205" w:rsidP="006D5FB5">
            <w:pPr>
              <w:jc w:val="center"/>
              <w:rPr>
                <w:rFonts w:ascii="Arial" w:hAnsi="Arial" w:cs="Arial"/>
                <w:sz w:val="18"/>
                <w:szCs w:val="14"/>
              </w:rPr>
            </w:pPr>
          </w:p>
        </w:tc>
        <w:tc>
          <w:tcPr>
            <w:tcW w:w="1245" w:type="dxa"/>
            <w:gridSpan w:val="3"/>
            <w:tcBorders>
              <w:top w:val="nil"/>
              <w:left w:val="nil"/>
              <w:bottom w:val="nil"/>
              <w:right w:val="nil"/>
            </w:tcBorders>
            <w:tcMar>
              <w:left w:w="57" w:type="dxa"/>
              <w:right w:w="57" w:type="dxa"/>
            </w:tcMar>
          </w:tcPr>
          <w:p w14:paraId="50D50B0B" w14:textId="77777777" w:rsidR="00532205" w:rsidRPr="00C405C7" w:rsidRDefault="00532205" w:rsidP="006D5FB5">
            <w:pPr>
              <w:jc w:val="center"/>
              <w:rPr>
                <w:rFonts w:ascii="Arial" w:hAnsi="Arial" w:cs="Arial"/>
                <w:sz w:val="18"/>
                <w:szCs w:val="14"/>
              </w:rPr>
            </w:pPr>
            <w:r w:rsidRPr="00C405C7">
              <w:rPr>
                <w:rFonts w:ascii="Arial" w:hAnsi="Arial" w:cs="Arial"/>
                <w:sz w:val="18"/>
                <w:szCs w:val="14"/>
              </w:rPr>
              <w:t>Residente</w:t>
            </w:r>
          </w:p>
        </w:tc>
        <w:tc>
          <w:tcPr>
            <w:tcW w:w="290" w:type="dxa"/>
            <w:gridSpan w:val="2"/>
            <w:tcBorders>
              <w:top w:val="nil"/>
              <w:left w:val="nil"/>
              <w:bottom w:val="nil"/>
              <w:right w:val="single" w:sz="12" w:space="0" w:color="auto"/>
            </w:tcBorders>
          </w:tcPr>
          <w:p w14:paraId="181585E2" w14:textId="77777777" w:rsidR="00532205" w:rsidRPr="00C405C7" w:rsidRDefault="00532205" w:rsidP="006D5FB5">
            <w:pPr>
              <w:rPr>
                <w:rFonts w:ascii="Arial" w:hAnsi="Arial" w:cs="Arial"/>
                <w:sz w:val="18"/>
              </w:rPr>
            </w:pPr>
          </w:p>
        </w:tc>
      </w:tr>
      <w:tr w:rsidR="00532205" w:rsidRPr="00C405C7" w14:paraId="0FEC7598" w14:textId="77777777" w:rsidTr="006D5FB5">
        <w:trPr>
          <w:trHeight w:val="20"/>
        </w:trPr>
        <w:tc>
          <w:tcPr>
            <w:tcW w:w="561" w:type="dxa"/>
            <w:tcBorders>
              <w:top w:val="nil"/>
              <w:left w:val="single" w:sz="12" w:space="0" w:color="auto"/>
              <w:bottom w:val="nil"/>
              <w:right w:val="nil"/>
            </w:tcBorders>
            <w:tcMar>
              <w:left w:w="57" w:type="dxa"/>
              <w:right w:w="57" w:type="dxa"/>
            </w:tcMar>
            <w:vAlign w:val="center"/>
          </w:tcPr>
          <w:p w14:paraId="6ADE029E" w14:textId="77777777" w:rsidR="00532205" w:rsidRPr="00C405C7" w:rsidRDefault="00532205" w:rsidP="006D5FB5">
            <w:pPr>
              <w:jc w:val="right"/>
              <w:rPr>
                <w:rFonts w:ascii="Arial" w:hAnsi="Arial" w:cs="Arial"/>
                <w:sz w:val="18"/>
              </w:rPr>
            </w:pPr>
            <w:r w:rsidRPr="00C405C7">
              <w:rPr>
                <w:rFonts w:ascii="Arial" w:hAnsi="Arial" w:cs="Arial"/>
                <w:sz w:val="18"/>
              </w:rPr>
              <w:t>1</w:t>
            </w:r>
          </w:p>
        </w:tc>
        <w:tc>
          <w:tcPr>
            <w:tcW w:w="2690" w:type="dxa"/>
            <w:gridSpan w:val="5"/>
            <w:tcBorders>
              <w:top w:val="nil"/>
              <w:left w:val="nil"/>
              <w:bottom w:val="single" w:sz="4" w:space="0" w:color="auto"/>
              <w:right w:val="nil"/>
            </w:tcBorders>
            <w:tcMar>
              <w:left w:w="57" w:type="dxa"/>
              <w:right w:w="57" w:type="dxa"/>
            </w:tcMar>
            <w:vAlign w:val="center"/>
          </w:tcPr>
          <w:p w14:paraId="621758D7" w14:textId="77777777" w:rsidR="00532205" w:rsidRPr="00C405C7" w:rsidRDefault="00532205" w:rsidP="006D5FB5">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34B80A3F" w14:textId="77777777" w:rsidR="00532205" w:rsidRPr="00C405C7" w:rsidRDefault="00532205" w:rsidP="006D5FB5">
            <w:pPr>
              <w:rPr>
                <w:rFonts w:ascii="Arial" w:hAnsi="Arial" w:cs="Arial"/>
                <w:sz w:val="18"/>
              </w:rPr>
            </w:pPr>
          </w:p>
        </w:tc>
        <w:tc>
          <w:tcPr>
            <w:tcW w:w="975" w:type="dxa"/>
            <w:gridSpan w:val="5"/>
            <w:tcBorders>
              <w:top w:val="nil"/>
              <w:left w:val="nil"/>
              <w:bottom w:val="single" w:sz="4" w:space="0" w:color="auto"/>
              <w:right w:val="nil"/>
            </w:tcBorders>
            <w:vAlign w:val="center"/>
          </w:tcPr>
          <w:p w14:paraId="136DDA12" w14:textId="77777777" w:rsidR="00532205" w:rsidRPr="00C405C7" w:rsidRDefault="00532205" w:rsidP="006D5FB5">
            <w:pPr>
              <w:jc w:val="cente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7853AD71" w14:textId="77777777" w:rsidR="00532205" w:rsidRPr="00C405C7" w:rsidRDefault="00532205" w:rsidP="006D5FB5">
            <w:pPr>
              <w:rPr>
                <w:rFonts w:ascii="Arial" w:hAnsi="Arial" w:cs="Arial"/>
                <w:sz w:val="18"/>
              </w:rPr>
            </w:pPr>
          </w:p>
        </w:tc>
        <w:tc>
          <w:tcPr>
            <w:tcW w:w="1920" w:type="dxa"/>
            <w:gridSpan w:val="7"/>
            <w:tcBorders>
              <w:top w:val="nil"/>
              <w:left w:val="nil"/>
              <w:bottom w:val="single" w:sz="4" w:space="0" w:color="auto"/>
              <w:right w:val="nil"/>
            </w:tcBorders>
            <w:vAlign w:val="center"/>
          </w:tcPr>
          <w:p w14:paraId="3D31BE23" w14:textId="77777777" w:rsidR="00532205" w:rsidRPr="00C405C7" w:rsidRDefault="00532205" w:rsidP="006D5FB5">
            <w:pPr>
              <w:rPr>
                <w:rFonts w:ascii="Arial" w:hAnsi="Arial" w:cs="Arial"/>
                <w:sz w:val="18"/>
              </w:rPr>
            </w:pPr>
          </w:p>
        </w:tc>
        <w:tc>
          <w:tcPr>
            <w:tcW w:w="153" w:type="dxa"/>
            <w:gridSpan w:val="2"/>
            <w:tcBorders>
              <w:top w:val="nil"/>
              <w:left w:val="nil"/>
              <w:bottom w:val="nil"/>
              <w:right w:val="nil"/>
            </w:tcBorders>
            <w:tcMar>
              <w:left w:w="57" w:type="dxa"/>
              <w:right w:w="57" w:type="dxa"/>
            </w:tcMar>
          </w:tcPr>
          <w:p w14:paraId="385828BF" w14:textId="77777777" w:rsidR="00532205" w:rsidRPr="00C405C7" w:rsidRDefault="00532205" w:rsidP="006D5FB5">
            <w:pPr>
              <w:rPr>
                <w:rFonts w:ascii="Arial" w:hAnsi="Arial" w:cs="Arial"/>
                <w:sz w:val="18"/>
              </w:rPr>
            </w:pPr>
          </w:p>
        </w:tc>
        <w:tc>
          <w:tcPr>
            <w:tcW w:w="624" w:type="dxa"/>
            <w:gridSpan w:val="5"/>
            <w:tcBorders>
              <w:top w:val="nil"/>
              <w:left w:val="nil"/>
              <w:bottom w:val="nil"/>
              <w:right w:val="single" w:sz="4" w:space="0" w:color="auto"/>
            </w:tcBorders>
            <w:vAlign w:val="center"/>
          </w:tcPr>
          <w:p w14:paraId="291FEDAC" w14:textId="77777777" w:rsidR="00532205" w:rsidRPr="00C405C7" w:rsidRDefault="00532205" w:rsidP="006D5FB5">
            <w:pPr>
              <w:jc w:val="center"/>
              <w:rPr>
                <w:rFonts w:ascii="Arial" w:hAnsi="Arial" w:cs="Arial"/>
                <w:sz w:val="18"/>
              </w:rPr>
            </w:pPr>
            <w:r w:rsidRPr="00C405C7">
              <w:rPr>
                <w:rFonts w:ascii="Arial" w:hAnsi="Arial" w:cs="Arial"/>
                <w:sz w:val="18"/>
              </w:rPr>
              <w:t>SI</w:t>
            </w:r>
            <w:sdt>
              <w:sdtPr>
                <w:rPr>
                  <w:rFonts w:ascii="Arial" w:hAnsi="Arial" w:cs="Arial"/>
                  <w:sz w:val="18"/>
                </w:rPr>
                <w:id w:val="-83360484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48EDA17F" w14:textId="77777777" w:rsidR="00532205" w:rsidRPr="00C405C7" w:rsidRDefault="00532205" w:rsidP="006D5FB5">
            <w:pPr>
              <w:jc w:val="center"/>
              <w:rPr>
                <w:rFonts w:ascii="Arial" w:hAnsi="Arial" w:cs="Arial"/>
                <w:sz w:val="18"/>
              </w:rPr>
            </w:pPr>
            <w:r w:rsidRPr="00C405C7">
              <w:rPr>
                <w:rFonts w:ascii="Arial" w:hAnsi="Arial" w:cs="Arial"/>
                <w:sz w:val="18"/>
              </w:rPr>
              <w:t>NO</w:t>
            </w:r>
            <w:sdt>
              <w:sdtPr>
                <w:rPr>
                  <w:rFonts w:ascii="Arial" w:hAnsi="Arial" w:cs="Arial"/>
                  <w:sz w:val="18"/>
                </w:rPr>
                <w:id w:val="17792784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5F595FF3" w14:textId="77777777" w:rsidR="00532205" w:rsidRPr="00C405C7" w:rsidRDefault="00532205" w:rsidP="006D5FB5">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02C2CCD1" w14:textId="77777777" w:rsidR="00532205" w:rsidRPr="00C405C7" w:rsidRDefault="00532205" w:rsidP="006D5FB5">
            <w:pPr>
              <w:jc w:val="center"/>
              <w:rPr>
                <w:rFonts w:ascii="Arial" w:hAnsi="Arial" w:cs="Arial"/>
                <w:sz w:val="18"/>
              </w:rPr>
            </w:pPr>
            <w:r w:rsidRPr="00C405C7">
              <w:rPr>
                <w:rFonts w:ascii="Arial" w:hAnsi="Arial" w:cs="Arial"/>
                <w:sz w:val="18"/>
              </w:rPr>
              <w:t>SI</w:t>
            </w:r>
            <w:sdt>
              <w:sdtPr>
                <w:rPr>
                  <w:rFonts w:ascii="Arial" w:hAnsi="Arial" w:cs="Arial"/>
                  <w:sz w:val="18"/>
                </w:rPr>
                <w:id w:val="836197517"/>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063811BF" w14:textId="77777777" w:rsidR="00532205" w:rsidRPr="00C405C7" w:rsidRDefault="00532205" w:rsidP="006D5FB5">
            <w:pPr>
              <w:jc w:val="center"/>
              <w:rPr>
                <w:rFonts w:ascii="Arial" w:hAnsi="Arial" w:cs="Arial"/>
                <w:sz w:val="18"/>
              </w:rPr>
            </w:pPr>
            <w:r w:rsidRPr="00C405C7">
              <w:rPr>
                <w:rFonts w:ascii="Arial" w:hAnsi="Arial" w:cs="Arial"/>
                <w:sz w:val="18"/>
              </w:rPr>
              <w:t>NO</w:t>
            </w:r>
            <w:sdt>
              <w:sdtPr>
                <w:rPr>
                  <w:rFonts w:ascii="Arial" w:hAnsi="Arial" w:cs="Arial"/>
                  <w:sz w:val="18"/>
                </w:rPr>
                <w:id w:val="-591393366"/>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300D791F" w14:textId="77777777" w:rsidR="00532205" w:rsidRPr="00C405C7" w:rsidRDefault="00532205" w:rsidP="006D5FB5">
            <w:pPr>
              <w:rPr>
                <w:rFonts w:ascii="Arial" w:hAnsi="Arial" w:cs="Arial"/>
                <w:sz w:val="18"/>
              </w:rPr>
            </w:pPr>
          </w:p>
        </w:tc>
      </w:tr>
      <w:tr w:rsidR="00532205" w:rsidRPr="00C405C7" w14:paraId="18D83C9B" w14:textId="77777777" w:rsidTr="006D5FB5">
        <w:trPr>
          <w:trHeight w:val="20"/>
        </w:trPr>
        <w:tc>
          <w:tcPr>
            <w:tcW w:w="561" w:type="dxa"/>
            <w:tcBorders>
              <w:top w:val="nil"/>
              <w:left w:val="single" w:sz="12" w:space="0" w:color="auto"/>
              <w:bottom w:val="nil"/>
              <w:right w:val="nil"/>
            </w:tcBorders>
            <w:tcMar>
              <w:left w:w="57" w:type="dxa"/>
              <w:right w:w="57" w:type="dxa"/>
            </w:tcMar>
            <w:vAlign w:val="center"/>
          </w:tcPr>
          <w:p w14:paraId="7D67FC8E" w14:textId="77777777" w:rsidR="00532205" w:rsidRPr="00C405C7" w:rsidRDefault="00532205" w:rsidP="006D5FB5">
            <w:pPr>
              <w:jc w:val="right"/>
              <w:rPr>
                <w:rFonts w:ascii="Arial" w:hAnsi="Arial" w:cs="Arial"/>
                <w:sz w:val="18"/>
              </w:rPr>
            </w:pPr>
            <w:r w:rsidRPr="00C405C7">
              <w:rPr>
                <w:rFonts w:ascii="Arial" w:hAnsi="Arial" w:cs="Arial"/>
                <w:sz w:val="18"/>
              </w:rPr>
              <w:t>2</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1950BBDA" w14:textId="77777777" w:rsidR="00532205" w:rsidRPr="00C405C7" w:rsidRDefault="00532205" w:rsidP="006D5FB5">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49435769" w14:textId="77777777" w:rsidR="00532205" w:rsidRPr="00C405C7" w:rsidRDefault="00532205" w:rsidP="006D5FB5">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377D4058" w14:textId="77777777" w:rsidR="00532205" w:rsidRPr="00C405C7" w:rsidRDefault="00532205" w:rsidP="006D5FB5">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5B1A4AB5" w14:textId="77777777" w:rsidR="00532205" w:rsidRPr="00C405C7" w:rsidRDefault="00532205" w:rsidP="006D5FB5">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1AB0DA52" w14:textId="77777777" w:rsidR="00532205" w:rsidRPr="00C405C7" w:rsidRDefault="00532205" w:rsidP="006D5FB5">
            <w:pPr>
              <w:rPr>
                <w:rFonts w:ascii="Arial" w:hAnsi="Arial" w:cs="Arial"/>
                <w:sz w:val="18"/>
              </w:rPr>
            </w:pPr>
          </w:p>
        </w:tc>
        <w:tc>
          <w:tcPr>
            <w:tcW w:w="153" w:type="dxa"/>
            <w:gridSpan w:val="2"/>
            <w:tcBorders>
              <w:top w:val="nil"/>
              <w:left w:val="nil"/>
              <w:bottom w:val="nil"/>
              <w:right w:val="nil"/>
            </w:tcBorders>
            <w:tcMar>
              <w:left w:w="57" w:type="dxa"/>
              <w:right w:w="57" w:type="dxa"/>
            </w:tcMar>
          </w:tcPr>
          <w:p w14:paraId="0DB44A18" w14:textId="77777777" w:rsidR="00532205" w:rsidRPr="00C405C7" w:rsidRDefault="00532205" w:rsidP="006D5FB5">
            <w:pPr>
              <w:rPr>
                <w:rFonts w:ascii="Arial" w:hAnsi="Arial" w:cs="Arial"/>
                <w:sz w:val="18"/>
              </w:rPr>
            </w:pPr>
          </w:p>
        </w:tc>
        <w:tc>
          <w:tcPr>
            <w:tcW w:w="624" w:type="dxa"/>
            <w:gridSpan w:val="5"/>
            <w:tcBorders>
              <w:top w:val="nil"/>
              <w:left w:val="nil"/>
              <w:bottom w:val="nil"/>
              <w:right w:val="single" w:sz="4" w:space="0" w:color="auto"/>
            </w:tcBorders>
            <w:vAlign w:val="center"/>
          </w:tcPr>
          <w:p w14:paraId="588B2713" w14:textId="77777777" w:rsidR="00532205" w:rsidRPr="00C405C7" w:rsidRDefault="00532205" w:rsidP="006D5FB5">
            <w:pPr>
              <w:jc w:val="center"/>
              <w:rPr>
                <w:rFonts w:ascii="Arial" w:hAnsi="Arial" w:cs="Arial"/>
                <w:sz w:val="18"/>
              </w:rPr>
            </w:pPr>
            <w:r w:rsidRPr="00C405C7">
              <w:rPr>
                <w:rFonts w:ascii="Arial" w:hAnsi="Arial" w:cs="Arial"/>
                <w:sz w:val="18"/>
              </w:rPr>
              <w:t>SI</w:t>
            </w:r>
            <w:sdt>
              <w:sdtPr>
                <w:rPr>
                  <w:rFonts w:ascii="Arial" w:hAnsi="Arial" w:cs="Arial"/>
                  <w:sz w:val="18"/>
                </w:rPr>
                <w:id w:val="725648885"/>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6D66F21F" w14:textId="77777777" w:rsidR="00532205" w:rsidRPr="00C405C7" w:rsidRDefault="00532205" w:rsidP="006D5FB5">
            <w:pPr>
              <w:jc w:val="center"/>
              <w:rPr>
                <w:rFonts w:ascii="Arial" w:hAnsi="Arial" w:cs="Arial"/>
                <w:sz w:val="18"/>
              </w:rPr>
            </w:pPr>
            <w:r w:rsidRPr="00C405C7">
              <w:rPr>
                <w:rFonts w:ascii="Arial" w:hAnsi="Arial" w:cs="Arial"/>
                <w:sz w:val="18"/>
              </w:rPr>
              <w:t>NO</w:t>
            </w:r>
            <w:sdt>
              <w:sdtPr>
                <w:rPr>
                  <w:rFonts w:ascii="Arial" w:hAnsi="Arial" w:cs="Arial"/>
                  <w:sz w:val="18"/>
                </w:rPr>
                <w:id w:val="1883280186"/>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21637085" w14:textId="77777777" w:rsidR="00532205" w:rsidRPr="00C405C7" w:rsidRDefault="00532205" w:rsidP="006D5FB5">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7EE06F76" w14:textId="77777777" w:rsidR="00532205" w:rsidRPr="00C405C7" w:rsidRDefault="00532205" w:rsidP="006D5FB5">
            <w:pPr>
              <w:jc w:val="center"/>
              <w:rPr>
                <w:rFonts w:ascii="Arial" w:hAnsi="Arial" w:cs="Arial"/>
                <w:sz w:val="18"/>
              </w:rPr>
            </w:pPr>
            <w:r w:rsidRPr="00C405C7">
              <w:rPr>
                <w:rFonts w:ascii="Arial" w:hAnsi="Arial" w:cs="Arial"/>
                <w:sz w:val="18"/>
              </w:rPr>
              <w:t>SI</w:t>
            </w:r>
            <w:sdt>
              <w:sdtPr>
                <w:rPr>
                  <w:rFonts w:ascii="Arial" w:hAnsi="Arial" w:cs="Arial"/>
                  <w:sz w:val="18"/>
                </w:rPr>
                <w:id w:val="-2089214169"/>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0320F735" w14:textId="77777777" w:rsidR="00532205" w:rsidRPr="00C405C7" w:rsidRDefault="00532205" w:rsidP="006D5FB5">
            <w:pPr>
              <w:jc w:val="center"/>
              <w:rPr>
                <w:rFonts w:ascii="Arial" w:hAnsi="Arial" w:cs="Arial"/>
                <w:sz w:val="18"/>
              </w:rPr>
            </w:pPr>
            <w:r w:rsidRPr="00C405C7">
              <w:rPr>
                <w:rFonts w:ascii="Arial" w:hAnsi="Arial" w:cs="Arial"/>
                <w:sz w:val="18"/>
              </w:rPr>
              <w:t>NO</w:t>
            </w:r>
            <w:sdt>
              <w:sdtPr>
                <w:rPr>
                  <w:rFonts w:ascii="Arial" w:hAnsi="Arial" w:cs="Arial"/>
                  <w:sz w:val="18"/>
                </w:rPr>
                <w:id w:val="2075087606"/>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22B8711D" w14:textId="77777777" w:rsidR="00532205" w:rsidRPr="00C405C7" w:rsidRDefault="00532205" w:rsidP="006D5FB5">
            <w:pPr>
              <w:rPr>
                <w:rFonts w:ascii="Arial" w:hAnsi="Arial" w:cs="Arial"/>
                <w:sz w:val="18"/>
              </w:rPr>
            </w:pPr>
          </w:p>
        </w:tc>
      </w:tr>
      <w:tr w:rsidR="00532205" w:rsidRPr="00C405C7" w14:paraId="3D14D1C9" w14:textId="77777777" w:rsidTr="006D5FB5">
        <w:trPr>
          <w:trHeight w:val="20"/>
        </w:trPr>
        <w:tc>
          <w:tcPr>
            <w:tcW w:w="561" w:type="dxa"/>
            <w:tcBorders>
              <w:top w:val="nil"/>
              <w:left w:val="single" w:sz="12" w:space="0" w:color="auto"/>
              <w:bottom w:val="nil"/>
              <w:right w:val="nil"/>
            </w:tcBorders>
            <w:tcMar>
              <w:left w:w="57" w:type="dxa"/>
              <w:right w:w="57" w:type="dxa"/>
            </w:tcMar>
            <w:vAlign w:val="center"/>
          </w:tcPr>
          <w:p w14:paraId="3A99D356" w14:textId="77777777" w:rsidR="00532205" w:rsidRPr="00C405C7" w:rsidRDefault="00532205" w:rsidP="006D5FB5">
            <w:pPr>
              <w:jc w:val="right"/>
              <w:rPr>
                <w:rFonts w:ascii="Arial" w:hAnsi="Arial" w:cs="Arial"/>
                <w:sz w:val="18"/>
              </w:rPr>
            </w:pPr>
            <w:r w:rsidRPr="00C405C7">
              <w:rPr>
                <w:rFonts w:ascii="Arial" w:hAnsi="Arial" w:cs="Arial"/>
                <w:sz w:val="18"/>
              </w:rPr>
              <w:t>3</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3A4D5998" w14:textId="77777777" w:rsidR="00532205" w:rsidRPr="00C405C7" w:rsidRDefault="00532205" w:rsidP="006D5FB5">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4472DD68" w14:textId="77777777" w:rsidR="00532205" w:rsidRPr="00C405C7" w:rsidRDefault="00532205" w:rsidP="006D5FB5">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05A4B9AC" w14:textId="77777777" w:rsidR="00532205" w:rsidRPr="00C405C7" w:rsidRDefault="00532205" w:rsidP="006D5FB5">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1B73BBA0" w14:textId="77777777" w:rsidR="00532205" w:rsidRPr="00C405C7" w:rsidRDefault="00532205" w:rsidP="006D5FB5">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41F1AF2F" w14:textId="77777777" w:rsidR="00532205" w:rsidRPr="00C405C7" w:rsidRDefault="00532205" w:rsidP="006D5FB5">
            <w:pPr>
              <w:rPr>
                <w:rFonts w:ascii="Arial" w:hAnsi="Arial" w:cs="Arial"/>
                <w:sz w:val="18"/>
              </w:rPr>
            </w:pPr>
          </w:p>
        </w:tc>
        <w:tc>
          <w:tcPr>
            <w:tcW w:w="153" w:type="dxa"/>
            <w:gridSpan w:val="2"/>
            <w:tcBorders>
              <w:top w:val="nil"/>
              <w:left w:val="nil"/>
              <w:bottom w:val="nil"/>
              <w:right w:val="nil"/>
            </w:tcBorders>
            <w:tcMar>
              <w:left w:w="57" w:type="dxa"/>
              <w:right w:w="57" w:type="dxa"/>
            </w:tcMar>
          </w:tcPr>
          <w:p w14:paraId="6FDA718B" w14:textId="77777777" w:rsidR="00532205" w:rsidRPr="00C405C7" w:rsidRDefault="00532205" w:rsidP="006D5FB5">
            <w:pPr>
              <w:rPr>
                <w:rFonts w:ascii="Arial" w:hAnsi="Arial" w:cs="Arial"/>
                <w:sz w:val="18"/>
              </w:rPr>
            </w:pPr>
          </w:p>
        </w:tc>
        <w:tc>
          <w:tcPr>
            <w:tcW w:w="624" w:type="dxa"/>
            <w:gridSpan w:val="5"/>
            <w:tcBorders>
              <w:top w:val="nil"/>
              <w:left w:val="nil"/>
              <w:bottom w:val="nil"/>
              <w:right w:val="single" w:sz="4" w:space="0" w:color="auto"/>
            </w:tcBorders>
            <w:vAlign w:val="center"/>
          </w:tcPr>
          <w:p w14:paraId="2A42C8AD" w14:textId="77777777" w:rsidR="00532205" w:rsidRPr="00C405C7" w:rsidRDefault="00532205" w:rsidP="006D5FB5">
            <w:pPr>
              <w:jc w:val="center"/>
              <w:rPr>
                <w:rFonts w:ascii="Arial" w:hAnsi="Arial" w:cs="Arial"/>
                <w:sz w:val="18"/>
              </w:rPr>
            </w:pPr>
            <w:r w:rsidRPr="00C405C7">
              <w:rPr>
                <w:rFonts w:ascii="Arial" w:hAnsi="Arial" w:cs="Arial"/>
                <w:sz w:val="18"/>
              </w:rPr>
              <w:t>SI</w:t>
            </w:r>
            <w:sdt>
              <w:sdtPr>
                <w:rPr>
                  <w:rFonts w:ascii="Arial" w:hAnsi="Arial" w:cs="Arial"/>
                  <w:sz w:val="18"/>
                </w:rPr>
                <w:id w:val="1622185897"/>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5F194CF8" w14:textId="77777777" w:rsidR="00532205" w:rsidRPr="00C405C7" w:rsidRDefault="00532205" w:rsidP="006D5FB5">
            <w:pPr>
              <w:jc w:val="center"/>
              <w:rPr>
                <w:rFonts w:ascii="Arial" w:hAnsi="Arial" w:cs="Arial"/>
                <w:sz w:val="18"/>
              </w:rPr>
            </w:pPr>
            <w:r w:rsidRPr="00C405C7">
              <w:rPr>
                <w:rFonts w:ascii="Arial" w:hAnsi="Arial" w:cs="Arial"/>
                <w:sz w:val="18"/>
              </w:rPr>
              <w:t>NO</w:t>
            </w:r>
            <w:sdt>
              <w:sdtPr>
                <w:rPr>
                  <w:rFonts w:ascii="Arial" w:hAnsi="Arial" w:cs="Arial"/>
                  <w:sz w:val="18"/>
                </w:rPr>
                <w:id w:val="2067683407"/>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68AAA1CE" w14:textId="77777777" w:rsidR="00532205" w:rsidRPr="00C405C7" w:rsidRDefault="00532205" w:rsidP="006D5FB5">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750E4243" w14:textId="77777777" w:rsidR="00532205" w:rsidRPr="00C405C7" w:rsidRDefault="00532205" w:rsidP="006D5FB5">
            <w:pPr>
              <w:jc w:val="center"/>
              <w:rPr>
                <w:rFonts w:ascii="Arial" w:hAnsi="Arial" w:cs="Arial"/>
                <w:sz w:val="18"/>
              </w:rPr>
            </w:pPr>
            <w:r w:rsidRPr="00C405C7">
              <w:rPr>
                <w:rFonts w:ascii="Arial" w:hAnsi="Arial" w:cs="Arial"/>
                <w:sz w:val="18"/>
              </w:rPr>
              <w:t>SI</w:t>
            </w:r>
            <w:sdt>
              <w:sdtPr>
                <w:rPr>
                  <w:rFonts w:ascii="Arial" w:hAnsi="Arial" w:cs="Arial"/>
                  <w:sz w:val="18"/>
                </w:rPr>
                <w:id w:val="514664554"/>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3F10E9CB" w14:textId="77777777" w:rsidR="00532205" w:rsidRPr="00C405C7" w:rsidRDefault="00532205" w:rsidP="006D5FB5">
            <w:pPr>
              <w:jc w:val="center"/>
              <w:rPr>
                <w:rFonts w:ascii="Arial" w:hAnsi="Arial" w:cs="Arial"/>
                <w:sz w:val="18"/>
              </w:rPr>
            </w:pPr>
            <w:r w:rsidRPr="00C405C7">
              <w:rPr>
                <w:rFonts w:ascii="Arial" w:hAnsi="Arial" w:cs="Arial"/>
                <w:sz w:val="18"/>
              </w:rPr>
              <w:t>NO</w:t>
            </w:r>
            <w:sdt>
              <w:sdtPr>
                <w:rPr>
                  <w:rFonts w:ascii="Arial" w:hAnsi="Arial" w:cs="Arial"/>
                  <w:sz w:val="18"/>
                </w:rPr>
                <w:id w:val="-913698999"/>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06E5E87E" w14:textId="77777777" w:rsidR="00532205" w:rsidRPr="00C405C7" w:rsidRDefault="00532205" w:rsidP="006D5FB5">
            <w:pPr>
              <w:rPr>
                <w:rFonts w:ascii="Arial" w:hAnsi="Arial" w:cs="Arial"/>
                <w:sz w:val="18"/>
              </w:rPr>
            </w:pPr>
          </w:p>
        </w:tc>
      </w:tr>
      <w:tr w:rsidR="00532205" w:rsidRPr="00C405C7" w14:paraId="11F16BAD" w14:textId="77777777" w:rsidTr="006D5FB5">
        <w:trPr>
          <w:trHeight w:val="20"/>
        </w:trPr>
        <w:tc>
          <w:tcPr>
            <w:tcW w:w="561" w:type="dxa"/>
            <w:tcBorders>
              <w:top w:val="nil"/>
              <w:left w:val="single" w:sz="12" w:space="0" w:color="auto"/>
              <w:bottom w:val="nil"/>
              <w:right w:val="nil"/>
            </w:tcBorders>
            <w:tcMar>
              <w:left w:w="57" w:type="dxa"/>
              <w:right w:w="57" w:type="dxa"/>
            </w:tcMar>
            <w:vAlign w:val="center"/>
          </w:tcPr>
          <w:p w14:paraId="62C0E5B5" w14:textId="77777777" w:rsidR="00532205" w:rsidRPr="00C405C7" w:rsidRDefault="00532205" w:rsidP="006D5FB5">
            <w:pPr>
              <w:jc w:val="right"/>
              <w:rPr>
                <w:rFonts w:ascii="Arial" w:hAnsi="Arial" w:cs="Arial"/>
                <w:sz w:val="18"/>
              </w:rPr>
            </w:pPr>
            <w:r w:rsidRPr="00C405C7">
              <w:rPr>
                <w:rFonts w:ascii="Arial" w:hAnsi="Arial" w:cs="Arial"/>
                <w:sz w:val="18"/>
              </w:rPr>
              <w:t>(…)</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1D393ADB" w14:textId="77777777" w:rsidR="00532205" w:rsidRPr="00C405C7" w:rsidRDefault="00532205" w:rsidP="006D5FB5">
            <w:pPr>
              <w:rPr>
                <w:rFonts w:ascii="Arial" w:hAnsi="Arial" w:cs="Arial"/>
                <w:sz w:val="18"/>
              </w:rPr>
            </w:pPr>
            <w:r w:rsidRPr="00C405C7">
              <w:rPr>
                <w:rFonts w:ascii="Arial" w:hAnsi="Arial" w:cs="Arial"/>
                <w:color w:val="5B9BD5" w:themeColor="accent1"/>
                <w:sz w:val="18"/>
              </w:rPr>
              <w:t>agregar más líneas de ser necesario</w:t>
            </w:r>
          </w:p>
        </w:tc>
        <w:tc>
          <w:tcPr>
            <w:tcW w:w="158" w:type="dxa"/>
            <w:tcBorders>
              <w:top w:val="nil"/>
              <w:left w:val="nil"/>
              <w:bottom w:val="nil"/>
              <w:right w:val="nil"/>
            </w:tcBorders>
            <w:tcMar>
              <w:left w:w="57" w:type="dxa"/>
              <w:right w:w="57" w:type="dxa"/>
            </w:tcMar>
            <w:vAlign w:val="center"/>
          </w:tcPr>
          <w:p w14:paraId="37939ED4" w14:textId="77777777" w:rsidR="00532205" w:rsidRPr="00C405C7" w:rsidRDefault="00532205" w:rsidP="006D5FB5">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3540F87E" w14:textId="77777777" w:rsidR="00532205" w:rsidRPr="00C405C7" w:rsidRDefault="00532205" w:rsidP="006D5FB5">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1889CC92" w14:textId="77777777" w:rsidR="00532205" w:rsidRPr="00C405C7" w:rsidRDefault="00532205" w:rsidP="006D5FB5">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7979CBDC" w14:textId="77777777" w:rsidR="00532205" w:rsidRPr="00C405C7" w:rsidRDefault="00532205" w:rsidP="006D5FB5">
            <w:pPr>
              <w:rPr>
                <w:rFonts w:ascii="Arial" w:hAnsi="Arial" w:cs="Arial"/>
                <w:sz w:val="18"/>
              </w:rPr>
            </w:pPr>
          </w:p>
        </w:tc>
        <w:tc>
          <w:tcPr>
            <w:tcW w:w="153" w:type="dxa"/>
            <w:gridSpan w:val="2"/>
            <w:tcBorders>
              <w:top w:val="nil"/>
              <w:left w:val="nil"/>
              <w:bottom w:val="nil"/>
              <w:right w:val="nil"/>
            </w:tcBorders>
            <w:tcMar>
              <w:left w:w="57" w:type="dxa"/>
              <w:right w:w="57" w:type="dxa"/>
            </w:tcMar>
          </w:tcPr>
          <w:p w14:paraId="508EBA6C" w14:textId="77777777" w:rsidR="00532205" w:rsidRPr="00C405C7" w:rsidRDefault="00532205" w:rsidP="006D5FB5">
            <w:pPr>
              <w:rPr>
                <w:rFonts w:ascii="Arial" w:hAnsi="Arial" w:cs="Arial"/>
                <w:sz w:val="18"/>
              </w:rPr>
            </w:pPr>
          </w:p>
        </w:tc>
        <w:tc>
          <w:tcPr>
            <w:tcW w:w="624" w:type="dxa"/>
            <w:gridSpan w:val="5"/>
            <w:tcBorders>
              <w:top w:val="nil"/>
              <w:left w:val="nil"/>
              <w:bottom w:val="nil"/>
              <w:right w:val="single" w:sz="4" w:space="0" w:color="auto"/>
            </w:tcBorders>
            <w:vAlign w:val="center"/>
          </w:tcPr>
          <w:p w14:paraId="0E9292AF" w14:textId="77777777" w:rsidR="00532205" w:rsidRPr="00C405C7" w:rsidRDefault="00532205" w:rsidP="006D5FB5">
            <w:pPr>
              <w:jc w:val="center"/>
              <w:rPr>
                <w:rFonts w:ascii="Arial" w:hAnsi="Arial" w:cs="Arial"/>
                <w:sz w:val="18"/>
              </w:rPr>
            </w:pPr>
            <w:r w:rsidRPr="00C405C7">
              <w:rPr>
                <w:rFonts w:ascii="Arial" w:hAnsi="Arial" w:cs="Arial"/>
                <w:sz w:val="18"/>
              </w:rPr>
              <w:t>SI</w:t>
            </w:r>
            <w:sdt>
              <w:sdtPr>
                <w:rPr>
                  <w:rFonts w:ascii="Arial" w:hAnsi="Arial" w:cs="Arial"/>
                  <w:sz w:val="18"/>
                </w:rPr>
                <w:id w:val="138238269"/>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2812080F" w14:textId="77777777" w:rsidR="00532205" w:rsidRPr="00C405C7" w:rsidRDefault="00532205" w:rsidP="006D5FB5">
            <w:pPr>
              <w:jc w:val="center"/>
              <w:rPr>
                <w:rFonts w:ascii="Arial" w:hAnsi="Arial" w:cs="Arial"/>
                <w:sz w:val="18"/>
              </w:rPr>
            </w:pPr>
            <w:r w:rsidRPr="00C405C7">
              <w:rPr>
                <w:rFonts w:ascii="Arial" w:hAnsi="Arial" w:cs="Arial"/>
                <w:sz w:val="18"/>
              </w:rPr>
              <w:t>NO</w:t>
            </w:r>
            <w:sdt>
              <w:sdtPr>
                <w:rPr>
                  <w:rFonts w:ascii="Arial" w:hAnsi="Arial" w:cs="Arial"/>
                  <w:sz w:val="18"/>
                </w:rPr>
                <w:id w:val="-499734989"/>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56CC0209" w14:textId="77777777" w:rsidR="00532205" w:rsidRPr="00C405C7" w:rsidRDefault="00532205" w:rsidP="006D5FB5">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6B770442" w14:textId="77777777" w:rsidR="00532205" w:rsidRPr="00C405C7" w:rsidRDefault="00532205" w:rsidP="006D5FB5">
            <w:pPr>
              <w:jc w:val="center"/>
              <w:rPr>
                <w:rFonts w:ascii="Arial" w:hAnsi="Arial" w:cs="Arial"/>
                <w:sz w:val="18"/>
              </w:rPr>
            </w:pPr>
            <w:r w:rsidRPr="00C405C7">
              <w:rPr>
                <w:rFonts w:ascii="Arial" w:hAnsi="Arial" w:cs="Arial"/>
                <w:sz w:val="18"/>
              </w:rPr>
              <w:t>SI</w:t>
            </w:r>
            <w:sdt>
              <w:sdtPr>
                <w:rPr>
                  <w:rFonts w:ascii="Arial" w:hAnsi="Arial" w:cs="Arial"/>
                  <w:sz w:val="18"/>
                </w:rPr>
                <w:id w:val="165194106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4FEB54E2" w14:textId="77777777" w:rsidR="00532205" w:rsidRPr="00C405C7" w:rsidRDefault="00532205" w:rsidP="006D5FB5">
            <w:pPr>
              <w:jc w:val="center"/>
              <w:rPr>
                <w:rFonts w:ascii="Arial" w:hAnsi="Arial" w:cs="Arial"/>
                <w:sz w:val="18"/>
              </w:rPr>
            </w:pPr>
            <w:r w:rsidRPr="00C405C7">
              <w:rPr>
                <w:rFonts w:ascii="Arial" w:hAnsi="Arial" w:cs="Arial"/>
                <w:sz w:val="18"/>
              </w:rPr>
              <w:t>NO</w:t>
            </w:r>
            <w:sdt>
              <w:sdtPr>
                <w:rPr>
                  <w:rFonts w:ascii="Arial" w:hAnsi="Arial" w:cs="Arial"/>
                  <w:sz w:val="18"/>
                </w:rPr>
                <w:id w:val="-1841775911"/>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12243427" w14:textId="77777777" w:rsidR="00532205" w:rsidRPr="00C405C7" w:rsidRDefault="00532205" w:rsidP="006D5FB5">
            <w:pPr>
              <w:rPr>
                <w:rFonts w:ascii="Arial" w:hAnsi="Arial" w:cs="Arial"/>
                <w:sz w:val="18"/>
              </w:rPr>
            </w:pPr>
          </w:p>
        </w:tc>
      </w:tr>
      <w:tr w:rsidR="00532205" w:rsidRPr="00C405C7" w14:paraId="5C591A38" w14:textId="77777777" w:rsidTr="006D5FB5">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75BC8577" w14:textId="77777777" w:rsidR="00532205" w:rsidRPr="00C405C7" w:rsidRDefault="00532205" w:rsidP="006D5FB5">
            <w:pPr>
              <w:rPr>
                <w:rFonts w:ascii="Arial" w:hAnsi="Arial" w:cs="Arial"/>
                <w:sz w:val="18"/>
              </w:rPr>
            </w:pPr>
          </w:p>
        </w:tc>
      </w:tr>
      <w:tr w:rsidR="00532205" w:rsidRPr="00C405C7" w14:paraId="4A2F40D9" w14:textId="77777777" w:rsidTr="006D5FB5">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614FB713" w14:textId="77777777" w:rsidR="00532205" w:rsidRPr="00C405C7" w:rsidRDefault="00532205" w:rsidP="006D5FB5">
            <w:pPr>
              <w:rPr>
                <w:rFonts w:ascii="Arial" w:hAnsi="Arial" w:cs="Arial"/>
                <w:sz w:val="18"/>
              </w:rPr>
            </w:pPr>
            <w:r w:rsidRPr="00C405C7">
              <w:rPr>
                <w:rFonts w:ascii="Arial" w:hAnsi="Arial" w:cs="Arial"/>
                <w:sz w:val="18"/>
              </w:rPr>
              <w:t>13. Representante(s): (Apoderados)</w:t>
            </w:r>
          </w:p>
        </w:tc>
      </w:tr>
      <w:tr w:rsidR="00532205" w:rsidRPr="00C405C7" w14:paraId="188A372D" w14:textId="77777777" w:rsidTr="006D5FB5">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11D7A2B8" w14:textId="77777777" w:rsidR="00532205" w:rsidRPr="00C405C7" w:rsidRDefault="00532205" w:rsidP="006D5FB5">
            <w:pPr>
              <w:rPr>
                <w:rFonts w:ascii="Arial" w:hAnsi="Arial" w:cs="Arial"/>
                <w:sz w:val="18"/>
              </w:rPr>
            </w:pPr>
          </w:p>
        </w:tc>
      </w:tr>
      <w:tr w:rsidR="00532205" w:rsidRPr="00C405C7" w14:paraId="473C854E" w14:textId="77777777" w:rsidTr="006D5FB5">
        <w:trPr>
          <w:trHeight w:val="20"/>
        </w:trPr>
        <w:tc>
          <w:tcPr>
            <w:tcW w:w="561" w:type="dxa"/>
            <w:tcBorders>
              <w:top w:val="nil"/>
              <w:left w:val="single" w:sz="12" w:space="0" w:color="auto"/>
              <w:bottom w:val="nil"/>
              <w:right w:val="nil"/>
            </w:tcBorders>
            <w:tcMar>
              <w:left w:w="57" w:type="dxa"/>
              <w:right w:w="57" w:type="dxa"/>
            </w:tcMar>
          </w:tcPr>
          <w:p w14:paraId="09737405" w14:textId="77777777" w:rsidR="00532205" w:rsidRPr="00C405C7" w:rsidRDefault="00532205" w:rsidP="006D5FB5">
            <w:pPr>
              <w:rPr>
                <w:rFonts w:ascii="Arial" w:hAnsi="Arial" w:cs="Arial"/>
                <w:sz w:val="18"/>
              </w:rPr>
            </w:pPr>
          </w:p>
        </w:tc>
        <w:tc>
          <w:tcPr>
            <w:tcW w:w="2690" w:type="dxa"/>
            <w:gridSpan w:val="5"/>
            <w:tcBorders>
              <w:top w:val="nil"/>
              <w:left w:val="nil"/>
              <w:bottom w:val="nil"/>
              <w:right w:val="nil"/>
            </w:tcBorders>
            <w:tcMar>
              <w:left w:w="57" w:type="dxa"/>
              <w:right w:w="57" w:type="dxa"/>
            </w:tcMar>
          </w:tcPr>
          <w:p w14:paraId="2D369FE9" w14:textId="77777777" w:rsidR="00532205" w:rsidRPr="00C405C7" w:rsidRDefault="00532205" w:rsidP="006D5FB5">
            <w:pPr>
              <w:jc w:val="center"/>
              <w:rPr>
                <w:rFonts w:ascii="Arial" w:hAnsi="Arial" w:cs="Arial"/>
                <w:sz w:val="18"/>
                <w:szCs w:val="14"/>
              </w:rPr>
            </w:pPr>
            <w:r w:rsidRPr="00C405C7">
              <w:rPr>
                <w:rFonts w:ascii="Arial" w:hAnsi="Arial" w:cs="Arial"/>
                <w:sz w:val="18"/>
                <w:szCs w:val="14"/>
              </w:rPr>
              <w:t>(Nombre y apellidos)</w:t>
            </w:r>
          </w:p>
        </w:tc>
        <w:tc>
          <w:tcPr>
            <w:tcW w:w="158" w:type="dxa"/>
            <w:tcBorders>
              <w:top w:val="nil"/>
              <w:left w:val="nil"/>
              <w:bottom w:val="nil"/>
              <w:right w:val="nil"/>
            </w:tcBorders>
            <w:tcMar>
              <w:left w:w="57" w:type="dxa"/>
              <w:right w:w="57" w:type="dxa"/>
            </w:tcMar>
          </w:tcPr>
          <w:p w14:paraId="23A17B0C" w14:textId="77777777" w:rsidR="00532205" w:rsidRPr="00C405C7" w:rsidRDefault="00532205" w:rsidP="006D5FB5">
            <w:pPr>
              <w:jc w:val="center"/>
              <w:rPr>
                <w:rFonts w:ascii="Arial" w:hAnsi="Arial" w:cs="Arial"/>
                <w:sz w:val="18"/>
                <w:szCs w:val="14"/>
              </w:rPr>
            </w:pPr>
          </w:p>
        </w:tc>
        <w:tc>
          <w:tcPr>
            <w:tcW w:w="975" w:type="dxa"/>
            <w:gridSpan w:val="5"/>
            <w:tcBorders>
              <w:top w:val="nil"/>
              <w:left w:val="nil"/>
              <w:bottom w:val="nil"/>
              <w:right w:val="nil"/>
            </w:tcBorders>
          </w:tcPr>
          <w:p w14:paraId="04FA4731" w14:textId="77777777" w:rsidR="00532205" w:rsidRPr="00C405C7" w:rsidRDefault="00532205" w:rsidP="006D5FB5">
            <w:pPr>
              <w:jc w:val="center"/>
              <w:rPr>
                <w:rFonts w:ascii="Arial" w:hAnsi="Arial" w:cs="Arial"/>
                <w:sz w:val="18"/>
                <w:szCs w:val="14"/>
              </w:rPr>
            </w:pPr>
            <w:r w:rsidRPr="00C405C7">
              <w:rPr>
                <w:rFonts w:ascii="Arial" w:hAnsi="Arial" w:cs="Arial"/>
                <w:sz w:val="18"/>
                <w:szCs w:val="14"/>
              </w:rPr>
              <w:t>(DOI)</w:t>
            </w:r>
          </w:p>
        </w:tc>
        <w:tc>
          <w:tcPr>
            <w:tcW w:w="157" w:type="dxa"/>
            <w:gridSpan w:val="3"/>
            <w:tcBorders>
              <w:top w:val="nil"/>
              <w:left w:val="nil"/>
              <w:bottom w:val="nil"/>
              <w:right w:val="nil"/>
            </w:tcBorders>
            <w:tcMar>
              <w:left w:w="57" w:type="dxa"/>
              <w:right w:w="57" w:type="dxa"/>
            </w:tcMar>
          </w:tcPr>
          <w:p w14:paraId="1089CF63" w14:textId="77777777" w:rsidR="00532205" w:rsidRPr="00C405C7" w:rsidRDefault="00532205" w:rsidP="006D5FB5">
            <w:pPr>
              <w:jc w:val="center"/>
              <w:rPr>
                <w:rFonts w:ascii="Arial" w:hAnsi="Arial" w:cs="Arial"/>
                <w:sz w:val="18"/>
                <w:szCs w:val="14"/>
              </w:rPr>
            </w:pPr>
          </w:p>
        </w:tc>
        <w:tc>
          <w:tcPr>
            <w:tcW w:w="1920" w:type="dxa"/>
            <w:gridSpan w:val="7"/>
            <w:tcBorders>
              <w:top w:val="nil"/>
              <w:left w:val="nil"/>
              <w:bottom w:val="nil"/>
              <w:right w:val="nil"/>
            </w:tcBorders>
          </w:tcPr>
          <w:p w14:paraId="11E5BF5E" w14:textId="77777777" w:rsidR="00532205" w:rsidRPr="00C405C7" w:rsidRDefault="00532205" w:rsidP="006D5FB5">
            <w:pPr>
              <w:jc w:val="center"/>
              <w:rPr>
                <w:rFonts w:ascii="Arial" w:hAnsi="Arial" w:cs="Arial"/>
                <w:sz w:val="18"/>
                <w:szCs w:val="14"/>
              </w:rPr>
            </w:pPr>
            <w:r w:rsidRPr="00C405C7">
              <w:rPr>
                <w:rFonts w:ascii="Arial" w:hAnsi="Arial" w:cs="Arial"/>
                <w:sz w:val="18"/>
                <w:szCs w:val="14"/>
              </w:rPr>
              <w:t>(Cargo)</w:t>
            </w:r>
          </w:p>
        </w:tc>
        <w:tc>
          <w:tcPr>
            <w:tcW w:w="153" w:type="dxa"/>
            <w:gridSpan w:val="2"/>
            <w:tcBorders>
              <w:top w:val="nil"/>
              <w:left w:val="nil"/>
              <w:bottom w:val="nil"/>
              <w:right w:val="nil"/>
            </w:tcBorders>
            <w:tcMar>
              <w:left w:w="57" w:type="dxa"/>
              <w:right w:w="57" w:type="dxa"/>
            </w:tcMar>
          </w:tcPr>
          <w:p w14:paraId="35EB27AE" w14:textId="77777777" w:rsidR="00532205" w:rsidRPr="00C405C7" w:rsidRDefault="00532205" w:rsidP="006D5FB5">
            <w:pPr>
              <w:jc w:val="center"/>
              <w:rPr>
                <w:rFonts w:ascii="Arial" w:hAnsi="Arial" w:cs="Arial"/>
                <w:sz w:val="18"/>
                <w:szCs w:val="14"/>
              </w:rPr>
            </w:pPr>
          </w:p>
        </w:tc>
        <w:tc>
          <w:tcPr>
            <w:tcW w:w="1248" w:type="dxa"/>
            <w:gridSpan w:val="8"/>
            <w:tcBorders>
              <w:top w:val="nil"/>
              <w:left w:val="nil"/>
              <w:bottom w:val="nil"/>
              <w:right w:val="nil"/>
            </w:tcBorders>
          </w:tcPr>
          <w:p w14:paraId="195E1056" w14:textId="77777777" w:rsidR="00532205" w:rsidRPr="00C405C7" w:rsidRDefault="00532205" w:rsidP="006D5FB5">
            <w:pPr>
              <w:jc w:val="center"/>
              <w:rPr>
                <w:rFonts w:ascii="Arial" w:hAnsi="Arial" w:cs="Arial"/>
                <w:sz w:val="18"/>
                <w:szCs w:val="14"/>
              </w:rPr>
            </w:pPr>
            <w:r w:rsidRPr="00C405C7">
              <w:rPr>
                <w:rFonts w:ascii="Arial" w:hAnsi="Arial" w:cs="Arial"/>
                <w:sz w:val="18"/>
                <w:szCs w:val="14"/>
              </w:rPr>
              <w:t>PEP</w:t>
            </w:r>
          </w:p>
        </w:tc>
        <w:tc>
          <w:tcPr>
            <w:tcW w:w="236" w:type="dxa"/>
            <w:tcBorders>
              <w:top w:val="nil"/>
              <w:left w:val="nil"/>
              <w:bottom w:val="nil"/>
              <w:right w:val="nil"/>
            </w:tcBorders>
          </w:tcPr>
          <w:p w14:paraId="48A569B7" w14:textId="77777777" w:rsidR="00532205" w:rsidRPr="00C405C7" w:rsidRDefault="00532205" w:rsidP="006D5FB5">
            <w:pPr>
              <w:jc w:val="center"/>
              <w:rPr>
                <w:rFonts w:ascii="Arial" w:hAnsi="Arial" w:cs="Arial"/>
                <w:sz w:val="18"/>
                <w:szCs w:val="14"/>
              </w:rPr>
            </w:pPr>
          </w:p>
        </w:tc>
        <w:tc>
          <w:tcPr>
            <w:tcW w:w="1245" w:type="dxa"/>
            <w:gridSpan w:val="3"/>
            <w:tcBorders>
              <w:top w:val="nil"/>
              <w:left w:val="nil"/>
              <w:bottom w:val="nil"/>
              <w:right w:val="nil"/>
            </w:tcBorders>
            <w:tcMar>
              <w:left w:w="57" w:type="dxa"/>
              <w:right w:w="57" w:type="dxa"/>
            </w:tcMar>
          </w:tcPr>
          <w:p w14:paraId="0CD56D59" w14:textId="77777777" w:rsidR="00532205" w:rsidRPr="00C405C7" w:rsidRDefault="00532205" w:rsidP="006D5FB5">
            <w:pPr>
              <w:jc w:val="center"/>
              <w:rPr>
                <w:rFonts w:ascii="Arial" w:hAnsi="Arial" w:cs="Arial"/>
                <w:sz w:val="18"/>
                <w:szCs w:val="14"/>
              </w:rPr>
            </w:pPr>
            <w:r w:rsidRPr="00C405C7">
              <w:rPr>
                <w:rFonts w:ascii="Arial" w:hAnsi="Arial" w:cs="Arial"/>
                <w:sz w:val="18"/>
                <w:szCs w:val="14"/>
              </w:rPr>
              <w:t>Residente</w:t>
            </w:r>
          </w:p>
        </w:tc>
        <w:tc>
          <w:tcPr>
            <w:tcW w:w="290" w:type="dxa"/>
            <w:gridSpan w:val="2"/>
            <w:tcBorders>
              <w:top w:val="nil"/>
              <w:left w:val="nil"/>
              <w:bottom w:val="nil"/>
              <w:right w:val="single" w:sz="12" w:space="0" w:color="auto"/>
            </w:tcBorders>
          </w:tcPr>
          <w:p w14:paraId="72D096F7" w14:textId="77777777" w:rsidR="00532205" w:rsidRPr="00C405C7" w:rsidRDefault="00532205" w:rsidP="006D5FB5">
            <w:pPr>
              <w:rPr>
                <w:rFonts w:ascii="Arial" w:hAnsi="Arial" w:cs="Arial"/>
                <w:sz w:val="18"/>
              </w:rPr>
            </w:pPr>
          </w:p>
        </w:tc>
      </w:tr>
      <w:tr w:rsidR="00532205" w:rsidRPr="00C405C7" w14:paraId="102C77B2" w14:textId="77777777" w:rsidTr="006D5FB5">
        <w:trPr>
          <w:trHeight w:val="20"/>
        </w:trPr>
        <w:tc>
          <w:tcPr>
            <w:tcW w:w="561" w:type="dxa"/>
            <w:tcBorders>
              <w:top w:val="nil"/>
              <w:left w:val="single" w:sz="12" w:space="0" w:color="auto"/>
              <w:bottom w:val="nil"/>
              <w:right w:val="nil"/>
            </w:tcBorders>
            <w:tcMar>
              <w:left w:w="57" w:type="dxa"/>
              <w:right w:w="57" w:type="dxa"/>
            </w:tcMar>
            <w:vAlign w:val="center"/>
          </w:tcPr>
          <w:p w14:paraId="77D2D9AC" w14:textId="77777777" w:rsidR="00532205" w:rsidRPr="00C405C7" w:rsidRDefault="00532205" w:rsidP="006D5FB5">
            <w:pPr>
              <w:jc w:val="right"/>
              <w:rPr>
                <w:rFonts w:ascii="Arial" w:hAnsi="Arial" w:cs="Arial"/>
                <w:sz w:val="18"/>
              </w:rPr>
            </w:pPr>
            <w:r w:rsidRPr="00C405C7">
              <w:rPr>
                <w:rFonts w:ascii="Arial" w:hAnsi="Arial" w:cs="Arial"/>
                <w:sz w:val="18"/>
              </w:rPr>
              <w:t>1</w:t>
            </w:r>
          </w:p>
        </w:tc>
        <w:tc>
          <w:tcPr>
            <w:tcW w:w="2690" w:type="dxa"/>
            <w:gridSpan w:val="5"/>
            <w:tcBorders>
              <w:top w:val="nil"/>
              <w:left w:val="nil"/>
              <w:bottom w:val="single" w:sz="4" w:space="0" w:color="auto"/>
              <w:right w:val="nil"/>
            </w:tcBorders>
            <w:tcMar>
              <w:left w:w="57" w:type="dxa"/>
              <w:right w:w="57" w:type="dxa"/>
            </w:tcMar>
            <w:vAlign w:val="center"/>
          </w:tcPr>
          <w:p w14:paraId="6EF5A19A" w14:textId="77777777" w:rsidR="00532205" w:rsidRPr="00C405C7" w:rsidRDefault="00532205" w:rsidP="006D5FB5">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6045968A" w14:textId="77777777" w:rsidR="00532205" w:rsidRPr="00C405C7" w:rsidRDefault="00532205" w:rsidP="006D5FB5">
            <w:pPr>
              <w:rPr>
                <w:rFonts w:ascii="Arial" w:hAnsi="Arial" w:cs="Arial"/>
                <w:sz w:val="18"/>
              </w:rPr>
            </w:pPr>
          </w:p>
        </w:tc>
        <w:tc>
          <w:tcPr>
            <w:tcW w:w="975" w:type="dxa"/>
            <w:gridSpan w:val="5"/>
            <w:tcBorders>
              <w:top w:val="nil"/>
              <w:left w:val="nil"/>
              <w:bottom w:val="single" w:sz="4" w:space="0" w:color="auto"/>
              <w:right w:val="nil"/>
            </w:tcBorders>
            <w:vAlign w:val="center"/>
          </w:tcPr>
          <w:p w14:paraId="68AD273D" w14:textId="77777777" w:rsidR="00532205" w:rsidRPr="00C405C7" w:rsidRDefault="00532205" w:rsidP="006D5FB5">
            <w:pPr>
              <w:jc w:val="cente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55C739B5" w14:textId="77777777" w:rsidR="00532205" w:rsidRPr="00C405C7" w:rsidRDefault="00532205" w:rsidP="006D5FB5">
            <w:pPr>
              <w:rPr>
                <w:rFonts w:ascii="Arial" w:hAnsi="Arial" w:cs="Arial"/>
                <w:sz w:val="18"/>
              </w:rPr>
            </w:pPr>
          </w:p>
        </w:tc>
        <w:tc>
          <w:tcPr>
            <w:tcW w:w="1920" w:type="dxa"/>
            <w:gridSpan w:val="7"/>
            <w:tcBorders>
              <w:top w:val="nil"/>
              <w:left w:val="nil"/>
              <w:bottom w:val="single" w:sz="4" w:space="0" w:color="auto"/>
              <w:right w:val="nil"/>
            </w:tcBorders>
            <w:vAlign w:val="center"/>
          </w:tcPr>
          <w:p w14:paraId="56FDB9D5" w14:textId="77777777" w:rsidR="00532205" w:rsidRPr="00C405C7" w:rsidRDefault="00532205" w:rsidP="006D5FB5">
            <w:pPr>
              <w:rPr>
                <w:rFonts w:ascii="Arial" w:hAnsi="Arial" w:cs="Arial"/>
                <w:sz w:val="18"/>
              </w:rPr>
            </w:pPr>
          </w:p>
        </w:tc>
        <w:tc>
          <w:tcPr>
            <w:tcW w:w="153" w:type="dxa"/>
            <w:gridSpan w:val="2"/>
            <w:tcBorders>
              <w:top w:val="nil"/>
              <w:left w:val="nil"/>
              <w:bottom w:val="nil"/>
              <w:right w:val="nil"/>
            </w:tcBorders>
            <w:tcMar>
              <w:left w:w="57" w:type="dxa"/>
              <w:right w:w="57" w:type="dxa"/>
            </w:tcMar>
          </w:tcPr>
          <w:p w14:paraId="5ECEFB7D" w14:textId="77777777" w:rsidR="00532205" w:rsidRPr="00C405C7" w:rsidRDefault="00532205" w:rsidP="006D5FB5">
            <w:pPr>
              <w:rPr>
                <w:rFonts w:ascii="Arial" w:hAnsi="Arial" w:cs="Arial"/>
                <w:sz w:val="18"/>
              </w:rPr>
            </w:pPr>
          </w:p>
        </w:tc>
        <w:tc>
          <w:tcPr>
            <w:tcW w:w="624" w:type="dxa"/>
            <w:gridSpan w:val="5"/>
            <w:tcBorders>
              <w:top w:val="nil"/>
              <w:left w:val="nil"/>
              <w:bottom w:val="nil"/>
              <w:right w:val="single" w:sz="4" w:space="0" w:color="auto"/>
            </w:tcBorders>
            <w:vAlign w:val="center"/>
          </w:tcPr>
          <w:p w14:paraId="4592E5D1" w14:textId="77777777" w:rsidR="00532205" w:rsidRPr="00C405C7" w:rsidRDefault="00532205" w:rsidP="006D5FB5">
            <w:pPr>
              <w:jc w:val="center"/>
              <w:rPr>
                <w:rFonts w:ascii="Arial" w:hAnsi="Arial" w:cs="Arial"/>
                <w:sz w:val="18"/>
              </w:rPr>
            </w:pPr>
            <w:r w:rsidRPr="00C405C7">
              <w:rPr>
                <w:rFonts w:ascii="Arial" w:hAnsi="Arial" w:cs="Arial"/>
                <w:sz w:val="18"/>
              </w:rPr>
              <w:t>SI</w:t>
            </w:r>
            <w:sdt>
              <w:sdtPr>
                <w:rPr>
                  <w:rFonts w:ascii="Arial" w:hAnsi="Arial" w:cs="Arial"/>
                  <w:sz w:val="18"/>
                </w:rPr>
                <w:id w:val="-159465181"/>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2F8762FC" w14:textId="77777777" w:rsidR="00532205" w:rsidRPr="00C405C7" w:rsidRDefault="00532205" w:rsidP="006D5FB5">
            <w:pPr>
              <w:jc w:val="center"/>
              <w:rPr>
                <w:rFonts w:ascii="Arial" w:hAnsi="Arial" w:cs="Arial"/>
                <w:sz w:val="18"/>
              </w:rPr>
            </w:pPr>
            <w:r w:rsidRPr="00C405C7">
              <w:rPr>
                <w:rFonts w:ascii="Arial" w:hAnsi="Arial" w:cs="Arial"/>
                <w:sz w:val="18"/>
              </w:rPr>
              <w:t>NO</w:t>
            </w:r>
            <w:sdt>
              <w:sdtPr>
                <w:rPr>
                  <w:rFonts w:ascii="Arial" w:hAnsi="Arial" w:cs="Arial"/>
                  <w:sz w:val="18"/>
                </w:rPr>
                <w:id w:val="-1181342148"/>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77ED3223" w14:textId="77777777" w:rsidR="00532205" w:rsidRPr="00C405C7" w:rsidRDefault="00532205" w:rsidP="006D5FB5">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61A96BB0" w14:textId="77777777" w:rsidR="00532205" w:rsidRPr="00C405C7" w:rsidRDefault="00532205" w:rsidP="006D5FB5">
            <w:pPr>
              <w:jc w:val="center"/>
              <w:rPr>
                <w:rFonts w:ascii="Arial" w:hAnsi="Arial" w:cs="Arial"/>
                <w:sz w:val="18"/>
              </w:rPr>
            </w:pPr>
            <w:r w:rsidRPr="00C405C7">
              <w:rPr>
                <w:rFonts w:ascii="Arial" w:hAnsi="Arial" w:cs="Arial"/>
                <w:sz w:val="18"/>
              </w:rPr>
              <w:t>SI</w:t>
            </w:r>
            <w:sdt>
              <w:sdtPr>
                <w:rPr>
                  <w:rFonts w:ascii="Arial" w:hAnsi="Arial" w:cs="Arial"/>
                  <w:sz w:val="18"/>
                </w:rPr>
                <w:id w:val="649104464"/>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3B952C42" w14:textId="77777777" w:rsidR="00532205" w:rsidRPr="00C405C7" w:rsidRDefault="00532205" w:rsidP="006D5FB5">
            <w:pPr>
              <w:jc w:val="center"/>
              <w:rPr>
                <w:rFonts w:ascii="Arial" w:hAnsi="Arial" w:cs="Arial"/>
                <w:sz w:val="18"/>
              </w:rPr>
            </w:pPr>
            <w:r w:rsidRPr="00C405C7">
              <w:rPr>
                <w:rFonts w:ascii="Arial" w:hAnsi="Arial" w:cs="Arial"/>
                <w:sz w:val="18"/>
              </w:rPr>
              <w:t>NO</w:t>
            </w:r>
            <w:sdt>
              <w:sdtPr>
                <w:rPr>
                  <w:rFonts w:ascii="Arial" w:hAnsi="Arial" w:cs="Arial"/>
                  <w:sz w:val="18"/>
                </w:rPr>
                <w:id w:val="1213229627"/>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64CFBA57" w14:textId="77777777" w:rsidR="00532205" w:rsidRPr="00C405C7" w:rsidRDefault="00532205" w:rsidP="006D5FB5">
            <w:pPr>
              <w:rPr>
                <w:rFonts w:ascii="Arial" w:hAnsi="Arial" w:cs="Arial"/>
                <w:sz w:val="18"/>
              </w:rPr>
            </w:pPr>
          </w:p>
        </w:tc>
      </w:tr>
      <w:tr w:rsidR="00532205" w:rsidRPr="00C405C7" w14:paraId="69E47350" w14:textId="77777777" w:rsidTr="006D5FB5">
        <w:trPr>
          <w:trHeight w:val="20"/>
        </w:trPr>
        <w:tc>
          <w:tcPr>
            <w:tcW w:w="561" w:type="dxa"/>
            <w:tcBorders>
              <w:top w:val="nil"/>
              <w:left w:val="single" w:sz="12" w:space="0" w:color="auto"/>
              <w:bottom w:val="nil"/>
              <w:right w:val="nil"/>
            </w:tcBorders>
            <w:tcMar>
              <w:left w:w="57" w:type="dxa"/>
              <w:right w:w="57" w:type="dxa"/>
            </w:tcMar>
            <w:vAlign w:val="center"/>
          </w:tcPr>
          <w:p w14:paraId="14F8A436" w14:textId="77777777" w:rsidR="00532205" w:rsidRPr="00C405C7" w:rsidRDefault="00532205" w:rsidP="006D5FB5">
            <w:pPr>
              <w:jc w:val="right"/>
              <w:rPr>
                <w:rFonts w:ascii="Arial" w:hAnsi="Arial" w:cs="Arial"/>
                <w:sz w:val="18"/>
              </w:rPr>
            </w:pPr>
            <w:r w:rsidRPr="00C405C7">
              <w:rPr>
                <w:rFonts w:ascii="Arial" w:hAnsi="Arial" w:cs="Arial"/>
                <w:sz w:val="18"/>
              </w:rPr>
              <w:t>2</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21C0561B" w14:textId="77777777" w:rsidR="00532205" w:rsidRPr="00C405C7" w:rsidRDefault="00532205" w:rsidP="006D5FB5">
            <w:pPr>
              <w:rPr>
                <w:rFonts w:ascii="Arial" w:hAnsi="Arial" w:cs="Arial"/>
                <w:sz w:val="18"/>
              </w:rPr>
            </w:pPr>
          </w:p>
        </w:tc>
        <w:tc>
          <w:tcPr>
            <w:tcW w:w="158" w:type="dxa"/>
            <w:tcBorders>
              <w:top w:val="nil"/>
              <w:left w:val="nil"/>
              <w:bottom w:val="nil"/>
              <w:right w:val="nil"/>
            </w:tcBorders>
            <w:tcMar>
              <w:left w:w="57" w:type="dxa"/>
              <w:right w:w="57" w:type="dxa"/>
            </w:tcMar>
            <w:vAlign w:val="center"/>
          </w:tcPr>
          <w:p w14:paraId="6AB3FCE8" w14:textId="77777777" w:rsidR="00532205" w:rsidRPr="00C405C7" w:rsidRDefault="00532205" w:rsidP="006D5FB5">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15FA4BD7" w14:textId="77777777" w:rsidR="00532205" w:rsidRPr="00C405C7" w:rsidRDefault="00532205" w:rsidP="006D5FB5">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3E3C3EBD" w14:textId="77777777" w:rsidR="00532205" w:rsidRPr="00C405C7" w:rsidRDefault="00532205" w:rsidP="006D5FB5">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283FA504" w14:textId="77777777" w:rsidR="00532205" w:rsidRPr="00C405C7" w:rsidRDefault="00532205" w:rsidP="006D5FB5">
            <w:pPr>
              <w:rPr>
                <w:rFonts w:ascii="Arial" w:hAnsi="Arial" w:cs="Arial"/>
                <w:sz w:val="18"/>
              </w:rPr>
            </w:pPr>
          </w:p>
        </w:tc>
        <w:tc>
          <w:tcPr>
            <w:tcW w:w="153" w:type="dxa"/>
            <w:gridSpan w:val="2"/>
            <w:tcBorders>
              <w:top w:val="nil"/>
              <w:left w:val="nil"/>
              <w:bottom w:val="nil"/>
              <w:right w:val="nil"/>
            </w:tcBorders>
            <w:tcMar>
              <w:left w:w="57" w:type="dxa"/>
              <w:right w:w="57" w:type="dxa"/>
            </w:tcMar>
          </w:tcPr>
          <w:p w14:paraId="2CAA4174" w14:textId="77777777" w:rsidR="00532205" w:rsidRPr="00C405C7" w:rsidRDefault="00532205" w:rsidP="006D5FB5">
            <w:pPr>
              <w:rPr>
                <w:rFonts w:ascii="Arial" w:hAnsi="Arial" w:cs="Arial"/>
                <w:sz w:val="18"/>
              </w:rPr>
            </w:pPr>
          </w:p>
        </w:tc>
        <w:tc>
          <w:tcPr>
            <w:tcW w:w="624" w:type="dxa"/>
            <w:gridSpan w:val="5"/>
            <w:tcBorders>
              <w:top w:val="nil"/>
              <w:left w:val="nil"/>
              <w:bottom w:val="nil"/>
              <w:right w:val="single" w:sz="4" w:space="0" w:color="auto"/>
            </w:tcBorders>
            <w:vAlign w:val="center"/>
          </w:tcPr>
          <w:p w14:paraId="1A9DBF0F" w14:textId="77777777" w:rsidR="00532205" w:rsidRPr="00C405C7" w:rsidRDefault="00532205" w:rsidP="006D5FB5">
            <w:pPr>
              <w:jc w:val="center"/>
              <w:rPr>
                <w:rFonts w:ascii="Arial" w:hAnsi="Arial" w:cs="Arial"/>
                <w:sz w:val="18"/>
              </w:rPr>
            </w:pPr>
            <w:r w:rsidRPr="00C405C7">
              <w:rPr>
                <w:rFonts w:ascii="Arial" w:hAnsi="Arial" w:cs="Arial"/>
                <w:sz w:val="18"/>
              </w:rPr>
              <w:t>SI</w:t>
            </w:r>
            <w:sdt>
              <w:sdtPr>
                <w:rPr>
                  <w:rFonts w:ascii="Arial" w:hAnsi="Arial" w:cs="Arial"/>
                  <w:sz w:val="18"/>
                </w:rPr>
                <w:id w:val="-1091231668"/>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30B7539A" w14:textId="77777777" w:rsidR="00532205" w:rsidRPr="00C405C7" w:rsidRDefault="00532205" w:rsidP="006D5FB5">
            <w:pPr>
              <w:jc w:val="center"/>
              <w:rPr>
                <w:rFonts w:ascii="Arial" w:hAnsi="Arial" w:cs="Arial"/>
                <w:sz w:val="18"/>
              </w:rPr>
            </w:pPr>
            <w:r w:rsidRPr="00C405C7">
              <w:rPr>
                <w:rFonts w:ascii="Arial" w:hAnsi="Arial" w:cs="Arial"/>
                <w:sz w:val="18"/>
              </w:rPr>
              <w:t>NO</w:t>
            </w:r>
            <w:sdt>
              <w:sdtPr>
                <w:rPr>
                  <w:rFonts w:ascii="Arial" w:hAnsi="Arial" w:cs="Arial"/>
                  <w:sz w:val="18"/>
                </w:rPr>
                <w:id w:val="168216054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040F1AC8" w14:textId="77777777" w:rsidR="00532205" w:rsidRPr="00C405C7" w:rsidRDefault="00532205" w:rsidP="006D5FB5">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52832A58" w14:textId="77777777" w:rsidR="00532205" w:rsidRPr="00C405C7" w:rsidRDefault="00532205" w:rsidP="006D5FB5">
            <w:pPr>
              <w:jc w:val="center"/>
              <w:rPr>
                <w:rFonts w:ascii="Arial" w:hAnsi="Arial" w:cs="Arial"/>
                <w:sz w:val="18"/>
              </w:rPr>
            </w:pPr>
            <w:r w:rsidRPr="00C405C7">
              <w:rPr>
                <w:rFonts w:ascii="Arial" w:hAnsi="Arial" w:cs="Arial"/>
                <w:sz w:val="18"/>
              </w:rPr>
              <w:t>SI</w:t>
            </w:r>
            <w:sdt>
              <w:sdtPr>
                <w:rPr>
                  <w:rFonts w:ascii="Arial" w:hAnsi="Arial" w:cs="Arial"/>
                  <w:sz w:val="18"/>
                </w:rPr>
                <w:id w:val="649949388"/>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0CFC5AF2" w14:textId="77777777" w:rsidR="00532205" w:rsidRPr="00C405C7" w:rsidRDefault="00532205" w:rsidP="006D5FB5">
            <w:pPr>
              <w:jc w:val="center"/>
              <w:rPr>
                <w:rFonts w:ascii="Arial" w:hAnsi="Arial" w:cs="Arial"/>
                <w:sz w:val="18"/>
              </w:rPr>
            </w:pPr>
            <w:r w:rsidRPr="00C405C7">
              <w:rPr>
                <w:rFonts w:ascii="Arial" w:hAnsi="Arial" w:cs="Arial"/>
                <w:sz w:val="18"/>
              </w:rPr>
              <w:t>NO</w:t>
            </w:r>
            <w:sdt>
              <w:sdtPr>
                <w:rPr>
                  <w:rFonts w:ascii="Arial" w:hAnsi="Arial" w:cs="Arial"/>
                  <w:sz w:val="18"/>
                </w:rPr>
                <w:id w:val="-1978675768"/>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4839BBBF" w14:textId="77777777" w:rsidR="00532205" w:rsidRPr="00C405C7" w:rsidRDefault="00532205" w:rsidP="006D5FB5">
            <w:pPr>
              <w:rPr>
                <w:rFonts w:ascii="Arial" w:hAnsi="Arial" w:cs="Arial"/>
                <w:sz w:val="18"/>
              </w:rPr>
            </w:pPr>
          </w:p>
        </w:tc>
      </w:tr>
      <w:tr w:rsidR="00532205" w:rsidRPr="00C405C7" w14:paraId="35EEB5AF" w14:textId="77777777" w:rsidTr="006D5FB5">
        <w:trPr>
          <w:trHeight w:val="20"/>
        </w:trPr>
        <w:tc>
          <w:tcPr>
            <w:tcW w:w="561" w:type="dxa"/>
            <w:tcBorders>
              <w:top w:val="nil"/>
              <w:left w:val="single" w:sz="12" w:space="0" w:color="auto"/>
              <w:bottom w:val="nil"/>
              <w:right w:val="nil"/>
            </w:tcBorders>
            <w:tcMar>
              <w:left w:w="57" w:type="dxa"/>
              <w:right w:w="57" w:type="dxa"/>
            </w:tcMar>
            <w:vAlign w:val="center"/>
          </w:tcPr>
          <w:p w14:paraId="7C28B799" w14:textId="77777777" w:rsidR="00532205" w:rsidRPr="00C405C7" w:rsidRDefault="00532205" w:rsidP="006D5FB5">
            <w:pPr>
              <w:jc w:val="right"/>
              <w:rPr>
                <w:rFonts w:ascii="Arial" w:hAnsi="Arial" w:cs="Arial"/>
                <w:sz w:val="18"/>
              </w:rPr>
            </w:pPr>
            <w:r w:rsidRPr="00C405C7">
              <w:rPr>
                <w:rFonts w:ascii="Arial" w:hAnsi="Arial" w:cs="Arial"/>
                <w:sz w:val="18"/>
              </w:rPr>
              <w:t>(…)</w:t>
            </w:r>
          </w:p>
        </w:tc>
        <w:tc>
          <w:tcPr>
            <w:tcW w:w="2690" w:type="dxa"/>
            <w:gridSpan w:val="5"/>
            <w:tcBorders>
              <w:top w:val="single" w:sz="4" w:space="0" w:color="auto"/>
              <w:left w:val="nil"/>
              <w:bottom w:val="single" w:sz="4" w:space="0" w:color="auto"/>
              <w:right w:val="nil"/>
            </w:tcBorders>
            <w:tcMar>
              <w:left w:w="57" w:type="dxa"/>
              <w:right w:w="57" w:type="dxa"/>
            </w:tcMar>
            <w:vAlign w:val="center"/>
          </w:tcPr>
          <w:p w14:paraId="41186C3B" w14:textId="77777777" w:rsidR="00532205" w:rsidRPr="00C405C7" w:rsidRDefault="00532205" w:rsidP="006D5FB5">
            <w:pPr>
              <w:rPr>
                <w:rFonts w:ascii="Arial" w:hAnsi="Arial" w:cs="Arial"/>
                <w:sz w:val="18"/>
              </w:rPr>
            </w:pPr>
            <w:r w:rsidRPr="00C405C7">
              <w:rPr>
                <w:rFonts w:ascii="Arial" w:hAnsi="Arial" w:cs="Arial"/>
                <w:color w:val="5B9BD5" w:themeColor="accent1"/>
                <w:sz w:val="18"/>
              </w:rPr>
              <w:t>agregar más líneas de ser necesario</w:t>
            </w:r>
          </w:p>
        </w:tc>
        <w:tc>
          <w:tcPr>
            <w:tcW w:w="158" w:type="dxa"/>
            <w:tcBorders>
              <w:top w:val="nil"/>
              <w:left w:val="nil"/>
              <w:bottom w:val="nil"/>
              <w:right w:val="nil"/>
            </w:tcBorders>
            <w:tcMar>
              <w:left w:w="57" w:type="dxa"/>
              <w:right w:w="57" w:type="dxa"/>
            </w:tcMar>
            <w:vAlign w:val="center"/>
          </w:tcPr>
          <w:p w14:paraId="60FCF2D1" w14:textId="77777777" w:rsidR="00532205" w:rsidRPr="00C405C7" w:rsidRDefault="00532205" w:rsidP="006D5FB5">
            <w:pPr>
              <w:rPr>
                <w:rFonts w:ascii="Arial" w:hAnsi="Arial" w:cs="Arial"/>
                <w:sz w:val="18"/>
              </w:rPr>
            </w:pPr>
          </w:p>
        </w:tc>
        <w:tc>
          <w:tcPr>
            <w:tcW w:w="975" w:type="dxa"/>
            <w:gridSpan w:val="5"/>
            <w:tcBorders>
              <w:top w:val="single" w:sz="4" w:space="0" w:color="auto"/>
              <w:left w:val="nil"/>
              <w:bottom w:val="single" w:sz="4" w:space="0" w:color="auto"/>
              <w:right w:val="nil"/>
            </w:tcBorders>
            <w:vAlign w:val="center"/>
          </w:tcPr>
          <w:p w14:paraId="62FC1E88" w14:textId="77777777" w:rsidR="00532205" w:rsidRPr="00C405C7" w:rsidRDefault="00532205" w:rsidP="006D5FB5">
            <w:pPr>
              <w:rPr>
                <w:rFonts w:ascii="Arial" w:hAnsi="Arial" w:cs="Arial"/>
                <w:sz w:val="18"/>
              </w:rPr>
            </w:pPr>
          </w:p>
        </w:tc>
        <w:tc>
          <w:tcPr>
            <w:tcW w:w="157" w:type="dxa"/>
            <w:gridSpan w:val="3"/>
            <w:tcBorders>
              <w:top w:val="nil"/>
              <w:left w:val="nil"/>
              <w:bottom w:val="nil"/>
              <w:right w:val="nil"/>
            </w:tcBorders>
            <w:tcMar>
              <w:left w:w="57" w:type="dxa"/>
              <w:right w:w="57" w:type="dxa"/>
            </w:tcMar>
            <w:vAlign w:val="center"/>
          </w:tcPr>
          <w:p w14:paraId="7D2C22BE" w14:textId="77777777" w:rsidR="00532205" w:rsidRPr="00C405C7" w:rsidRDefault="00532205" w:rsidP="006D5FB5">
            <w:pPr>
              <w:rPr>
                <w:rFonts w:ascii="Arial" w:hAnsi="Arial" w:cs="Arial"/>
                <w:sz w:val="18"/>
              </w:rPr>
            </w:pPr>
          </w:p>
        </w:tc>
        <w:tc>
          <w:tcPr>
            <w:tcW w:w="1920" w:type="dxa"/>
            <w:gridSpan w:val="7"/>
            <w:tcBorders>
              <w:top w:val="single" w:sz="4" w:space="0" w:color="auto"/>
              <w:left w:val="nil"/>
              <w:bottom w:val="single" w:sz="4" w:space="0" w:color="auto"/>
              <w:right w:val="nil"/>
            </w:tcBorders>
            <w:vAlign w:val="center"/>
          </w:tcPr>
          <w:p w14:paraId="213DBCF9" w14:textId="77777777" w:rsidR="00532205" w:rsidRPr="00C405C7" w:rsidRDefault="00532205" w:rsidP="006D5FB5">
            <w:pPr>
              <w:rPr>
                <w:rFonts w:ascii="Arial" w:hAnsi="Arial" w:cs="Arial"/>
                <w:sz w:val="18"/>
              </w:rPr>
            </w:pPr>
          </w:p>
        </w:tc>
        <w:tc>
          <w:tcPr>
            <w:tcW w:w="153" w:type="dxa"/>
            <w:gridSpan w:val="2"/>
            <w:tcBorders>
              <w:top w:val="nil"/>
              <w:left w:val="nil"/>
              <w:bottom w:val="nil"/>
              <w:right w:val="nil"/>
            </w:tcBorders>
            <w:tcMar>
              <w:left w:w="57" w:type="dxa"/>
              <w:right w:w="57" w:type="dxa"/>
            </w:tcMar>
          </w:tcPr>
          <w:p w14:paraId="5887704D" w14:textId="77777777" w:rsidR="00532205" w:rsidRPr="00C405C7" w:rsidRDefault="00532205" w:rsidP="006D5FB5">
            <w:pPr>
              <w:rPr>
                <w:rFonts w:ascii="Arial" w:hAnsi="Arial" w:cs="Arial"/>
                <w:sz w:val="18"/>
              </w:rPr>
            </w:pPr>
          </w:p>
        </w:tc>
        <w:tc>
          <w:tcPr>
            <w:tcW w:w="624" w:type="dxa"/>
            <w:gridSpan w:val="5"/>
            <w:tcBorders>
              <w:top w:val="nil"/>
              <w:left w:val="nil"/>
              <w:bottom w:val="nil"/>
              <w:right w:val="single" w:sz="4" w:space="0" w:color="auto"/>
            </w:tcBorders>
            <w:vAlign w:val="center"/>
          </w:tcPr>
          <w:p w14:paraId="5EEC1DA0" w14:textId="77777777" w:rsidR="00532205" w:rsidRPr="00C405C7" w:rsidRDefault="00532205" w:rsidP="006D5FB5">
            <w:pPr>
              <w:jc w:val="center"/>
              <w:rPr>
                <w:rFonts w:ascii="Arial" w:hAnsi="Arial" w:cs="Arial"/>
                <w:sz w:val="18"/>
              </w:rPr>
            </w:pPr>
            <w:r w:rsidRPr="00C405C7">
              <w:rPr>
                <w:rFonts w:ascii="Arial" w:hAnsi="Arial" w:cs="Arial"/>
                <w:sz w:val="18"/>
              </w:rPr>
              <w:t>SI</w:t>
            </w:r>
            <w:sdt>
              <w:sdtPr>
                <w:rPr>
                  <w:rFonts w:ascii="Arial" w:hAnsi="Arial" w:cs="Arial"/>
                  <w:sz w:val="18"/>
                </w:rPr>
                <w:id w:val="1561142701"/>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2339734B" w14:textId="77777777" w:rsidR="00532205" w:rsidRPr="00C405C7" w:rsidRDefault="00532205" w:rsidP="006D5FB5">
            <w:pPr>
              <w:jc w:val="center"/>
              <w:rPr>
                <w:rFonts w:ascii="Arial" w:hAnsi="Arial" w:cs="Arial"/>
                <w:sz w:val="18"/>
              </w:rPr>
            </w:pPr>
            <w:r w:rsidRPr="00C405C7">
              <w:rPr>
                <w:rFonts w:ascii="Arial" w:hAnsi="Arial" w:cs="Arial"/>
                <w:sz w:val="18"/>
              </w:rPr>
              <w:t>NO</w:t>
            </w:r>
            <w:sdt>
              <w:sdtPr>
                <w:rPr>
                  <w:rFonts w:ascii="Arial" w:hAnsi="Arial" w:cs="Arial"/>
                  <w:sz w:val="18"/>
                </w:rPr>
                <w:id w:val="-1247645268"/>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6E08DADC" w14:textId="77777777" w:rsidR="00532205" w:rsidRPr="00C405C7" w:rsidRDefault="00532205" w:rsidP="006D5FB5">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64C12939" w14:textId="77777777" w:rsidR="00532205" w:rsidRPr="00C405C7" w:rsidRDefault="00532205" w:rsidP="006D5FB5">
            <w:pPr>
              <w:jc w:val="center"/>
              <w:rPr>
                <w:rFonts w:ascii="Arial" w:hAnsi="Arial" w:cs="Arial"/>
                <w:sz w:val="18"/>
              </w:rPr>
            </w:pPr>
            <w:r w:rsidRPr="00C405C7">
              <w:rPr>
                <w:rFonts w:ascii="Arial" w:hAnsi="Arial" w:cs="Arial"/>
                <w:sz w:val="18"/>
              </w:rPr>
              <w:t>SI</w:t>
            </w:r>
            <w:sdt>
              <w:sdtPr>
                <w:rPr>
                  <w:rFonts w:ascii="Arial" w:hAnsi="Arial" w:cs="Arial"/>
                  <w:sz w:val="18"/>
                </w:rPr>
                <w:id w:val="1056128817"/>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615760EC" w14:textId="77777777" w:rsidR="00532205" w:rsidRPr="00C405C7" w:rsidRDefault="00532205" w:rsidP="006D5FB5">
            <w:pPr>
              <w:jc w:val="center"/>
              <w:rPr>
                <w:rFonts w:ascii="Arial" w:hAnsi="Arial" w:cs="Arial"/>
                <w:sz w:val="18"/>
              </w:rPr>
            </w:pPr>
            <w:r w:rsidRPr="00C405C7">
              <w:rPr>
                <w:rFonts w:ascii="Arial" w:hAnsi="Arial" w:cs="Arial"/>
                <w:sz w:val="18"/>
              </w:rPr>
              <w:t>NO</w:t>
            </w:r>
            <w:sdt>
              <w:sdtPr>
                <w:rPr>
                  <w:rFonts w:ascii="Arial" w:hAnsi="Arial" w:cs="Arial"/>
                  <w:sz w:val="18"/>
                </w:rPr>
                <w:id w:val="-205498940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702E292E" w14:textId="77777777" w:rsidR="00532205" w:rsidRPr="00C405C7" w:rsidRDefault="00532205" w:rsidP="006D5FB5">
            <w:pPr>
              <w:rPr>
                <w:rFonts w:ascii="Arial" w:hAnsi="Arial" w:cs="Arial"/>
                <w:sz w:val="18"/>
              </w:rPr>
            </w:pPr>
          </w:p>
        </w:tc>
      </w:tr>
      <w:tr w:rsidR="00532205" w:rsidRPr="00C405C7" w14:paraId="62B808FD" w14:textId="77777777" w:rsidTr="006D5FB5">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21BCCAAD" w14:textId="77777777" w:rsidR="00532205" w:rsidRPr="00C405C7" w:rsidRDefault="00532205" w:rsidP="006D5FB5">
            <w:pPr>
              <w:rPr>
                <w:rFonts w:ascii="Arial" w:hAnsi="Arial" w:cs="Arial"/>
                <w:sz w:val="18"/>
              </w:rPr>
            </w:pPr>
          </w:p>
        </w:tc>
      </w:tr>
      <w:tr w:rsidR="00532205" w:rsidRPr="00C405C7" w14:paraId="636D774F" w14:textId="77777777" w:rsidTr="006D5FB5">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493DD050" w14:textId="77777777" w:rsidR="00532205" w:rsidRPr="00C405C7" w:rsidRDefault="00532205" w:rsidP="006D5FB5">
            <w:pPr>
              <w:rPr>
                <w:rFonts w:ascii="Arial" w:hAnsi="Arial" w:cs="Arial"/>
                <w:sz w:val="18"/>
              </w:rPr>
            </w:pPr>
            <w:r w:rsidRPr="00C405C7">
              <w:rPr>
                <w:rFonts w:ascii="Arial" w:hAnsi="Arial" w:cs="Arial"/>
                <w:sz w:val="18"/>
              </w:rPr>
              <w:t>14. Accionistas, Socios o Asociados que tengan directa o indirectamente más del 25% del capital social, aporte o participación de la persona jurídica:</w:t>
            </w:r>
          </w:p>
        </w:tc>
      </w:tr>
      <w:tr w:rsidR="00532205" w:rsidRPr="00C405C7" w14:paraId="4B48794D" w14:textId="77777777" w:rsidTr="006D5FB5">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79870144" w14:textId="77777777" w:rsidR="00532205" w:rsidRPr="00C405C7" w:rsidRDefault="00532205" w:rsidP="006D5FB5">
            <w:pPr>
              <w:rPr>
                <w:rFonts w:ascii="Arial" w:hAnsi="Arial" w:cs="Arial"/>
                <w:sz w:val="18"/>
              </w:rPr>
            </w:pPr>
          </w:p>
        </w:tc>
      </w:tr>
      <w:tr w:rsidR="00532205" w:rsidRPr="00C405C7" w14:paraId="16349F4C" w14:textId="77777777" w:rsidTr="006D5FB5">
        <w:trPr>
          <w:trHeight w:val="20"/>
        </w:trPr>
        <w:tc>
          <w:tcPr>
            <w:tcW w:w="561" w:type="dxa"/>
            <w:tcBorders>
              <w:top w:val="nil"/>
              <w:left w:val="single" w:sz="12" w:space="0" w:color="auto"/>
              <w:bottom w:val="nil"/>
              <w:right w:val="nil"/>
            </w:tcBorders>
            <w:tcMar>
              <w:left w:w="57" w:type="dxa"/>
              <w:right w:w="57" w:type="dxa"/>
            </w:tcMar>
          </w:tcPr>
          <w:p w14:paraId="36625285" w14:textId="77777777" w:rsidR="00532205" w:rsidRPr="00C405C7" w:rsidRDefault="00532205" w:rsidP="006D5FB5">
            <w:pPr>
              <w:rPr>
                <w:rFonts w:ascii="Arial" w:hAnsi="Arial" w:cs="Arial"/>
                <w:sz w:val="18"/>
              </w:rPr>
            </w:pPr>
          </w:p>
        </w:tc>
        <w:tc>
          <w:tcPr>
            <w:tcW w:w="2406" w:type="dxa"/>
            <w:gridSpan w:val="4"/>
            <w:tcBorders>
              <w:top w:val="nil"/>
              <w:left w:val="nil"/>
              <w:bottom w:val="nil"/>
              <w:right w:val="nil"/>
            </w:tcBorders>
            <w:tcMar>
              <w:left w:w="57" w:type="dxa"/>
              <w:right w:w="57" w:type="dxa"/>
            </w:tcMar>
          </w:tcPr>
          <w:p w14:paraId="75048018" w14:textId="77777777" w:rsidR="00532205" w:rsidRPr="00C405C7" w:rsidRDefault="00532205" w:rsidP="006D5FB5">
            <w:pPr>
              <w:jc w:val="center"/>
              <w:rPr>
                <w:rFonts w:ascii="Arial" w:hAnsi="Arial" w:cs="Arial"/>
                <w:sz w:val="18"/>
                <w:szCs w:val="14"/>
              </w:rPr>
            </w:pPr>
            <w:r w:rsidRPr="00C405C7">
              <w:rPr>
                <w:rFonts w:ascii="Arial" w:hAnsi="Arial" w:cs="Arial"/>
                <w:sz w:val="18"/>
                <w:szCs w:val="14"/>
              </w:rPr>
              <w:t>(Nombre y apellidos)</w:t>
            </w:r>
          </w:p>
        </w:tc>
        <w:tc>
          <w:tcPr>
            <w:tcW w:w="284" w:type="dxa"/>
            <w:tcBorders>
              <w:top w:val="nil"/>
              <w:left w:val="nil"/>
              <w:bottom w:val="nil"/>
              <w:right w:val="nil"/>
            </w:tcBorders>
            <w:tcMar>
              <w:left w:w="57" w:type="dxa"/>
              <w:right w:w="57" w:type="dxa"/>
            </w:tcMar>
          </w:tcPr>
          <w:p w14:paraId="48B3195F" w14:textId="77777777" w:rsidR="00532205" w:rsidRPr="00C405C7" w:rsidRDefault="00532205" w:rsidP="006D5FB5">
            <w:pPr>
              <w:jc w:val="center"/>
              <w:rPr>
                <w:rFonts w:ascii="Arial" w:hAnsi="Arial" w:cs="Arial"/>
                <w:sz w:val="18"/>
                <w:szCs w:val="14"/>
              </w:rPr>
            </w:pPr>
          </w:p>
        </w:tc>
        <w:tc>
          <w:tcPr>
            <w:tcW w:w="849" w:type="dxa"/>
            <w:gridSpan w:val="4"/>
            <w:tcBorders>
              <w:top w:val="nil"/>
              <w:left w:val="nil"/>
              <w:bottom w:val="nil"/>
              <w:right w:val="nil"/>
            </w:tcBorders>
          </w:tcPr>
          <w:p w14:paraId="19E126B5" w14:textId="77777777" w:rsidR="00532205" w:rsidRPr="00C405C7" w:rsidRDefault="00532205" w:rsidP="006D5FB5">
            <w:pPr>
              <w:jc w:val="center"/>
              <w:rPr>
                <w:rFonts w:ascii="Arial" w:hAnsi="Arial" w:cs="Arial"/>
                <w:sz w:val="18"/>
                <w:szCs w:val="14"/>
              </w:rPr>
            </w:pPr>
            <w:r w:rsidRPr="00C405C7">
              <w:rPr>
                <w:rFonts w:ascii="Arial" w:hAnsi="Arial" w:cs="Arial"/>
                <w:sz w:val="18"/>
                <w:szCs w:val="14"/>
              </w:rPr>
              <w:t>(DOI)</w:t>
            </w:r>
          </w:p>
        </w:tc>
        <w:tc>
          <w:tcPr>
            <w:tcW w:w="284" w:type="dxa"/>
            <w:gridSpan w:val="2"/>
            <w:tcBorders>
              <w:top w:val="nil"/>
              <w:left w:val="nil"/>
              <w:bottom w:val="nil"/>
              <w:right w:val="nil"/>
            </w:tcBorders>
            <w:tcMar>
              <w:left w:w="57" w:type="dxa"/>
              <w:right w:w="57" w:type="dxa"/>
            </w:tcMar>
          </w:tcPr>
          <w:p w14:paraId="6D96B562" w14:textId="77777777" w:rsidR="00532205" w:rsidRPr="00C405C7" w:rsidRDefault="00532205" w:rsidP="006D5FB5">
            <w:pPr>
              <w:jc w:val="center"/>
              <w:rPr>
                <w:rFonts w:ascii="Arial" w:hAnsi="Arial" w:cs="Arial"/>
                <w:sz w:val="18"/>
                <w:szCs w:val="14"/>
              </w:rPr>
            </w:pPr>
          </w:p>
        </w:tc>
        <w:tc>
          <w:tcPr>
            <w:tcW w:w="1133" w:type="dxa"/>
            <w:gridSpan w:val="6"/>
            <w:tcBorders>
              <w:top w:val="nil"/>
              <w:left w:val="nil"/>
              <w:bottom w:val="nil"/>
              <w:right w:val="nil"/>
            </w:tcBorders>
          </w:tcPr>
          <w:p w14:paraId="49B96351" w14:textId="77777777" w:rsidR="00532205" w:rsidRPr="00C405C7" w:rsidRDefault="00532205" w:rsidP="006D5FB5">
            <w:pPr>
              <w:jc w:val="center"/>
              <w:rPr>
                <w:rFonts w:ascii="Arial" w:hAnsi="Arial" w:cs="Arial"/>
                <w:sz w:val="18"/>
                <w:szCs w:val="14"/>
              </w:rPr>
            </w:pPr>
            <w:r w:rsidRPr="00C405C7">
              <w:rPr>
                <w:rFonts w:ascii="Arial" w:hAnsi="Arial" w:cs="Arial"/>
                <w:sz w:val="18"/>
                <w:szCs w:val="14"/>
              </w:rPr>
              <w:t>(Cargo)</w:t>
            </w:r>
          </w:p>
        </w:tc>
        <w:tc>
          <w:tcPr>
            <w:tcW w:w="283" w:type="dxa"/>
            <w:gridSpan w:val="2"/>
            <w:tcBorders>
              <w:top w:val="nil"/>
              <w:left w:val="nil"/>
              <w:bottom w:val="nil"/>
              <w:right w:val="nil"/>
            </w:tcBorders>
          </w:tcPr>
          <w:p w14:paraId="6823F7DC" w14:textId="77777777" w:rsidR="00532205" w:rsidRPr="00C405C7" w:rsidRDefault="00532205" w:rsidP="006D5FB5">
            <w:pPr>
              <w:jc w:val="center"/>
              <w:rPr>
                <w:rFonts w:ascii="Arial" w:hAnsi="Arial" w:cs="Arial"/>
                <w:sz w:val="18"/>
                <w:szCs w:val="14"/>
              </w:rPr>
            </w:pPr>
          </w:p>
        </w:tc>
        <w:tc>
          <w:tcPr>
            <w:tcW w:w="661" w:type="dxa"/>
            <w:gridSpan w:val="2"/>
            <w:tcBorders>
              <w:top w:val="nil"/>
              <w:left w:val="nil"/>
              <w:bottom w:val="nil"/>
              <w:right w:val="nil"/>
            </w:tcBorders>
          </w:tcPr>
          <w:p w14:paraId="46E8A02B" w14:textId="77777777" w:rsidR="00532205" w:rsidRPr="00C405C7" w:rsidRDefault="00532205" w:rsidP="006D5FB5">
            <w:pPr>
              <w:jc w:val="center"/>
              <w:rPr>
                <w:rFonts w:ascii="Arial" w:hAnsi="Arial" w:cs="Arial"/>
                <w:sz w:val="18"/>
                <w:szCs w:val="14"/>
              </w:rPr>
            </w:pPr>
            <w:r w:rsidRPr="00C405C7">
              <w:rPr>
                <w:rFonts w:ascii="Arial" w:hAnsi="Arial" w:cs="Arial"/>
                <w:sz w:val="18"/>
                <w:szCs w:val="14"/>
              </w:rPr>
              <w:t>(%)</w:t>
            </w:r>
          </w:p>
        </w:tc>
        <w:tc>
          <w:tcPr>
            <w:tcW w:w="153" w:type="dxa"/>
            <w:gridSpan w:val="2"/>
            <w:tcBorders>
              <w:top w:val="nil"/>
              <w:left w:val="nil"/>
              <w:bottom w:val="nil"/>
              <w:right w:val="nil"/>
            </w:tcBorders>
            <w:tcMar>
              <w:left w:w="57" w:type="dxa"/>
              <w:right w:w="57" w:type="dxa"/>
            </w:tcMar>
          </w:tcPr>
          <w:p w14:paraId="65556504" w14:textId="77777777" w:rsidR="00532205" w:rsidRPr="00C405C7" w:rsidRDefault="00532205" w:rsidP="006D5FB5">
            <w:pPr>
              <w:jc w:val="center"/>
              <w:rPr>
                <w:rFonts w:ascii="Arial" w:hAnsi="Arial" w:cs="Arial"/>
                <w:sz w:val="18"/>
                <w:szCs w:val="14"/>
              </w:rPr>
            </w:pPr>
          </w:p>
        </w:tc>
        <w:tc>
          <w:tcPr>
            <w:tcW w:w="1248" w:type="dxa"/>
            <w:gridSpan w:val="8"/>
            <w:tcBorders>
              <w:top w:val="nil"/>
              <w:left w:val="nil"/>
              <w:bottom w:val="nil"/>
              <w:right w:val="nil"/>
            </w:tcBorders>
          </w:tcPr>
          <w:p w14:paraId="18112AAA" w14:textId="77777777" w:rsidR="00532205" w:rsidRPr="00C405C7" w:rsidRDefault="00532205" w:rsidP="006D5FB5">
            <w:pPr>
              <w:jc w:val="center"/>
              <w:rPr>
                <w:rFonts w:ascii="Arial" w:hAnsi="Arial" w:cs="Arial"/>
                <w:sz w:val="18"/>
                <w:szCs w:val="14"/>
              </w:rPr>
            </w:pPr>
            <w:r w:rsidRPr="00C405C7">
              <w:rPr>
                <w:rFonts w:ascii="Arial" w:hAnsi="Arial" w:cs="Arial"/>
                <w:sz w:val="18"/>
                <w:szCs w:val="14"/>
              </w:rPr>
              <w:t>PEP</w:t>
            </w:r>
          </w:p>
        </w:tc>
        <w:tc>
          <w:tcPr>
            <w:tcW w:w="236" w:type="dxa"/>
            <w:tcBorders>
              <w:top w:val="nil"/>
              <w:left w:val="nil"/>
              <w:bottom w:val="nil"/>
              <w:right w:val="nil"/>
            </w:tcBorders>
          </w:tcPr>
          <w:p w14:paraId="659E77EC" w14:textId="77777777" w:rsidR="00532205" w:rsidRPr="00C405C7" w:rsidRDefault="00532205" w:rsidP="006D5FB5">
            <w:pPr>
              <w:jc w:val="center"/>
              <w:rPr>
                <w:rFonts w:ascii="Arial" w:hAnsi="Arial" w:cs="Arial"/>
                <w:sz w:val="18"/>
                <w:szCs w:val="14"/>
              </w:rPr>
            </w:pPr>
          </w:p>
        </w:tc>
        <w:tc>
          <w:tcPr>
            <w:tcW w:w="1245" w:type="dxa"/>
            <w:gridSpan w:val="3"/>
            <w:tcBorders>
              <w:top w:val="nil"/>
              <w:left w:val="nil"/>
              <w:bottom w:val="nil"/>
              <w:right w:val="nil"/>
            </w:tcBorders>
            <w:tcMar>
              <w:left w:w="57" w:type="dxa"/>
              <w:right w:w="57" w:type="dxa"/>
            </w:tcMar>
          </w:tcPr>
          <w:p w14:paraId="0B6B9378" w14:textId="77777777" w:rsidR="00532205" w:rsidRPr="00C405C7" w:rsidRDefault="00532205" w:rsidP="006D5FB5">
            <w:pPr>
              <w:jc w:val="center"/>
              <w:rPr>
                <w:rFonts w:ascii="Arial" w:hAnsi="Arial" w:cs="Arial"/>
                <w:sz w:val="18"/>
                <w:szCs w:val="14"/>
              </w:rPr>
            </w:pPr>
            <w:r w:rsidRPr="00C405C7">
              <w:rPr>
                <w:rFonts w:ascii="Arial" w:hAnsi="Arial" w:cs="Arial"/>
                <w:sz w:val="18"/>
                <w:szCs w:val="14"/>
              </w:rPr>
              <w:t>Residente</w:t>
            </w:r>
          </w:p>
        </w:tc>
        <w:tc>
          <w:tcPr>
            <w:tcW w:w="290" w:type="dxa"/>
            <w:gridSpan w:val="2"/>
            <w:tcBorders>
              <w:top w:val="nil"/>
              <w:left w:val="nil"/>
              <w:bottom w:val="nil"/>
              <w:right w:val="single" w:sz="12" w:space="0" w:color="auto"/>
            </w:tcBorders>
          </w:tcPr>
          <w:p w14:paraId="39052A4D" w14:textId="77777777" w:rsidR="00532205" w:rsidRPr="00C405C7" w:rsidRDefault="00532205" w:rsidP="006D5FB5">
            <w:pPr>
              <w:rPr>
                <w:rFonts w:ascii="Arial" w:hAnsi="Arial" w:cs="Arial"/>
                <w:sz w:val="18"/>
              </w:rPr>
            </w:pPr>
          </w:p>
        </w:tc>
      </w:tr>
      <w:tr w:rsidR="00532205" w:rsidRPr="00C405C7" w14:paraId="3743BD4C" w14:textId="77777777" w:rsidTr="006D5FB5">
        <w:trPr>
          <w:trHeight w:val="20"/>
        </w:trPr>
        <w:tc>
          <w:tcPr>
            <w:tcW w:w="561" w:type="dxa"/>
            <w:tcBorders>
              <w:top w:val="nil"/>
              <w:left w:val="single" w:sz="12" w:space="0" w:color="auto"/>
              <w:bottom w:val="nil"/>
              <w:right w:val="nil"/>
            </w:tcBorders>
            <w:tcMar>
              <w:left w:w="57" w:type="dxa"/>
              <w:right w:w="57" w:type="dxa"/>
            </w:tcMar>
            <w:vAlign w:val="center"/>
          </w:tcPr>
          <w:p w14:paraId="7BCFD97B" w14:textId="77777777" w:rsidR="00532205" w:rsidRPr="00C405C7" w:rsidRDefault="00532205" w:rsidP="006D5FB5">
            <w:pPr>
              <w:jc w:val="right"/>
              <w:rPr>
                <w:rFonts w:ascii="Arial" w:hAnsi="Arial" w:cs="Arial"/>
                <w:sz w:val="18"/>
              </w:rPr>
            </w:pPr>
            <w:r w:rsidRPr="00C405C7">
              <w:rPr>
                <w:rFonts w:ascii="Arial" w:hAnsi="Arial" w:cs="Arial"/>
                <w:sz w:val="18"/>
              </w:rPr>
              <w:t>1</w:t>
            </w:r>
          </w:p>
        </w:tc>
        <w:tc>
          <w:tcPr>
            <w:tcW w:w="2406" w:type="dxa"/>
            <w:gridSpan w:val="4"/>
            <w:tcBorders>
              <w:top w:val="nil"/>
              <w:left w:val="nil"/>
              <w:bottom w:val="single" w:sz="4" w:space="0" w:color="auto"/>
              <w:right w:val="nil"/>
            </w:tcBorders>
            <w:tcMar>
              <w:left w:w="57" w:type="dxa"/>
              <w:right w:w="57" w:type="dxa"/>
            </w:tcMar>
            <w:vAlign w:val="center"/>
          </w:tcPr>
          <w:p w14:paraId="6FD750B2" w14:textId="77777777" w:rsidR="00532205" w:rsidRPr="00C405C7" w:rsidRDefault="00532205" w:rsidP="006D5FB5">
            <w:pPr>
              <w:rPr>
                <w:rFonts w:ascii="Arial" w:hAnsi="Arial" w:cs="Arial"/>
                <w:sz w:val="18"/>
              </w:rPr>
            </w:pPr>
          </w:p>
        </w:tc>
        <w:tc>
          <w:tcPr>
            <w:tcW w:w="284" w:type="dxa"/>
            <w:tcBorders>
              <w:top w:val="nil"/>
              <w:left w:val="nil"/>
              <w:bottom w:val="nil"/>
              <w:right w:val="nil"/>
            </w:tcBorders>
            <w:tcMar>
              <w:left w:w="57" w:type="dxa"/>
              <w:right w:w="57" w:type="dxa"/>
            </w:tcMar>
            <w:vAlign w:val="center"/>
          </w:tcPr>
          <w:p w14:paraId="323FB72C" w14:textId="77777777" w:rsidR="00532205" w:rsidRPr="00C405C7" w:rsidRDefault="00532205" w:rsidP="006D5FB5">
            <w:pPr>
              <w:rPr>
                <w:rFonts w:ascii="Arial" w:hAnsi="Arial" w:cs="Arial"/>
                <w:sz w:val="18"/>
              </w:rPr>
            </w:pPr>
          </w:p>
        </w:tc>
        <w:tc>
          <w:tcPr>
            <w:tcW w:w="849" w:type="dxa"/>
            <w:gridSpan w:val="4"/>
            <w:tcBorders>
              <w:top w:val="nil"/>
              <w:left w:val="nil"/>
              <w:bottom w:val="single" w:sz="4" w:space="0" w:color="auto"/>
              <w:right w:val="nil"/>
            </w:tcBorders>
            <w:vAlign w:val="center"/>
          </w:tcPr>
          <w:p w14:paraId="5162EC39" w14:textId="77777777" w:rsidR="00532205" w:rsidRPr="00C405C7" w:rsidRDefault="00532205" w:rsidP="006D5FB5">
            <w:pPr>
              <w:jc w:val="center"/>
              <w:rPr>
                <w:rFonts w:ascii="Arial" w:hAnsi="Arial" w:cs="Arial"/>
                <w:sz w:val="18"/>
              </w:rPr>
            </w:pPr>
          </w:p>
        </w:tc>
        <w:tc>
          <w:tcPr>
            <w:tcW w:w="284" w:type="dxa"/>
            <w:gridSpan w:val="2"/>
            <w:tcBorders>
              <w:top w:val="nil"/>
              <w:left w:val="nil"/>
              <w:bottom w:val="nil"/>
              <w:right w:val="nil"/>
            </w:tcBorders>
            <w:tcMar>
              <w:left w:w="57" w:type="dxa"/>
              <w:right w:w="57" w:type="dxa"/>
            </w:tcMar>
            <w:vAlign w:val="center"/>
          </w:tcPr>
          <w:p w14:paraId="5B0D2D5C" w14:textId="77777777" w:rsidR="00532205" w:rsidRPr="00C405C7" w:rsidRDefault="00532205" w:rsidP="006D5FB5">
            <w:pPr>
              <w:rPr>
                <w:rFonts w:ascii="Arial" w:hAnsi="Arial" w:cs="Arial"/>
                <w:sz w:val="18"/>
              </w:rPr>
            </w:pPr>
          </w:p>
        </w:tc>
        <w:tc>
          <w:tcPr>
            <w:tcW w:w="1133" w:type="dxa"/>
            <w:gridSpan w:val="6"/>
            <w:tcBorders>
              <w:top w:val="nil"/>
              <w:left w:val="nil"/>
              <w:bottom w:val="single" w:sz="4" w:space="0" w:color="auto"/>
              <w:right w:val="nil"/>
            </w:tcBorders>
            <w:vAlign w:val="center"/>
          </w:tcPr>
          <w:p w14:paraId="2391F66B" w14:textId="77777777" w:rsidR="00532205" w:rsidRPr="00C405C7" w:rsidRDefault="00532205" w:rsidP="006D5FB5">
            <w:pPr>
              <w:rPr>
                <w:rFonts w:ascii="Arial" w:hAnsi="Arial" w:cs="Arial"/>
                <w:sz w:val="18"/>
              </w:rPr>
            </w:pPr>
          </w:p>
        </w:tc>
        <w:tc>
          <w:tcPr>
            <w:tcW w:w="283" w:type="dxa"/>
            <w:gridSpan w:val="2"/>
            <w:tcBorders>
              <w:top w:val="nil"/>
              <w:left w:val="nil"/>
              <w:bottom w:val="nil"/>
              <w:right w:val="nil"/>
            </w:tcBorders>
            <w:vAlign w:val="center"/>
          </w:tcPr>
          <w:p w14:paraId="31A7321A" w14:textId="77777777" w:rsidR="00532205" w:rsidRPr="00C405C7" w:rsidRDefault="00532205" w:rsidP="006D5FB5">
            <w:pPr>
              <w:rPr>
                <w:rFonts w:ascii="Arial" w:hAnsi="Arial" w:cs="Arial"/>
                <w:sz w:val="18"/>
              </w:rPr>
            </w:pPr>
          </w:p>
        </w:tc>
        <w:tc>
          <w:tcPr>
            <w:tcW w:w="661" w:type="dxa"/>
            <w:gridSpan w:val="2"/>
            <w:tcBorders>
              <w:top w:val="nil"/>
              <w:left w:val="nil"/>
              <w:bottom w:val="single" w:sz="4" w:space="0" w:color="auto"/>
              <w:right w:val="nil"/>
            </w:tcBorders>
            <w:vAlign w:val="center"/>
          </w:tcPr>
          <w:p w14:paraId="7639D101" w14:textId="77777777" w:rsidR="00532205" w:rsidRPr="00C405C7" w:rsidRDefault="00532205" w:rsidP="006D5FB5">
            <w:pPr>
              <w:jc w:val="center"/>
              <w:rPr>
                <w:rFonts w:ascii="Arial" w:hAnsi="Arial" w:cs="Arial"/>
                <w:sz w:val="18"/>
              </w:rPr>
            </w:pPr>
          </w:p>
        </w:tc>
        <w:tc>
          <w:tcPr>
            <w:tcW w:w="153" w:type="dxa"/>
            <w:gridSpan w:val="2"/>
            <w:tcBorders>
              <w:top w:val="nil"/>
              <w:left w:val="nil"/>
              <w:bottom w:val="nil"/>
              <w:right w:val="nil"/>
            </w:tcBorders>
            <w:tcMar>
              <w:left w:w="57" w:type="dxa"/>
              <w:right w:w="57" w:type="dxa"/>
            </w:tcMar>
          </w:tcPr>
          <w:p w14:paraId="23141118" w14:textId="77777777" w:rsidR="00532205" w:rsidRPr="00C405C7" w:rsidRDefault="00532205" w:rsidP="006D5FB5">
            <w:pPr>
              <w:rPr>
                <w:rFonts w:ascii="Arial" w:hAnsi="Arial" w:cs="Arial"/>
                <w:sz w:val="18"/>
              </w:rPr>
            </w:pPr>
          </w:p>
        </w:tc>
        <w:tc>
          <w:tcPr>
            <w:tcW w:w="624" w:type="dxa"/>
            <w:gridSpan w:val="5"/>
            <w:tcBorders>
              <w:top w:val="nil"/>
              <w:left w:val="nil"/>
              <w:bottom w:val="nil"/>
              <w:right w:val="single" w:sz="4" w:space="0" w:color="auto"/>
            </w:tcBorders>
            <w:vAlign w:val="center"/>
          </w:tcPr>
          <w:p w14:paraId="53E097C4" w14:textId="77777777" w:rsidR="00532205" w:rsidRPr="00C405C7" w:rsidRDefault="00532205" w:rsidP="006D5FB5">
            <w:pPr>
              <w:jc w:val="center"/>
              <w:rPr>
                <w:rFonts w:ascii="Arial" w:hAnsi="Arial" w:cs="Arial"/>
                <w:sz w:val="18"/>
              </w:rPr>
            </w:pPr>
            <w:r w:rsidRPr="00C405C7">
              <w:rPr>
                <w:rFonts w:ascii="Arial" w:hAnsi="Arial" w:cs="Arial"/>
                <w:sz w:val="18"/>
              </w:rPr>
              <w:t>SI</w:t>
            </w:r>
            <w:sdt>
              <w:sdtPr>
                <w:rPr>
                  <w:rFonts w:ascii="Arial" w:hAnsi="Arial" w:cs="Arial"/>
                  <w:sz w:val="18"/>
                </w:rPr>
                <w:id w:val="960307985"/>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6A2B1012" w14:textId="77777777" w:rsidR="00532205" w:rsidRPr="00C405C7" w:rsidRDefault="00532205" w:rsidP="006D5FB5">
            <w:pPr>
              <w:jc w:val="center"/>
              <w:rPr>
                <w:rFonts w:ascii="Arial" w:hAnsi="Arial" w:cs="Arial"/>
                <w:sz w:val="18"/>
              </w:rPr>
            </w:pPr>
            <w:r w:rsidRPr="00C405C7">
              <w:rPr>
                <w:rFonts w:ascii="Arial" w:hAnsi="Arial" w:cs="Arial"/>
                <w:sz w:val="18"/>
              </w:rPr>
              <w:t>NO</w:t>
            </w:r>
            <w:sdt>
              <w:sdtPr>
                <w:rPr>
                  <w:rFonts w:ascii="Arial" w:hAnsi="Arial" w:cs="Arial"/>
                  <w:sz w:val="18"/>
                </w:rPr>
                <w:id w:val="-1984610580"/>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11146287" w14:textId="77777777" w:rsidR="00532205" w:rsidRPr="00C405C7" w:rsidRDefault="00532205" w:rsidP="006D5FB5">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56147C4E" w14:textId="77777777" w:rsidR="00532205" w:rsidRPr="00C405C7" w:rsidRDefault="00532205" w:rsidP="006D5FB5">
            <w:pPr>
              <w:jc w:val="center"/>
              <w:rPr>
                <w:rFonts w:ascii="Arial" w:hAnsi="Arial" w:cs="Arial"/>
                <w:sz w:val="18"/>
              </w:rPr>
            </w:pPr>
            <w:r w:rsidRPr="00C405C7">
              <w:rPr>
                <w:rFonts w:ascii="Arial" w:hAnsi="Arial" w:cs="Arial"/>
                <w:sz w:val="18"/>
              </w:rPr>
              <w:t>SI</w:t>
            </w:r>
            <w:sdt>
              <w:sdtPr>
                <w:rPr>
                  <w:rFonts w:ascii="Arial" w:hAnsi="Arial" w:cs="Arial"/>
                  <w:sz w:val="18"/>
                </w:rPr>
                <w:id w:val="79819222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6AF19D11" w14:textId="77777777" w:rsidR="00532205" w:rsidRPr="00C405C7" w:rsidRDefault="00532205" w:rsidP="006D5FB5">
            <w:pPr>
              <w:jc w:val="center"/>
              <w:rPr>
                <w:rFonts w:ascii="Arial" w:hAnsi="Arial" w:cs="Arial"/>
                <w:sz w:val="18"/>
              </w:rPr>
            </w:pPr>
            <w:r w:rsidRPr="00C405C7">
              <w:rPr>
                <w:rFonts w:ascii="Arial" w:hAnsi="Arial" w:cs="Arial"/>
                <w:sz w:val="18"/>
              </w:rPr>
              <w:t>NO</w:t>
            </w:r>
            <w:sdt>
              <w:sdtPr>
                <w:rPr>
                  <w:rFonts w:ascii="Arial" w:hAnsi="Arial" w:cs="Arial"/>
                  <w:sz w:val="18"/>
                </w:rPr>
                <w:id w:val="-247429339"/>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5223821F" w14:textId="77777777" w:rsidR="00532205" w:rsidRPr="00C405C7" w:rsidRDefault="00532205" w:rsidP="006D5FB5">
            <w:pPr>
              <w:rPr>
                <w:rFonts w:ascii="Arial" w:hAnsi="Arial" w:cs="Arial"/>
                <w:sz w:val="18"/>
              </w:rPr>
            </w:pPr>
          </w:p>
        </w:tc>
      </w:tr>
      <w:tr w:rsidR="00532205" w:rsidRPr="00C405C7" w14:paraId="36D4D35D" w14:textId="77777777" w:rsidTr="006D5FB5">
        <w:trPr>
          <w:trHeight w:val="20"/>
        </w:trPr>
        <w:tc>
          <w:tcPr>
            <w:tcW w:w="561" w:type="dxa"/>
            <w:tcBorders>
              <w:top w:val="nil"/>
              <w:left w:val="single" w:sz="12" w:space="0" w:color="auto"/>
              <w:bottom w:val="nil"/>
              <w:right w:val="nil"/>
            </w:tcBorders>
            <w:tcMar>
              <w:left w:w="57" w:type="dxa"/>
              <w:right w:w="57" w:type="dxa"/>
            </w:tcMar>
            <w:vAlign w:val="center"/>
          </w:tcPr>
          <w:p w14:paraId="3CC1E4E0" w14:textId="77777777" w:rsidR="00532205" w:rsidRPr="00C405C7" w:rsidRDefault="00532205" w:rsidP="006D5FB5">
            <w:pPr>
              <w:jc w:val="right"/>
              <w:rPr>
                <w:rFonts w:ascii="Arial" w:hAnsi="Arial" w:cs="Arial"/>
                <w:sz w:val="18"/>
              </w:rPr>
            </w:pPr>
            <w:r w:rsidRPr="00C405C7">
              <w:rPr>
                <w:rFonts w:ascii="Arial" w:hAnsi="Arial" w:cs="Arial"/>
                <w:sz w:val="18"/>
              </w:rPr>
              <w:t>2</w:t>
            </w:r>
          </w:p>
        </w:tc>
        <w:tc>
          <w:tcPr>
            <w:tcW w:w="2406" w:type="dxa"/>
            <w:gridSpan w:val="4"/>
            <w:tcBorders>
              <w:top w:val="single" w:sz="4" w:space="0" w:color="auto"/>
              <w:left w:val="nil"/>
              <w:bottom w:val="single" w:sz="4" w:space="0" w:color="auto"/>
              <w:right w:val="nil"/>
            </w:tcBorders>
            <w:tcMar>
              <w:left w:w="57" w:type="dxa"/>
              <w:right w:w="57" w:type="dxa"/>
            </w:tcMar>
            <w:vAlign w:val="center"/>
          </w:tcPr>
          <w:p w14:paraId="75763E29" w14:textId="77777777" w:rsidR="00532205" w:rsidRPr="00C405C7" w:rsidRDefault="00532205" w:rsidP="006D5FB5">
            <w:pPr>
              <w:rPr>
                <w:rFonts w:ascii="Arial" w:hAnsi="Arial" w:cs="Arial"/>
                <w:sz w:val="18"/>
              </w:rPr>
            </w:pPr>
          </w:p>
        </w:tc>
        <w:tc>
          <w:tcPr>
            <w:tcW w:w="284" w:type="dxa"/>
            <w:tcBorders>
              <w:top w:val="nil"/>
              <w:left w:val="nil"/>
              <w:bottom w:val="nil"/>
              <w:right w:val="nil"/>
            </w:tcBorders>
            <w:tcMar>
              <w:left w:w="57" w:type="dxa"/>
              <w:right w:w="57" w:type="dxa"/>
            </w:tcMar>
            <w:vAlign w:val="center"/>
          </w:tcPr>
          <w:p w14:paraId="543BB476" w14:textId="77777777" w:rsidR="00532205" w:rsidRPr="00C405C7" w:rsidRDefault="00532205" w:rsidP="006D5FB5">
            <w:pPr>
              <w:rPr>
                <w:rFonts w:ascii="Arial" w:hAnsi="Arial" w:cs="Arial"/>
                <w:sz w:val="18"/>
              </w:rPr>
            </w:pPr>
          </w:p>
        </w:tc>
        <w:tc>
          <w:tcPr>
            <w:tcW w:w="849" w:type="dxa"/>
            <w:gridSpan w:val="4"/>
            <w:tcBorders>
              <w:top w:val="single" w:sz="4" w:space="0" w:color="auto"/>
              <w:left w:val="nil"/>
              <w:bottom w:val="single" w:sz="4" w:space="0" w:color="auto"/>
              <w:right w:val="nil"/>
            </w:tcBorders>
            <w:vAlign w:val="center"/>
          </w:tcPr>
          <w:p w14:paraId="1186FF97" w14:textId="77777777" w:rsidR="00532205" w:rsidRPr="00C405C7" w:rsidRDefault="00532205" w:rsidP="006D5FB5">
            <w:pPr>
              <w:rPr>
                <w:rFonts w:ascii="Arial" w:hAnsi="Arial" w:cs="Arial"/>
                <w:sz w:val="18"/>
              </w:rPr>
            </w:pPr>
          </w:p>
        </w:tc>
        <w:tc>
          <w:tcPr>
            <w:tcW w:w="284" w:type="dxa"/>
            <w:gridSpan w:val="2"/>
            <w:tcBorders>
              <w:top w:val="nil"/>
              <w:left w:val="nil"/>
              <w:bottom w:val="nil"/>
              <w:right w:val="nil"/>
            </w:tcBorders>
            <w:tcMar>
              <w:left w:w="57" w:type="dxa"/>
              <w:right w:w="57" w:type="dxa"/>
            </w:tcMar>
            <w:vAlign w:val="center"/>
          </w:tcPr>
          <w:p w14:paraId="03080CD7" w14:textId="77777777" w:rsidR="00532205" w:rsidRPr="00C405C7" w:rsidRDefault="00532205" w:rsidP="006D5FB5">
            <w:pPr>
              <w:rPr>
                <w:rFonts w:ascii="Arial" w:hAnsi="Arial" w:cs="Arial"/>
                <w:sz w:val="18"/>
              </w:rPr>
            </w:pPr>
          </w:p>
        </w:tc>
        <w:tc>
          <w:tcPr>
            <w:tcW w:w="1133" w:type="dxa"/>
            <w:gridSpan w:val="6"/>
            <w:tcBorders>
              <w:top w:val="single" w:sz="4" w:space="0" w:color="auto"/>
              <w:left w:val="nil"/>
              <w:bottom w:val="single" w:sz="4" w:space="0" w:color="auto"/>
              <w:right w:val="nil"/>
            </w:tcBorders>
            <w:vAlign w:val="center"/>
          </w:tcPr>
          <w:p w14:paraId="66E1446F" w14:textId="77777777" w:rsidR="00532205" w:rsidRPr="00C405C7" w:rsidRDefault="00532205" w:rsidP="006D5FB5">
            <w:pPr>
              <w:rPr>
                <w:rFonts w:ascii="Arial" w:hAnsi="Arial" w:cs="Arial"/>
                <w:sz w:val="18"/>
              </w:rPr>
            </w:pPr>
          </w:p>
        </w:tc>
        <w:tc>
          <w:tcPr>
            <w:tcW w:w="283" w:type="dxa"/>
            <w:gridSpan w:val="2"/>
            <w:tcBorders>
              <w:top w:val="nil"/>
              <w:left w:val="nil"/>
              <w:bottom w:val="nil"/>
              <w:right w:val="nil"/>
            </w:tcBorders>
            <w:vAlign w:val="center"/>
          </w:tcPr>
          <w:p w14:paraId="6B0B363C" w14:textId="77777777" w:rsidR="00532205" w:rsidRPr="00C405C7" w:rsidRDefault="00532205" w:rsidP="006D5FB5">
            <w:pPr>
              <w:rPr>
                <w:rFonts w:ascii="Arial" w:hAnsi="Arial" w:cs="Arial"/>
                <w:sz w:val="18"/>
              </w:rPr>
            </w:pPr>
          </w:p>
        </w:tc>
        <w:tc>
          <w:tcPr>
            <w:tcW w:w="661" w:type="dxa"/>
            <w:gridSpan w:val="2"/>
            <w:tcBorders>
              <w:top w:val="single" w:sz="4" w:space="0" w:color="auto"/>
              <w:left w:val="nil"/>
              <w:bottom w:val="single" w:sz="4" w:space="0" w:color="auto"/>
              <w:right w:val="nil"/>
            </w:tcBorders>
            <w:vAlign w:val="center"/>
          </w:tcPr>
          <w:p w14:paraId="282C7976" w14:textId="77777777" w:rsidR="00532205" w:rsidRPr="00C405C7" w:rsidRDefault="00532205" w:rsidP="006D5FB5">
            <w:pPr>
              <w:jc w:val="center"/>
              <w:rPr>
                <w:rFonts w:ascii="Arial" w:hAnsi="Arial" w:cs="Arial"/>
                <w:sz w:val="18"/>
              </w:rPr>
            </w:pPr>
          </w:p>
        </w:tc>
        <w:tc>
          <w:tcPr>
            <w:tcW w:w="153" w:type="dxa"/>
            <w:gridSpan w:val="2"/>
            <w:tcBorders>
              <w:top w:val="nil"/>
              <w:left w:val="nil"/>
              <w:bottom w:val="nil"/>
              <w:right w:val="nil"/>
            </w:tcBorders>
            <w:tcMar>
              <w:left w:w="57" w:type="dxa"/>
              <w:right w:w="57" w:type="dxa"/>
            </w:tcMar>
          </w:tcPr>
          <w:p w14:paraId="4D3C5971" w14:textId="77777777" w:rsidR="00532205" w:rsidRPr="00C405C7" w:rsidRDefault="00532205" w:rsidP="006D5FB5">
            <w:pPr>
              <w:rPr>
                <w:rFonts w:ascii="Arial" w:hAnsi="Arial" w:cs="Arial"/>
                <w:sz w:val="18"/>
              </w:rPr>
            </w:pPr>
          </w:p>
        </w:tc>
        <w:tc>
          <w:tcPr>
            <w:tcW w:w="624" w:type="dxa"/>
            <w:gridSpan w:val="5"/>
            <w:tcBorders>
              <w:top w:val="nil"/>
              <w:left w:val="nil"/>
              <w:bottom w:val="nil"/>
              <w:right w:val="single" w:sz="4" w:space="0" w:color="auto"/>
            </w:tcBorders>
            <w:vAlign w:val="center"/>
          </w:tcPr>
          <w:p w14:paraId="1F401906" w14:textId="77777777" w:rsidR="00532205" w:rsidRPr="00C405C7" w:rsidRDefault="00532205" w:rsidP="006D5FB5">
            <w:pPr>
              <w:jc w:val="center"/>
              <w:rPr>
                <w:rFonts w:ascii="Arial" w:hAnsi="Arial" w:cs="Arial"/>
                <w:sz w:val="18"/>
              </w:rPr>
            </w:pPr>
            <w:r w:rsidRPr="00C405C7">
              <w:rPr>
                <w:rFonts w:ascii="Arial" w:hAnsi="Arial" w:cs="Arial"/>
                <w:sz w:val="18"/>
              </w:rPr>
              <w:t>SI</w:t>
            </w:r>
            <w:sdt>
              <w:sdtPr>
                <w:rPr>
                  <w:rFonts w:ascii="Arial" w:hAnsi="Arial" w:cs="Arial"/>
                  <w:sz w:val="18"/>
                </w:rPr>
                <w:id w:val="-41443698"/>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790CADE7" w14:textId="77777777" w:rsidR="00532205" w:rsidRPr="00C405C7" w:rsidRDefault="00532205" w:rsidP="006D5FB5">
            <w:pPr>
              <w:jc w:val="center"/>
              <w:rPr>
                <w:rFonts w:ascii="Arial" w:hAnsi="Arial" w:cs="Arial"/>
                <w:sz w:val="18"/>
              </w:rPr>
            </w:pPr>
            <w:r w:rsidRPr="00C405C7">
              <w:rPr>
                <w:rFonts w:ascii="Arial" w:hAnsi="Arial" w:cs="Arial"/>
                <w:sz w:val="18"/>
              </w:rPr>
              <w:t>NO</w:t>
            </w:r>
            <w:sdt>
              <w:sdtPr>
                <w:rPr>
                  <w:rFonts w:ascii="Arial" w:hAnsi="Arial" w:cs="Arial"/>
                  <w:sz w:val="18"/>
                </w:rPr>
                <w:id w:val="275829482"/>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767875FE" w14:textId="77777777" w:rsidR="00532205" w:rsidRPr="00C405C7" w:rsidRDefault="00532205" w:rsidP="006D5FB5">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065393E1" w14:textId="77777777" w:rsidR="00532205" w:rsidRPr="00C405C7" w:rsidRDefault="00532205" w:rsidP="006D5FB5">
            <w:pPr>
              <w:jc w:val="center"/>
              <w:rPr>
                <w:rFonts w:ascii="Arial" w:hAnsi="Arial" w:cs="Arial"/>
                <w:sz w:val="18"/>
              </w:rPr>
            </w:pPr>
            <w:r w:rsidRPr="00C405C7">
              <w:rPr>
                <w:rFonts w:ascii="Arial" w:hAnsi="Arial" w:cs="Arial"/>
                <w:sz w:val="18"/>
              </w:rPr>
              <w:t>SI</w:t>
            </w:r>
            <w:sdt>
              <w:sdtPr>
                <w:rPr>
                  <w:rFonts w:ascii="Arial" w:hAnsi="Arial" w:cs="Arial"/>
                  <w:sz w:val="18"/>
                </w:rPr>
                <w:id w:val="-119260601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4F5CC2EE" w14:textId="77777777" w:rsidR="00532205" w:rsidRPr="00C405C7" w:rsidRDefault="00532205" w:rsidP="006D5FB5">
            <w:pPr>
              <w:jc w:val="center"/>
              <w:rPr>
                <w:rFonts w:ascii="Arial" w:hAnsi="Arial" w:cs="Arial"/>
                <w:sz w:val="18"/>
              </w:rPr>
            </w:pPr>
            <w:r w:rsidRPr="00C405C7">
              <w:rPr>
                <w:rFonts w:ascii="Arial" w:hAnsi="Arial" w:cs="Arial"/>
                <w:sz w:val="18"/>
              </w:rPr>
              <w:t>NO</w:t>
            </w:r>
            <w:sdt>
              <w:sdtPr>
                <w:rPr>
                  <w:rFonts w:ascii="Arial" w:hAnsi="Arial" w:cs="Arial"/>
                  <w:sz w:val="18"/>
                </w:rPr>
                <w:id w:val="87202752"/>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34AEF409" w14:textId="77777777" w:rsidR="00532205" w:rsidRPr="00C405C7" w:rsidRDefault="00532205" w:rsidP="006D5FB5">
            <w:pPr>
              <w:rPr>
                <w:rFonts w:ascii="Arial" w:hAnsi="Arial" w:cs="Arial"/>
                <w:sz w:val="18"/>
              </w:rPr>
            </w:pPr>
          </w:p>
        </w:tc>
      </w:tr>
      <w:tr w:rsidR="00532205" w:rsidRPr="00C405C7" w14:paraId="4B237F35" w14:textId="77777777" w:rsidTr="006D5FB5">
        <w:trPr>
          <w:trHeight w:val="20"/>
        </w:trPr>
        <w:tc>
          <w:tcPr>
            <w:tcW w:w="561" w:type="dxa"/>
            <w:tcBorders>
              <w:top w:val="nil"/>
              <w:left w:val="single" w:sz="12" w:space="0" w:color="auto"/>
              <w:bottom w:val="nil"/>
              <w:right w:val="nil"/>
            </w:tcBorders>
            <w:tcMar>
              <w:left w:w="57" w:type="dxa"/>
              <w:right w:w="57" w:type="dxa"/>
            </w:tcMar>
            <w:vAlign w:val="center"/>
          </w:tcPr>
          <w:p w14:paraId="1DBD6550" w14:textId="77777777" w:rsidR="00532205" w:rsidRPr="00C405C7" w:rsidRDefault="00532205" w:rsidP="006D5FB5">
            <w:pPr>
              <w:jc w:val="right"/>
              <w:rPr>
                <w:rFonts w:ascii="Arial" w:hAnsi="Arial" w:cs="Arial"/>
                <w:sz w:val="18"/>
              </w:rPr>
            </w:pPr>
            <w:r w:rsidRPr="00C405C7">
              <w:rPr>
                <w:rFonts w:ascii="Arial" w:hAnsi="Arial" w:cs="Arial"/>
                <w:sz w:val="18"/>
              </w:rPr>
              <w:t>(…)</w:t>
            </w:r>
          </w:p>
        </w:tc>
        <w:tc>
          <w:tcPr>
            <w:tcW w:w="2406" w:type="dxa"/>
            <w:gridSpan w:val="4"/>
            <w:tcBorders>
              <w:top w:val="single" w:sz="4" w:space="0" w:color="auto"/>
              <w:left w:val="nil"/>
              <w:bottom w:val="single" w:sz="4" w:space="0" w:color="auto"/>
              <w:right w:val="nil"/>
            </w:tcBorders>
            <w:tcMar>
              <w:left w:w="57" w:type="dxa"/>
              <w:right w:w="57" w:type="dxa"/>
            </w:tcMar>
            <w:vAlign w:val="center"/>
          </w:tcPr>
          <w:p w14:paraId="05E46F54" w14:textId="77777777" w:rsidR="00532205" w:rsidRPr="00C405C7" w:rsidRDefault="00532205" w:rsidP="006D5FB5">
            <w:pPr>
              <w:rPr>
                <w:rFonts w:ascii="Arial" w:hAnsi="Arial" w:cs="Arial"/>
                <w:sz w:val="18"/>
              </w:rPr>
            </w:pPr>
            <w:r w:rsidRPr="00C405C7">
              <w:rPr>
                <w:rFonts w:ascii="Arial" w:hAnsi="Arial" w:cs="Arial"/>
                <w:color w:val="5B9BD5" w:themeColor="accent1"/>
                <w:sz w:val="18"/>
              </w:rPr>
              <w:t>agregar más líneas de ser necesario</w:t>
            </w:r>
          </w:p>
        </w:tc>
        <w:tc>
          <w:tcPr>
            <w:tcW w:w="284" w:type="dxa"/>
            <w:tcBorders>
              <w:top w:val="nil"/>
              <w:left w:val="nil"/>
              <w:bottom w:val="nil"/>
              <w:right w:val="nil"/>
            </w:tcBorders>
            <w:tcMar>
              <w:left w:w="57" w:type="dxa"/>
              <w:right w:w="57" w:type="dxa"/>
            </w:tcMar>
            <w:vAlign w:val="center"/>
          </w:tcPr>
          <w:p w14:paraId="278FA503" w14:textId="77777777" w:rsidR="00532205" w:rsidRPr="00C405C7" w:rsidRDefault="00532205" w:rsidP="006D5FB5">
            <w:pPr>
              <w:rPr>
                <w:rFonts w:ascii="Arial" w:hAnsi="Arial" w:cs="Arial"/>
                <w:sz w:val="18"/>
              </w:rPr>
            </w:pPr>
          </w:p>
        </w:tc>
        <w:tc>
          <w:tcPr>
            <w:tcW w:w="849" w:type="dxa"/>
            <w:gridSpan w:val="4"/>
            <w:tcBorders>
              <w:top w:val="single" w:sz="4" w:space="0" w:color="auto"/>
              <w:left w:val="nil"/>
              <w:bottom w:val="single" w:sz="4" w:space="0" w:color="auto"/>
              <w:right w:val="nil"/>
            </w:tcBorders>
            <w:vAlign w:val="center"/>
          </w:tcPr>
          <w:p w14:paraId="4CBA201B" w14:textId="77777777" w:rsidR="00532205" w:rsidRPr="00C405C7" w:rsidRDefault="00532205" w:rsidP="006D5FB5">
            <w:pPr>
              <w:rPr>
                <w:rFonts w:ascii="Arial" w:hAnsi="Arial" w:cs="Arial"/>
                <w:sz w:val="18"/>
              </w:rPr>
            </w:pPr>
          </w:p>
        </w:tc>
        <w:tc>
          <w:tcPr>
            <w:tcW w:w="284" w:type="dxa"/>
            <w:gridSpan w:val="2"/>
            <w:tcBorders>
              <w:top w:val="nil"/>
              <w:left w:val="nil"/>
              <w:bottom w:val="nil"/>
              <w:right w:val="nil"/>
            </w:tcBorders>
            <w:tcMar>
              <w:left w:w="57" w:type="dxa"/>
              <w:right w:w="57" w:type="dxa"/>
            </w:tcMar>
            <w:vAlign w:val="center"/>
          </w:tcPr>
          <w:p w14:paraId="1B6E989B" w14:textId="77777777" w:rsidR="00532205" w:rsidRPr="00C405C7" w:rsidRDefault="00532205" w:rsidP="006D5FB5">
            <w:pPr>
              <w:rPr>
                <w:rFonts w:ascii="Arial" w:hAnsi="Arial" w:cs="Arial"/>
                <w:sz w:val="18"/>
              </w:rPr>
            </w:pPr>
          </w:p>
        </w:tc>
        <w:tc>
          <w:tcPr>
            <w:tcW w:w="1133" w:type="dxa"/>
            <w:gridSpan w:val="6"/>
            <w:tcBorders>
              <w:top w:val="single" w:sz="4" w:space="0" w:color="auto"/>
              <w:left w:val="nil"/>
              <w:bottom w:val="single" w:sz="4" w:space="0" w:color="auto"/>
              <w:right w:val="nil"/>
            </w:tcBorders>
            <w:vAlign w:val="center"/>
          </w:tcPr>
          <w:p w14:paraId="7CE14241" w14:textId="77777777" w:rsidR="00532205" w:rsidRPr="00C405C7" w:rsidRDefault="00532205" w:rsidP="006D5FB5">
            <w:pPr>
              <w:rPr>
                <w:rFonts w:ascii="Arial" w:hAnsi="Arial" w:cs="Arial"/>
                <w:sz w:val="18"/>
              </w:rPr>
            </w:pPr>
          </w:p>
        </w:tc>
        <w:tc>
          <w:tcPr>
            <w:tcW w:w="283" w:type="dxa"/>
            <w:gridSpan w:val="2"/>
            <w:tcBorders>
              <w:top w:val="nil"/>
              <w:left w:val="nil"/>
              <w:bottom w:val="nil"/>
              <w:right w:val="nil"/>
            </w:tcBorders>
            <w:vAlign w:val="center"/>
          </w:tcPr>
          <w:p w14:paraId="68B7B08C" w14:textId="77777777" w:rsidR="00532205" w:rsidRPr="00C405C7" w:rsidRDefault="00532205" w:rsidP="006D5FB5">
            <w:pPr>
              <w:rPr>
                <w:rFonts w:ascii="Arial" w:hAnsi="Arial" w:cs="Arial"/>
                <w:sz w:val="18"/>
              </w:rPr>
            </w:pPr>
          </w:p>
        </w:tc>
        <w:tc>
          <w:tcPr>
            <w:tcW w:w="661" w:type="dxa"/>
            <w:gridSpan w:val="2"/>
            <w:tcBorders>
              <w:top w:val="single" w:sz="4" w:space="0" w:color="auto"/>
              <w:left w:val="nil"/>
              <w:bottom w:val="single" w:sz="4" w:space="0" w:color="auto"/>
              <w:right w:val="nil"/>
            </w:tcBorders>
            <w:vAlign w:val="center"/>
          </w:tcPr>
          <w:p w14:paraId="69FCCB4A" w14:textId="77777777" w:rsidR="00532205" w:rsidRPr="00C405C7" w:rsidRDefault="00532205" w:rsidP="006D5FB5">
            <w:pPr>
              <w:jc w:val="center"/>
              <w:rPr>
                <w:rFonts w:ascii="Arial" w:hAnsi="Arial" w:cs="Arial"/>
                <w:sz w:val="18"/>
              </w:rPr>
            </w:pPr>
          </w:p>
        </w:tc>
        <w:tc>
          <w:tcPr>
            <w:tcW w:w="153" w:type="dxa"/>
            <w:gridSpan w:val="2"/>
            <w:tcBorders>
              <w:top w:val="nil"/>
              <w:left w:val="nil"/>
              <w:bottom w:val="nil"/>
              <w:right w:val="nil"/>
            </w:tcBorders>
            <w:tcMar>
              <w:left w:w="57" w:type="dxa"/>
              <w:right w:w="57" w:type="dxa"/>
            </w:tcMar>
          </w:tcPr>
          <w:p w14:paraId="220FCD52" w14:textId="77777777" w:rsidR="00532205" w:rsidRPr="00C405C7" w:rsidRDefault="00532205" w:rsidP="006D5FB5">
            <w:pPr>
              <w:rPr>
                <w:rFonts w:ascii="Arial" w:hAnsi="Arial" w:cs="Arial"/>
                <w:sz w:val="18"/>
              </w:rPr>
            </w:pPr>
          </w:p>
        </w:tc>
        <w:tc>
          <w:tcPr>
            <w:tcW w:w="624" w:type="dxa"/>
            <w:gridSpan w:val="5"/>
            <w:tcBorders>
              <w:top w:val="nil"/>
              <w:left w:val="nil"/>
              <w:bottom w:val="nil"/>
              <w:right w:val="single" w:sz="4" w:space="0" w:color="auto"/>
            </w:tcBorders>
            <w:vAlign w:val="center"/>
          </w:tcPr>
          <w:p w14:paraId="53448ACB" w14:textId="77777777" w:rsidR="00532205" w:rsidRPr="00C405C7" w:rsidRDefault="00532205" w:rsidP="006D5FB5">
            <w:pPr>
              <w:jc w:val="center"/>
              <w:rPr>
                <w:rFonts w:ascii="Arial" w:hAnsi="Arial" w:cs="Arial"/>
                <w:sz w:val="18"/>
              </w:rPr>
            </w:pPr>
            <w:r w:rsidRPr="00C405C7">
              <w:rPr>
                <w:rFonts w:ascii="Arial" w:hAnsi="Arial" w:cs="Arial"/>
                <w:sz w:val="18"/>
              </w:rPr>
              <w:t>SI</w:t>
            </w:r>
            <w:sdt>
              <w:sdtPr>
                <w:rPr>
                  <w:rFonts w:ascii="Arial" w:hAnsi="Arial" w:cs="Arial"/>
                  <w:sz w:val="18"/>
                </w:rPr>
                <w:id w:val="-331686904"/>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4" w:type="dxa"/>
            <w:gridSpan w:val="3"/>
            <w:tcBorders>
              <w:top w:val="nil"/>
              <w:left w:val="single" w:sz="4" w:space="0" w:color="auto"/>
              <w:bottom w:val="nil"/>
              <w:right w:val="nil"/>
            </w:tcBorders>
            <w:vAlign w:val="center"/>
          </w:tcPr>
          <w:p w14:paraId="078D7CF2" w14:textId="77777777" w:rsidR="00532205" w:rsidRPr="00C405C7" w:rsidRDefault="00532205" w:rsidP="006D5FB5">
            <w:pPr>
              <w:jc w:val="center"/>
              <w:rPr>
                <w:rFonts w:ascii="Arial" w:hAnsi="Arial" w:cs="Arial"/>
                <w:sz w:val="18"/>
              </w:rPr>
            </w:pPr>
            <w:r w:rsidRPr="00C405C7">
              <w:rPr>
                <w:rFonts w:ascii="Arial" w:hAnsi="Arial" w:cs="Arial"/>
                <w:sz w:val="18"/>
              </w:rPr>
              <w:t>NO</w:t>
            </w:r>
            <w:sdt>
              <w:sdtPr>
                <w:rPr>
                  <w:rFonts w:ascii="Arial" w:hAnsi="Arial" w:cs="Arial"/>
                  <w:sz w:val="18"/>
                </w:rPr>
                <w:id w:val="-1763605062"/>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36" w:type="dxa"/>
            <w:tcBorders>
              <w:top w:val="nil"/>
              <w:left w:val="nil"/>
              <w:bottom w:val="nil"/>
              <w:right w:val="nil"/>
            </w:tcBorders>
            <w:vAlign w:val="center"/>
          </w:tcPr>
          <w:p w14:paraId="59FEF24E" w14:textId="77777777" w:rsidR="00532205" w:rsidRPr="00C405C7" w:rsidRDefault="00532205" w:rsidP="006D5FB5">
            <w:pPr>
              <w:jc w:val="center"/>
              <w:rPr>
                <w:rFonts w:ascii="Arial" w:hAnsi="Arial" w:cs="Arial"/>
                <w:sz w:val="18"/>
              </w:rPr>
            </w:pPr>
          </w:p>
        </w:tc>
        <w:tc>
          <w:tcPr>
            <w:tcW w:w="622" w:type="dxa"/>
            <w:gridSpan w:val="2"/>
            <w:tcBorders>
              <w:top w:val="nil"/>
              <w:left w:val="nil"/>
              <w:bottom w:val="nil"/>
              <w:right w:val="single" w:sz="4" w:space="0" w:color="auto"/>
            </w:tcBorders>
            <w:tcMar>
              <w:left w:w="57" w:type="dxa"/>
              <w:right w:w="57" w:type="dxa"/>
            </w:tcMar>
            <w:vAlign w:val="center"/>
          </w:tcPr>
          <w:p w14:paraId="24A2827D" w14:textId="77777777" w:rsidR="00532205" w:rsidRPr="00C405C7" w:rsidRDefault="00532205" w:rsidP="006D5FB5">
            <w:pPr>
              <w:jc w:val="center"/>
              <w:rPr>
                <w:rFonts w:ascii="Arial" w:hAnsi="Arial" w:cs="Arial"/>
                <w:sz w:val="18"/>
              </w:rPr>
            </w:pPr>
            <w:r w:rsidRPr="00C405C7">
              <w:rPr>
                <w:rFonts w:ascii="Arial" w:hAnsi="Arial" w:cs="Arial"/>
                <w:sz w:val="18"/>
              </w:rPr>
              <w:t>SI</w:t>
            </w:r>
            <w:sdt>
              <w:sdtPr>
                <w:rPr>
                  <w:rFonts w:ascii="Arial" w:hAnsi="Arial" w:cs="Arial"/>
                  <w:sz w:val="18"/>
                </w:rPr>
                <w:id w:val="2110383372"/>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623" w:type="dxa"/>
            <w:tcBorders>
              <w:top w:val="nil"/>
              <w:left w:val="single" w:sz="4" w:space="0" w:color="auto"/>
              <w:bottom w:val="nil"/>
              <w:right w:val="nil"/>
            </w:tcBorders>
            <w:vAlign w:val="center"/>
          </w:tcPr>
          <w:p w14:paraId="0974BB52" w14:textId="77777777" w:rsidR="00532205" w:rsidRPr="00C405C7" w:rsidRDefault="00532205" w:rsidP="006D5FB5">
            <w:pPr>
              <w:jc w:val="center"/>
              <w:rPr>
                <w:rFonts w:ascii="Arial" w:hAnsi="Arial" w:cs="Arial"/>
                <w:sz w:val="18"/>
              </w:rPr>
            </w:pPr>
            <w:r w:rsidRPr="00C405C7">
              <w:rPr>
                <w:rFonts w:ascii="Arial" w:hAnsi="Arial" w:cs="Arial"/>
                <w:sz w:val="18"/>
              </w:rPr>
              <w:t>NO</w:t>
            </w:r>
            <w:sdt>
              <w:sdtPr>
                <w:rPr>
                  <w:rFonts w:ascii="Arial" w:hAnsi="Arial" w:cs="Arial"/>
                  <w:sz w:val="18"/>
                </w:rPr>
                <w:id w:val="1513482803"/>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c>
          <w:tcPr>
            <w:tcW w:w="290" w:type="dxa"/>
            <w:gridSpan w:val="2"/>
            <w:tcBorders>
              <w:top w:val="nil"/>
              <w:left w:val="nil"/>
              <w:bottom w:val="nil"/>
              <w:right w:val="single" w:sz="12" w:space="0" w:color="auto"/>
            </w:tcBorders>
          </w:tcPr>
          <w:p w14:paraId="5E42FE52" w14:textId="77777777" w:rsidR="00532205" w:rsidRPr="00C405C7" w:rsidRDefault="00532205" w:rsidP="006D5FB5">
            <w:pPr>
              <w:rPr>
                <w:rFonts w:ascii="Arial" w:hAnsi="Arial" w:cs="Arial"/>
                <w:sz w:val="18"/>
              </w:rPr>
            </w:pPr>
          </w:p>
        </w:tc>
      </w:tr>
      <w:tr w:rsidR="00532205" w:rsidRPr="00C405C7" w14:paraId="7CF479CB" w14:textId="77777777" w:rsidTr="006D5FB5">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2BD3F1EA" w14:textId="77777777" w:rsidR="00532205" w:rsidRPr="00C405C7" w:rsidRDefault="00532205" w:rsidP="006D5FB5">
            <w:pPr>
              <w:rPr>
                <w:rFonts w:ascii="Arial" w:hAnsi="Arial" w:cs="Arial"/>
                <w:sz w:val="18"/>
              </w:rPr>
            </w:pPr>
          </w:p>
        </w:tc>
      </w:tr>
      <w:tr w:rsidR="00532205" w:rsidRPr="00C405C7" w14:paraId="494F9C69" w14:textId="77777777" w:rsidTr="006D5FB5">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49F14E24" w14:textId="77777777" w:rsidR="00532205" w:rsidRPr="00C405C7" w:rsidRDefault="00532205" w:rsidP="006D5FB5">
            <w:pPr>
              <w:rPr>
                <w:rFonts w:ascii="Arial" w:hAnsi="Arial" w:cs="Arial"/>
                <w:sz w:val="18"/>
              </w:rPr>
            </w:pPr>
            <w:r w:rsidRPr="00C405C7">
              <w:rPr>
                <w:rFonts w:ascii="Arial" w:hAnsi="Arial" w:cs="Arial"/>
                <w:sz w:val="18"/>
              </w:rPr>
              <w:t>15. Personas Jurídicas Vinculadas al Cliente:</w:t>
            </w:r>
          </w:p>
        </w:tc>
      </w:tr>
      <w:tr w:rsidR="00532205" w:rsidRPr="00C405C7" w14:paraId="6C185573" w14:textId="77777777" w:rsidTr="006D5FB5">
        <w:trPr>
          <w:trHeight w:val="20"/>
        </w:trPr>
        <w:tc>
          <w:tcPr>
            <w:tcW w:w="9633" w:type="dxa"/>
            <w:gridSpan w:val="38"/>
            <w:tcBorders>
              <w:top w:val="nil"/>
              <w:left w:val="single" w:sz="12" w:space="0" w:color="auto"/>
              <w:bottom w:val="nil"/>
              <w:right w:val="single" w:sz="12" w:space="0" w:color="auto"/>
            </w:tcBorders>
            <w:tcMar>
              <w:left w:w="57" w:type="dxa"/>
              <w:right w:w="57" w:type="dxa"/>
            </w:tcMar>
            <w:vAlign w:val="center"/>
          </w:tcPr>
          <w:p w14:paraId="0E30401D" w14:textId="77777777" w:rsidR="00532205" w:rsidRPr="00C405C7" w:rsidRDefault="00532205" w:rsidP="006D5FB5">
            <w:pPr>
              <w:rPr>
                <w:rFonts w:ascii="Arial" w:hAnsi="Arial" w:cs="Arial"/>
                <w:sz w:val="18"/>
              </w:rPr>
            </w:pPr>
            <w:r w:rsidRPr="00C405C7">
              <w:rPr>
                <w:rFonts w:ascii="Arial" w:hAnsi="Arial" w:cs="Arial"/>
                <w:sz w:val="18"/>
              </w:rPr>
              <w:t xml:space="preserve">       SI </w:t>
            </w:r>
            <w:sdt>
              <w:sdtPr>
                <w:rPr>
                  <w:rFonts w:ascii="Arial" w:hAnsi="Arial" w:cs="Arial"/>
                  <w:sz w:val="18"/>
                </w:rPr>
                <w:id w:val="-771167435"/>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r w:rsidRPr="00C405C7">
              <w:rPr>
                <w:rFonts w:ascii="Arial" w:hAnsi="Arial" w:cs="Arial"/>
                <w:sz w:val="18"/>
              </w:rPr>
              <w:t xml:space="preserve">      NO </w:t>
            </w:r>
            <w:sdt>
              <w:sdtPr>
                <w:rPr>
                  <w:rFonts w:ascii="Arial" w:hAnsi="Arial" w:cs="Arial"/>
                  <w:sz w:val="18"/>
                </w:rPr>
                <w:id w:val="1711155009"/>
                <w14:checkbox>
                  <w14:checked w14:val="0"/>
                  <w14:checkedState w14:val="2612" w14:font="MS Gothic"/>
                  <w14:uncheckedState w14:val="2610" w14:font="MS Gothic"/>
                </w14:checkbox>
              </w:sdtPr>
              <w:sdtEndPr/>
              <w:sdtContent>
                <w:r w:rsidRPr="00C405C7">
                  <w:rPr>
                    <w:rFonts w:ascii="Segoe UI Symbol" w:hAnsi="Segoe UI Symbol" w:cs="Segoe UI Symbol"/>
                    <w:sz w:val="18"/>
                  </w:rPr>
                  <w:t>☐</w:t>
                </w:r>
              </w:sdtContent>
            </w:sdt>
          </w:p>
        </w:tc>
      </w:tr>
      <w:tr w:rsidR="00532205" w:rsidRPr="00C405C7" w14:paraId="799F77D1" w14:textId="77777777" w:rsidTr="006D5FB5">
        <w:trPr>
          <w:trHeight w:val="20"/>
        </w:trPr>
        <w:tc>
          <w:tcPr>
            <w:tcW w:w="561" w:type="dxa"/>
            <w:tcBorders>
              <w:top w:val="nil"/>
              <w:left w:val="single" w:sz="12" w:space="0" w:color="auto"/>
              <w:bottom w:val="nil"/>
              <w:right w:val="nil"/>
            </w:tcBorders>
            <w:tcMar>
              <w:left w:w="57" w:type="dxa"/>
              <w:right w:w="57" w:type="dxa"/>
            </w:tcMar>
          </w:tcPr>
          <w:p w14:paraId="7C931077" w14:textId="77777777" w:rsidR="00532205" w:rsidRPr="00C405C7" w:rsidRDefault="00532205" w:rsidP="006D5FB5">
            <w:pPr>
              <w:rPr>
                <w:rFonts w:ascii="Arial" w:hAnsi="Arial" w:cs="Arial"/>
                <w:sz w:val="18"/>
              </w:rPr>
            </w:pPr>
          </w:p>
        </w:tc>
        <w:tc>
          <w:tcPr>
            <w:tcW w:w="3397" w:type="dxa"/>
            <w:gridSpan w:val="7"/>
            <w:tcBorders>
              <w:top w:val="nil"/>
              <w:left w:val="nil"/>
              <w:bottom w:val="nil"/>
              <w:right w:val="nil"/>
            </w:tcBorders>
            <w:tcMar>
              <w:left w:w="57" w:type="dxa"/>
              <w:right w:w="57" w:type="dxa"/>
            </w:tcMar>
          </w:tcPr>
          <w:p w14:paraId="30EB9074" w14:textId="77777777" w:rsidR="00532205" w:rsidRPr="00C405C7" w:rsidRDefault="00532205" w:rsidP="006D5FB5">
            <w:pPr>
              <w:jc w:val="center"/>
              <w:rPr>
                <w:rFonts w:ascii="Arial" w:hAnsi="Arial" w:cs="Arial"/>
                <w:sz w:val="18"/>
                <w:szCs w:val="14"/>
              </w:rPr>
            </w:pPr>
            <w:r w:rsidRPr="00C405C7">
              <w:rPr>
                <w:rFonts w:ascii="Arial" w:hAnsi="Arial" w:cs="Arial"/>
                <w:sz w:val="18"/>
                <w:szCs w:val="14"/>
              </w:rPr>
              <w:t>(Denominación o Razón Social)</w:t>
            </w:r>
          </w:p>
        </w:tc>
        <w:tc>
          <w:tcPr>
            <w:tcW w:w="284" w:type="dxa"/>
            <w:gridSpan w:val="3"/>
            <w:tcBorders>
              <w:top w:val="nil"/>
              <w:left w:val="nil"/>
              <w:bottom w:val="nil"/>
              <w:right w:val="nil"/>
            </w:tcBorders>
            <w:tcMar>
              <w:left w:w="57" w:type="dxa"/>
              <w:right w:w="57" w:type="dxa"/>
            </w:tcMar>
          </w:tcPr>
          <w:p w14:paraId="58118948" w14:textId="77777777" w:rsidR="00532205" w:rsidRPr="00C405C7" w:rsidRDefault="00532205" w:rsidP="006D5FB5">
            <w:pPr>
              <w:jc w:val="center"/>
              <w:rPr>
                <w:rFonts w:ascii="Arial" w:hAnsi="Arial" w:cs="Arial"/>
                <w:sz w:val="18"/>
                <w:szCs w:val="14"/>
              </w:rPr>
            </w:pPr>
          </w:p>
        </w:tc>
        <w:tc>
          <w:tcPr>
            <w:tcW w:w="1275" w:type="dxa"/>
            <w:gridSpan w:val="7"/>
            <w:tcBorders>
              <w:top w:val="nil"/>
              <w:left w:val="nil"/>
              <w:bottom w:val="nil"/>
              <w:right w:val="nil"/>
            </w:tcBorders>
          </w:tcPr>
          <w:p w14:paraId="33CC7283" w14:textId="77777777" w:rsidR="00532205" w:rsidRPr="00C405C7" w:rsidRDefault="00532205" w:rsidP="006D5FB5">
            <w:pPr>
              <w:jc w:val="center"/>
              <w:rPr>
                <w:rFonts w:ascii="Arial" w:hAnsi="Arial" w:cs="Arial"/>
                <w:sz w:val="18"/>
                <w:szCs w:val="14"/>
              </w:rPr>
            </w:pPr>
            <w:r w:rsidRPr="00C405C7">
              <w:rPr>
                <w:rFonts w:ascii="Arial" w:hAnsi="Arial" w:cs="Arial"/>
                <w:sz w:val="18"/>
                <w:szCs w:val="14"/>
              </w:rPr>
              <w:t>(N° RUC)</w:t>
            </w:r>
          </w:p>
        </w:tc>
        <w:tc>
          <w:tcPr>
            <w:tcW w:w="283" w:type="dxa"/>
            <w:gridSpan w:val="2"/>
            <w:tcBorders>
              <w:top w:val="nil"/>
              <w:left w:val="nil"/>
              <w:bottom w:val="nil"/>
              <w:right w:val="nil"/>
            </w:tcBorders>
            <w:tcMar>
              <w:left w:w="57" w:type="dxa"/>
              <w:right w:w="57" w:type="dxa"/>
            </w:tcMar>
          </w:tcPr>
          <w:p w14:paraId="4551DFE2" w14:textId="77777777" w:rsidR="00532205" w:rsidRPr="00C405C7" w:rsidRDefault="00532205" w:rsidP="006D5FB5">
            <w:pPr>
              <w:jc w:val="center"/>
              <w:rPr>
                <w:rFonts w:ascii="Arial" w:hAnsi="Arial" w:cs="Arial"/>
                <w:sz w:val="18"/>
                <w:szCs w:val="14"/>
              </w:rPr>
            </w:pPr>
          </w:p>
        </w:tc>
        <w:tc>
          <w:tcPr>
            <w:tcW w:w="3543" w:type="dxa"/>
            <w:gridSpan w:val="16"/>
            <w:tcBorders>
              <w:top w:val="nil"/>
              <w:left w:val="nil"/>
              <w:bottom w:val="nil"/>
              <w:right w:val="nil"/>
            </w:tcBorders>
          </w:tcPr>
          <w:p w14:paraId="7106C833" w14:textId="77777777" w:rsidR="00532205" w:rsidRPr="00C405C7" w:rsidRDefault="00532205" w:rsidP="006D5FB5">
            <w:pPr>
              <w:jc w:val="center"/>
              <w:rPr>
                <w:rFonts w:ascii="Arial" w:hAnsi="Arial" w:cs="Arial"/>
                <w:sz w:val="18"/>
                <w:szCs w:val="14"/>
              </w:rPr>
            </w:pPr>
            <w:r w:rsidRPr="00C405C7">
              <w:rPr>
                <w:rFonts w:ascii="Arial" w:hAnsi="Arial" w:cs="Arial"/>
                <w:sz w:val="18"/>
                <w:szCs w:val="14"/>
              </w:rPr>
              <w:t>(Domicilio)</w:t>
            </w:r>
          </w:p>
        </w:tc>
        <w:tc>
          <w:tcPr>
            <w:tcW w:w="290" w:type="dxa"/>
            <w:gridSpan w:val="2"/>
            <w:tcBorders>
              <w:top w:val="nil"/>
              <w:left w:val="nil"/>
              <w:bottom w:val="nil"/>
              <w:right w:val="single" w:sz="12" w:space="0" w:color="auto"/>
            </w:tcBorders>
          </w:tcPr>
          <w:p w14:paraId="2C3B4A55" w14:textId="77777777" w:rsidR="00532205" w:rsidRPr="00C405C7" w:rsidRDefault="00532205" w:rsidP="006D5FB5">
            <w:pPr>
              <w:rPr>
                <w:rFonts w:ascii="Arial" w:hAnsi="Arial" w:cs="Arial"/>
                <w:sz w:val="18"/>
              </w:rPr>
            </w:pPr>
          </w:p>
        </w:tc>
      </w:tr>
      <w:tr w:rsidR="00532205" w:rsidRPr="00C405C7" w14:paraId="535DEDC9" w14:textId="77777777" w:rsidTr="006D5FB5">
        <w:trPr>
          <w:trHeight w:val="20"/>
        </w:trPr>
        <w:tc>
          <w:tcPr>
            <w:tcW w:w="561" w:type="dxa"/>
            <w:tcBorders>
              <w:top w:val="nil"/>
              <w:left w:val="single" w:sz="12" w:space="0" w:color="auto"/>
              <w:bottom w:val="nil"/>
              <w:right w:val="nil"/>
            </w:tcBorders>
            <w:tcMar>
              <w:left w:w="57" w:type="dxa"/>
              <w:right w:w="57" w:type="dxa"/>
            </w:tcMar>
            <w:vAlign w:val="center"/>
          </w:tcPr>
          <w:p w14:paraId="75C47E11" w14:textId="77777777" w:rsidR="00532205" w:rsidRPr="00C405C7" w:rsidRDefault="00532205" w:rsidP="006D5FB5">
            <w:pPr>
              <w:jc w:val="right"/>
              <w:rPr>
                <w:rFonts w:ascii="Arial" w:hAnsi="Arial" w:cs="Arial"/>
                <w:sz w:val="18"/>
              </w:rPr>
            </w:pPr>
            <w:r w:rsidRPr="00C405C7">
              <w:rPr>
                <w:rFonts w:ascii="Arial" w:hAnsi="Arial" w:cs="Arial"/>
                <w:sz w:val="18"/>
              </w:rPr>
              <w:t>1</w:t>
            </w:r>
          </w:p>
        </w:tc>
        <w:tc>
          <w:tcPr>
            <w:tcW w:w="3397" w:type="dxa"/>
            <w:gridSpan w:val="7"/>
            <w:tcBorders>
              <w:top w:val="nil"/>
              <w:left w:val="nil"/>
              <w:bottom w:val="single" w:sz="4" w:space="0" w:color="auto"/>
              <w:right w:val="nil"/>
            </w:tcBorders>
            <w:tcMar>
              <w:left w:w="57" w:type="dxa"/>
              <w:right w:w="57" w:type="dxa"/>
            </w:tcMar>
            <w:vAlign w:val="center"/>
          </w:tcPr>
          <w:p w14:paraId="0E2536CF" w14:textId="77777777" w:rsidR="00532205" w:rsidRPr="00C405C7" w:rsidRDefault="00532205" w:rsidP="006D5FB5">
            <w:pPr>
              <w:rPr>
                <w:rFonts w:ascii="Arial" w:hAnsi="Arial" w:cs="Arial"/>
                <w:sz w:val="18"/>
              </w:rPr>
            </w:pPr>
          </w:p>
        </w:tc>
        <w:tc>
          <w:tcPr>
            <w:tcW w:w="284" w:type="dxa"/>
            <w:gridSpan w:val="3"/>
            <w:tcBorders>
              <w:top w:val="nil"/>
              <w:left w:val="nil"/>
              <w:bottom w:val="nil"/>
              <w:right w:val="nil"/>
            </w:tcBorders>
            <w:tcMar>
              <w:left w:w="57" w:type="dxa"/>
              <w:right w:w="57" w:type="dxa"/>
            </w:tcMar>
            <w:vAlign w:val="center"/>
          </w:tcPr>
          <w:p w14:paraId="44B45494" w14:textId="77777777" w:rsidR="00532205" w:rsidRPr="00C405C7" w:rsidRDefault="00532205" w:rsidP="006D5FB5">
            <w:pPr>
              <w:rPr>
                <w:rFonts w:ascii="Arial" w:hAnsi="Arial" w:cs="Arial"/>
                <w:sz w:val="18"/>
              </w:rPr>
            </w:pPr>
          </w:p>
        </w:tc>
        <w:tc>
          <w:tcPr>
            <w:tcW w:w="1275" w:type="dxa"/>
            <w:gridSpan w:val="7"/>
            <w:tcBorders>
              <w:top w:val="nil"/>
              <w:left w:val="nil"/>
              <w:bottom w:val="single" w:sz="4" w:space="0" w:color="auto"/>
              <w:right w:val="nil"/>
            </w:tcBorders>
            <w:vAlign w:val="center"/>
          </w:tcPr>
          <w:p w14:paraId="551D8024" w14:textId="77777777" w:rsidR="00532205" w:rsidRPr="00C405C7" w:rsidRDefault="00532205" w:rsidP="006D5FB5">
            <w:pPr>
              <w:jc w:val="center"/>
              <w:rPr>
                <w:rFonts w:ascii="Arial" w:hAnsi="Arial" w:cs="Arial"/>
                <w:sz w:val="18"/>
              </w:rPr>
            </w:pPr>
          </w:p>
        </w:tc>
        <w:tc>
          <w:tcPr>
            <w:tcW w:w="283" w:type="dxa"/>
            <w:gridSpan w:val="2"/>
            <w:tcBorders>
              <w:top w:val="nil"/>
              <w:left w:val="nil"/>
              <w:bottom w:val="nil"/>
              <w:right w:val="nil"/>
            </w:tcBorders>
            <w:tcMar>
              <w:left w:w="57" w:type="dxa"/>
              <w:right w:w="57" w:type="dxa"/>
            </w:tcMar>
            <w:vAlign w:val="center"/>
          </w:tcPr>
          <w:p w14:paraId="67C9BEC4" w14:textId="77777777" w:rsidR="00532205" w:rsidRPr="00C405C7" w:rsidRDefault="00532205" w:rsidP="006D5FB5">
            <w:pPr>
              <w:rPr>
                <w:rFonts w:ascii="Arial" w:hAnsi="Arial" w:cs="Arial"/>
                <w:sz w:val="18"/>
              </w:rPr>
            </w:pPr>
          </w:p>
        </w:tc>
        <w:tc>
          <w:tcPr>
            <w:tcW w:w="3543" w:type="dxa"/>
            <w:gridSpan w:val="16"/>
            <w:tcBorders>
              <w:top w:val="nil"/>
              <w:left w:val="nil"/>
              <w:bottom w:val="single" w:sz="4" w:space="0" w:color="auto"/>
              <w:right w:val="nil"/>
            </w:tcBorders>
            <w:vAlign w:val="center"/>
          </w:tcPr>
          <w:p w14:paraId="41A84F4D" w14:textId="77777777" w:rsidR="00532205" w:rsidRPr="00C405C7" w:rsidRDefault="00532205" w:rsidP="006D5FB5">
            <w:pPr>
              <w:rPr>
                <w:rFonts w:ascii="Arial" w:hAnsi="Arial" w:cs="Arial"/>
                <w:sz w:val="18"/>
              </w:rPr>
            </w:pPr>
          </w:p>
        </w:tc>
        <w:tc>
          <w:tcPr>
            <w:tcW w:w="290" w:type="dxa"/>
            <w:gridSpan w:val="2"/>
            <w:tcBorders>
              <w:top w:val="nil"/>
              <w:left w:val="nil"/>
              <w:bottom w:val="nil"/>
              <w:right w:val="single" w:sz="12" w:space="0" w:color="auto"/>
            </w:tcBorders>
          </w:tcPr>
          <w:p w14:paraId="70F71E9A" w14:textId="77777777" w:rsidR="00532205" w:rsidRPr="00C405C7" w:rsidRDefault="00532205" w:rsidP="006D5FB5">
            <w:pPr>
              <w:rPr>
                <w:rFonts w:ascii="Arial" w:hAnsi="Arial" w:cs="Arial"/>
                <w:sz w:val="18"/>
              </w:rPr>
            </w:pPr>
          </w:p>
        </w:tc>
      </w:tr>
      <w:tr w:rsidR="00532205" w:rsidRPr="00C405C7" w14:paraId="214B3AE6" w14:textId="77777777" w:rsidTr="006D5FB5">
        <w:trPr>
          <w:trHeight w:val="20"/>
        </w:trPr>
        <w:tc>
          <w:tcPr>
            <w:tcW w:w="561" w:type="dxa"/>
            <w:tcBorders>
              <w:top w:val="nil"/>
              <w:left w:val="single" w:sz="12" w:space="0" w:color="auto"/>
              <w:bottom w:val="nil"/>
              <w:right w:val="nil"/>
            </w:tcBorders>
            <w:tcMar>
              <w:left w:w="57" w:type="dxa"/>
              <w:right w:w="57" w:type="dxa"/>
            </w:tcMar>
            <w:vAlign w:val="center"/>
          </w:tcPr>
          <w:p w14:paraId="55780AF7" w14:textId="77777777" w:rsidR="00532205" w:rsidRPr="00C405C7" w:rsidRDefault="00532205" w:rsidP="006D5FB5">
            <w:pPr>
              <w:jc w:val="right"/>
              <w:rPr>
                <w:rFonts w:ascii="Arial" w:hAnsi="Arial" w:cs="Arial"/>
                <w:sz w:val="18"/>
              </w:rPr>
            </w:pPr>
            <w:r w:rsidRPr="00C405C7">
              <w:rPr>
                <w:rFonts w:ascii="Arial" w:hAnsi="Arial" w:cs="Arial"/>
                <w:sz w:val="18"/>
              </w:rPr>
              <w:t>2</w:t>
            </w:r>
          </w:p>
        </w:tc>
        <w:tc>
          <w:tcPr>
            <w:tcW w:w="3397" w:type="dxa"/>
            <w:gridSpan w:val="7"/>
            <w:tcBorders>
              <w:top w:val="single" w:sz="4" w:space="0" w:color="auto"/>
              <w:left w:val="nil"/>
              <w:bottom w:val="single" w:sz="4" w:space="0" w:color="auto"/>
              <w:right w:val="nil"/>
            </w:tcBorders>
            <w:tcMar>
              <w:left w:w="57" w:type="dxa"/>
              <w:right w:w="57" w:type="dxa"/>
            </w:tcMar>
            <w:vAlign w:val="center"/>
          </w:tcPr>
          <w:p w14:paraId="7949827D" w14:textId="77777777" w:rsidR="00532205" w:rsidRPr="00C405C7" w:rsidRDefault="00532205" w:rsidP="006D5FB5">
            <w:pPr>
              <w:rPr>
                <w:rFonts w:ascii="Arial" w:hAnsi="Arial" w:cs="Arial"/>
                <w:sz w:val="18"/>
              </w:rPr>
            </w:pPr>
          </w:p>
        </w:tc>
        <w:tc>
          <w:tcPr>
            <w:tcW w:w="284" w:type="dxa"/>
            <w:gridSpan w:val="3"/>
            <w:tcBorders>
              <w:top w:val="nil"/>
              <w:left w:val="nil"/>
              <w:bottom w:val="nil"/>
              <w:right w:val="nil"/>
            </w:tcBorders>
            <w:tcMar>
              <w:left w:w="57" w:type="dxa"/>
              <w:right w:w="57" w:type="dxa"/>
            </w:tcMar>
            <w:vAlign w:val="center"/>
          </w:tcPr>
          <w:p w14:paraId="141FF0AC" w14:textId="77777777" w:rsidR="00532205" w:rsidRPr="00C405C7" w:rsidRDefault="00532205" w:rsidP="006D5FB5">
            <w:pPr>
              <w:rPr>
                <w:rFonts w:ascii="Arial" w:hAnsi="Arial" w:cs="Arial"/>
                <w:sz w:val="18"/>
              </w:rPr>
            </w:pPr>
          </w:p>
        </w:tc>
        <w:tc>
          <w:tcPr>
            <w:tcW w:w="1275" w:type="dxa"/>
            <w:gridSpan w:val="7"/>
            <w:tcBorders>
              <w:top w:val="single" w:sz="4" w:space="0" w:color="auto"/>
              <w:left w:val="nil"/>
              <w:bottom w:val="single" w:sz="4" w:space="0" w:color="auto"/>
              <w:right w:val="nil"/>
            </w:tcBorders>
            <w:vAlign w:val="center"/>
          </w:tcPr>
          <w:p w14:paraId="2860A252" w14:textId="77777777" w:rsidR="00532205" w:rsidRPr="00C405C7" w:rsidRDefault="00532205" w:rsidP="006D5FB5">
            <w:pPr>
              <w:rPr>
                <w:rFonts w:ascii="Arial" w:hAnsi="Arial" w:cs="Arial"/>
                <w:sz w:val="18"/>
              </w:rPr>
            </w:pPr>
          </w:p>
        </w:tc>
        <w:tc>
          <w:tcPr>
            <w:tcW w:w="283" w:type="dxa"/>
            <w:gridSpan w:val="2"/>
            <w:tcBorders>
              <w:top w:val="nil"/>
              <w:left w:val="nil"/>
              <w:bottom w:val="nil"/>
              <w:right w:val="nil"/>
            </w:tcBorders>
            <w:tcMar>
              <w:left w:w="57" w:type="dxa"/>
              <w:right w:w="57" w:type="dxa"/>
            </w:tcMar>
            <w:vAlign w:val="center"/>
          </w:tcPr>
          <w:p w14:paraId="1E3FE13C" w14:textId="77777777" w:rsidR="00532205" w:rsidRPr="00C405C7" w:rsidRDefault="00532205" w:rsidP="006D5FB5">
            <w:pPr>
              <w:rPr>
                <w:rFonts w:ascii="Arial" w:hAnsi="Arial" w:cs="Arial"/>
                <w:sz w:val="18"/>
              </w:rPr>
            </w:pPr>
          </w:p>
        </w:tc>
        <w:tc>
          <w:tcPr>
            <w:tcW w:w="3543" w:type="dxa"/>
            <w:gridSpan w:val="16"/>
            <w:tcBorders>
              <w:top w:val="single" w:sz="4" w:space="0" w:color="auto"/>
              <w:left w:val="nil"/>
              <w:bottom w:val="single" w:sz="4" w:space="0" w:color="auto"/>
              <w:right w:val="nil"/>
            </w:tcBorders>
            <w:vAlign w:val="center"/>
          </w:tcPr>
          <w:p w14:paraId="13B06C2D" w14:textId="77777777" w:rsidR="00532205" w:rsidRPr="00C405C7" w:rsidRDefault="00532205" w:rsidP="006D5FB5">
            <w:pPr>
              <w:rPr>
                <w:rFonts w:ascii="Arial" w:hAnsi="Arial" w:cs="Arial"/>
                <w:sz w:val="18"/>
              </w:rPr>
            </w:pPr>
          </w:p>
        </w:tc>
        <w:tc>
          <w:tcPr>
            <w:tcW w:w="290" w:type="dxa"/>
            <w:gridSpan w:val="2"/>
            <w:tcBorders>
              <w:top w:val="nil"/>
              <w:left w:val="nil"/>
              <w:bottom w:val="nil"/>
              <w:right w:val="single" w:sz="12" w:space="0" w:color="auto"/>
            </w:tcBorders>
          </w:tcPr>
          <w:p w14:paraId="7232C8B8" w14:textId="77777777" w:rsidR="00532205" w:rsidRPr="00C405C7" w:rsidRDefault="00532205" w:rsidP="006D5FB5">
            <w:pPr>
              <w:rPr>
                <w:rFonts w:ascii="Arial" w:hAnsi="Arial" w:cs="Arial"/>
                <w:sz w:val="18"/>
              </w:rPr>
            </w:pPr>
          </w:p>
        </w:tc>
      </w:tr>
      <w:tr w:rsidR="00532205" w:rsidRPr="00C405C7" w14:paraId="744FBFAA" w14:textId="77777777" w:rsidTr="006D5FB5">
        <w:trPr>
          <w:trHeight w:val="20"/>
        </w:trPr>
        <w:tc>
          <w:tcPr>
            <w:tcW w:w="561" w:type="dxa"/>
            <w:tcBorders>
              <w:top w:val="nil"/>
              <w:left w:val="single" w:sz="12" w:space="0" w:color="auto"/>
              <w:bottom w:val="nil"/>
              <w:right w:val="nil"/>
            </w:tcBorders>
            <w:tcMar>
              <w:left w:w="57" w:type="dxa"/>
              <w:right w:w="57" w:type="dxa"/>
            </w:tcMar>
            <w:vAlign w:val="center"/>
          </w:tcPr>
          <w:p w14:paraId="5E1F4D5D" w14:textId="77777777" w:rsidR="00532205" w:rsidRPr="00C405C7" w:rsidRDefault="00532205" w:rsidP="006D5FB5">
            <w:pPr>
              <w:jc w:val="right"/>
              <w:rPr>
                <w:rFonts w:ascii="Arial" w:hAnsi="Arial" w:cs="Arial"/>
                <w:sz w:val="18"/>
              </w:rPr>
            </w:pPr>
            <w:r w:rsidRPr="00C405C7">
              <w:rPr>
                <w:rFonts w:ascii="Arial" w:hAnsi="Arial" w:cs="Arial"/>
                <w:sz w:val="18"/>
              </w:rPr>
              <w:t>3</w:t>
            </w:r>
          </w:p>
        </w:tc>
        <w:tc>
          <w:tcPr>
            <w:tcW w:w="3397" w:type="dxa"/>
            <w:gridSpan w:val="7"/>
            <w:tcBorders>
              <w:top w:val="single" w:sz="4" w:space="0" w:color="auto"/>
              <w:left w:val="nil"/>
              <w:bottom w:val="single" w:sz="4" w:space="0" w:color="auto"/>
              <w:right w:val="nil"/>
            </w:tcBorders>
            <w:tcMar>
              <w:left w:w="57" w:type="dxa"/>
              <w:right w:w="57" w:type="dxa"/>
            </w:tcMar>
            <w:vAlign w:val="center"/>
          </w:tcPr>
          <w:p w14:paraId="71E7D162" w14:textId="77777777" w:rsidR="00532205" w:rsidRPr="00C405C7" w:rsidRDefault="00532205" w:rsidP="006D5FB5">
            <w:pPr>
              <w:rPr>
                <w:rFonts w:ascii="Arial" w:hAnsi="Arial" w:cs="Arial"/>
                <w:sz w:val="18"/>
              </w:rPr>
            </w:pPr>
          </w:p>
        </w:tc>
        <w:tc>
          <w:tcPr>
            <w:tcW w:w="284" w:type="dxa"/>
            <w:gridSpan w:val="3"/>
            <w:tcBorders>
              <w:top w:val="nil"/>
              <w:left w:val="nil"/>
              <w:bottom w:val="nil"/>
              <w:right w:val="nil"/>
            </w:tcBorders>
            <w:tcMar>
              <w:left w:w="57" w:type="dxa"/>
              <w:right w:w="57" w:type="dxa"/>
            </w:tcMar>
            <w:vAlign w:val="center"/>
          </w:tcPr>
          <w:p w14:paraId="65588C51" w14:textId="77777777" w:rsidR="00532205" w:rsidRPr="00C405C7" w:rsidRDefault="00532205" w:rsidP="006D5FB5">
            <w:pPr>
              <w:rPr>
                <w:rFonts w:ascii="Arial" w:hAnsi="Arial" w:cs="Arial"/>
                <w:sz w:val="18"/>
              </w:rPr>
            </w:pPr>
          </w:p>
        </w:tc>
        <w:tc>
          <w:tcPr>
            <w:tcW w:w="1275" w:type="dxa"/>
            <w:gridSpan w:val="7"/>
            <w:tcBorders>
              <w:top w:val="single" w:sz="4" w:space="0" w:color="auto"/>
              <w:left w:val="nil"/>
              <w:bottom w:val="single" w:sz="4" w:space="0" w:color="auto"/>
              <w:right w:val="nil"/>
            </w:tcBorders>
            <w:vAlign w:val="center"/>
          </w:tcPr>
          <w:p w14:paraId="110BF90A" w14:textId="77777777" w:rsidR="00532205" w:rsidRPr="00C405C7" w:rsidRDefault="00532205" w:rsidP="006D5FB5">
            <w:pPr>
              <w:rPr>
                <w:rFonts w:ascii="Arial" w:hAnsi="Arial" w:cs="Arial"/>
                <w:sz w:val="18"/>
              </w:rPr>
            </w:pPr>
          </w:p>
        </w:tc>
        <w:tc>
          <w:tcPr>
            <w:tcW w:w="283" w:type="dxa"/>
            <w:gridSpan w:val="2"/>
            <w:tcBorders>
              <w:top w:val="nil"/>
              <w:left w:val="nil"/>
              <w:bottom w:val="nil"/>
              <w:right w:val="nil"/>
            </w:tcBorders>
            <w:tcMar>
              <w:left w:w="57" w:type="dxa"/>
              <w:right w:w="57" w:type="dxa"/>
            </w:tcMar>
            <w:vAlign w:val="center"/>
          </w:tcPr>
          <w:p w14:paraId="135DA08B" w14:textId="77777777" w:rsidR="00532205" w:rsidRPr="00C405C7" w:rsidRDefault="00532205" w:rsidP="006D5FB5">
            <w:pPr>
              <w:rPr>
                <w:rFonts w:ascii="Arial" w:hAnsi="Arial" w:cs="Arial"/>
                <w:sz w:val="18"/>
              </w:rPr>
            </w:pPr>
          </w:p>
        </w:tc>
        <w:tc>
          <w:tcPr>
            <w:tcW w:w="3543" w:type="dxa"/>
            <w:gridSpan w:val="16"/>
            <w:tcBorders>
              <w:top w:val="single" w:sz="4" w:space="0" w:color="auto"/>
              <w:left w:val="nil"/>
              <w:bottom w:val="single" w:sz="4" w:space="0" w:color="auto"/>
              <w:right w:val="nil"/>
            </w:tcBorders>
            <w:vAlign w:val="center"/>
          </w:tcPr>
          <w:p w14:paraId="09E4B8E9" w14:textId="77777777" w:rsidR="00532205" w:rsidRPr="00C405C7" w:rsidRDefault="00532205" w:rsidP="006D5FB5">
            <w:pPr>
              <w:rPr>
                <w:rFonts w:ascii="Arial" w:hAnsi="Arial" w:cs="Arial"/>
                <w:sz w:val="18"/>
              </w:rPr>
            </w:pPr>
          </w:p>
        </w:tc>
        <w:tc>
          <w:tcPr>
            <w:tcW w:w="290" w:type="dxa"/>
            <w:gridSpan w:val="2"/>
            <w:tcBorders>
              <w:top w:val="nil"/>
              <w:left w:val="nil"/>
              <w:bottom w:val="nil"/>
              <w:right w:val="single" w:sz="12" w:space="0" w:color="auto"/>
            </w:tcBorders>
          </w:tcPr>
          <w:p w14:paraId="26966FE7" w14:textId="77777777" w:rsidR="00532205" w:rsidRPr="00C405C7" w:rsidRDefault="00532205" w:rsidP="006D5FB5">
            <w:pPr>
              <w:rPr>
                <w:rFonts w:ascii="Arial" w:hAnsi="Arial" w:cs="Arial"/>
                <w:sz w:val="18"/>
              </w:rPr>
            </w:pPr>
          </w:p>
        </w:tc>
      </w:tr>
      <w:tr w:rsidR="00532205" w:rsidRPr="00C405C7" w14:paraId="43339EAA" w14:textId="77777777" w:rsidTr="006D5FB5">
        <w:trPr>
          <w:trHeight w:val="20"/>
        </w:trPr>
        <w:tc>
          <w:tcPr>
            <w:tcW w:w="561" w:type="dxa"/>
            <w:tcBorders>
              <w:top w:val="nil"/>
              <w:left w:val="single" w:sz="12" w:space="0" w:color="auto"/>
              <w:bottom w:val="nil"/>
              <w:right w:val="nil"/>
            </w:tcBorders>
            <w:tcMar>
              <w:left w:w="57" w:type="dxa"/>
              <w:right w:w="57" w:type="dxa"/>
            </w:tcMar>
            <w:vAlign w:val="center"/>
          </w:tcPr>
          <w:p w14:paraId="3278D94A" w14:textId="77777777" w:rsidR="00532205" w:rsidRPr="00C405C7" w:rsidRDefault="00532205" w:rsidP="006D5FB5">
            <w:pPr>
              <w:jc w:val="right"/>
              <w:rPr>
                <w:rFonts w:ascii="Arial" w:hAnsi="Arial" w:cs="Arial"/>
                <w:sz w:val="18"/>
              </w:rPr>
            </w:pPr>
            <w:r w:rsidRPr="00C405C7">
              <w:rPr>
                <w:rFonts w:ascii="Arial" w:hAnsi="Arial" w:cs="Arial"/>
                <w:sz w:val="18"/>
              </w:rPr>
              <w:t>(…)</w:t>
            </w:r>
          </w:p>
        </w:tc>
        <w:tc>
          <w:tcPr>
            <w:tcW w:w="3397" w:type="dxa"/>
            <w:gridSpan w:val="7"/>
            <w:tcBorders>
              <w:top w:val="single" w:sz="4" w:space="0" w:color="auto"/>
              <w:left w:val="nil"/>
              <w:bottom w:val="single" w:sz="4" w:space="0" w:color="auto"/>
              <w:right w:val="nil"/>
            </w:tcBorders>
            <w:tcMar>
              <w:left w:w="57" w:type="dxa"/>
              <w:right w:w="57" w:type="dxa"/>
            </w:tcMar>
            <w:vAlign w:val="center"/>
          </w:tcPr>
          <w:p w14:paraId="6134C186" w14:textId="77777777" w:rsidR="00532205" w:rsidRPr="00C405C7" w:rsidRDefault="00532205" w:rsidP="006D5FB5">
            <w:pPr>
              <w:rPr>
                <w:rFonts w:ascii="Arial" w:hAnsi="Arial" w:cs="Arial"/>
                <w:sz w:val="18"/>
              </w:rPr>
            </w:pPr>
            <w:r w:rsidRPr="00C405C7">
              <w:rPr>
                <w:rFonts w:ascii="Arial" w:hAnsi="Arial" w:cs="Arial"/>
                <w:color w:val="5B9BD5" w:themeColor="accent1"/>
                <w:sz w:val="18"/>
              </w:rPr>
              <w:t>agregar más líneas de ser necesario</w:t>
            </w:r>
          </w:p>
        </w:tc>
        <w:tc>
          <w:tcPr>
            <w:tcW w:w="284" w:type="dxa"/>
            <w:gridSpan w:val="3"/>
            <w:tcBorders>
              <w:top w:val="nil"/>
              <w:left w:val="nil"/>
              <w:bottom w:val="nil"/>
              <w:right w:val="nil"/>
            </w:tcBorders>
            <w:tcMar>
              <w:left w:w="57" w:type="dxa"/>
              <w:right w:w="57" w:type="dxa"/>
            </w:tcMar>
            <w:vAlign w:val="center"/>
          </w:tcPr>
          <w:p w14:paraId="3FF1231F" w14:textId="77777777" w:rsidR="00532205" w:rsidRPr="00C405C7" w:rsidRDefault="00532205" w:rsidP="006D5FB5">
            <w:pPr>
              <w:rPr>
                <w:rFonts w:ascii="Arial" w:hAnsi="Arial" w:cs="Arial"/>
                <w:sz w:val="18"/>
              </w:rPr>
            </w:pPr>
          </w:p>
        </w:tc>
        <w:tc>
          <w:tcPr>
            <w:tcW w:w="1275" w:type="dxa"/>
            <w:gridSpan w:val="7"/>
            <w:tcBorders>
              <w:top w:val="single" w:sz="4" w:space="0" w:color="auto"/>
              <w:left w:val="nil"/>
              <w:bottom w:val="single" w:sz="4" w:space="0" w:color="auto"/>
              <w:right w:val="nil"/>
            </w:tcBorders>
            <w:vAlign w:val="center"/>
          </w:tcPr>
          <w:p w14:paraId="20DD3641" w14:textId="77777777" w:rsidR="00532205" w:rsidRPr="00C405C7" w:rsidRDefault="00532205" w:rsidP="006D5FB5">
            <w:pPr>
              <w:rPr>
                <w:rFonts w:ascii="Arial" w:hAnsi="Arial" w:cs="Arial"/>
                <w:sz w:val="18"/>
              </w:rPr>
            </w:pPr>
          </w:p>
        </w:tc>
        <w:tc>
          <w:tcPr>
            <w:tcW w:w="283" w:type="dxa"/>
            <w:gridSpan w:val="2"/>
            <w:tcBorders>
              <w:top w:val="nil"/>
              <w:left w:val="nil"/>
              <w:bottom w:val="nil"/>
              <w:right w:val="nil"/>
            </w:tcBorders>
            <w:tcMar>
              <w:left w:w="57" w:type="dxa"/>
              <w:right w:w="57" w:type="dxa"/>
            </w:tcMar>
            <w:vAlign w:val="center"/>
          </w:tcPr>
          <w:p w14:paraId="617714DB" w14:textId="77777777" w:rsidR="00532205" w:rsidRPr="00C405C7" w:rsidRDefault="00532205" w:rsidP="006D5FB5">
            <w:pPr>
              <w:rPr>
                <w:rFonts w:ascii="Arial" w:hAnsi="Arial" w:cs="Arial"/>
                <w:sz w:val="18"/>
              </w:rPr>
            </w:pPr>
          </w:p>
        </w:tc>
        <w:tc>
          <w:tcPr>
            <w:tcW w:w="3543" w:type="dxa"/>
            <w:gridSpan w:val="16"/>
            <w:tcBorders>
              <w:top w:val="single" w:sz="4" w:space="0" w:color="auto"/>
              <w:left w:val="nil"/>
              <w:bottom w:val="single" w:sz="4" w:space="0" w:color="auto"/>
              <w:right w:val="nil"/>
            </w:tcBorders>
            <w:vAlign w:val="center"/>
          </w:tcPr>
          <w:p w14:paraId="30680D12" w14:textId="77777777" w:rsidR="00532205" w:rsidRPr="00C405C7" w:rsidRDefault="00532205" w:rsidP="006D5FB5">
            <w:pPr>
              <w:rPr>
                <w:rFonts w:ascii="Arial" w:hAnsi="Arial" w:cs="Arial"/>
                <w:sz w:val="18"/>
              </w:rPr>
            </w:pPr>
          </w:p>
        </w:tc>
        <w:tc>
          <w:tcPr>
            <w:tcW w:w="290" w:type="dxa"/>
            <w:gridSpan w:val="2"/>
            <w:tcBorders>
              <w:top w:val="nil"/>
              <w:left w:val="nil"/>
              <w:bottom w:val="nil"/>
              <w:right w:val="single" w:sz="12" w:space="0" w:color="auto"/>
            </w:tcBorders>
          </w:tcPr>
          <w:p w14:paraId="22CA3A84" w14:textId="77777777" w:rsidR="00532205" w:rsidRPr="00C405C7" w:rsidRDefault="00532205" w:rsidP="006D5FB5">
            <w:pPr>
              <w:rPr>
                <w:rFonts w:ascii="Arial" w:hAnsi="Arial" w:cs="Arial"/>
                <w:sz w:val="18"/>
              </w:rPr>
            </w:pPr>
          </w:p>
        </w:tc>
      </w:tr>
      <w:tr w:rsidR="00532205" w:rsidRPr="00C405C7" w14:paraId="670DF117" w14:textId="77777777" w:rsidTr="006D5FB5">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tcPr>
          <w:p w14:paraId="2E5AA8E4" w14:textId="77777777" w:rsidR="00532205" w:rsidRPr="00C405C7" w:rsidRDefault="00532205" w:rsidP="006D5FB5">
            <w:pPr>
              <w:rPr>
                <w:rFonts w:ascii="Arial" w:hAnsi="Arial" w:cs="Arial"/>
                <w:sz w:val="18"/>
              </w:rPr>
            </w:pPr>
          </w:p>
        </w:tc>
      </w:tr>
      <w:tr w:rsidR="00532205" w:rsidRPr="00C405C7" w14:paraId="6493865F" w14:textId="77777777" w:rsidTr="006D5FB5">
        <w:trPr>
          <w:trHeight w:val="20"/>
        </w:trPr>
        <w:tc>
          <w:tcPr>
            <w:tcW w:w="9633" w:type="dxa"/>
            <w:gridSpan w:val="38"/>
            <w:tcBorders>
              <w:top w:val="single" w:sz="12" w:space="0" w:color="auto"/>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1CE6FD63" w14:textId="77777777" w:rsidR="00532205" w:rsidRPr="00C405C7" w:rsidRDefault="00532205" w:rsidP="006D5FB5">
            <w:pPr>
              <w:rPr>
                <w:rFonts w:ascii="Arial" w:hAnsi="Arial" w:cs="Arial"/>
                <w:b/>
                <w:sz w:val="18"/>
              </w:rPr>
            </w:pPr>
            <w:r w:rsidRPr="00C405C7">
              <w:rPr>
                <w:rFonts w:ascii="Arial" w:hAnsi="Arial" w:cs="Arial"/>
                <w:b/>
                <w:sz w:val="18"/>
              </w:rPr>
              <w:t>SECCIÓN III: INGRESOS Y OPERACIONES REALIZADAS O QUE REALIZARA CON FONAFE</w:t>
            </w:r>
          </w:p>
        </w:tc>
      </w:tr>
      <w:tr w:rsidR="00532205" w:rsidRPr="00C405C7" w14:paraId="558FDB83" w14:textId="77777777" w:rsidTr="006D5FB5">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0A96C853" w14:textId="77777777" w:rsidR="00532205" w:rsidRPr="00C405C7" w:rsidRDefault="00532205" w:rsidP="006D5FB5">
            <w:pPr>
              <w:rPr>
                <w:rFonts w:ascii="Arial" w:hAnsi="Arial" w:cs="Arial"/>
                <w:sz w:val="18"/>
              </w:rPr>
            </w:pPr>
            <w:r w:rsidRPr="00C405C7">
              <w:rPr>
                <w:rFonts w:ascii="Arial" w:hAnsi="Arial" w:cs="Arial"/>
                <w:sz w:val="18"/>
              </w:rPr>
              <w:t xml:space="preserve">16. Nivel de ventas anuales:   </w:t>
            </w:r>
          </w:p>
        </w:tc>
      </w:tr>
      <w:tr w:rsidR="00532205" w:rsidRPr="00B65374" w14:paraId="117FFC1C" w14:textId="77777777" w:rsidTr="006D5FB5">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vAlign w:val="center"/>
          </w:tcPr>
          <w:p w14:paraId="0AE515BF" w14:textId="77777777" w:rsidR="00532205" w:rsidRPr="00B65374" w:rsidRDefault="00641D49" w:rsidP="006D5FB5">
            <w:pPr>
              <w:jc w:val="center"/>
              <w:rPr>
                <w:rFonts w:ascii="Arial" w:hAnsi="Arial" w:cs="Arial"/>
                <w:sz w:val="18"/>
                <w:szCs w:val="15"/>
                <w:lang w:val="en-US"/>
              </w:rPr>
            </w:pPr>
            <w:sdt>
              <w:sdtPr>
                <w:rPr>
                  <w:rFonts w:ascii="Arial" w:hAnsi="Arial" w:cs="Arial"/>
                  <w:sz w:val="18"/>
                  <w:szCs w:val="15"/>
                  <w:lang w:val="en-US"/>
                </w:rPr>
                <w:id w:val="2045163581"/>
                <w14:checkbox>
                  <w14:checked w14:val="0"/>
                  <w14:checkedState w14:val="2612" w14:font="MS Gothic"/>
                  <w14:uncheckedState w14:val="2610" w14:font="MS Gothic"/>
                </w14:checkbox>
              </w:sdtPr>
              <w:sdtEndPr/>
              <w:sdtContent>
                <w:r w:rsidR="00532205" w:rsidRPr="00B65374">
                  <w:rPr>
                    <w:rFonts w:ascii="Segoe UI Symbol" w:hAnsi="Segoe UI Symbol" w:cs="Segoe UI Symbol"/>
                    <w:sz w:val="18"/>
                    <w:szCs w:val="15"/>
                    <w:lang w:val="en-US"/>
                  </w:rPr>
                  <w:t>☐</w:t>
                </w:r>
              </w:sdtContent>
            </w:sdt>
            <w:r w:rsidR="00532205" w:rsidRPr="00B65374">
              <w:rPr>
                <w:rFonts w:ascii="Arial" w:hAnsi="Arial" w:cs="Arial"/>
                <w:sz w:val="18"/>
                <w:szCs w:val="15"/>
                <w:lang w:val="en-US"/>
              </w:rPr>
              <w:t xml:space="preserve">&gt; S/ 200 millones      </w:t>
            </w:r>
            <w:sdt>
              <w:sdtPr>
                <w:rPr>
                  <w:rFonts w:ascii="Arial" w:hAnsi="Arial" w:cs="Arial"/>
                  <w:sz w:val="18"/>
                  <w:szCs w:val="15"/>
                  <w:lang w:val="en-US"/>
                </w:rPr>
                <w:id w:val="1770892146"/>
                <w14:checkbox>
                  <w14:checked w14:val="0"/>
                  <w14:checkedState w14:val="2612" w14:font="MS Gothic"/>
                  <w14:uncheckedState w14:val="2610" w14:font="MS Gothic"/>
                </w14:checkbox>
              </w:sdtPr>
              <w:sdtEndPr/>
              <w:sdtContent>
                <w:r w:rsidR="00532205" w:rsidRPr="00B65374">
                  <w:rPr>
                    <w:rFonts w:ascii="Segoe UI Symbol" w:hAnsi="Segoe UI Symbol" w:cs="Segoe UI Symbol"/>
                    <w:sz w:val="18"/>
                    <w:szCs w:val="15"/>
                    <w:lang w:val="en-US"/>
                  </w:rPr>
                  <w:t>☐</w:t>
                </w:r>
              </w:sdtContent>
            </w:sdt>
            <w:r w:rsidR="00532205" w:rsidRPr="00B65374">
              <w:rPr>
                <w:rFonts w:ascii="Arial" w:hAnsi="Arial" w:cs="Arial"/>
                <w:sz w:val="18"/>
                <w:szCs w:val="15"/>
                <w:lang w:val="en-US"/>
              </w:rPr>
              <w:t xml:space="preserve">&gt; S/ 20 millones ≤  S/ 200 millones      </w:t>
            </w:r>
            <w:sdt>
              <w:sdtPr>
                <w:rPr>
                  <w:rFonts w:ascii="Arial" w:hAnsi="Arial" w:cs="Arial"/>
                  <w:sz w:val="18"/>
                  <w:szCs w:val="15"/>
                  <w:lang w:val="en-US"/>
                </w:rPr>
                <w:id w:val="-12299874"/>
                <w14:checkbox>
                  <w14:checked w14:val="0"/>
                  <w14:checkedState w14:val="2612" w14:font="MS Gothic"/>
                  <w14:uncheckedState w14:val="2610" w14:font="MS Gothic"/>
                </w14:checkbox>
              </w:sdtPr>
              <w:sdtEndPr/>
              <w:sdtContent>
                <w:r w:rsidR="00532205" w:rsidRPr="00B65374">
                  <w:rPr>
                    <w:rFonts w:ascii="Segoe UI Symbol" w:hAnsi="Segoe UI Symbol" w:cs="Segoe UI Symbol"/>
                    <w:sz w:val="18"/>
                    <w:szCs w:val="15"/>
                    <w:lang w:val="en-US"/>
                  </w:rPr>
                  <w:t>☐</w:t>
                </w:r>
              </w:sdtContent>
            </w:sdt>
            <w:r w:rsidR="00532205" w:rsidRPr="00B65374">
              <w:rPr>
                <w:rFonts w:ascii="Arial" w:hAnsi="Arial" w:cs="Arial"/>
                <w:sz w:val="18"/>
                <w:szCs w:val="15"/>
                <w:lang w:val="en-US"/>
              </w:rPr>
              <w:t xml:space="preserve">&gt; 1700 UIT  ≤ S/ 20 millones      </w:t>
            </w:r>
            <w:sdt>
              <w:sdtPr>
                <w:rPr>
                  <w:rFonts w:ascii="Arial" w:hAnsi="Arial" w:cs="Arial"/>
                  <w:sz w:val="18"/>
                  <w:szCs w:val="15"/>
                  <w:lang w:val="en-US"/>
                </w:rPr>
                <w:id w:val="-1228225808"/>
                <w14:checkbox>
                  <w14:checked w14:val="0"/>
                  <w14:checkedState w14:val="2612" w14:font="MS Gothic"/>
                  <w14:uncheckedState w14:val="2610" w14:font="MS Gothic"/>
                </w14:checkbox>
              </w:sdtPr>
              <w:sdtEndPr/>
              <w:sdtContent>
                <w:r w:rsidR="00532205" w:rsidRPr="00B65374">
                  <w:rPr>
                    <w:rFonts w:ascii="Segoe UI Symbol" w:hAnsi="Segoe UI Symbol" w:cs="Segoe UI Symbol"/>
                    <w:sz w:val="18"/>
                    <w:szCs w:val="15"/>
                    <w:lang w:val="en-US"/>
                  </w:rPr>
                  <w:t>☐</w:t>
                </w:r>
              </w:sdtContent>
            </w:sdt>
            <w:r w:rsidR="00532205" w:rsidRPr="00B65374">
              <w:rPr>
                <w:rFonts w:ascii="Arial" w:hAnsi="Arial" w:cs="Arial"/>
                <w:sz w:val="18"/>
                <w:szCs w:val="15"/>
                <w:lang w:val="en-US"/>
              </w:rPr>
              <w:t xml:space="preserve">&gt; 150 UIT  ≤ 1700 UIT      </w:t>
            </w:r>
            <w:sdt>
              <w:sdtPr>
                <w:rPr>
                  <w:rFonts w:ascii="Arial" w:hAnsi="Arial" w:cs="Arial"/>
                  <w:sz w:val="18"/>
                  <w:szCs w:val="15"/>
                  <w:lang w:val="en-US"/>
                </w:rPr>
                <w:id w:val="-334296558"/>
                <w14:checkbox>
                  <w14:checked w14:val="0"/>
                  <w14:checkedState w14:val="2612" w14:font="MS Gothic"/>
                  <w14:uncheckedState w14:val="2610" w14:font="MS Gothic"/>
                </w14:checkbox>
              </w:sdtPr>
              <w:sdtEndPr/>
              <w:sdtContent>
                <w:r w:rsidR="00532205" w:rsidRPr="00B65374">
                  <w:rPr>
                    <w:rFonts w:ascii="Segoe UI Symbol" w:hAnsi="Segoe UI Symbol" w:cs="Segoe UI Symbol"/>
                    <w:sz w:val="18"/>
                    <w:szCs w:val="15"/>
                    <w:lang w:val="en-US"/>
                  </w:rPr>
                  <w:t>☐</w:t>
                </w:r>
              </w:sdtContent>
            </w:sdt>
            <w:r w:rsidR="00532205" w:rsidRPr="00B65374">
              <w:rPr>
                <w:rFonts w:ascii="Arial" w:hAnsi="Arial" w:cs="Arial"/>
                <w:sz w:val="18"/>
                <w:szCs w:val="15"/>
                <w:lang w:val="en-US"/>
              </w:rPr>
              <w:t>&gt; ≤ 150 UIT</w:t>
            </w:r>
          </w:p>
        </w:tc>
      </w:tr>
      <w:tr w:rsidR="00532205" w:rsidRPr="00C405C7" w14:paraId="6F542E33" w14:textId="77777777" w:rsidTr="006D5FB5">
        <w:trPr>
          <w:trHeight w:val="20"/>
        </w:trPr>
        <w:tc>
          <w:tcPr>
            <w:tcW w:w="2407" w:type="dxa"/>
            <w:gridSpan w:val="2"/>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75F768BA" w14:textId="77777777" w:rsidR="00532205" w:rsidRPr="00C405C7" w:rsidRDefault="00532205" w:rsidP="006D5FB5">
            <w:pPr>
              <w:rPr>
                <w:rFonts w:ascii="Arial" w:hAnsi="Arial" w:cs="Arial"/>
                <w:sz w:val="18"/>
              </w:rPr>
            </w:pPr>
            <w:r w:rsidRPr="00C405C7">
              <w:rPr>
                <w:rFonts w:ascii="Arial" w:hAnsi="Arial" w:cs="Arial"/>
                <w:sz w:val="18"/>
              </w:rPr>
              <w:t>17. Tipo de proceso:</w:t>
            </w:r>
          </w:p>
        </w:tc>
        <w:tc>
          <w:tcPr>
            <w:tcW w:w="3116" w:type="dxa"/>
            <w:gridSpan w:val="17"/>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2F79AE5E" w14:textId="77777777" w:rsidR="00532205" w:rsidRPr="00C405C7" w:rsidRDefault="00532205" w:rsidP="006D5FB5">
            <w:pPr>
              <w:rPr>
                <w:rFonts w:ascii="Arial" w:hAnsi="Arial" w:cs="Arial"/>
                <w:sz w:val="18"/>
              </w:rPr>
            </w:pPr>
            <w:r w:rsidRPr="00C405C7">
              <w:rPr>
                <w:rFonts w:ascii="Arial" w:hAnsi="Arial" w:cs="Arial"/>
                <w:sz w:val="18"/>
              </w:rPr>
              <w:t>18. Valor Referencial/Monto Contratado</w:t>
            </w:r>
          </w:p>
        </w:tc>
        <w:tc>
          <w:tcPr>
            <w:tcW w:w="1700" w:type="dxa"/>
            <w:gridSpan w:val="9"/>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6A231D4B" w14:textId="77777777" w:rsidR="00532205" w:rsidRPr="00C405C7" w:rsidRDefault="00532205" w:rsidP="006D5FB5">
            <w:pPr>
              <w:rPr>
                <w:rFonts w:ascii="Arial" w:hAnsi="Arial" w:cs="Arial"/>
                <w:sz w:val="18"/>
              </w:rPr>
            </w:pPr>
            <w:r w:rsidRPr="00C405C7">
              <w:rPr>
                <w:rFonts w:ascii="Arial" w:hAnsi="Arial" w:cs="Arial"/>
                <w:sz w:val="18"/>
              </w:rPr>
              <w:t>19. Año</w:t>
            </w:r>
          </w:p>
        </w:tc>
        <w:tc>
          <w:tcPr>
            <w:tcW w:w="2410" w:type="dxa"/>
            <w:gridSpan w:val="10"/>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6027BB95" w14:textId="77777777" w:rsidR="00532205" w:rsidRPr="00C405C7" w:rsidRDefault="00532205" w:rsidP="006D5FB5">
            <w:pPr>
              <w:rPr>
                <w:rFonts w:ascii="Arial" w:hAnsi="Arial" w:cs="Arial"/>
                <w:sz w:val="18"/>
              </w:rPr>
            </w:pPr>
            <w:r w:rsidRPr="00C405C7">
              <w:rPr>
                <w:rFonts w:ascii="Arial" w:hAnsi="Arial" w:cs="Arial"/>
                <w:sz w:val="18"/>
              </w:rPr>
              <w:t>20. Lugar</w:t>
            </w:r>
          </w:p>
        </w:tc>
      </w:tr>
      <w:tr w:rsidR="00532205" w:rsidRPr="00C405C7" w14:paraId="67F10314" w14:textId="77777777" w:rsidTr="006D5FB5">
        <w:trPr>
          <w:trHeight w:val="20"/>
        </w:trPr>
        <w:tc>
          <w:tcPr>
            <w:tcW w:w="2407" w:type="dxa"/>
            <w:gridSpan w:val="2"/>
            <w:tcBorders>
              <w:top w:val="nil"/>
              <w:left w:val="single" w:sz="12" w:space="0" w:color="auto"/>
              <w:bottom w:val="single" w:sz="12" w:space="0" w:color="auto"/>
              <w:right w:val="single" w:sz="12" w:space="0" w:color="auto"/>
            </w:tcBorders>
            <w:tcMar>
              <w:left w:w="57" w:type="dxa"/>
              <w:right w:w="57" w:type="dxa"/>
            </w:tcMar>
          </w:tcPr>
          <w:p w14:paraId="0B7D4A06" w14:textId="77777777" w:rsidR="00532205" w:rsidRPr="00C405C7" w:rsidRDefault="00532205" w:rsidP="006D5FB5">
            <w:pPr>
              <w:rPr>
                <w:rFonts w:ascii="Arial" w:hAnsi="Arial" w:cs="Arial"/>
                <w:sz w:val="18"/>
              </w:rPr>
            </w:pPr>
          </w:p>
        </w:tc>
        <w:tc>
          <w:tcPr>
            <w:tcW w:w="3116" w:type="dxa"/>
            <w:gridSpan w:val="17"/>
            <w:tcBorders>
              <w:top w:val="nil"/>
              <w:left w:val="single" w:sz="12" w:space="0" w:color="auto"/>
              <w:bottom w:val="single" w:sz="12" w:space="0" w:color="auto"/>
              <w:right w:val="single" w:sz="12" w:space="0" w:color="auto"/>
            </w:tcBorders>
            <w:tcMar>
              <w:left w:w="57" w:type="dxa"/>
              <w:right w:w="57" w:type="dxa"/>
            </w:tcMar>
          </w:tcPr>
          <w:p w14:paraId="608D8672" w14:textId="77777777" w:rsidR="00532205" w:rsidRPr="00C405C7" w:rsidRDefault="00532205" w:rsidP="006D5FB5">
            <w:pPr>
              <w:rPr>
                <w:rFonts w:ascii="Arial" w:hAnsi="Arial" w:cs="Arial"/>
                <w:sz w:val="18"/>
              </w:rPr>
            </w:pPr>
          </w:p>
        </w:tc>
        <w:tc>
          <w:tcPr>
            <w:tcW w:w="1700" w:type="dxa"/>
            <w:gridSpan w:val="9"/>
            <w:tcBorders>
              <w:top w:val="nil"/>
              <w:left w:val="single" w:sz="12" w:space="0" w:color="auto"/>
              <w:bottom w:val="single" w:sz="12" w:space="0" w:color="auto"/>
              <w:right w:val="single" w:sz="12" w:space="0" w:color="auto"/>
            </w:tcBorders>
            <w:tcMar>
              <w:left w:w="57" w:type="dxa"/>
              <w:right w:w="57" w:type="dxa"/>
            </w:tcMar>
          </w:tcPr>
          <w:p w14:paraId="306B9B15" w14:textId="77777777" w:rsidR="00532205" w:rsidRPr="00C405C7" w:rsidRDefault="00532205" w:rsidP="006D5FB5">
            <w:pPr>
              <w:rPr>
                <w:rFonts w:ascii="Arial" w:hAnsi="Arial" w:cs="Arial"/>
                <w:sz w:val="18"/>
              </w:rPr>
            </w:pPr>
          </w:p>
        </w:tc>
        <w:tc>
          <w:tcPr>
            <w:tcW w:w="2410" w:type="dxa"/>
            <w:gridSpan w:val="10"/>
            <w:tcBorders>
              <w:top w:val="nil"/>
              <w:left w:val="single" w:sz="12" w:space="0" w:color="auto"/>
              <w:bottom w:val="single" w:sz="12" w:space="0" w:color="auto"/>
              <w:right w:val="single" w:sz="12" w:space="0" w:color="auto"/>
            </w:tcBorders>
            <w:tcMar>
              <w:left w:w="57" w:type="dxa"/>
              <w:right w:w="57" w:type="dxa"/>
            </w:tcMar>
          </w:tcPr>
          <w:p w14:paraId="2B293C0A" w14:textId="77777777" w:rsidR="00532205" w:rsidRPr="00C405C7" w:rsidRDefault="00532205" w:rsidP="006D5FB5">
            <w:pPr>
              <w:rPr>
                <w:rFonts w:ascii="Arial" w:hAnsi="Arial" w:cs="Arial"/>
                <w:sz w:val="18"/>
              </w:rPr>
            </w:pPr>
          </w:p>
        </w:tc>
      </w:tr>
      <w:tr w:rsidR="00532205" w:rsidRPr="00C405C7" w14:paraId="14DC7211" w14:textId="77777777" w:rsidTr="006D5FB5">
        <w:trPr>
          <w:trHeight w:val="20"/>
        </w:trPr>
        <w:tc>
          <w:tcPr>
            <w:tcW w:w="9633" w:type="dxa"/>
            <w:gridSpan w:val="38"/>
            <w:tcBorders>
              <w:top w:val="single" w:sz="12" w:space="0" w:color="auto"/>
              <w:left w:val="single" w:sz="12" w:space="0" w:color="auto"/>
              <w:bottom w:val="nil"/>
              <w:right w:val="single" w:sz="12" w:space="0" w:color="auto"/>
            </w:tcBorders>
            <w:shd w:val="clear" w:color="auto" w:fill="F2F2F2" w:themeFill="background1" w:themeFillShade="F2"/>
            <w:tcMar>
              <w:left w:w="57" w:type="dxa"/>
              <w:right w:w="57" w:type="dxa"/>
            </w:tcMar>
          </w:tcPr>
          <w:p w14:paraId="240FFFFE" w14:textId="77777777" w:rsidR="00532205" w:rsidRPr="00C405C7" w:rsidRDefault="00532205" w:rsidP="006D5FB5">
            <w:pPr>
              <w:rPr>
                <w:rFonts w:ascii="Arial" w:hAnsi="Arial" w:cs="Arial"/>
                <w:sz w:val="18"/>
              </w:rPr>
            </w:pPr>
            <w:r w:rsidRPr="00C405C7">
              <w:rPr>
                <w:rFonts w:ascii="Arial" w:hAnsi="Arial" w:cs="Arial"/>
                <w:sz w:val="18"/>
              </w:rPr>
              <w:t>21. Principales Clientes y Proveedores del Proveedor:</w:t>
            </w:r>
          </w:p>
        </w:tc>
      </w:tr>
      <w:tr w:rsidR="00532205" w:rsidRPr="00C405C7" w14:paraId="63856F1D" w14:textId="77777777" w:rsidTr="006D5FB5">
        <w:trPr>
          <w:trHeight w:val="20"/>
        </w:trPr>
        <w:tc>
          <w:tcPr>
            <w:tcW w:w="9633" w:type="dxa"/>
            <w:gridSpan w:val="38"/>
            <w:tcBorders>
              <w:top w:val="nil"/>
              <w:left w:val="single" w:sz="12" w:space="0" w:color="auto"/>
              <w:bottom w:val="nil"/>
              <w:right w:val="single" w:sz="12" w:space="0" w:color="auto"/>
            </w:tcBorders>
            <w:tcMar>
              <w:left w:w="57" w:type="dxa"/>
              <w:right w:w="57" w:type="dxa"/>
            </w:tcMar>
          </w:tcPr>
          <w:p w14:paraId="6810B1E4" w14:textId="77777777" w:rsidR="00532205" w:rsidRPr="00C405C7" w:rsidRDefault="00532205" w:rsidP="006D5FB5">
            <w:pPr>
              <w:rPr>
                <w:rFonts w:ascii="Arial" w:hAnsi="Arial" w:cs="Arial"/>
                <w:sz w:val="18"/>
              </w:rPr>
            </w:pPr>
          </w:p>
        </w:tc>
      </w:tr>
      <w:tr w:rsidR="00532205" w:rsidRPr="00C405C7" w14:paraId="492B5889" w14:textId="77777777" w:rsidTr="006D5FB5">
        <w:trPr>
          <w:trHeight w:val="20"/>
        </w:trPr>
        <w:tc>
          <w:tcPr>
            <w:tcW w:w="561" w:type="dxa"/>
            <w:tcBorders>
              <w:top w:val="nil"/>
              <w:left w:val="single" w:sz="12" w:space="0" w:color="auto"/>
              <w:bottom w:val="nil"/>
              <w:right w:val="nil"/>
            </w:tcBorders>
            <w:tcMar>
              <w:left w:w="57" w:type="dxa"/>
              <w:right w:w="57" w:type="dxa"/>
            </w:tcMar>
          </w:tcPr>
          <w:p w14:paraId="11048BF9" w14:textId="77777777" w:rsidR="00532205" w:rsidRPr="00C405C7" w:rsidRDefault="00532205" w:rsidP="006D5FB5">
            <w:pPr>
              <w:rPr>
                <w:rFonts w:ascii="Arial" w:hAnsi="Arial" w:cs="Arial"/>
                <w:sz w:val="18"/>
              </w:rPr>
            </w:pPr>
          </w:p>
        </w:tc>
        <w:tc>
          <w:tcPr>
            <w:tcW w:w="3970" w:type="dxa"/>
            <w:gridSpan w:val="13"/>
            <w:tcBorders>
              <w:top w:val="nil"/>
              <w:left w:val="nil"/>
              <w:bottom w:val="nil"/>
              <w:right w:val="nil"/>
            </w:tcBorders>
            <w:tcMar>
              <w:left w:w="57" w:type="dxa"/>
              <w:right w:w="57" w:type="dxa"/>
            </w:tcMar>
          </w:tcPr>
          <w:p w14:paraId="767A7A2A" w14:textId="77777777" w:rsidR="00532205" w:rsidRPr="00C405C7" w:rsidRDefault="00532205" w:rsidP="006D5FB5">
            <w:pPr>
              <w:jc w:val="center"/>
              <w:rPr>
                <w:rFonts w:ascii="Arial" w:hAnsi="Arial" w:cs="Arial"/>
                <w:sz w:val="18"/>
              </w:rPr>
            </w:pPr>
            <w:r w:rsidRPr="00C405C7">
              <w:rPr>
                <w:rFonts w:ascii="Arial" w:hAnsi="Arial" w:cs="Arial"/>
                <w:sz w:val="18"/>
              </w:rPr>
              <w:t>CLIENTE: (Nombre o Razón Social)</w:t>
            </w:r>
          </w:p>
        </w:tc>
        <w:tc>
          <w:tcPr>
            <w:tcW w:w="426" w:type="dxa"/>
            <w:gridSpan w:val="2"/>
            <w:tcBorders>
              <w:top w:val="nil"/>
              <w:left w:val="nil"/>
              <w:bottom w:val="nil"/>
              <w:right w:val="nil"/>
            </w:tcBorders>
            <w:tcMar>
              <w:left w:w="57" w:type="dxa"/>
              <w:right w:w="57" w:type="dxa"/>
            </w:tcMar>
          </w:tcPr>
          <w:p w14:paraId="53AD8BA0" w14:textId="77777777" w:rsidR="00532205" w:rsidRPr="00C405C7" w:rsidRDefault="00532205" w:rsidP="006D5FB5">
            <w:pPr>
              <w:jc w:val="center"/>
              <w:rPr>
                <w:rFonts w:ascii="Arial" w:hAnsi="Arial" w:cs="Arial"/>
                <w:sz w:val="18"/>
              </w:rPr>
            </w:pPr>
          </w:p>
        </w:tc>
        <w:tc>
          <w:tcPr>
            <w:tcW w:w="4393" w:type="dxa"/>
            <w:gridSpan w:val="21"/>
            <w:tcBorders>
              <w:top w:val="nil"/>
              <w:left w:val="nil"/>
              <w:bottom w:val="nil"/>
              <w:right w:val="nil"/>
            </w:tcBorders>
            <w:tcMar>
              <w:left w:w="57" w:type="dxa"/>
              <w:right w:w="57" w:type="dxa"/>
            </w:tcMar>
          </w:tcPr>
          <w:p w14:paraId="43D26865" w14:textId="77777777" w:rsidR="00532205" w:rsidRPr="00C405C7" w:rsidRDefault="00532205" w:rsidP="006D5FB5">
            <w:pPr>
              <w:jc w:val="center"/>
              <w:rPr>
                <w:rFonts w:ascii="Arial" w:hAnsi="Arial" w:cs="Arial"/>
                <w:sz w:val="18"/>
              </w:rPr>
            </w:pPr>
            <w:r w:rsidRPr="00C405C7">
              <w:rPr>
                <w:rFonts w:ascii="Arial" w:hAnsi="Arial" w:cs="Arial"/>
                <w:sz w:val="18"/>
              </w:rPr>
              <w:t>PROVEEDOR (Nombre o Razón Social)</w:t>
            </w:r>
          </w:p>
        </w:tc>
        <w:tc>
          <w:tcPr>
            <w:tcW w:w="283" w:type="dxa"/>
            <w:tcBorders>
              <w:top w:val="nil"/>
              <w:left w:val="nil"/>
              <w:bottom w:val="nil"/>
              <w:right w:val="single" w:sz="12" w:space="0" w:color="auto"/>
            </w:tcBorders>
            <w:tcMar>
              <w:left w:w="57" w:type="dxa"/>
              <w:right w:w="57" w:type="dxa"/>
            </w:tcMar>
          </w:tcPr>
          <w:p w14:paraId="79FBBA69" w14:textId="77777777" w:rsidR="00532205" w:rsidRPr="00C405C7" w:rsidRDefault="00532205" w:rsidP="006D5FB5">
            <w:pPr>
              <w:rPr>
                <w:rFonts w:ascii="Arial" w:hAnsi="Arial" w:cs="Arial"/>
                <w:sz w:val="18"/>
              </w:rPr>
            </w:pPr>
          </w:p>
        </w:tc>
      </w:tr>
      <w:tr w:rsidR="00532205" w:rsidRPr="00C405C7" w14:paraId="4C5F56D9" w14:textId="77777777" w:rsidTr="006D5FB5">
        <w:trPr>
          <w:trHeight w:val="20"/>
        </w:trPr>
        <w:tc>
          <w:tcPr>
            <w:tcW w:w="561" w:type="dxa"/>
            <w:tcBorders>
              <w:top w:val="nil"/>
              <w:left w:val="single" w:sz="12" w:space="0" w:color="auto"/>
              <w:bottom w:val="nil"/>
              <w:right w:val="nil"/>
            </w:tcBorders>
            <w:tcMar>
              <w:left w:w="57" w:type="dxa"/>
              <w:right w:w="57" w:type="dxa"/>
            </w:tcMar>
          </w:tcPr>
          <w:p w14:paraId="1EF06C7E" w14:textId="77777777" w:rsidR="00532205" w:rsidRPr="00C405C7" w:rsidRDefault="00532205" w:rsidP="006D5FB5">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087EE6C2" w14:textId="77777777" w:rsidR="00532205" w:rsidRPr="00C405C7" w:rsidRDefault="00532205" w:rsidP="006D5FB5">
            <w:pPr>
              <w:rPr>
                <w:rFonts w:ascii="Arial" w:hAnsi="Arial" w:cs="Arial"/>
                <w:sz w:val="18"/>
              </w:rPr>
            </w:pPr>
          </w:p>
        </w:tc>
        <w:tc>
          <w:tcPr>
            <w:tcW w:w="426" w:type="dxa"/>
            <w:gridSpan w:val="2"/>
            <w:tcBorders>
              <w:top w:val="nil"/>
              <w:left w:val="nil"/>
              <w:bottom w:val="nil"/>
              <w:right w:val="nil"/>
            </w:tcBorders>
            <w:tcMar>
              <w:left w:w="57" w:type="dxa"/>
              <w:right w:w="57" w:type="dxa"/>
            </w:tcMar>
          </w:tcPr>
          <w:p w14:paraId="076750CF" w14:textId="77777777" w:rsidR="00532205" w:rsidRPr="00C405C7" w:rsidRDefault="00532205" w:rsidP="006D5FB5">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2193CEBF" w14:textId="77777777" w:rsidR="00532205" w:rsidRPr="00C405C7" w:rsidRDefault="00532205" w:rsidP="006D5FB5">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3E6F3C0B" w14:textId="77777777" w:rsidR="00532205" w:rsidRPr="00C405C7" w:rsidRDefault="00532205" w:rsidP="006D5FB5">
            <w:pPr>
              <w:rPr>
                <w:rFonts w:ascii="Arial" w:hAnsi="Arial" w:cs="Arial"/>
                <w:sz w:val="18"/>
              </w:rPr>
            </w:pPr>
          </w:p>
        </w:tc>
      </w:tr>
      <w:tr w:rsidR="00532205" w:rsidRPr="00C405C7" w14:paraId="11ECF020" w14:textId="77777777" w:rsidTr="006D5FB5">
        <w:trPr>
          <w:trHeight w:val="20"/>
        </w:trPr>
        <w:tc>
          <w:tcPr>
            <w:tcW w:w="561" w:type="dxa"/>
            <w:tcBorders>
              <w:top w:val="nil"/>
              <w:left w:val="single" w:sz="12" w:space="0" w:color="auto"/>
              <w:bottom w:val="nil"/>
              <w:right w:val="nil"/>
            </w:tcBorders>
            <w:tcMar>
              <w:left w:w="57" w:type="dxa"/>
              <w:right w:w="57" w:type="dxa"/>
            </w:tcMar>
          </w:tcPr>
          <w:p w14:paraId="0093AF68" w14:textId="77777777" w:rsidR="00532205" w:rsidRPr="00C405C7" w:rsidRDefault="00532205" w:rsidP="006D5FB5">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3CBCE3D3" w14:textId="77777777" w:rsidR="00532205" w:rsidRPr="00C405C7" w:rsidRDefault="00532205" w:rsidP="006D5FB5">
            <w:pPr>
              <w:rPr>
                <w:rFonts w:ascii="Arial" w:hAnsi="Arial" w:cs="Arial"/>
                <w:sz w:val="18"/>
              </w:rPr>
            </w:pPr>
          </w:p>
        </w:tc>
        <w:tc>
          <w:tcPr>
            <w:tcW w:w="426" w:type="dxa"/>
            <w:gridSpan w:val="2"/>
            <w:tcBorders>
              <w:top w:val="nil"/>
              <w:left w:val="nil"/>
              <w:bottom w:val="nil"/>
              <w:right w:val="nil"/>
            </w:tcBorders>
            <w:tcMar>
              <w:left w:w="57" w:type="dxa"/>
              <w:right w:w="57" w:type="dxa"/>
            </w:tcMar>
          </w:tcPr>
          <w:p w14:paraId="357CF497" w14:textId="77777777" w:rsidR="00532205" w:rsidRPr="00C405C7" w:rsidRDefault="00532205" w:rsidP="006D5FB5">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15C0091E" w14:textId="77777777" w:rsidR="00532205" w:rsidRPr="00C405C7" w:rsidRDefault="00532205" w:rsidP="006D5FB5">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032A8996" w14:textId="77777777" w:rsidR="00532205" w:rsidRPr="00C405C7" w:rsidRDefault="00532205" w:rsidP="006D5FB5">
            <w:pPr>
              <w:rPr>
                <w:rFonts w:ascii="Arial" w:hAnsi="Arial" w:cs="Arial"/>
                <w:sz w:val="18"/>
              </w:rPr>
            </w:pPr>
          </w:p>
        </w:tc>
      </w:tr>
      <w:tr w:rsidR="00532205" w:rsidRPr="00C405C7" w14:paraId="7A0602F3" w14:textId="77777777" w:rsidTr="006D5FB5">
        <w:trPr>
          <w:trHeight w:val="20"/>
        </w:trPr>
        <w:tc>
          <w:tcPr>
            <w:tcW w:w="561" w:type="dxa"/>
            <w:tcBorders>
              <w:top w:val="nil"/>
              <w:left w:val="single" w:sz="12" w:space="0" w:color="auto"/>
              <w:bottom w:val="nil"/>
              <w:right w:val="nil"/>
            </w:tcBorders>
            <w:tcMar>
              <w:left w:w="57" w:type="dxa"/>
              <w:right w:w="57" w:type="dxa"/>
            </w:tcMar>
          </w:tcPr>
          <w:p w14:paraId="49C4AAAF" w14:textId="77777777" w:rsidR="00532205" w:rsidRPr="00C405C7" w:rsidRDefault="00532205" w:rsidP="006D5FB5">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18D4C8C1" w14:textId="77777777" w:rsidR="00532205" w:rsidRPr="00C405C7" w:rsidRDefault="00532205" w:rsidP="006D5FB5">
            <w:pPr>
              <w:rPr>
                <w:rFonts w:ascii="Arial" w:hAnsi="Arial" w:cs="Arial"/>
                <w:sz w:val="18"/>
              </w:rPr>
            </w:pPr>
          </w:p>
        </w:tc>
        <w:tc>
          <w:tcPr>
            <w:tcW w:w="426" w:type="dxa"/>
            <w:gridSpan w:val="2"/>
            <w:tcBorders>
              <w:top w:val="nil"/>
              <w:left w:val="nil"/>
              <w:bottom w:val="nil"/>
              <w:right w:val="nil"/>
            </w:tcBorders>
            <w:tcMar>
              <w:left w:w="57" w:type="dxa"/>
              <w:right w:w="57" w:type="dxa"/>
            </w:tcMar>
          </w:tcPr>
          <w:p w14:paraId="36264B09" w14:textId="77777777" w:rsidR="00532205" w:rsidRPr="00C405C7" w:rsidRDefault="00532205" w:rsidP="006D5FB5">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76197793" w14:textId="77777777" w:rsidR="00532205" w:rsidRPr="00C405C7" w:rsidRDefault="00532205" w:rsidP="006D5FB5">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4A0D4467" w14:textId="77777777" w:rsidR="00532205" w:rsidRPr="00C405C7" w:rsidRDefault="00532205" w:rsidP="006D5FB5">
            <w:pPr>
              <w:rPr>
                <w:rFonts w:ascii="Arial" w:hAnsi="Arial" w:cs="Arial"/>
                <w:sz w:val="18"/>
              </w:rPr>
            </w:pPr>
          </w:p>
        </w:tc>
      </w:tr>
      <w:tr w:rsidR="00532205" w:rsidRPr="00C405C7" w14:paraId="36E31E2B" w14:textId="77777777" w:rsidTr="006D5FB5">
        <w:trPr>
          <w:trHeight w:val="20"/>
        </w:trPr>
        <w:tc>
          <w:tcPr>
            <w:tcW w:w="561" w:type="dxa"/>
            <w:tcBorders>
              <w:top w:val="nil"/>
              <w:left w:val="single" w:sz="12" w:space="0" w:color="auto"/>
              <w:bottom w:val="nil"/>
              <w:right w:val="nil"/>
            </w:tcBorders>
            <w:tcMar>
              <w:left w:w="57" w:type="dxa"/>
              <w:right w:w="57" w:type="dxa"/>
            </w:tcMar>
          </w:tcPr>
          <w:p w14:paraId="53AC14D2" w14:textId="77777777" w:rsidR="00532205" w:rsidRPr="00C405C7" w:rsidRDefault="00532205" w:rsidP="006D5FB5">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0BA78F8A" w14:textId="77777777" w:rsidR="00532205" w:rsidRPr="00C405C7" w:rsidRDefault="00532205" w:rsidP="006D5FB5">
            <w:pPr>
              <w:rPr>
                <w:rFonts w:ascii="Arial" w:hAnsi="Arial" w:cs="Arial"/>
                <w:sz w:val="18"/>
              </w:rPr>
            </w:pPr>
          </w:p>
        </w:tc>
        <w:tc>
          <w:tcPr>
            <w:tcW w:w="426" w:type="dxa"/>
            <w:gridSpan w:val="2"/>
            <w:tcBorders>
              <w:top w:val="nil"/>
              <w:left w:val="nil"/>
              <w:bottom w:val="nil"/>
              <w:right w:val="nil"/>
            </w:tcBorders>
            <w:tcMar>
              <w:left w:w="57" w:type="dxa"/>
              <w:right w:w="57" w:type="dxa"/>
            </w:tcMar>
          </w:tcPr>
          <w:p w14:paraId="363A4D0B" w14:textId="77777777" w:rsidR="00532205" w:rsidRPr="00C405C7" w:rsidRDefault="00532205" w:rsidP="006D5FB5">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75AA6367" w14:textId="77777777" w:rsidR="00532205" w:rsidRPr="00C405C7" w:rsidRDefault="00532205" w:rsidP="006D5FB5">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24B46067" w14:textId="77777777" w:rsidR="00532205" w:rsidRPr="00C405C7" w:rsidRDefault="00532205" w:rsidP="006D5FB5">
            <w:pPr>
              <w:rPr>
                <w:rFonts w:ascii="Arial" w:hAnsi="Arial" w:cs="Arial"/>
                <w:sz w:val="18"/>
              </w:rPr>
            </w:pPr>
          </w:p>
        </w:tc>
      </w:tr>
      <w:tr w:rsidR="00532205" w:rsidRPr="00C405C7" w14:paraId="78D298FA" w14:textId="77777777" w:rsidTr="006D5FB5">
        <w:trPr>
          <w:trHeight w:val="20"/>
        </w:trPr>
        <w:tc>
          <w:tcPr>
            <w:tcW w:w="561" w:type="dxa"/>
            <w:tcBorders>
              <w:top w:val="nil"/>
              <w:left w:val="single" w:sz="12" w:space="0" w:color="auto"/>
              <w:bottom w:val="nil"/>
              <w:right w:val="nil"/>
            </w:tcBorders>
            <w:tcMar>
              <w:left w:w="57" w:type="dxa"/>
              <w:right w:w="57" w:type="dxa"/>
            </w:tcMar>
          </w:tcPr>
          <w:p w14:paraId="42092DCA" w14:textId="77777777" w:rsidR="00532205" w:rsidRPr="00C405C7" w:rsidRDefault="00532205" w:rsidP="006D5FB5">
            <w:pPr>
              <w:rPr>
                <w:rFonts w:ascii="Arial" w:hAnsi="Arial" w:cs="Arial"/>
                <w:sz w:val="18"/>
              </w:rPr>
            </w:pPr>
          </w:p>
        </w:tc>
        <w:tc>
          <w:tcPr>
            <w:tcW w:w="3970" w:type="dxa"/>
            <w:gridSpan w:val="13"/>
            <w:tcBorders>
              <w:top w:val="nil"/>
              <w:left w:val="nil"/>
              <w:bottom w:val="single" w:sz="4" w:space="0" w:color="auto"/>
              <w:right w:val="nil"/>
            </w:tcBorders>
            <w:tcMar>
              <w:left w:w="57" w:type="dxa"/>
              <w:right w:w="57" w:type="dxa"/>
            </w:tcMar>
            <w:vAlign w:val="center"/>
          </w:tcPr>
          <w:p w14:paraId="752E73E0" w14:textId="77777777" w:rsidR="00532205" w:rsidRPr="00C405C7" w:rsidRDefault="00532205" w:rsidP="006D5FB5">
            <w:pPr>
              <w:rPr>
                <w:rFonts w:ascii="Arial" w:hAnsi="Arial" w:cs="Arial"/>
                <w:sz w:val="18"/>
              </w:rPr>
            </w:pPr>
          </w:p>
        </w:tc>
        <w:tc>
          <w:tcPr>
            <w:tcW w:w="426" w:type="dxa"/>
            <w:gridSpan w:val="2"/>
            <w:tcBorders>
              <w:top w:val="nil"/>
              <w:left w:val="nil"/>
              <w:bottom w:val="nil"/>
              <w:right w:val="nil"/>
            </w:tcBorders>
            <w:tcMar>
              <w:left w:w="57" w:type="dxa"/>
              <w:right w:w="57" w:type="dxa"/>
            </w:tcMar>
          </w:tcPr>
          <w:p w14:paraId="12203BE2" w14:textId="77777777" w:rsidR="00532205" w:rsidRPr="00C405C7" w:rsidRDefault="00532205" w:rsidP="006D5FB5">
            <w:pPr>
              <w:rPr>
                <w:rFonts w:ascii="Arial" w:hAnsi="Arial" w:cs="Arial"/>
                <w:sz w:val="18"/>
              </w:rPr>
            </w:pPr>
          </w:p>
        </w:tc>
        <w:tc>
          <w:tcPr>
            <w:tcW w:w="4393" w:type="dxa"/>
            <w:gridSpan w:val="21"/>
            <w:tcBorders>
              <w:top w:val="nil"/>
              <w:left w:val="nil"/>
              <w:bottom w:val="single" w:sz="4" w:space="0" w:color="auto"/>
              <w:right w:val="nil"/>
            </w:tcBorders>
            <w:tcMar>
              <w:left w:w="57" w:type="dxa"/>
              <w:right w:w="57" w:type="dxa"/>
            </w:tcMar>
            <w:vAlign w:val="center"/>
          </w:tcPr>
          <w:p w14:paraId="79A608F7" w14:textId="77777777" w:rsidR="00532205" w:rsidRPr="00C405C7" w:rsidRDefault="00532205" w:rsidP="006D5FB5">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71B2F0F3" w14:textId="77777777" w:rsidR="00532205" w:rsidRPr="00C405C7" w:rsidRDefault="00532205" w:rsidP="006D5FB5">
            <w:pPr>
              <w:rPr>
                <w:rFonts w:ascii="Arial" w:hAnsi="Arial" w:cs="Arial"/>
                <w:sz w:val="18"/>
              </w:rPr>
            </w:pPr>
          </w:p>
        </w:tc>
      </w:tr>
      <w:tr w:rsidR="00532205" w:rsidRPr="00C405C7" w14:paraId="0D3A0552" w14:textId="77777777" w:rsidTr="006D5FB5">
        <w:trPr>
          <w:trHeight w:val="20"/>
        </w:trPr>
        <w:tc>
          <w:tcPr>
            <w:tcW w:w="561" w:type="dxa"/>
            <w:tcBorders>
              <w:top w:val="nil"/>
              <w:left w:val="single" w:sz="12" w:space="0" w:color="auto"/>
              <w:bottom w:val="nil"/>
              <w:right w:val="nil"/>
            </w:tcBorders>
            <w:tcMar>
              <w:left w:w="57" w:type="dxa"/>
              <w:right w:w="57" w:type="dxa"/>
            </w:tcMar>
          </w:tcPr>
          <w:p w14:paraId="4243B504" w14:textId="77777777" w:rsidR="00532205" w:rsidRPr="00C405C7" w:rsidRDefault="00532205" w:rsidP="006D5FB5">
            <w:pPr>
              <w:rPr>
                <w:rFonts w:ascii="Arial" w:hAnsi="Arial" w:cs="Arial"/>
                <w:sz w:val="18"/>
              </w:rPr>
            </w:pPr>
          </w:p>
        </w:tc>
        <w:tc>
          <w:tcPr>
            <w:tcW w:w="3970" w:type="dxa"/>
            <w:gridSpan w:val="13"/>
            <w:tcBorders>
              <w:top w:val="single" w:sz="4" w:space="0" w:color="auto"/>
              <w:left w:val="nil"/>
              <w:bottom w:val="single" w:sz="4" w:space="0" w:color="auto"/>
              <w:right w:val="nil"/>
            </w:tcBorders>
            <w:tcMar>
              <w:left w:w="57" w:type="dxa"/>
              <w:right w:w="57" w:type="dxa"/>
            </w:tcMar>
            <w:vAlign w:val="center"/>
          </w:tcPr>
          <w:p w14:paraId="3A844095" w14:textId="77777777" w:rsidR="00532205" w:rsidRPr="00C405C7" w:rsidRDefault="00532205" w:rsidP="006D5FB5">
            <w:pPr>
              <w:rPr>
                <w:rFonts w:ascii="Arial" w:hAnsi="Arial" w:cs="Arial"/>
                <w:sz w:val="18"/>
              </w:rPr>
            </w:pPr>
          </w:p>
        </w:tc>
        <w:tc>
          <w:tcPr>
            <w:tcW w:w="426" w:type="dxa"/>
            <w:gridSpan w:val="2"/>
            <w:tcBorders>
              <w:top w:val="nil"/>
              <w:left w:val="nil"/>
              <w:bottom w:val="nil"/>
              <w:right w:val="nil"/>
            </w:tcBorders>
            <w:tcMar>
              <w:left w:w="57" w:type="dxa"/>
              <w:right w:w="57" w:type="dxa"/>
            </w:tcMar>
          </w:tcPr>
          <w:p w14:paraId="7EAE5DB4" w14:textId="77777777" w:rsidR="00532205" w:rsidRPr="00C405C7" w:rsidRDefault="00532205" w:rsidP="006D5FB5">
            <w:pPr>
              <w:rPr>
                <w:rFonts w:ascii="Arial" w:hAnsi="Arial" w:cs="Arial"/>
                <w:sz w:val="18"/>
              </w:rPr>
            </w:pPr>
          </w:p>
        </w:tc>
        <w:tc>
          <w:tcPr>
            <w:tcW w:w="4393" w:type="dxa"/>
            <w:gridSpan w:val="21"/>
            <w:tcBorders>
              <w:top w:val="single" w:sz="4" w:space="0" w:color="auto"/>
              <w:left w:val="nil"/>
              <w:bottom w:val="single" w:sz="4" w:space="0" w:color="auto"/>
              <w:right w:val="nil"/>
            </w:tcBorders>
            <w:tcMar>
              <w:left w:w="57" w:type="dxa"/>
              <w:right w:w="57" w:type="dxa"/>
            </w:tcMar>
            <w:vAlign w:val="center"/>
          </w:tcPr>
          <w:p w14:paraId="024DD0D5" w14:textId="77777777" w:rsidR="00532205" w:rsidRPr="00C405C7" w:rsidRDefault="00532205" w:rsidP="006D5FB5">
            <w:pPr>
              <w:rPr>
                <w:rFonts w:ascii="Arial" w:hAnsi="Arial" w:cs="Arial"/>
                <w:sz w:val="18"/>
              </w:rPr>
            </w:pPr>
          </w:p>
        </w:tc>
        <w:tc>
          <w:tcPr>
            <w:tcW w:w="283" w:type="dxa"/>
            <w:tcBorders>
              <w:top w:val="nil"/>
              <w:left w:val="nil"/>
              <w:bottom w:val="nil"/>
              <w:right w:val="single" w:sz="12" w:space="0" w:color="auto"/>
            </w:tcBorders>
            <w:tcMar>
              <w:left w:w="57" w:type="dxa"/>
              <w:right w:w="57" w:type="dxa"/>
            </w:tcMar>
          </w:tcPr>
          <w:p w14:paraId="7E513A64" w14:textId="77777777" w:rsidR="00532205" w:rsidRPr="00C405C7" w:rsidRDefault="00532205" w:rsidP="006D5FB5">
            <w:pPr>
              <w:rPr>
                <w:rFonts w:ascii="Arial" w:hAnsi="Arial" w:cs="Arial"/>
                <w:sz w:val="18"/>
              </w:rPr>
            </w:pPr>
          </w:p>
        </w:tc>
      </w:tr>
      <w:tr w:rsidR="00532205" w:rsidRPr="00C405C7" w14:paraId="1C3CD546" w14:textId="77777777" w:rsidTr="006D5FB5">
        <w:trPr>
          <w:trHeight w:val="20"/>
        </w:trPr>
        <w:tc>
          <w:tcPr>
            <w:tcW w:w="9633" w:type="dxa"/>
            <w:gridSpan w:val="38"/>
            <w:tcBorders>
              <w:top w:val="nil"/>
              <w:left w:val="single" w:sz="12" w:space="0" w:color="auto"/>
              <w:bottom w:val="single" w:sz="12" w:space="0" w:color="auto"/>
              <w:right w:val="single" w:sz="12" w:space="0" w:color="auto"/>
            </w:tcBorders>
            <w:tcMar>
              <w:left w:w="57" w:type="dxa"/>
              <w:right w:w="57" w:type="dxa"/>
            </w:tcMar>
            <w:vAlign w:val="center"/>
          </w:tcPr>
          <w:p w14:paraId="05EAD011" w14:textId="77777777" w:rsidR="00532205" w:rsidRPr="00C405C7" w:rsidRDefault="00532205" w:rsidP="006D5FB5">
            <w:pPr>
              <w:rPr>
                <w:rFonts w:ascii="Arial" w:hAnsi="Arial" w:cs="Arial"/>
                <w:sz w:val="18"/>
              </w:rPr>
            </w:pPr>
          </w:p>
        </w:tc>
      </w:tr>
      <w:tr w:rsidR="00532205" w:rsidRPr="00C405C7" w14:paraId="5B524B23" w14:textId="77777777" w:rsidTr="006D5FB5">
        <w:trPr>
          <w:trHeight w:val="20"/>
        </w:trPr>
        <w:tc>
          <w:tcPr>
            <w:tcW w:w="3964" w:type="dxa"/>
            <w:gridSpan w:val="9"/>
            <w:vMerge w:val="restart"/>
            <w:tcBorders>
              <w:top w:val="single" w:sz="12" w:space="0" w:color="auto"/>
              <w:left w:val="single" w:sz="12" w:space="0" w:color="auto"/>
              <w:bottom w:val="single" w:sz="12" w:space="0" w:color="auto"/>
              <w:right w:val="single" w:sz="12" w:space="0" w:color="auto"/>
            </w:tcBorders>
            <w:tcMar>
              <w:left w:w="57" w:type="dxa"/>
              <w:right w:w="57" w:type="dxa"/>
            </w:tcMar>
          </w:tcPr>
          <w:p w14:paraId="64CEA1A3" w14:textId="77777777" w:rsidR="00532205" w:rsidRPr="00C405C7" w:rsidRDefault="00532205" w:rsidP="006D5FB5">
            <w:pPr>
              <w:rPr>
                <w:rFonts w:ascii="Arial" w:hAnsi="Arial" w:cs="Arial"/>
                <w:sz w:val="18"/>
              </w:rPr>
            </w:pPr>
            <w:r w:rsidRPr="00C405C7">
              <w:rPr>
                <w:rFonts w:ascii="Arial" w:hAnsi="Arial" w:cs="Arial"/>
                <w:sz w:val="18"/>
              </w:rPr>
              <w:t>ELABORADO Y SUSCRITO, EN LA CIUDAD DE</w:t>
            </w:r>
          </w:p>
        </w:tc>
        <w:tc>
          <w:tcPr>
            <w:tcW w:w="2552" w:type="dxa"/>
            <w:gridSpan w:val="14"/>
            <w:tcBorders>
              <w:top w:val="single" w:sz="12" w:space="0" w:color="auto"/>
              <w:left w:val="single" w:sz="12" w:space="0" w:color="auto"/>
              <w:bottom w:val="nil"/>
            </w:tcBorders>
            <w:tcMar>
              <w:left w:w="57" w:type="dxa"/>
              <w:right w:w="57" w:type="dxa"/>
            </w:tcMar>
          </w:tcPr>
          <w:p w14:paraId="661BE7CB" w14:textId="77777777" w:rsidR="00532205" w:rsidRPr="00C405C7" w:rsidRDefault="00532205" w:rsidP="006D5FB5">
            <w:pPr>
              <w:rPr>
                <w:rFonts w:ascii="Arial" w:hAnsi="Arial" w:cs="Arial"/>
                <w:sz w:val="18"/>
              </w:rPr>
            </w:pPr>
          </w:p>
        </w:tc>
        <w:tc>
          <w:tcPr>
            <w:tcW w:w="1039" w:type="dxa"/>
            <w:gridSpan w:val="8"/>
            <w:tcBorders>
              <w:top w:val="single" w:sz="12" w:space="0" w:color="auto"/>
              <w:bottom w:val="nil"/>
            </w:tcBorders>
            <w:tcMar>
              <w:left w:w="57" w:type="dxa"/>
              <w:right w:w="57" w:type="dxa"/>
            </w:tcMar>
          </w:tcPr>
          <w:p w14:paraId="57984111" w14:textId="77777777" w:rsidR="00532205" w:rsidRPr="00C405C7" w:rsidRDefault="00532205" w:rsidP="006D5FB5">
            <w:pPr>
              <w:rPr>
                <w:rFonts w:ascii="Arial" w:hAnsi="Arial" w:cs="Arial"/>
                <w:sz w:val="18"/>
              </w:rPr>
            </w:pPr>
          </w:p>
        </w:tc>
        <w:tc>
          <w:tcPr>
            <w:tcW w:w="1039" w:type="dxa"/>
            <w:gridSpan w:val="3"/>
            <w:tcBorders>
              <w:top w:val="single" w:sz="12" w:space="0" w:color="auto"/>
              <w:bottom w:val="nil"/>
            </w:tcBorders>
            <w:tcMar>
              <w:left w:w="57" w:type="dxa"/>
              <w:right w:w="57" w:type="dxa"/>
            </w:tcMar>
          </w:tcPr>
          <w:p w14:paraId="07051FB7" w14:textId="77777777" w:rsidR="00532205" w:rsidRPr="00C405C7" w:rsidRDefault="00532205" w:rsidP="006D5FB5">
            <w:pPr>
              <w:rPr>
                <w:rFonts w:ascii="Arial" w:hAnsi="Arial" w:cs="Arial"/>
                <w:sz w:val="18"/>
              </w:rPr>
            </w:pPr>
          </w:p>
        </w:tc>
        <w:tc>
          <w:tcPr>
            <w:tcW w:w="1039" w:type="dxa"/>
            <w:gridSpan w:val="4"/>
            <w:tcBorders>
              <w:top w:val="single" w:sz="12" w:space="0" w:color="auto"/>
              <w:bottom w:val="nil"/>
              <w:right w:val="single" w:sz="12" w:space="0" w:color="auto"/>
            </w:tcBorders>
            <w:tcMar>
              <w:left w:w="57" w:type="dxa"/>
              <w:right w:w="57" w:type="dxa"/>
            </w:tcMar>
          </w:tcPr>
          <w:p w14:paraId="6A9E7097" w14:textId="77777777" w:rsidR="00532205" w:rsidRPr="00C405C7" w:rsidRDefault="00532205" w:rsidP="006D5FB5">
            <w:pPr>
              <w:rPr>
                <w:rFonts w:ascii="Arial" w:hAnsi="Arial" w:cs="Arial"/>
                <w:sz w:val="18"/>
              </w:rPr>
            </w:pPr>
          </w:p>
        </w:tc>
      </w:tr>
      <w:tr w:rsidR="00532205" w:rsidRPr="00C405C7" w14:paraId="14BB36A8" w14:textId="77777777" w:rsidTr="006D5FB5">
        <w:trPr>
          <w:trHeight w:val="20"/>
        </w:trPr>
        <w:tc>
          <w:tcPr>
            <w:tcW w:w="3964" w:type="dxa"/>
            <w:gridSpan w:val="9"/>
            <w:vMerge/>
            <w:tcBorders>
              <w:left w:val="single" w:sz="12" w:space="0" w:color="auto"/>
              <w:bottom w:val="single" w:sz="12" w:space="0" w:color="auto"/>
              <w:right w:val="single" w:sz="12" w:space="0" w:color="auto"/>
            </w:tcBorders>
            <w:tcMar>
              <w:left w:w="57" w:type="dxa"/>
              <w:right w:w="57" w:type="dxa"/>
            </w:tcMar>
          </w:tcPr>
          <w:p w14:paraId="7F196856" w14:textId="77777777" w:rsidR="00532205" w:rsidRPr="00C405C7" w:rsidRDefault="00532205" w:rsidP="006D5FB5">
            <w:pPr>
              <w:rPr>
                <w:rFonts w:ascii="Arial" w:hAnsi="Arial" w:cs="Arial"/>
                <w:sz w:val="18"/>
              </w:rPr>
            </w:pPr>
          </w:p>
        </w:tc>
        <w:tc>
          <w:tcPr>
            <w:tcW w:w="2552" w:type="dxa"/>
            <w:gridSpan w:val="14"/>
            <w:tcBorders>
              <w:top w:val="nil"/>
              <w:left w:val="single" w:sz="12" w:space="0" w:color="auto"/>
              <w:bottom w:val="single" w:sz="12" w:space="0" w:color="auto"/>
            </w:tcBorders>
            <w:shd w:val="clear" w:color="auto" w:fill="F2F2F2" w:themeFill="background1" w:themeFillShade="F2"/>
            <w:tcMar>
              <w:left w:w="57" w:type="dxa"/>
              <w:right w:w="57" w:type="dxa"/>
            </w:tcMar>
          </w:tcPr>
          <w:p w14:paraId="0CC4974B" w14:textId="77777777" w:rsidR="00532205" w:rsidRPr="00C405C7" w:rsidRDefault="00532205" w:rsidP="006D5FB5">
            <w:pPr>
              <w:jc w:val="center"/>
              <w:rPr>
                <w:rFonts w:ascii="Arial" w:hAnsi="Arial" w:cs="Arial"/>
                <w:b/>
                <w:sz w:val="18"/>
              </w:rPr>
            </w:pPr>
            <w:r w:rsidRPr="00C405C7">
              <w:rPr>
                <w:rFonts w:ascii="Arial" w:hAnsi="Arial" w:cs="Arial"/>
                <w:b/>
                <w:sz w:val="18"/>
              </w:rPr>
              <w:t>Ciudad</w:t>
            </w:r>
          </w:p>
        </w:tc>
        <w:tc>
          <w:tcPr>
            <w:tcW w:w="1039" w:type="dxa"/>
            <w:gridSpan w:val="8"/>
            <w:tcBorders>
              <w:top w:val="nil"/>
              <w:bottom w:val="single" w:sz="12" w:space="0" w:color="auto"/>
            </w:tcBorders>
            <w:shd w:val="clear" w:color="auto" w:fill="F2F2F2" w:themeFill="background1" w:themeFillShade="F2"/>
            <w:tcMar>
              <w:left w:w="57" w:type="dxa"/>
              <w:right w:w="57" w:type="dxa"/>
            </w:tcMar>
          </w:tcPr>
          <w:p w14:paraId="6CECC906" w14:textId="77777777" w:rsidR="00532205" w:rsidRPr="00C405C7" w:rsidRDefault="00532205" w:rsidP="006D5FB5">
            <w:pPr>
              <w:jc w:val="center"/>
              <w:rPr>
                <w:rFonts w:ascii="Arial" w:hAnsi="Arial" w:cs="Arial"/>
                <w:b/>
                <w:sz w:val="18"/>
              </w:rPr>
            </w:pPr>
            <w:r w:rsidRPr="00C405C7">
              <w:rPr>
                <w:rFonts w:ascii="Arial" w:hAnsi="Arial" w:cs="Arial"/>
                <w:b/>
                <w:sz w:val="18"/>
              </w:rPr>
              <w:t>día (dd)</w:t>
            </w:r>
          </w:p>
        </w:tc>
        <w:tc>
          <w:tcPr>
            <w:tcW w:w="1039" w:type="dxa"/>
            <w:gridSpan w:val="3"/>
            <w:tcBorders>
              <w:top w:val="nil"/>
              <w:bottom w:val="single" w:sz="12" w:space="0" w:color="auto"/>
            </w:tcBorders>
            <w:shd w:val="clear" w:color="auto" w:fill="F2F2F2" w:themeFill="background1" w:themeFillShade="F2"/>
            <w:tcMar>
              <w:left w:w="57" w:type="dxa"/>
              <w:right w:w="57" w:type="dxa"/>
            </w:tcMar>
          </w:tcPr>
          <w:p w14:paraId="52E8CE89" w14:textId="77777777" w:rsidR="00532205" w:rsidRPr="00C405C7" w:rsidRDefault="00532205" w:rsidP="006D5FB5">
            <w:pPr>
              <w:jc w:val="center"/>
              <w:rPr>
                <w:rFonts w:ascii="Arial" w:hAnsi="Arial" w:cs="Arial"/>
                <w:b/>
                <w:sz w:val="18"/>
              </w:rPr>
            </w:pPr>
            <w:r w:rsidRPr="00C405C7">
              <w:rPr>
                <w:rFonts w:ascii="Arial" w:hAnsi="Arial" w:cs="Arial"/>
                <w:b/>
                <w:sz w:val="18"/>
              </w:rPr>
              <w:t>mes (mm)</w:t>
            </w:r>
          </w:p>
        </w:tc>
        <w:tc>
          <w:tcPr>
            <w:tcW w:w="1039" w:type="dxa"/>
            <w:gridSpan w:val="4"/>
            <w:tcBorders>
              <w:top w:val="nil"/>
              <w:bottom w:val="single" w:sz="12" w:space="0" w:color="auto"/>
              <w:right w:val="single" w:sz="12" w:space="0" w:color="auto"/>
            </w:tcBorders>
            <w:shd w:val="clear" w:color="auto" w:fill="F2F2F2" w:themeFill="background1" w:themeFillShade="F2"/>
            <w:tcMar>
              <w:left w:w="57" w:type="dxa"/>
              <w:right w:w="57" w:type="dxa"/>
            </w:tcMar>
          </w:tcPr>
          <w:p w14:paraId="48483237" w14:textId="77777777" w:rsidR="00532205" w:rsidRPr="00C405C7" w:rsidRDefault="00532205" w:rsidP="006D5FB5">
            <w:pPr>
              <w:jc w:val="center"/>
              <w:rPr>
                <w:rFonts w:ascii="Arial" w:hAnsi="Arial" w:cs="Arial"/>
                <w:b/>
                <w:sz w:val="18"/>
              </w:rPr>
            </w:pPr>
            <w:r w:rsidRPr="00C405C7">
              <w:rPr>
                <w:rFonts w:ascii="Arial" w:hAnsi="Arial" w:cs="Arial"/>
                <w:b/>
                <w:sz w:val="18"/>
              </w:rPr>
              <w:t>año (aa)</w:t>
            </w:r>
          </w:p>
        </w:tc>
      </w:tr>
      <w:tr w:rsidR="00532205" w:rsidRPr="00C405C7" w14:paraId="35ECE67E" w14:textId="77777777" w:rsidTr="006D5FB5">
        <w:trPr>
          <w:trHeight w:val="20"/>
        </w:trPr>
        <w:tc>
          <w:tcPr>
            <w:tcW w:w="3964" w:type="dxa"/>
            <w:gridSpan w:val="9"/>
            <w:vMerge/>
            <w:tcBorders>
              <w:left w:val="single" w:sz="12" w:space="0" w:color="auto"/>
              <w:bottom w:val="single" w:sz="12" w:space="0" w:color="auto"/>
              <w:right w:val="single" w:sz="12" w:space="0" w:color="auto"/>
            </w:tcBorders>
            <w:tcMar>
              <w:left w:w="57" w:type="dxa"/>
              <w:right w:w="57" w:type="dxa"/>
            </w:tcMar>
          </w:tcPr>
          <w:p w14:paraId="6D2C9A3A" w14:textId="77777777" w:rsidR="00532205" w:rsidRPr="00C405C7" w:rsidRDefault="00532205" w:rsidP="006D5FB5">
            <w:pPr>
              <w:rPr>
                <w:rFonts w:ascii="Arial" w:hAnsi="Arial" w:cs="Arial"/>
                <w:sz w:val="18"/>
              </w:rPr>
            </w:pPr>
          </w:p>
        </w:tc>
        <w:tc>
          <w:tcPr>
            <w:tcW w:w="5669" w:type="dxa"/>
            <w:gridSpan w:val="29"/>
            <w:tcBorders>
              <w:top w:val="single" w:sz="12" w:space="0" w:color="auto"/>
              <w:left w:val="single" w:sz="12" w:space="0" w:color="auto"/>
              <w:bottom w:val="nil"/>
              <w:right w:val="single" w:sz="12" w:space="0" w:color="auto"/>
            </w:tcBorders>
            <w:tcMar>
              <w:left w:w="57" w:type="dxa"/>
              <w:right w:w="57" w:type="dxa"/>
            </w:tcMar>
            <w:vAlign w:val="center"/>
          </w:tcPr>
          <w:p w14:paraId="6325A30C" w14:textId="77777777" w:rsidR="00532205" w:rsidRPr="00C405C7" w:rsidRDefault="00532205" w:rsidP="006D5FB5">
            <w:pPr>
              <w:jc w:val="center"/>
              <w:rPr>
                <w:rFonts w:ascii="Arial" w:hAnsi="Arial" w:cs="Arial"/>
                <w:sz w:val="18"/>
              </w:rPr>
            </w:pPr>
          </w:p>
        </w:tc>
      </w:tr>
      <w:tr w:rsidR="00532205" w:rsidRPr="00C405C7" w14:paraId="3E9D3EBD" w14:textId="77777777" w:rsidTr="006D5FB5">
        <w:trPr>
          <w:trHeight w:val="20"/>
        </w:trPr>
        <w:tc>
          <w:tcPr>
            <w:tcW w:w="3964" w:type="dxa"/>
            <w:gridSpan w:val="9"/>
            <w:vMerge/>
            <w:tcBorders>
              <w:left w:val="single" w:sz="12" w:space="0" w:color="auto"/>
              <w:bottom w:val="single" w:sz="12" w:space="0" w:color="auto"/>
              <w:right w:val="single" w:sz="12" w:space="0" w:color="auto"/>
            </w:tcBorders>
            <w:tcMar>
              <w:left w:w="57" w:type="dxa"/>
              <w:right w:w="57" w:type="dxa"/>
            </w:tcMar>
          </w:tcPr>
          <w:p w14:paraId="5C532F29" w14:textId="77777777" w:rsidR="00532205" w:rsidRPr="00C405C7" w:rsidRDefault="00532205" w:rsidP="006D5FB5">
            <w:pPr>
              <w:rPr>
                <w:rFonts w:ascii="Arial" w:hAnsi="Arial" w:cs="Arial"/>
                <w:sz w:val="18"/>
              </w:rPr>
            </w:pPr>
          </w:p>
        </w:tc>
        <w:tc>
          <w:tcPr>
            <w:tcW w:w="5669" w:type="dxa"/>
            <w:gridSpan w:val="29"/>
            <w:tcBorders>
              <w:top w:val="nil"/>
              <w:left w:val="single" w:sz="12" w:space="0" w:color="auto"/>
              <w:bottom w:val="single" w:sz="12" w:space="0" w:color="auto"/>
              <w:right w:val="single" w:sz="12" w:space="0" w:color="auto"/>
            </w:tcBorders>
            <w:shd w:val="clear" w:color="auto" w:fill="F2F2F2" w:themeFill="background1" w:themeFillShade="F2"/>
            <w:tcMar>
              <w:left w:w="57" w:type="dxa"/>
              <w:right w:w="57" w:type="dxa"/>
            </w:tcMar>
          </w:tcPr>
          <w:p w14:paraId="7E452B5B" w14:textId="77777777" w:rsidR="00532205" w:rsidRPr="00C405C7" w:rsidRDefault="00532205" w:rsidP="006D5FB5">
            <w:pPr>
              <w:jc w:val="center"/>
              <w:rPr>
                <w:rFonts w:ascii="Arial" w:hAnsi="Arial" w:cs="Arial"/>
                <w:b/>
                <w:sz w:val="18"/>
              </w:rPr>
            </w:pPr>
            <w:r w:rsidRPr="00C405C7">
              <w:rPr>
                <w:rFonts w:ascii="Arial" w:hAnsi="Arial" w:cs="Arial"/>
                <w:b/>
                <w:sz w:val="18"/>
              </w:rPr>
              <w:t>FIRMA DEL REPRESENTANTE</w:t>
            </w:r>
          </w:p>
        </w:tc>
      </w:tr>
    </w:tbl>
    <w:p w14:paraId="317CBC17" w14:textId="77777777" w:rsidR="00532205" w:rsidRPr="00C405C7" w:rsidRDefault="00532205" w:rsidP="00532205">
      <w:pPr>
        <w:rPr>
          <w:rFonts w:ascii="Arial" w:hAnsi="Arial" w:cs="Arial"/>
          <w:sz w:val="20"/>
        </w:rPr>
      </w:pPr>
    </w:p>
    <w:p w14:paraId="1948999F" w14:textId="77777777" w:rsidR="00532205" w:rsidRPr="00C405C7" w:rsidRDefault="00532205" w:rsidP="00532205">
      <w:pPr>
        <w:rPr>
          <w:rFonts w:ascii="Arial" w:hAnsi="Arial" w:cs="Arial"/>
          <w:sz w:val="20"/>
        </w:rPr>
      </w:pPr>
    </w:p>
    <w:tbl>
      <w:tblPr>
        <w:tblStyle w:val="Tablaconcuadrcula"/>
        <w:tblW w:w="9633" w:type="dxa"/>
        <w:tblLayout w:type="fixed"/>
        <w:tblLook w:val="04A0" w:firstRow="1" w:lastRow="0" w:firstColumn="1" w:lastColumn="0" w:noHBand="0" w:noVBand="1"/>
      </w:tblPr>
      <w:tblGrid>
        <w:gridCol w:w="1828"/>
        <w:gridCol w:w="847"/>
        <w:gridCol w:w="1841"/>
        <w:gridCol w:w="5117"/>
      </w:tblGrid>
      <w:tr w:rsidR="00532205" w:rsidRPr="00C405C7" w14:paraId="18EB6A64" w14:textId="77777777" w:rsidTr="006D5FB5">
        <w:trPr>
          <w:trHeight w:val="850"/>
        </w:trPr>
        <w:tc>
          <w:tcPr>
            <w:tcW w:w="2675" w:type="dxa"/>
            <w:gridSpan w:val="2"/>
            <w:vMerge w:val="restart"/>
            <w:tcBorders>
              <w:top w:val="single" w:sz="12" w:space="0" w:color="auto"/>
              <w:left w:val="single" w:sz="12" w:space="0" w:color="auto"/>
            </w:tcBorders>
            <w:shd w:val="clear" w:color="auto" w:fill="D9D9D9" w:themeFill="background1" w:themeFillShade="D9"/>
            <w:tcMar>
              <w:left w:w="57" w:type="dxa"/>
              <w:right w:w="57" w:type="dxa"/>
            </w:tcMar>
            <w:vAlign w:val="center"/>
          </w:tcPr>
          <w:p w14:paraId="113A2562" w14:textId="77777777" w:rsidR="00532205" w:rsidRPr="00C405C7" w:rsidRDefault="00532205" w:rsidP="006D5FB5">
            <w:pPr>
              <w:jc w:val="center"/>
              <w:rPr>
                <w:rFonts w:ascii="Arial" w:hAnsi="Arial" w:cs="Arial"/>
              </w:rPr>
            </w:pPr>
            <w:r w:rsidRPr="00C405C7">
              <w:rPr>
                <w:rFonts w:ascii="Arial" w:hAnsi="Arial" w:cs="Arial"/>
                <w:noProof/>
              </w:rPr>
              <w:drawing>
                <wp:inline distT="0" distB="0" distL="0" distR="0" wp14:anchorId="40708763" wp14:editId="3806C78B">
                  <wp:extent cx="1476461" cy="288000"/>
                  <wp:effectExtent l="0" t="0" r="0" b="0"/>
                  <wp:docPr id="26" name="Imagen 26"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descr="Imagen que contiene Aplicación&#10;&#10;Descripción generada automáticament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76461" cy="288000"/>
                          </a:xfrm>
                          <a:prstGeom prst="rect">
                            <a:avLst/>
                          </a:prstGeom>
                        </pic:spPr>
                      </pic:pic>
                    </a:graphicData>
                  </a:graphic>
                </wp:inline>
              </w:drawing>
            </w:r>
          </w:p>
        </w:tc>
        <w:tc>
          <w:tcPr>
            <w:tcW w:w="6958" w:type="dxa"/>
            <w:gridSpan w:val="2"/>
            <w:tcBorders>
              <w:top w:val="single" w:sz="12" w:space="0" w:color="auto"/>
              <w:right w:val="single" w:sz="12" w:space="0" w:color="auto"/>
            </w:tcBorders>
            <w:shd w:val="clear" w:color="auto" w:fill="D9D9D9" w:themeFill="background1" w:themeFillShade="D9"/>
            <w:tcMar>
              <w:left w:w="57" w:type="dxa"/>
              <w:right w:w="57" w:type="dxa"/>
            </w:tcMar>
            <w:vAlign w:val="center"/>
          </w:tcPr>
          <w:p w14:paraId="7EB8D20D" w14:textId="77777777" w:rsidR="00532205" w:rsidRPr="00C405C7" w:rsidRDefault="00532205" w:rsidP="006D5FB5">
            <w:pPr>
              <w:jc w:val="center"/>
              <w:rPr>
                <w:rFonts w:ascii="Arial" w:hAnsi="Arial" w:cs="Arial"/>
                <w:b/>
              </w:rPr>
            </w:pPr>
            <w:r w:rsidRPr="00C405C7">
              <w:rPr>
                <w:rFonts w:ascii="Arial" w:hAnsi="Arial" w:cs="Arial"/>
                <w:b/>
              </w:rPr>
              <w:t>FORMULARIO CONOCIMIENTO DEL CLIENTE</w:t>
            </w:r>
          </w:p>
          <w:p w14:paraId="135F386F" w14:textId="77777777" w:rsidR="00532205" w:rsidRPr="00C405C7" w:rsidRDefault="00532205" w:rsidP="006D5FB5">
            <w:pPr>
              <w:jc w:val="center"/>
              <w:rPr>
                <w:rFonts w:ascii="Arial" w:hAnsi="Arial" w:cs="Arial"/>
                <w:b/>
              </w:rPr>
            </w:pPr>
            <w:r w:rsidRPr="00C405C7">
              <w:rPr>
                <w:rFonts w:ascii="Arial" w:hAnsi="Arial" w:cs="Arial"/>
                <w:b/>
              </w:rPr>
              <w:t>PROVEEDORES</w:t>
            </w:r>
          </w:p>
          <w:p w14:paraId="4704A99B" w14:textId="77777777" w:rsidR="00532205" w:rsidRPr="00C405C7" w:rsidRDefault="00532205" w:rsidP="006D5FB5">
            <w:pPr>
              <w:jc w:val="center"/>
              <w:rPr>
                <w:rFonts w:ascii="Arial" w:hAnsi="Arial" w:cs="Arial"/>
                <w:b/>
              </w:rPr>
            </w:pPr>
            <w:r w:rsidRPr="00C405C7">
              <w:rPr>
                <w:rFonts w:ascii="Arial" w:hAnsi="Arial" w:cs="Arial"/>
                <w:b/>
              </w:rPr>
              <w:t>PROCEDIMIENTO DE SELECCIÓN</w:t>
            </w:r>
          </w:p>
        </w:tc>
      </w:tr>
      <w:tr w:rsidR="00532205" w:rsidRPr="00C405C7" w14:paraId="644AC507" w14:textId="77777777" w:rsidTr="006D5FB5">
        <w:trPr>
          <w:trHeight w:val="283"/>
        </w:trPr>
        <w:tc>
          <w:tcPr>
            <w:tcW w:w="2675" w:type="dxa"/>
            <w:gridSpan w:val="2"/>
            <w:vMerge/>
            <w:tcBorders>
              <w:left w:val="single" w:sz="12" w:space="0" w:color="auto"/>
              <w:bottom w:val="single" w:sz="12" w:space="0" w:color="auto"/>
            </w:tcBorders>
            <w:shd w:val="clear" w:color="auto" w:fill="D9D9D9" w:themeFill="background1" w:themeFillShade="D9"/>
            <w:tcMar>
              <w:left w:w="57" w:type="dxa"/>
              <w:right w:w="57" w:type="dxa"/>
            </w:tcMar>
          </w:tcPr>
          <w:p w14:paraId="1A5D31F5" w14:textId="77777777" w:rsidR="00532205" w:rsidRPr="00C405C7" w:rsidRDefault="00532205" w:rsidP="006D5FB5">
            <w:pPr>
              <w:rPr>
                <w:rFonts w:ascii="Arial" w:hAnsi="Arial" w:cs="Arial"/>
              </w:rPr>
            </w:pPr>
          </w:p>
        </w:tc>
        <w:tc>
          <w:tcPr>
            <w:tcW w:w="1841" w:type="dxa"/>
            <w:tcBorders>
              <w:bottom w:val="single" w:sz="12" w:space="0" w:color="auto"/>
            </w:tcBorders>
            <w:shd w:val="clear" w:color="auto" w:fill="F2F2F2" w:themeFill="background1" w:themeFillShade="F2"/>
            <w:tcMar>
              <w:left w:w="57" w:type="dxa"/>
              <w:right w:w="57" w:type="dxa"/>
            </w:tcMar>
            <w:vAlign w:val="center"/>
          </w:tcPr>
          <w:p w14:paraId="04523D41" w14:textId="77777777" w:rsidR="00532205" w:rsidRPr="00C405C7" w:rsidRDefault="00532205" w:rsidP="006D5FB5">
            <w:pPr>
              <w:jc w:val="center"/>
              <w:rPr>
                <w:rFonts w:ascii="Arial" w:hAnsi="Arial" w:cs="Arial"/>
                <w:sz w:val="14"/>
              </w:rPr>
            </w:pPr>
            <w:r w:rsidRPr="00C405C7">
              <w:rPr>
                <w:rFonts w:ascii="Arial" w:hAnsi="Arial" w:cs="Arial"/>
                <w:sz w:val="16"/>
              </w:rPr>
              <w:t>Código: S6.2.0.FO-03</w:t>
            </w:r>
          </w:p>
        </w:tc>
        <w:tc>
          <w:tcPr>
            <w:tcW w:w="5117" w:type="dxa"/>
            <w:tcBorders>
              <w:bottom w:val="single" w:sz="12" w:space="0" w:color="auto"/>
              <w:right w:val="single" w:sz="12" w:space="0" w:color="auto"/>
            </w:tcBorders>
            <w:shd w:val="clear" w:color="auto" w:fill="F2F2F2" w:themeFill="background1" w:themeFillShade="F2"/>
            <w:tcMar>
              <w:left w:w="57" w:type="dxa"/>
              <w:right w:w="57" w:type="dxa"/>
            </w:tcMar>
            <w:vAlign w:val="center"/>
          </w:tcPr>
          <w:p w14:paraId="62049165" w14:textId="77777777" w:rsidR="00532205" w:rsidRPr="00C405C7" w:rsidRDefault="00532205" w:rsidP="006D5FB5">
            <w:pPr>
              <w:jc w:val="right"/>
              <w:rPr>
                <w:rFonts w:ascii="Arial" w:hAnsi="Arial" w:cs="Arial"/>
                <w:sz w:val="10"/>
              </w:rPr>
            </w:pPr>
            <w:r w:rsidRPr="00C405C7">
              <w:rPr>
                <w:rFonts w:ascii="Arial" w:hAnsi="Arial" w:cs="Arial"/>
                <w:sz w:val="10"/>
              </w:rPr>
              <w:t>Aprobado por Acta N° 026/EOP/2023 de fecha 29/12/2023</w:t>
            </w:r>
          </w:p>
        </w:tc>
      </w:tr>
      <w:tr w:rsidR="00532205" w:rsidRPr="00C405C7" w14:paraId="6F06DE87" w14:textId="77777777" w:rsidTr="006D5FB5">
        <w:trPr>
          <w:trHeight w:val="227"/>
        </w:trPr>
        <w:tc>
          <w:tcPr>
            <w:tcW w:w="9633" w:type="dxa"/>
            <w:gridSpan w:val="4"/>
            <w:tcBorders>
              <w:top w:val="single" w:sz="12" w:space="0" w:color="auto"/>
              <w:left w:val="nil"/>
              <w:bottom w:val="single" w:sz="12" w:space="0" w:color="auto"/>
              <w:right w:val="nil"/>
            </w:tcBorders>
            <w:tcMar>
              <w:left w:w="57" w:type="dxa"/>
              <w:right w:w="57" w:type="dxa"/>
            </w:tcMar>
          </w:tcPr>
          <w:p w14:paraId="2375889E" w14:textId="77777777" w:rsidR="00532205" w:rsidRPr="00C405C7" w:rsidRDefault="00532205" w:rsidP="006D5FB5">
            <w:pPr>
              <w:jc w:val="right"/>
              <w:rPr>
                <w:rFonts w:ascii="Arial" w:hAnsi="Arial" w:cs="Arial"/>
                <w:sz w:val="14"/>
              </w:rPr>
            </w:pPr>
          </w:p>
        </w:tc>
      </w:tr>
      <w:tr w:rsidR="00532205" w:rsidRPr="00C405C7" w14:paraId="41132F3A" w14:textId="77777777" w:rsidTr="006D5FB5">
        <w:trPr>
          <w:trHeight w:val="340"/>
        </w:trPr>
        <w:tc>
          <w:tcPr>
            <w:tcW w:w="9633" w:type="dxa"/>
            <w:gridSpan w:val="4"/>
            <w:tcBorders>
              <w:top w:val="nil"/>
              <w:left w:val="single" w:sz="12" w:space="0" w:color="auto"/>
              <w:bottom w:val="single" w:sz="12" w:space="0" w:color="auto"/>
              <w:right w:val="single" w:sz="12" w:space="0" w:color="auto"/>
            </w:tcBorders>
            <w:tcMar>
              <w:left w:w="57" w:type="dxa"/>
              <w:right w:w="57" w:type="dxa"/>
            </w:tcMar>
            <w:vAlign w:val="center"/>
          </w:tcPr>
          <w:p w14:paraId="7593C5AB" w14:textId="77777777" w:rsidR="00532205" w:rsidRPr="00C405C7" w:rsidRDefault="00532205" w:rsidP="006D5FB5">
            <w:pPr>
              <w:rPr>
                <w:rFonts w:ascii="Arial" w:hAnsi="Arial" w:cs="Arial"/>
                <w:sz w:val="16"/>
              </w:rPr>
            </w:pPr>
            <w:r w:rsidRPr="00C405C7">
              <w:rPr>
                <w:rFonts w:ascii="Arial" w:hAnsi="Arial" w:cs="Arial"/>
                <w:b/>
                <w:sz w:val="16"/>
              </w:rPr>
              <w:t>DEBER DE REGISTRAR:</w:t>
            </w:r>
            <w:r w:rsidRPr="00C405C7">
              <w:rPr>
                <w:rFonts w:ascii="Arial" w:hAnsi="Arial" w:cs="Arial"/>
                <w:sz w:val="16"/>
              </w:rPr>
              <w:t xml:space="preserve"> El presente formulario va a ser utilizado por FONAFE para el conocimiento del cliente - proveedores</w:t>
            </w:r>
          </w:p>
        </w:tc>
      </w:tr>
      <w:tr w:rsidR="00532205" w:rsidRPr="00C405C7" w14:paraId="6937F8B4" w14:textId="77777777" w:rsidTr="006D5FB5">
        <w:trPr>
          <w:trHeight w:val="907"/>
        </w:trPr>
        <w:tc>
          <w:tcPr>
            <w:tcW w:w="9633" w:type="dxa"/>
            <w:gridSpan w:val="4"/>
            <w:tcBorders>
              <w:top w:val="nil"/>
              <w:left w:val="single" w:sz="12" w:space="0" w:color="auto"/>
              <w:bottom w:val="single" w:sz="12" w:space="0" w:color="auto"/>
              <w:right w:val="single" w:sz="12" w:space="0" w:color="auto"/>
            </w:tcBorders>
            <w:tcMar>
              <w:left w:w="57" w:type="dxa"/>
              <w:right w:w="57" w:type="dxa"/>
            </w:tcMar>
            <w:vAlign w:val="center"/>
          </w:tcPr>
          <w:p w14:paraId="18079286" w14:textId="77777777" w:rsidR="00532205" w:rsidRPr="00C405C7" w:rsidRDefault="00532205" w:rsidP="006D5FB5">
            <w:pPr>
              <w:rPr>
                <w:rFonts w:ascii="Arial" w:hAnsi="Arial" w:cs="Arial"/>
                <w:b/>
                <w:sz w:val="16"/>
              </w:rPr>
            </w:pPr>
            <w:r w:rsidRPr="00C405C7">
              <w:rPr>
                <w:rFonts w:ascii="Arial" w:hAnsi="Arial" w:cs="Arial"/>
                <w:b/>
                <w:sz w:val="16"/>
              </w:rPr>
              <w:t>INFORMACIÓN GENERAL:</w:t>
            </w:r>
          </w:p>
          <w:p w14:paraId="758CD8F9" w14:textId="77777777" w:rsidR="00532205" w:rsidRPr="00C405C7" w:rsidRDefault="00532205" w:rsidP="00532205">
            <w:pPr>
              <w:numPr>
                <w:ilvl w:val="0"/>
                <w:numId w:val="79"/>
              </w:numPr>
              <w:spacing w:after="160" w:line="276" w:lineRule="auto"/>
              <w:contextualSpacing/>
              <w:rPr>
                <w:rFonts w:ascii="Arial" w:hAnsi="Arial" w:cs="Arial"/>
                <w:sz w:val="16"/>
              </w:rPr>
            </w:pPr>
            <w:r w:rsidRPr="00C405C7">
              <w:rPr>
                <w:rFonts w:ascii="Arial" w:hAnsi="Arial" w:cs="Arial"/>
                <w:sz w:val="16"/>
              </w:rPr>
              <w:t>Debe ser llenado y firmado por el proveedor.</w:t>
            </w:r>
          </w:p>
          <w:p w14:paraId="376CAE6F" w14:textId="77777777" w:rsidR="00532205" w:rsidRPr="00C405C7" w:rsidRDefault="00532205" w:rsidP="00532205">
            <w:pPr>
              <w:numPr>
                <w:ilvl w:val="0"/>
                <w:numId w:val="79"/>
              </w:numPr>
              <w:spacing w:after="160" w:line="276" w:lineRule="auto"/>
              <w:contextualSpacing/>
              <w:rPr>
                <w:rFonts w:ascii="Arial" w:hAnsi="Arial" w:cs="Arial"/>
                <w:sz w:val="16"/>
              </w:rPr>
            </w:pPr>
            <w:r w:rsidRPr="00C405C7">
              <w:rPr>
                <w:rFonts w:ascii="Arial" w:hAnsi="Arial" w:cs="Arial"/>
                <w:sz w:val="16"/>
              </w:rPr>
              <w:t>Llene totalmente el formulario.</w:t>
            </w:r>
          </w:p>
          <w:p w14:paraId="5F6CBA67" w14:textId="77777777" w:rsidR="00532205" w:rsidRPr="00C405C7" w:rsidRDefault="00532205" w:rsidP="00532205">
            <w:pPr>
              <w:numPr>
                <w:ilvl w:val="0"/>
                <w:numId w:val="79"/>
              </w:numPr>
              <w:spacing w:after="160" w:line="276" w:lineRule="auto"/>
              <w:contextualSpacing/>
              <w:rPr>
                <w:rFonts w:ascii="Arial" w:hAnsi="Arial" w:cs="Arial"/>
                <w:sz w:val="16"/>
              </w:rPr>
            </w:pPr>
            <w:r w:rsidRPr="00C405C7">
              <w:rPr>
                <w:rFonts w:ascii="Arial" w:hAnsi="Arial" w:cs="Arial"/>
                <w:sz w:val="16"/>
              </w:rPr>
              <w:t>Si falta espacio adjunte una hoja complementaria.</w:t>
            </w:r>
          </w:p>
        </w:tc>
      </w:tr>
      <w:tr w:rsidR="00532205" w:rsidRPr="00C405C7" w14:paraId="59E5FCB9" w14:textId="77777777" w:rsidTr="006D5FB5">
        <w:trPr>
          <w:trHeight w:val="283"/>
        </w:trPr>
        <w:tc>
          <w:tcPr>
            <w:tcW w:w="9633" w:type="dxa"/>
            <w:gridSpan w:val="4"/>
            <w:tcBorders>
              <w:top w:val="nil"/>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234CF1D3" w14:textId="77777777" w:rsidR="00532205" w:rsidRPr="00C405C7" w:rsidRDefault="00532205" w:rsidP="006D5FB5">
            <w:pPr>
              <w:rPr>
                <w:rFonts w:ascii="Arial" w:hAnsi="Arial" w:cs="Arial"/>
                <w:b/>
                <w:sz w:val="16"/>
              </w:rPr>
            </w:pPr>
            <w:r w:rsidRPr="00C405C7">
              <w:rPr>
                <w:rFonts w:ascii="Arial" w:hAnsi="Arial" w:cs="Arial"/>
                <w:b/>
                <w:sz w:val="16"/>
              </w:rPr>
              <w:t>GUIA PARA EL LLENADO DEL FORMATO</w:t>
            </w:r>
          </w:p>
        </w:tc>
      </w:tr>
      <w:tr w:rsidR="00532205" w:rsidRPr="00C405C7" w14:paraId="38EF1F57" w14:textId="77777777" w:rsidTr="006D5FB5">
        <w:trPr>
          <w:trHeight w:val="227"/>
        </w:trPr>
        <w:tc>
          <w:tcPr>
            <w:tcW w:w="1828" w:type="dxa"/>
            <w:tcBorders>
              <w:top w:val="single" w:sz="12" w:space="0" w:color="auto"/>
              <w:left w:val="single" w:sz="12" w:space="0" w:color="auto"/>
              <w:bottom w:val="single" w:sz="12" w:space="0" w:color="auto"/>
              <w:right w:val="nil"/>
            </w:tcBorders>
            <w:shd w:val="clear" w:color="auto" w:fill="F2F2F2" w:themeFill="background1" w:themeFillShade="F2"/>
            <w:tcMar>
              <w:left w:w="57" w:type="dxa"/>
              <w:right w:w="57" w:type="dxa"/>
            </w:tcMar>
            <w:vAlign w:val="center"/>
          </w:tcPr>
          <w:p w14:paraId="671D3393" w14:textId="77777777" w:rsidR="00532205" w:rsidRPr="00C405C7" w:rsidRDefault="00532205" w:rsidP="006D5FB5">
            <w:pPr>
              <w:rPr>
                <w:rFonts w:ascii="Arial" w:hAnsi="Arial" w:cs="Arial"/>
                <w:b/>
                <w:sz w:val="16"/>
              </w:rPr>
            </w:pPr>
            <w:r w:rsidRPr="00C405C7">
              <w:rPr>
                <w:rFonts w:ascii="Arial" w:hAnsi="Arial" w:cs="Arial"/>
                <w:b/>
                <w:sz w:val="16"/>
              </w:rPr>
              <w:t>SECCION I:</w:t>
            </w:r>
          </w:p>
        </w:tc>
        <w:tc>
          <w:tcPr>
            <w:tcW w:w="7805" w:type="dxa"/>
            <w:gridSpan w:val="3"/>
            <w:tcBorders>
              <w:top w:val="single" w:sz="12" w:space="0" w:color="auto"/>
              <w:left w:val="nil"/>
              <w:bottom w:val="single" w:sz="12" w:space="0" w:color="auto"/>
              <w:right w:val="single" w:sz="12" w:space="0" w:color="auto"/>
            </w:tcBorders>
            <w:shd w:val="clear" w:color="auto" w:fill="F2F2F2" w:themeFill="background1" w:themeFillShade="F2"/>
            <w:vAlign w:val="center"/>
          </w:tcPr>
          <w:p w14:paraId="66507D98" w14:textId="77777777" w:rsidR="00532205" w:rsidRPr="00C405C7" w:rsidRDefault="00532205" w:rsidP="006D5FB5">
            <w:pPr>
              <w:rPr>
                <w:rFonts w:ascii="Arial" w:hAnsi="Arial" w:cs="Arial"/>
                <w:b/>
                <w:sz w:val="16"/>
              </w:rPr>
            </w:pPr>
            <w:r w:rsidRPr="00C405C7">
              <w:rPr>
                <w:rFonts w:ascii="Arial" w:hAnsi="Arial" w:cs="Arial"/>
                <w:b/>
                <w:sz w:val="16"/>
              </w:rPr>
              <w:t>Información de la persona a registrar</w:t>
            </w:r>
          </w:p>
        </w:tc>
      </w:tr>
      <w:tr w:rsidR="00532205" w:rsidRPr="00C405C7" w14:paraId="59BA1F7A" w14:textId="77777777" w:rsidTr="006D5FB5">
        <w:trPr>
          <w:trHeight w:val="20"/>
        </w:trPr>
        <w:tc>
          <w:tcPr>
            <w:tcW w:w="1828" w:type="dxa"/>
            <w:tcBorders>
              <w:top w:val="single" w:sz="12" w:space="0" w:color="auto"/>
              <w:left w:val="single" w:sz="12" w:space="0" w:color="auto"/>
              <w:bottom w:val="single" w:sz="4" w:space="0" w:color="auto"/>
              <w:right w:val="single" w:sz="4" w:space="0" w:color="auto"/>
            </w:tcBorders>
            <w:tcMar>
              <w:left w:w="57" w:type="dxa"/>
              <w:right w:w="57" w:type="dxa"/>
            </w:tcMar>
          </w:tcPr>
          <w:p w14:paraId="48920E64" w14:textId="77777777" w:rsidR="00532205" w:rsidRPr="00C405C7" w:rsidRDefault="00532205" w:rsidP="006D5FB5">
            <w:pPr>
              <w:rPr>
                <w:rFonts w:ascii="Arial" w:hAnsi="Arial" w:cs="Arial"/>
                <w:sz w:val="16"/>
              </w:rPr>
            </w:pPr>
            <w:r w:rsidRPr="00C405C7">
              <w:rPr>
                <w:rFonts w:ascii="Arial" w:hAnsi="Arial" w:cs="Arial"/>
                <w:sz w:val="16"/>
              </w:rPr>
              <w:t>Numeral 1:</w:t>
            </w:r>
          </w:p>
        </w:tc>
        <w:tc>
          <w:tcPr>
            <w:tcW w:w="7805" w:type="dxa"/>
            <w:gridSpan w:val="3"/>
            <w:tcBorders>
              <w:top w:val="single" w:sz="12" w:space="0" w:color="auto"/>
              <w:left w:val="single" w:sz="4" w:space="0" w:color="auto"/>
              <w:bottom w:val="single" w:sz="4" w:space="0" w:color="auto"/>
              <w:right w:val="single" w:sz="12" w:space="0" w:color="auto"/>
            </w:tcBorders>
          </w:tcPr>
          <w:p w14:paraId="263EFE9A" w14:textId="77777777" w:rsidR="00532205" w:rsidRPr="00C405C7" w:rsidRDefault="00532205" w:rsidP="006D5FB5">
            <w:pPr>
              <w:rPr>
                <w:rFonts w:ascii="Arial" w:hAnsi="Arial" w:cs="Arial"/>
                <w:sz w:val="16"/>
              </w:rPr>
            </w:pPr>
            <w:r w:rsidRPr="00C405C7">
              <w:rPr>
                <w:rFonts w:ascii="Arial" w:hAnsi="Arial" w:cs="Arial"/>
                <w:sz w:val="16"/>
              </w:rPr>
              <w:t>Consignar la denominación o razón social de la empresa.</w:t>
            </w:r>
          </w:p>
        </w:tc>
      </w:tr>
      <w:tr w:rsidR="00532205" w:rsidRPr="00C405C7" w14:paraId="2C275F94" w14:textId="77777777" w:rsidTr="006D5FB5">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54567ABD" w14:textId="77777777" w:rsidR="00532205" w:rsidRPr="00C405C7" w:rsidRDefault="00532205" w:rsidP="006D5FB5">
            <w:pPr>
              <w:rPr>
                <w:rFonts w:ascii="Arial" w:hAnsi="Arial" w:cs="Arial"/>
                <w:sz w:val="16"/>
              </w:rPr>
            </w:pPr>
            <w:r w:rsidRPr="00C405C7">
              <w:rPr>
                <w:rFonts w:ascii="Arial" w:hAnsi="Arial" w:cs="Arial"/>
                <w:sz w:val="16"/>
              </w:rPr>
              <w:t>Numerales 2 y 3:</w:t>
            </w:r>
          </w:p>
        </w:tc>
        <w:tc>
          <w:tcPr>
            <w:tcW w:w="7805" w:type="dxa"/>
            <w:gridSpan w:val="3"/>
            <w:tcBorders>
              <w:top w:val="single" w:sz="4" w:space="0" w:color="auto"/>
              <w:left w:val="single" w:sz="4" w:space="0" w:color="auto"/>
              <w:bottom w:val="single" w:sz="4" w:space="0" w:color="auto"/>
              <w:right w:val="single" w:sz="12" w:space="0" w:color="auto"/>
            </w:tcBorders>
          </w:tcPr>
          <w:p w14:paraId="14AF8253" w14:textId="77777777" w:rsidR="00532205" w:rsidRPr="00C405C7" w:rsidRDefault="00532205" w:rsidP="006D5FB5">
            <w:pPr>
              <w:rPr>
                <w:rFonts w:ascii="Arial" w:hAnsi="Arial" w:cs="Arial"/>
                <w:sz w:val="16"/>
              </w:rPr>
            </w:pPr>
            <w:r w:rsidRPr="00C405C7">
              <w:rPr>
                <w:rFonts w:ascii="Arial" w:hAnsi="Arial" w:cs="Arial"/>
                <w:sz w:val="16"/>
              </w:rPr>
              <w:t>Consignar el número de RUC y la nacionalidad de la empresa (lugar de constitución).</w:t>
            </w:r>
          </w:p>
        </w:tc>
      </w:tr>
      <w:tr w:rsidR="00532205" w:rsidRPr="00C405C7" w14:paraId="018AFD18" w14:textId="77777777" w:rsidTr="006D5FB5">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7D8A77CB" w14:textId="77777777" w:rsidR="00532205" w:rsidRPr="00C405C7" w:rsidRDefault="00532205" w:rsidP="006D5FB5">
            <w:pPr>
              <w:rPr>
                <w:rFonts w:ascii="Arial" w:hAnsi="Arial" w:cs="Arial"/>
                <w:sz w:val="16"/>
              </w:rPr>
            </w:pPr>
            <w:r w:rsidRPr="00C405C7">
              <w:rPr>
                <w:rFonts w:ascii="Arial" w:hAnsi="Arial" w:cs="Arial"/>
                <w:sz w:val="16"/>
              </w:rPr>
              <w:t>Numeral 4:</w:t>
            </w:r>
          </w:p>
        </w:tc>
        <w:tc>
          <w:tcPr>
            <w:tcW w:w="7805" w:type="dxa"/>
            <w:gridSpan w:val="3"/>
            <w:tcBorders>
              <w:top w:val="single" w:sz="4" w:space="0" w:color="auto"/>
              <w:left w:val="single" w:sz="4" w:space="0" w:color="auto"/>
              <w:bottom w:val="single" w:sz="4" w:space="0" w:color="auto"/>
              <w:right w:val="single" w:sz="12" w:space="0" w:color="auto"/>
            </w:tcBorders>
          </w:tcPr>
          <w:p w14:paraId="4422AE71" w14:textId="77777777" w:rsidR="00532205" w:rsidRPr="00C405C7" w:rsidRDefault="00532205" w:rsidP="006D5FB5">
            <w:pPr>
              <w:rPr>
                <w:rFonts w:ascii="Arial" w:hAnsi="Arial" w:cs="Arial"/>
                <w:sz w:val="16"/>
              </w:rPr>
            </w:pPr>
            <w:r w:rsidRPr="00C405C7">
              <w:rPr>
                <w:rFonts w:ascii="Arial" w:hAnsi="Arial" w:cs="Arial"/>
                <w:sz w:val="16"/>
              </w:rPr>
              <w:t>Mencionar el giro del negocio que aparece en el estatuto de la empresa.</w:t>
            </w:r>
          </w:p>
        </w:tc>
      </w:tr>
      <w:tr w:rsidR="00532205" w:rsidRPr="00C405C7" w14:paraId="6BCADCA6" w14:textId="77777777" w:rsidTr="006D5FB5">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4C1C459A" w14:textId="77777777" w:rsidR="00532205" w:rsidRPr="00C405C7" w:rsidRDefault="00532205" w:rsidP="006D5FB5">
            <w:pPr>
              <w:rPr>
                <w:rFonts w:ascii="Arial" w:hAnsi="Arial" w:cs="Arial"/>
                <w:sz w:val="16"/>
              </w:rPr>
            </w:pPr>
            <w:r w:rsidRPr="00C405C7">
              <w:rPr>
                <w:rFonts w:ascii="Arial" w:hAnsi="Arial" w:cs="Arial"/>
                <w:sz w:val="16"/>
              </w:rPr>
              <w:t>Numeral 5:</w:t>
            </w:r>
          </w:p>
        </w:tc>
        <w:tc>
          <w:tcPr>
            <w:tcW w:w="7805" w:type="dxa"/>
            <w:gridSpan w:val="3"/>
            <w:tcBorders>
              <w:top w:val="single" w:sz="4" w:space="0" w:color="auto"/>
              <w:left w:val="single" w:sz="4" w:space="0" w:color="auto"/>
              <w:bottom w:val="single" w:sz="4" w:space="0" w:color="auto"/>
              <w:right w:val="single" w:sz="12" w:space="0" w:color="auto"/>
            </w:tcBorders>
          </w:tcPr>
          <w:p w14:paraId="73A71483" w14:textId="77777777" w:rsidR="00532205" w:rsidRPr="00C405C7" w:rsidRDefault="00532205" w:rsidP="006D5FB5">
            <w:pPr>
              <w:rPr>
                <w:rFonts w:ascii="Arial" w:hAnsi="Arial" w:cs="Arial"/>
                <w:sz w:val="16"/>
              </w:rPr>
            </w:pPr>
            <w:r w:rsidRPr="00C405C7">
              <w:rPr>
                <w:rFonts w:ascii="Arial" w:hAnsi="Arial" w:cs="Arial"/>
                <w:sz w:val="16"/>
              </w:rPr>
              <w:t>Indicar la(s) actividad(es) económica(s) que actualmente desarrolla la empresa de acuerdo al CIIU registrado ante SUNAT.</w:t>
            </w:r>
          </w:p>
        </w:tc>
      </w:tr>
      <w:tr w:rsidR="00532205" w:rsidRPr="00C405C7" w14:paraId="3AE66197" w14:textId="77777777" w:rsidTr="006D5FB5">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607FBE45" w14:textId="77777777" w:rsidR="00532205" w:rsidRPr="00C405C7" w:rsidRDefault="00532205" w:rsidP="006D5FB5">
            <w:pPr>
              <w:rPr>
                <w:rFonts w:ascii="Arial" w:hAnsi="Arial" w:cs="Arial"/>
                <w:sz w:val="16"/>
              </w:rPr>
            </w:pPr>
            <w:r w:rsidRPr="00C405C7">
              <w:rPr>
                <w:rFonts w:ascii="Arial" w:hAnsi="Arial" w:cs="Arial"/>
                <w:sz w:val="16"/>
              </w:rPr>
              <w:t>Numerales 5.1 y 5.2:</w:t>
            </w:r>
          </w:p>
        </w:tc>
        <w:tc>
          <w:tcPr>
            <w:tcW w:w="7805" w:type="dxa"/>
            <w:gridSpan w:val="3"/>
            <w:tcBorders>
              <w:top w:val="single" w:sz="4" w:space="0" w:color="auto"/>
              <w:left w:val="single" w:sz="4" w:space="0" w:color="auto"/>
              <w:bottom w:val="single" w:sz="4" w:space="0" w:color="auto"/>
              <w:right w:val="single" w:sz="12" w:space="0" w:color="auto"/>
            </w:tcBorders>
          </w:tcPr>
          <w:p w14:paraId="1FB3418C" w14:textId="77777777" w:rsidR="00532205" w:rsidRPr="00C405C7" w:rsidRDefault="00532205" w:rsidP="006D5FB5">
            <w:pPr>
              <w:rPr>
                <w:rFonts w:ascii="Arial" w:hAnsi="Arial" w:cs="Arial"/>
                <w:sz w:val="16"/>
              </w:rPr>
            </w:pPr>
            <w:r w:rsidRPr="00C405C7">
              <w:rPr>
                <w:rFonts w:ascii="Arial" w:hAnsi="Arial" w:cs="Arial"/>
                <w:sz w:val="16"/>
              </w:rPr>
              <w:t>Indicar el Código CIIU y el año de inicio de la actividad consignados en la Ficha RUC.</w:t>
            </w:r>
          </w:p>
        </w:tc>
      </w:tr>
      <w:tr w:rsidR="00532205" w:rsidRPr="00C405C7" w14:paraId="5AF2F080" w14:textId="77777777" w:rsidTr="006D5FB5">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333AAD81" w14:textId="77777777" w:rsidR="00532205" w:rsidRPr="00C405C7" w:rsidRDefault="00532205" w:rsidP="006D5FB5">
            <w:pPr>
              <w:rPr>
                <w:rFonts w:ascii="Arial" w:hAnsi="Arial" w:cs="Arial"/>
                <w:sz w:val="16"/>
              </w:rPr>
            </w:pPr>
            <w:r w:rsidRPr="00C405C7">
              <w:rPr>
                <w:rFonts w:ascii="Arial" w:hAnsi="Arial" w:cs="Arial"/>
                <w:sz w:val="16"/>
              </w:rPr>
              <w:t>Numerales del 6 al 10:</w:t>
            </w:r>
          </w:p>
        </w:tc>
        <w:tc>
          <w:tcPr>
            <w:tcW w:w="7805" w:type="dxa"/>
            <w:gridSpan w:val="3"/>
            <w:tcBorders>
              <w:top w:val="single" w:sz="4" w:space="0" w:color="auto"/>
              <w:left w:val="single" w:sz="4" w:space="0" w:color="auto"/>
              <w:bottom w:val="single" w:sz="4" w:space="0" w:color="auto"/>
              <w:right w:val="single" w:sz="12" w:space="0" w:color="auto"/>
            </w:tcBorders>
          </w:tcPr>
          <w:p w14:paraId="6D1F0AEC" w14:textId="77777777" w:rsidR="00532205" w:rsidRPr="00C405C7" w:rsidRDefault="00532205" w:rsidP="006D5FB5">
            <w:pPr>
              <w:rPr>
                <w:rFonts w:ascii="Arial" w:hAnsi="Arial" w:cs="Arial"/>
                <w:sz w:val="16"/>
              </w:rPr>
            </w:pPr>
            <w:r w:rsidRPr="00C405C7">
              <w:rPr>
                <w:rFonts w:ascii="Arial" w:hAnsi="Arial" w:cs="Arial"/>
                <w:sz w:val="16"/>
              </w:rPr>
              <w:t>Consignar la dirección domiciliaria de la empresa: vía, número, lote o manzana, distrito, provincia, departamento; y, teléfono.</w:t>
            </w:r>
          </w:p>
        </w:tc>
      </w:tr>
      <w:tr w:rsidR="00532205" w:rsidRPr="00C405C7" w14:paraId="6E8D9B68" w14:textId="77777777" w:rsidTr="006D5FB5">
        <w:trPr>
          <w:trHeight w:val="20"/>
        </w:trPr>
        <w:tc>
          <w:tcPr>
            <w:tcW w:w="1828" w:type="dxa"/>
            <w:tcBorders>
              <w:top w:val="single" w:sz="4" w:space="0" w:color="auto"/>
              <w:left w:val="single" w:sz="12" w:space="0" w:color="auto"/>
              <w:bottom w:val="single" w:sz="12" w:space="0" w:color="auto"/>
              <w:right w:val="single" w:sz="4" w:space="0" w:color="auto"/>
            </w:tcBorders>
            <w:tcMar>
              <w:left w:w="57" w:type="dxa"/>
              <w:right w:w="57" w:type="dxa"/>
            </w:tcMar>
          </w:tcPr>
          <w:p w14:paraId="35014694" w14:textId="77777777" w:rsidR="00532205" w:rsidRPr="00C405C7" w:rsidRDefault="00532205" w:rsidP="006D5FB5">
            <w:pPr>
              <w:rPr>
                <w:rFonts w:ascii="Arial" w:hAnsi="Arial" w:cs="Arial"/>
                <w:sz w:val="16"/>
              </w:rPr>
            </w:pPr>
            <w:r w:rsidRPr="00C405C7">
              <w:rPr>
                <w:rFonts w:ascii="Arial" w:hAnsi="Arial" w:cs="Arial"/>
                <w:sz w:val="16"/>
              </w:rPr>
              <w:t>Numeral 11:</w:t>
            </w:r>
          </w:p>
        </w:tc>
        <w:tc>
          <w:tcPr>
            <w:tcW w:w="7805" w:type="dxa"/>
            <w:gridSpan w:val="3"/>
            <w:tcBorders>
              <w:top w:val="single" w:sz="4" w:space="0" w:color="auto"/>
              <w:left w:val="single" w:sz="4" w:space="0" w:color="auto"/>
              <w:bottom w:val="single" w:sz="12" w:space="0" w:color="auto"/>
              <w:right w:val="single" w:sz="12" w:space="0" w:color="auto"/>
            </w:tcBorders>
          </w:tcPr>
          <w:p w14:paraId="0CFD5AB5" w14:textId="77777777" w:rsidR="00532205" w:rsidRPr="00C405C7" w:rsidRDefault="00532205" w:rsidP="006D5FB5">
            <w:pPr>
              <w:rPr>
                <w:rFonts w:ascii="Arial" w:hAnsi="Arial" w:cs="Arial"/>
                <w:sz w:val="16"/>
              </w:rPr>
            </w:pPr>
            <w:r w:rsidRPr="00C405C7">
              <w:rPr>
                <w:rFonts w:ascii="Arial" w:hAnsi="Arial" w:cs="Arial"/>
                <w:sz w:val="16"/>
              </w:rPr>
              <w:t>Consignar la dirección y teléfono de las sucursales, agencias u otros de naturaleza similar, de ser el caso.</w:t>
            </w:r>
          </w:p>
        </w:tc>
      </w:tr>
      <w:tr w:rsidR="00532205" w:rsidRPr="00C405C7" w14:paraId="72EA6983" w14:textId="77777777" w:rsidTr="006D5FB5">
        <w:trPr>
          <w:trHeight w:val="227"/>
        </w:trPr>
        <w:tc>
          <w:tcPr>
            <w:tcW w:w="1828" w:type="dxa"/>
            <w:tcBorders>
              <w:top w:val="single" w:sz="12" w:space="0" w:color="auto"/>
              <w:left w:val="single" w:sz="12" w:space="0" w:color="auto"/>
              <w:bottom w:val="single" w:sz="12" w:space="0" w:color="auto"/>
              <w:right w:val="nil"/>
            </w:tcBorders>
            <w:shd w:val="clear" w:color="auto" w:fill="F2F2F2" w:themeFill="background1" w:themeFillShade="F2"/>
            <w:tcMar>
              <w:left w:w="57" w:type="dxa"/>
              <w:right w:w="57" w:type="dxa"/>
            </w:tcMar>
            <w:vAlign w:val="center"/>
          </w:tcPr>
          <w:p w14:paraId="498FD3D3" w14:textId="77777777" w:rsidR="00532205" w:rsidRPr="00C405C7" w:rsidRDefault="00532205" w:rsidP="006D5FB5">
            <w:pPr>
              <w:rPr>
                <w:rFonts w:ascii="Arial" w:hAnsi="Arial" w:cs="Arial"/>
                <w:b/>
                <w:sz w:val="16"/>
              </w:rPr>
            </w:pPr>
            <w:r w:rsidRPr="00C405C7">
              <w:rPr>
                <w:rFonts w:ascii="Arial" w:hAnsi="Arial" w:cs="Arial"/>
                <w:b/>
                <w:sz w:val="16"/>
              </w:rPr>
              <w:t>SECCION II:</w:t>
            </w:r>
          </w:p>
        </w:tc>
        <w:tc>
          <w:tcPr>
            <w:tcW w:w="7805" w:type="dxa"/>
            <w:gridSpan w:val="3"/>
            <w:tcBorders>
              <w:top w:val="single" w:sz="12" w:space="0" w:color="auto"/>
              <w:left w:val="nil"/>
              <w:bottom w:val="single" w:sz="12" w:space="0" w:color="auto"/>
              <w:right w:val="single" w:sz="12" w:space="0" w:color="auto"/>
            </w:tcBorders>
            <w:shd w:val="clear" w:color="auto" w:fill="F2F2F2" w:themeFill="background1" w:themeFillShade="F2"/>
            <w:vAlign w:val="center"/>
          </w:tcPr>
          <w:p w14:paraId="2DBE26FC" w14:textId="77777777" w:rsidR="00532205" w:rsidRPr="00C405C7" w:rsidRDefault="00532205" w:rsidP="006D5FB5">
            <w:pPr>
              <w:rPr>
                <w:rFonts w:ascii="Arial" w:hAnsi="Arial" w:cs="Arial"/>
                <w:b/>
                <w:sz w:val="16"/>
              </w:rPr>
            </w:pPr>
            <w:r w:rsidRPr="00C405C7">
              <w:rPr>
                <w:rFonts w:ascii="Arial" w:hAnsi="Arial" w:cs="Arial"/>
                <w:b/>
                <w:sz w:val="16"/>
              </w:rPr>
              <w:t>Información de la persona a registrar</w:t>
            </w:r>
          </w:p>
        </w:tc>
      </w:tr>
      <w:tr w:rsidR="00532205" w:rsidRPr="00C405C7" w14:paraId="715C312F" w14:textId="77777777" w:rsidTr="006D5FB5">
        <w:trPr>
          <w:trHeight w:val="567"/>
        </w:trPr>
        <w:tc>
          <w:tcPr>
            <w:tcW w:w="1828" w:type="dxa"/>
            <w:tcBorders>
              <w:top w:val="single" w:sz="12" w:space="0" w:color="auto"/>
              <w:left w:val="single" w:sz="12" w:space="0" w:color="auto"/>
              <w:bottom w:val="single" w:sz="4" w:space="0" w:color="auto"/>
              <w:right w:val="single" w:sz="4" w:space="0" w:color="auto"/>
            </w:tcBorders>
            <w:tcMar>
              <w:left w:w="57" w:type="dxa"/>
              <w:right w:w="57" w:type="dxa"/>
            </w:tcMar>
          </w:tcPr>
          <w:p w14:paraId="25DEA9DF" w14:textId="77777777" w:rsidR="00532205" w:rsidRPr="00C405C7" w:rsidRDefault="00532205" w:rsidP="006D5FB5">
            <w:pPr>
              <w:rPr>
                <w:rFonts w:ascii="Arial" w:hAnsi="Arial" w:cs="Arial"/>
                <w:sz w:val="16"/>
              </w:rPr>
            </w:pPr>
            <w:r w:rsidRPr="00C405C7">
              <w:rPr>
                <w:rFonts w:ascii="Arial" w:hAnsi="Arial" w:cs="Arial"/>
                <w:sz w:val="16"/>
              </w:rPr>
              <w:t>Numeral 12:</w:t>
            </w:r>
          </w:p>
        </w:tc>
        <w:tc>
          <w:tcPr>
            <w:tcW w:w="7805" w:type="dxa"/>
            <w:gridSpan w:val="3"/>
            <w:tcBorders>
              <w:top w:val="single" w:sz="12" w:space="0" w:color="auto"/>
              <w:left w:val="single" w:sz="4" w:space="0" w:color="auto"/>
              <w:bottom w:val="single" w:sz="4" w:space="0" w:color="auto"/>
              <w:right w:val="single" w:sz="12" w:space="0" w:color="auto"/>
            </w:tcBorders>
          </w:tcPr>
          <w:p w14:paraId="6A279D69" w14:textId="77777777" w:rsidR="00532205" w:rsidRPr="00C405C7" w:rsidRDefault="00532205" w:rsidP="006D5FB5">
            <w:pPr>
              <w:rPr>
                <w:rFonts w:ascii="Arial" w:hAnsi="Arial" w:cs="Arial"/>
                <w:sz w:val="16"/>
              </w:rPr>
            </w:pPr>
            <w:r w:rsidRPr="00C405C7">
              <w:rPr>
                <w:rFonts w:ascii="Arial" w:hAnsi="Arial" w:cs="Arial"/>
                <w:sz w:val="16"/>
              </w:rPr>
              <w:t>Proporcionar el nombre, documento oficial de identidad (DNI, Carné de extranjería, etc.) y la función o cargo de los</w:t>
            </w:r>
          </w:p>
          <w:p w14:paraId="0CCEB757" w14:textId="77777777" w:rsidR="00532205" w:rsidRPr="00C405C7" w:rsidRDefault="00532205" w:rsidP="006D5FB5">
            <w:pPr>
              <w:rPr>
                <w:rFonts w:ascii="Arial" w:hAnsi="Arial" w:cs="Arial"/>
                <w:sz w:val="16"/>
              </w:rPr>
            </w:pPr>
            <w:r w:rsidRPr="00C405C7">
              <w:rPr>
                <w:rFonts w:ascii="Arial" w:hAnsi="Arial" w:cs="Arial"/>
                <w:sz w:val="16"/>
              </w:rPr>
              <w:t>administradores en la empresa (directores y gerente general). Asimismo, deberá indicar si tiene o no la condición de PEP y si reside o no en el Perú.</w:t>
            </w:r>
          </w:p>
        </w:tc>
      </w:tr>
      <w:tr w:rsidR="00532205" w:rsidRPr="00C405C7" w14:paraId="1EB2A92D" w14:textId="77777777" w:rsidTr="006D5FB5">
        <w:trPr>
          <w:trHeight w:val="283"/>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78D7DB32" w14:textId="77777777" w:rsidR="00532205" w:rsidRPr="00C405C7" w:rsidRDefault="00532205" w:rsidP="006D5FB5">
            <w:pPr>
              <w:rPr>
                <w:rFonts w:ascii="Arial" w:hAnsi="Arial" w:cs="Arial"/>
                <w:sz w:val="16"/>
              </w:rPr>
            </w:pPr>
            <w:r w:rsidRPr="00C405C7">
              <w:rPr>
                <w:rFonts w:ascii="Arial" w:hAnsi="Arial" w:cs="Arial"/>
                <w:sz w:val="16"/>
              </w:rPr>
              <w:t>Numeral 13:</w:t>
            </w:r>
          </w:p>
        </w:tc>
        <w:tc>
          <w:tcPr>
            <w:tcW w:w="7805" w:type="dxa"/>
            <w:gridSpan w:val="3"/>
            <w:tcBorders>
              <w:top w:val="single" w:sz="4" w:space="0" w:color="auto"/>
              <w:left w:val="single" w:sz="4" w:space="0" w:color="auto"/>
              <w:bottom w:val="single" w:sz="4" w:space="0" w:color="auto"/>
              <w:right w:val="single" w:sz="12" w:space="0" w:color="auto"/>
            </w:tcBorders>
          </w:tcPr>
          <w:p w14:paraId="0C010893" w14:textId="77777777" w:rsidR="00532205" w:rsidRPr="00C405C7" w:rsidRDefault="00532205" w:rsidP="006D5FB5">
            <w:pPr>
              <w:rPr>
                <w:rFonts w:ascii="Arial" w:hAnsi="Arial" w:cs="Arial"/>
                <w:sz w:val="16"/>
              </w:rPr>
            </w:pPr>
            <w:r w:rsidRPr="00C405C7">
              <w:rPr>
                <w:rFonts w:ascii="Arial" w:hAnsi="Arial" w:cs="Arial"/>
                <w:sz w:val="16"/>
              </w:rPr>
              <w:t>Brindar el nombre, documento oficial de identidad (DNI, Carné de extranjería, etc.) y el cargo de los representantes (apoderados) de la empresa. Cada representante debe proporcionar la información requerida como persona natural, Asimismo, deberá indicar si tiene o no la condición de PEP y si reside o no en el Perú.</w:t>
            </w:r>
          </w:p>
        </w:tc>
      </w:tr>
      <w:tr w:rsidR="00532205" w:rsidRPr="00C405C7" w14:paraId="5F678307" w14:textId="77777777" w:rsidTr="006D5FB5">
        <w:trPr>
          <w:trHeight w:val="283"/>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4710D88C" w14:textId="77777777" w:rsidR="00532205" w:rsidRPr="00C405C7" w:rsidRDefault="00532205" w:rsidP="006D5FB5">
            <w:pPr>
              <w:rPr>
                <w:rFonts w:ascii="Arial" w:hAnsi="Arial" w:cs="Arial"/>
                <w:sz w:val="16"/>
              </w:rPr>
            </w:pPr>
            <w:r w:rsidRPr="00C405C7">
              <w:rPr>
                <w:rFonts w:ascii="Arial" w:hAnsi="Arial" w:cs="Arial"/>
                <w:sz w:val="16"/>
              </w:rPr>
              <w:t>Numeral 14:</w:t>
            </w:r>
          </w:p>
        </w:tc>
        <w:tc>
          <w:tcPr>
            <w:tcW w:w="7805" w:type="dxa"/>
            <w:gridSpan w:val="3"/>
            <w:tcBorders>
              <w:top w:val="single" w:sz="4" w:space="0" w:color="auto"/>
              <w:left w:val="single" w:sz="4" w:space="0" w:color="auto"/>
              <w:bottom w:val="single" w:sz="4" w:space="0" w:color="auto"/>
              <w:right w:val="single" w:sz="12" w:space="0" w:color="auto"/>
            </w:tcBorders>
          </w:tcPr>
          <w:p w14:paraId="6C504B59" w14:textId="77777777" w:rsidR="00532205" w:rsidRPr="00C405C7" w:rsidRDefault="00532205" w:rsidP="006D5FB5">
            <w:pPr>
              <w:rPr>
                <w:rFonts w:ascii="Arial" w:hAnsi="Arial" w:cs="Arial"/>
                <w:sz w:val="16"/>
              </w:rPr>
            </w:pPr>
            <w:r w:rsidRPr="00C405C7">
              <w:rPr>
                <w:rFonts w:ascii="Arial" w:hAnsi="Arial" w:cs="Arial"/>
                <w:sz w:val="16"/>
              </w:rPr>
              <w:t>Proporcionar los nombres y apellidos, documento oficial de identidad (DNI, Carné de extranjería, etc.), función o cargo en la empresa, participación en el capital, condición de PEP y/o No Residente en el Perú de los accionistas, socios o asociados que tengan más del 25% del capital social, aporte o participación del proveedor persona jurídica. Asimismo, deberá indicar si tiene o no la condición de PEP y si reside o no en el Perú. En caso de socios personas jurídicas se deberá indicar si alguno de sus accionistas es o no una PEP y si reside o no en el Perú.</w:t>
            </w:r>
          </w:p>
        </w:tc>
      </w:tr>
      <w:tr w:rsidR="00532205" w:rsidRPr="00C405C7" w14:paraId="1D4FCD32" w14:textId="77777777" w:rsidTr="006D5FB5">
        <w:trPr>
          <w:trHeight w:val="510"/>
        </w:trPr>
        <w:tc>
          <w:tcPr>
            <w:tcW w:w="1828" w:type="dxa"/>
            <w:tcBorders>
              <w:top w:val="single" w:sz="4" w:space="0" w:color="auto"/>
              <w:left w:val="single" w:sz="12" w:space="0" w:color="auto"/>
              <w:bottom w:val="single" w:sz="12" w:space="0" w:color="auto"/>
              <w:right w:val="single" w:sz="4" w:space="0" w:color="auto"/>
            </w:tcBorders>
            <w:tcMar>
              <w:left w:w="57" w:type="dxa"/>
              <w:right w:w="57" w:type="dxa"/>
            </w:tcMar>
          </w:tcPr>
          <w:p w14:paraId="211A7A63" w14:textId="77777777" w:rsidR="00532205" w:rsidRPr="00C405C7" w:rsidRDefault="00532205" w:rsidP="006D5FB5">
            <w:pPr>
              <w:rPr>
                <w:rFonts w:ascii="Arial" w:hAnsi="Arial" w:cs="Arial"/>
                <w:sz w:val="16"/>
              </w:rPr>
            </w:pPr>
            <w:r w:rsidRPr="00C405C7">
              <w:rPr>
                <w:rFonts w:ascii="Arial" w:hAnsi="Arial" w:cs="Arial"/>
                <w:sz w:val="16"/>
              </w:rPr>
              <w:t>Numeral 15:</w:t>
            </w:r>
          </w:p>
        </w:tc>
        <w:tc>
          <w:tcPr>
            <w:tcW w:w="7805" w:type="dxa"/>
            <w:gridSpan w:val="3"/>
            <w:tcBorders>
              <w:top w:val="single" w:sz="4" w:space="0" w:color="auto"/>
              <w:left w:val="single" w:sz="4" w:space="0" w:color="auto"/>
              <w:bottom w:val="single" w:sz="12" w:space="0" w:color="auto"/>
              <w:right w:val="single" w:sz="12" w:space="0" w:color="auto"/>
            </w:tcBorders>
          </w:tcPr>
          <w:p w14:paraId="0FD5EF73" w14:textId="77777777" w:rsidR="00532205" w:rsidRPr="00C405C7" w:rsidRDefault="00532205" w:rsidP="006D5FB5">
            <w:pPr>
              <w:rPr>
                <w:rFonts w:ascii="Arial" w:hAnsi="Arial" w:cs="Arial"/>
                <w:sz w:val="16"/>
              </w:rPr>
            </w:pPr>
            <w:r w:rsidRPr="00C405C7">
              <w:rPr>
                <w:rFonts w:ascii="Arial" w:hAnsi="Arial" w:cs="Arial"/>
                <w:sz w:val="16"/>
              </w:rPr>
              <w:t xml:space="preserve">Mencionar la denominación o razón social, el RUC y el domicilio de las personas jurídicas vinculadas al cliente. Se entiende por vinculada cualquier persona jurídica que tenga directa o indirectamente (por conducto de terceros) el 4% o más de las acciones o participaciones con derecho a voto en el capital social del cliente. Se considera que hay propiedad indirecta cuando una persona jurídica tiene relaciones </w:t>
            </w:r>
            <w:r w:rsidRPr="00C405C7">
              <w:rPr>
                <w:rFonts w:ascii="Arial" w:hAnsi="Arial" w:cs="Arial"/>
                <w:sz w:val="16"/>
              </w:rPr>
              <w:lastRenderedPageBreak/>
              <w:t>de propiedad sobre el cliente a través de otra u otras personas jurídicas. Para el cálculo de la propiedad indirecta se tomará en cuenta lo establecido en el Anexo A de la Resolución SBS N° 5780-2015 o la norma que lo sustituya. También se considera vinculada a la persona jurídica que pertenece al mismo grupo económico del cliente en los términos a que hace referencia la citada Resolución.</w:t>
            </w:r>
          </w:p>
        </w:tc>
      </w:tr>
      <w:tr w:rsidR="00532205" w:rsidRPr="00C405C7" w14:paraId="41978C79" w14:textId="77777777" w:rsidTr="006D5FB5">
        <w:trPr>
          <w:trHeight w:val="227"/>
        </w:trPr>
        <w:tc>
          <w:tcPr>
            <w:tcW w:w="1828" w:type="dxa"/>
            <w:tcBorders>
              <w:top w:val="single" w:sz="12" w:space="0" w:color="auto"/>
              <w:left w:val="single" w:sz="12" w:space="0" w:color="auto"/>
              <w:bottom w:val="single" w:sz="12" w:space="0" w:color="auto"/>
              <w:right w:val="nil"/>
            </w:tcBorders>
            <w:shd w:val="clear" w:color="auto" w:fill="F2F2F2" w:themeFill="background1" w:themeFillShade="F2"/>
            <w:tcMar>
              <w:left w:w="57" w:type="dxa"/>
              <w:right w:w="57" w:type="dxa"/>
            </w:tcMar>
            <w:vAlign w:val="center"/>
          </w:tcPr>
          <w:p w14:paraId="197FB668" w14:textId="77777777" w:rsidR="00532205" w:rsidRPr="00C405C7" w:rsidRDefault="00532205" w:rsidP="006D5FB5">
            <w:pPr>
              <w:rPr>
                <w:rFonts w:ascii="Arial" w:hAnsi="Arial" w:cs="Arial"/>
                <w:b/>
                <w:sz w:val="16"/>
              </w:rPr>
            </w:pPr>
            <w:r w:rsidRPr="00C405C7">
              <w:rPr>
                <w:rFonts w:ascii="Arial" w:hAnsi="Arial" w:cs="Arial"/>
                <w:b/>
                <w:sz w:val="16"/>
              </w:rPr>
              <w:lastRenderedPageBreak/>
              <w:t>SECCION III:</w:t>
            </w:r>
          </w:p>
        </w:tc>
        <w:tc>
          <w:tcPr>
            <w:tcW w:w="7805" w:type="dxa"/>
            <w:gridSpan w:val="3"/>
            <w:tcBorders>
              <w:top w:val="single" w:sz="12" w:space="0" w:color="auto"/>
              <w:left w:val="nil"/>
              <w:bottom w:val="single" w:sz="12" w:space="0" w:color="auto"/>
              <w:right w:val="single" w:sz="12" w:space="0" w:color="auto"/>
            </w:tcBorders>
            <w:shd w:val="clear" w:color="auto" w:fill="F2F2F2" w:themeFill="background1" w:themeFillShade="F2"/>
            <w:vAlign w:val="center"/>
          </w:tcPr>
          <w:p w14:paraId="538572F2" w14:textId="77777777" w:rsidR="00532205" w:rsidRPr="00C405C7" w:rsidRDefault="00532205" w:rsidP="006D5FB5">
            <w:pPr>
              <w:rPr>
                <w:rFonts w:ascii="Arial" w:hAnsi="Arial" w:cs="Arial"/>
                <w:b/>
                <w:sz w:val="16"/>
              </w:rPr>
            </w:pPr>
            <w:r w:rsidRPr="00C405C7">
              <w:rPr>
                <w:rFonts w:ascii="Arial" w:hAnsi="Arial" w:cs="Arial"/>
                <w:b/>
                <w:sz w:val="16"/>
              </w:rPr>
              <w:t>Información de la persona a registrar</w:t>
            </w:r>
          </w:p>
        </w:tc>
      </w:tr>
      <w:tr w:rsidR="00532205" w:rsidRPr="00C405C7" w14:paraId="400C6725" w14:textId="77777777" w:rsidTr="006D5FB5">
        <w:trPr>
          <w:trHeight w:val="20"/>
        </w:trPr>
        <w:tc>
          <w:tcPr>
            <w:tcW w:w="1828" w:type="dxa"/>
            <w:tcBorders>
              <w:top w:val="single" w:sz="12" w:space="0" w:color="auto"/>
              <w:left w:val="single" w:sz="12" w:space="0" w:color="auto"/>
              <w:bottom w:val="single" w:sz="4" w:space="0" w:color="auto"/>
              <w:right w:val="single" w:sz="4" w:space="0" w:color="auto"/>
            </w:tcBorders>
            <w:tcMar>
              <w:left w:w="57" w:type="dxa"/>
              <w:right w:w="57" w:type="dxa"/>
            </w:tcMar>
          </w:tcPr>
          <w:p w14:paraId="6DF4E0A3" w14:textId="77777777" w:rsidR="00532205" w:rsidRPr="00C405C7" w:rsidRDefault="00532205" w:rsidP="006D5FB5">
            <w:pPr>
              <w:rPr>
                <w:rFonts w:ascii="Arial" w:hAnsi="Arial" w:cs="Arial"/>
                <w:sz w:val="16"/>
              </w:rPr>
            </w:pPr>
            <w:r w:rsidRPr="00C405C7">
              <w:rPr>
                <w:rFonts w:ascii="Arial" w:hAnsi="Arial" w:cs="Arial"/>
                <w:sz w:val="16"/>
              </w:rPr>
              <w:t>Numeral 16:</w:t>
            </w:r>
          </w:p>
        </w:tc>
        <w:tc>
          <w:tcPr>
            <w:tcW w:w="7805" w:type="dxa"/>
            <w:gridSpan w:val="3"/>
            <w:tcBorders>
              <w:top w:val="single" w:sz="12" w:space="0" w:color="auto"/>
              <w:left w:val="single" w:sz="4" w:space="0" w:color="auto"/>
              <w:bottom w:val="single" w:sz="4" w:space="0" w:color="auto"/>
              <w:right w:val="single" w:sz="12" w:space="0" w:color="auto"/>
            </w:tcBorders>
          </w:tcPr>
          <w:p w14:paraId="665AAF85" w14:textId="77777777" w:rsidR="00532205" w:rsidRPr="00C405C7" w:rsidRDefault="00532205" w:rsidP="006D5FB5">
            <w:pPr>
              <w:rPr>
                <w:rFonts w:ascii="Arial" w:hAnsi="Arial" w:cs="Arial"/>
                <w:sz w:val="16"/>
              </w:rPr>
            </w:pPr>
            <w:r w:rsidRPr="00C405C7">
              <w:rPr>
                <w:rFonts w:ascii="Arial" w:hAnsi="Arial" w:cs="Arial"/>
                <w:sz w:val="16"/>
              </w:rPr>
              <w:t>Marcar la opción en la que se encuentran las ventas anuales de los dos (2) últimos años de la empresa.</w:t>
            </w:r>
          </w:p>
        </w:tc>
      </w:tr>
      <w:tr w:rsidR="00532205" w:rsidRPr="00C405C7" w14:paraId="4F4C63D3" w14:textId="77777777" w:rsidTr="006D5FB5">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36DDCA83" w14:textId="77777777" w:rsidR="00532205" w:rsidRPr="00C405C7" w:rsidRDefault="00532205" w:rsidP="006D5FB5">
            <w:pPr>
              <w:rPr>
                <w:rFonts w:ascii="Arial" w:hAnsi="Arial" w:cs="Arial"/>
                <w:sz w:val="16"/>
              </w:rPr>
            </w:pPr>
            <w:r w:rsidRPr="00C405C7">
              <w:rPr>
                <w:rFonts w:ascii="Arial" w:hAnsi="Arial" w:cs="Arial"/>
                <w:sz w:val="16"/>
              </w:rPr>
              <w:t>Numeral 17:</w:t>
            </w:r>
          </w:p>
        </w:tc>
        <w:tc>
          <w:tcPr>
            <w:tcW w:w="7805" w:type="dxa"/>
            <w:gridSpan w:val="3"/>
            <w:tcBorders>
              <w:top w:val="single" w:sz="4" w:space="0" w:color="auto"/>
              <w:left w:val="single" w:sz="4" w:space="0" w:color="auto"/>
              <w:bottom w:val="single" w:sz="4" w:space="0" w:color="auto"/>
              <w:right w:val="single" w:sz="12" w:space="0" w:color="auto"/>
            </w:tcBorders>
          </w:tcPr>
          <w:p w14:paraId="75AED5C9" w14:textId="77777777" w:rsidR="00532205" w:rsidRPr="00C405C7" w:rsidRDefault="00532205" w:rsidP="006D5FB5">
            <w:pPr>
              <w:rPr>
                <w:rFonts w:ascii="Arial" w:hAnsi="Arial" w:cs="Arial"/>
                <w:sz w:val="16"/>
              </w:rPr>
            </w:pPr>
            <w:r w:rsidRPr="00C405C7">
              <w:rPr>
                <w:rFonts w:ascii="Arial" w:hAnsi="Arial" w:cs="Arial"/>
                <w:sz w:val="16"/>
              </w:rPr>
              <w:t>En caso ya sea proveedor de FONAFE, Indicar las operaciones de los últimos tres (3) años realizadas con FONAFE: Licitación Pública, Concurso Público, Adjudicación Directa Pública, Adjudicación Directa Selectiva, Adjudicación de Menor Cuantía, Contratación Directa o los procesos a que se refiere la Ley N° 30225. En caso contrario señale el tipo de proceso en donde proyecta participar con ocasión de su vinculación con el FONAFE.</w:t>
            </w:r>
          </w:p>
        </w:tc>
      </w:tr>
      <w:tr w:rsidR="00532205" w:rsidRPr="00C405C7" w14:paraId="1FD887DE" w14:textId="77777777" w:rsidTr="006D5FB5">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409E6D65" w14:textId="77777777" w:rsidR="00532205" w:rsidRPr="00C405C7" w:rsidRDefault="00532205" w:rsidP="006D5FB5">
            <w:pPr>
              <w:rPr>
                <w:rFonts w:ascii="Arial" w:hAnsi="Arial" w:cs="Arial"/>
                <w:sz w:val="16"/>
              </w:rPr>
            </w:pPr>
            <w:r w:rsidRPr="00C405C7">
              <w:rPr>
                <w:rFonts w:ascii="Arial" w:hAnsi="Arial" w:cs="Arial"/>
                <w:sz w:val="16"/>
              </w:rPr>
              <w:t>Numeral 18:</w:t>
            </w:r>
          </w:p>
        </w:tc>
        <w:tc>
          <w:tcPr>
            <w:tcW w:w="7805" w:type="dxa"/>
            <w:gridSpan w:val="3"/>
            <w:tcBorders>
              <w:top w:val="single" w:sz="4" w:space="0" w:color="auto"/>
              <w:left w:val="single" w:sz="4" w:space="0" w:color="auto"/>
              <w:bottom w:val="single" w:sz="4" w:space="0" w:color="auto"/>
              <w:right w:val="single" w:sz="12" w:space="0" w:color="auto"/>
            </w:tcBorders>
          </w:tcPr>
          <w:p w14:paraId="18D78A12" w14:textId="77777777" w:rsidR="00532205" w:rsidRPr="00C405C7" w:rsidRDefault="00532205" w:rsidP="006D5FB5">
            <w:pPr>
              <w:rPr>
                <w:rFonts w:ascii="Arial" w:hAnsi="Arial" w:cs="Arial"/>
                <w:sz w:val="16"/>
              </w:rPr>
            </w:pPr>
            <w:r w:rsidRPr="00C405C7">
              <w:rPr>
                <w:rFonts w:ascii="Arial" w:hAnsi="Arial" w:cs="Arial"/>
                <w:sz w:val="16"/>
              </w:rPr>
              <w:t>Indicar el Monto contratado o valor referencial de la contratación de bienes o servicios, según corresponda.</w:t>
            </w:r>
          </w:p>
        </w:tc>
      </w:tr>
      <w:tr w:rsidR="00532205" w:rsidRPr="00C405C7" w14:paraId="645E6345" w14:textId="77777777" w:rsidTr="006D5FB5">
        <w:trPr>
          <w:trHeight w:val="20"/>
        </w:trPr>
        <w:tc>
          <w:tcPr>
            <w:tcW w:w="1828" w:type="dxa"/>
            <w:tcBorders>
              <w:top w:val="single" w:sz="4" w:space="0" w:color="auto"/>
              <w:left w:val="single" w:sz="12" w:space="0" w:color="auto"/>
              <w:bottom w:val="single" w:sz="4" w:space="0" w:color="auto"/>
              <w:right w:val="single" w:sz="4" w:space="0" w:color="auto"/>
            </w:tcBorders>
            <w:tcMar>
              <w:left w:w="57" w:type="dxa"/>
              <w:right w:w="57" w:type="dxa"/>
            </w:tcMar>
          </w:tcPr>
          <w:p w14:paraId="50E11362" w14:textId="77777777" w:rsidR="00532205" w:rsidRPr="00C405C7" w:rsidRDefault="00532205" w:rsidP="006D5FB5">
            <w:pPr>
              <w:rPr>
                <w:rFonts w:ascii="Arial" w:hAnsi="Arial" w:cs="Arial"/>
                <w:sz w:val="16"/>
              </w:rPr>
            </w:pPr>
            <w:r w:rsidRPr="00C405C7">
              <w:rPr>
                <w:rFonts w:ascii="Arial" w:hAnsi="Arial" w:cs="Arial"/>
                <w:sz w:val="16"/>
              </w:rPr>
              <w:t>Numerales 19 y 20:</w:t>
            </w:r>
          </w:p>
        </w:tc>
        <w:tc>
          <w:tcPr>
            <w:tcW w:w="7805" w:type="dxa"/>
            <w:gridSpan w:val="3"/>
            <w:tcBorders>
              <w:top w:val="single" w:sz="4" w:space="0" w:color="auto"/>
              <w:left w:val="single" w:sz="4" w:space="0" w:color="auto"/>
              <w:bottom w:val="single" w:sz="4" w:space="0" w:color="auto"/>
              <w:right w:val="single" w:sz="12" w:space="0" w:color="auto"/>
            </w:tcBorders>
          </w:tcPr>
          <w:p w14:paraId="65B1783B" w14:textId="77777777" w:rsidR="00532205" w:rsidRPr="00C405C7" w:rsidRDefault="00532205" w:rsidP="006D5FB5">
            <w:pPr>
              <w:rPr>
                <w:rFonts w:ascii="Arial" w:hAnsi="Arial" w:cs="Arial"/>
                <w:sz w:val="16"/>
              </w:rPr>
            </w:pPr>
            <w:r w:rsidRPr="00C405C7">
              <w:rPr>
                <w:rFonts w:ascii="Arial" w:hAnsi="Arial" w:cs="Arial"/>
                <w:sz w:val="16"/>
              </w:rPr>
              <w:t>Indicar el año y el lugar (departamento) de ejecución del servicio o entrega de los bienes.</w:t>
            </w:r>
          </w:p>
        </w:tc>
      </w:tr>
      <w:tr w:rsidR="00532205" w:rsidRPr="00C405C7" w14:paraId="1A661054" w14:textId="77777777" w:rsidTr="006D5FB5">
        <w:trPr>
          <w:trHeight w:val="20"/>
        </w:trPr>
        <w:tc>
          <w:tcPr>
            <w:tcW w:w="1828" w:type="dxa"/>
            <w:tcBorders>
              <w:top w:val="single" w:sz="4" w:space="0" w:color="auto"/>
              <w:left w:val="single" w:sz="12" w:space="0" w:color="auto"/>
              <w:bottom w:val="single" w:sz="12" w:space="0" w:color="auto"/>
              <w:right w:val="single" w:sz="4" w:space="0" w:color="auto"/>
            </w:tcBorders>
            <w:tcMar>
              <w:left w:w="57" w:type="dxa"/>
              <w:right w:w="57" w:type="dxa"/>
            </w:tcMar>
          </w:tcPr>
          <w:p w14:paraId="1413473A" w14:textId="77777777" w:rsidR="00532205" w:rsidRPr="00C405C7" w:rsidRDefault="00532205" w:rsidP="006D5FB5">
            <w:pPr>
              <w:rPr>
                <w:rFonts w:ascii="Arial" w:hAnsi="Arial" w:cs="Arial"/>
                <w:sz w:val="16"/>
              </w:rPr>
            </w:pPr>
            <w:r w:rsidRPr="00C405C7">
              <w:rPr>
                <w:rFonts w:ascii="Arial" w:hAnsi="Arial" w:cs="Arial"/>
                <w:sz w:val="16"/>
              </w:rPr>
              <w:t>Numeral 21:</w:t>
            </w:r>
          </w:p>
        </w:tc>
        <w:tc>
          <w:tcPr>
            <w:tcW w:w="7805" w:type="dxa"/>
            <w:gridSpan w:val="3"/>
            <w:tcBorders>
              <w:top w:val="single" w:sz="4" w:space="0" w:color="auto"/>
              <w:left w:val="single" w:sz="4" w:space="0" w:color="auto"/>
              <w:bottom w:val="single" w:sz="12" w:space="0" w:color="auto"/>
              <w:right w:val="single" w:sz="12" w:space="0" w:color="auto"/>
            </w:tcBorders>
          </w:tcPr>
          <w:p w14:paraId="42A04AE5" w14:textId="77777777" w:rsidR="00532205" w:rsidRPr="00C405C7" w:rsidRDefault="00532205" w:rsidP="006D5FB5">
            <w:pPr>
              <w:rPr>
                <w:rFonts w:ascii="Arial" w:hAnsi="Arial" w:cs="Arial"/>
                <w:sz w:val="16"/>
              </w:rPr>
            </w:pPr>
            <w:r w:rsidRPr="00C405C7">
              <w:rPr>
                <w:rFonts w:ascii="Arial" w:hAnsi="Arial" w:cs="Arial"/>
                <w:sz w:val="16"/>
              </w:rPr>
              <w:t>Consignar el nombre o razón social de los principales clientes y proveedores.</w:t>
            </w:r>
          </w:p>
        </w:tc>
      </w:tr>
      <w:tr w:rsidR="00532205" w:rsidRPr="00C405C7" w14:paraId="3CA5E358" w14:textId="77777777" w:rsidTr="006D5FB5">
        <w:trPr>
          <w:trHeight w:val="283"/>
        </w:trPr>
        <w:tc>
          <w:tcPr>
            <w:tcW w:w="9633" w:type="dxa"/>
            <w:gridSpan w:val="4"/>
            <w:tcBorders>
              <w:top w:val="nil"/>
              <w:left w:val="single" w:sz="12" w:space="0" w:color="auto"/>
              <w:bottom w:val="single" w:sz="12" w:space="0" w:color="auto"/>
              <w:right w:val="single" w:sz="12" w:space="0" w:color="auto"/>
            </w:tcBorders>
            <w:shd w:val="clear" w:color="auto" w:fill="D9D9D9" w:themeFill="background1" w:themeFillShade="D9"/>
            <w:tcMar>
              <w:left w:w="57" w:type="dxa"/>
              <w:right w:w="57" w:type="dxa"/>
            </w:tcMar>
            <w:vAlign w:val="center"/>
          </w:tcPr>
          <w:p w14:paraId="588D37E3" w14:textId="77777777" w:rsidR="00532205" w:rsidRPr="00C405C7" w:rsidRDefault="00532205" w:rsidP="006D5FB5">
            <w:pPr>
              <w:jc w:val="center"/>
              <w:rPr>
                <w:rFonts w:ascii="Arial" w:hAnsi="Arial" w:cs="Arial"/>
                <w:b/>
                <w:sz w:val="16"/>
              </w:rPr>
            </w:pPr>
            <w:r w:rsidRPr="00C405C7">
              <w:rPr>
                <w:rFonts w:ascii="Arial" w:hAnsi="Arial" w:cs="Arial"/>
                <w:b/>
                <w:sz w:val="16"/>
              </w:rPr>
              <w:t>PERSONA EXPUESTA POLITICAMENTE (PEP)</w:t>
            </w:r>
          </w:p>
        </w:tc>
      </w:tr>
      <w:tr w:rsidR="00532205" w:rsidRPr="00C405C7" w14:paraId="146B654C" w14:textId="77777777" w:rsidTr="006D5FB5">
        <w:trPr>
          <w:trHeight w:val="397"/>
        </w:trPr>
        <w:tc>
          <w:tcPr>
            <w:tcW w:w="9633" w:type="dxa"/>
            <w:gridSpan w:val="4"/>
            <w:tcBorders>
              <w:top w:val="single" w:sz="12" w:space="0" w:color="auto"/>
              <w:left w:val="single" w:sz="12" w:space="0" w:color="auto"/>
              <w:bottom w:val="single" w:sz="12" w:space="0" w:color="auto"/>
              <w:right w:val="single" w:sz="12" w:space="0" w:color="auto"/>
            </w:tcBorders>
            <w:tcMar>
              <w:left w:w="57" w:type="dxa"/>
              <w:right w:w="57" w:type="dxa"/>
            </w:tcMar>
          </w:tcPr>
          <w:p w14:paraId="430F85AE" w14:textId="77777777" w:rsidR="00532205" w:rsidRPr="00C405C7" w:rsidRDefault="00532205" w:rsidP="006D5FB5">
            <w:pPr>
              <w:rPr>
                <w:rFonts w:ascii="Arial" w:hAnsi="Arial" w:cs="Arial"/>
                <w:sz w:val="16"/>
              </w:rPr>
            </w:pPr>
            <w:r w:rsidRPr="00C405C7">
              <w:rPr>
                <w:rFonts w:ascii="Arial" w:hAnsi="Arial" w:cs="Arial"/>
                <w:sz w:val="16"/>
              </w:rPr>
              <w:t xml:space="preserve">Definición de PEP: “Las Personas Expuestas Políticamente (PEP) son las personas naturales, nacionales o extranjeras, que cumplen o que en los últimos cinco (5) años han cumplido funciones públicas destacadas o funciones prominentes en una organización internacional, sea en el territorio nacional o extranjero, y cuyas circunstancias financieras puedan ser objeto de interés público. Asimismo, se considera como PEP al colaborador directo de la máxima autoridad de la institución.” Ver </w:t>
            </w:r>
            <w:hyperlink r:id="rId10" w:history="1">
              <w:r w:rsidRPr="00C405C7">
                <w:rPr>
                  <w:rFonts w:ascii="Arial" w:hAnsi="Arial" w:cs="Arial"/>
                  <w:color w:val="CC9900"/>
                  <w:sz w:val="16"/>
                  <w:u w:val="single"/>
                </w:rPr>
                <w:t>https://www.sbs.gob.pe/prevencion-de-lavado-activos/listas-de-interes</w:t>
              </w:r>
            </w:hyperlink>
          </w:p>
          <w:p w14:paraId="45882E77" w14:textId="77777777" w:rsidR="00532205" w:rsidRPr="00C405C7" w:rsidRDefault="00532205" w:rsidP="006D5FB5">
            <w:pPr>
              <w:rPr>
                <w:rFonts w:ascii="Arial" w:hAnsi="Arial" w:cs="Arial"/>
                <w:sz w:val="16"/>
              </w:rPr>
            </w:pPr>
            <w:r w:rsidRPr="00C405C7">
              <w:rPr>
                <w:rFonts w:ascii="Arial" w:hAnsi="Arial" w:cs="Arial"/>
                <w:sz w:val="16"/>
              </w:rPr>
              <w:t xml:space="preserve">En el siguiente link la SBS aprueba una “Lista de Funciones y Cargos Ocupados por Personas Expuestas Políticamente (PEP), en materia de Prevención del Lavado de Activos y del Financiamiento del Terrorismo”: </w:t>
            </w:r>
            <w:hyperlink r:id="rId11" w:history="1">
              <w:r w:rsidRPr="00C405C7">
                <w:rPr>
                  <w:rFonts w:ascii="Arial" w:hAnsi="Arial" w:cs="Arial"/>
                  <w:color w:val="CC9900"/>
                  <w:sz w:val="16"/>
                  <w:u w:val="single"/>
                </w:rPr>
                <w:t>https://www.sbs.gob.pe/Portals/5/jer/list_interes/files/Anexo%20%E2%80%93%20Resoluci%C3%B3n%20SBS%20N%C2%B0%204349-2016.pdf</w:t>
              </w:r>
            </w:hyperlink>
          </w:p>
        </w:tc>
      </w:tr>
    </w:tbl>
    <w:p w14:paraId="7719D4D2" w14:textId="77777777" w:rsidR="00532205" w:rsidRPr="0072276D" w:rsidRDefault="00532205" w:rsidP="00532205">
      <w:pPr>
        <w:pStyle w:val="Prrafodelista"/>
        <w:widowControl w:val="0"/>
        <w:jc w:val="both"/>
        <w:rPr>
          <w:rFonts w:ascii="Arial" w:hAnsi="Arial" w:cs="Arial"/>
        </w:rPr>
      </w:pPr>
    </w:p>
    <w:p w14:paraId="35066FAE" w14:textId="77777777" w:rsidR="00532205" w:rsidRPr="00BE5D1F" w:rsidRDefault="00532205" w:rsidP="00532205">
      <w:pPr>
        <w:spacing w:after="0" w:line="240" w:lineRule="auto"/>
        <w:ind w:left="1276"/>
        <w:contextualSpacing/>
        <w:jc w:val="both"/>
        <w:rPr>
          <w:rFonts w:ascii="Arial" w:eastAsia="Times New Roman" w:hAnsi="Arial" w:cs="Arial"/>
          <w:sz w:val="20"/>
          <w:szCs w:val="20"/>
          <w:lang w:eastAsia="es-ES"/>
        </w:rPr>
      </w:pPr>
    </w:p>
    <w:p w14:paraId="34DDBD72" w14:textId="77777777" w:rsidR="00532205" w:rsidRPr="002A7F2A" w:rsidRDefault="00532205" w:rsidP="00302403">
      <w:pPr>
        <w:spacing w:after="0" w:line="240" w:lineRule="auto"/>
        <w:jc w:val="both"/>
        <w:textAlignment w:val="baseline"/>
        <w:rPr>
          <w:rFonts w:ascii="Arial" w:eastAsia="Times New Roman" w:hAnsi="Arial" w:cs="Arial"/>
          <w:sz w:val="20"/>
          <w:szCs w:val="20"/>
          <w:lang w:eastAsia="es-PE"/>
        </w:rPr>
      </w:pPr>
    </w:p>
    <w:sectPr w:rsidR="00532205" w:rsidRPr="002A7F2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41A8"/>
    <w:multiLevelType w:val="multilevel"/>
    <w:tmpl w:val="2CD2EE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CC3BDD"/>
    <w:multiLevelType w:val="hybridMultilevel"/>
    <w:tmpl w:val="99BC667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2187DA6"/>
    <w:multiLevelType w:val="multilevel"/>
    <w:tmpl w:val="249AB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B57F0A"/>
    <w:multiLevelType w:val="hybridMultilevel"/>
    <w:tmpl w:val="C88887A4"/>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4" w15:restartNumberingAfterBreak="0">
    <w:nsid w:val="02EB2A87"/>
    <w:multiLevelType w:val="multilevel"/>
    <w:tmpl w:val="7C4E37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23179D"/>
    <w:multiLevelType w:val="multilevel"/>
    <w:tmpl w:val="1974C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813B7B"/>
    <w:multiLevelType w:val="hybridMultilevel"/>
    <w:tmpl w:val="14B849E8"/>
    <w:lvl w:ilvl="0" w:tplc="B1523076">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079E6540"/>
    <w:multiLevelType w:val="multilevel"/>
    <w:tmpl w:val="268E660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794D5B"/>
    <w:multiLevelType w:val="multilevel"/>
    <w:tmpl w:val="CBD4F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9ED7D77"/>
    <w:multiLevelType w:val="multilevel"/>
    <w:tmpl w:val="3C4ED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A1A3F25"/>
    <w:multiLevelType w:val="multilevel"/>
    <w:tmpl w:val="65B41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AED55BA"/>
    <w:multiLevelType w:val="multilevel"/>
    <w:tmpl w:val="215E90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BF26607"/>
    <w:multiLevelType w:val="multilevel"/>
    <w:tmpl w:val="B9FE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CD57B9F"/>
    <w:multiLevelType w:val="multilevel"/>
    <w:tmpl w:val="916C8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D163BF1"/>
    <w:multiLevelType w:val="multilevel"/>
    <w:tmpl w:val="8722BC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F7F3EF6"/>
    <w:multiLevelType w:val="multilevel"/>
    <w:tmpl w:val="5368343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16F0784"/>
    <w:multiLevelType w:val="multilevel"/>
    <w:tmpl w:val="F6CA4982"/>
    <w:lvl w:ilvl="0">
      <w:start w:val="1"/>
      <w:numFmt w:val="decimal"/>
      <w:lvlText w:val="%1."/>
      <w:lvlJc w:val="left"/>
      <w:pPr>
        <w:tabs>
          <w:tab w:val="num" w:pos="1068"/>
        </w:tabs>
        <w:ind w:left="1068" w:hanging="360"/>
      </w:p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17" w15:restartNumberingAfterBreak="0">
    <w:nsid w:val="12D702B5"/>
    <w:multiLevelType w:val="multilevel"/>
    <w:tmpl w:val="FD7C2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30A269C"/>
    <w:multiLevelType w:val="multilevel"/>
    <w:tmpl w:val="BD8E8C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35847B4"/>
    <w:multiLevelType w:val="multilevel"/>
    <w:tmpl w:val="1706B1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40E1421"/>
    <w:multiLevelType w:val="multilevel"/>
    <w:tmpl w:val="BF0CEA1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1" w15:restartNumberingAfterBreak="0">
    <w:nsid w:val="17595D7C"/>
    <w:multiLevelType w:val="multilevel"/>
    <w:tmpl w:val="2AC41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8035A2E"/>
    <w:multiLevelType w:val="multilevel"/>
    <w:tmpl w:val="AED6B29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BD56DA6"/>
    <w:multiLevelType w:val="multilevel"/>
    <w:tmpl w:val="8B42D0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C8D76CC"/>
    <w:multiLevelType w:val="multilevel"/>
    <w:tmpl w:val="A60CBA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D8A5C0E"/>
    <w:multiLevelType w:val="multilevel"/>
    <w:tmpl w:val="9F8A0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EA256CB"/>
    <w:multiLevelType w:val="multilevel"/>
    <w:tmpl w:val="CDF83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F164E7C"/>
    <w:multiLevelType w:val="multilevel"/>
    <w:tmpl w:val="44B688E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57410A0"/>
    <w:multiLevelType w:val="multilevel"/>
    <w:tmpl w:val="E16A614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705268C"/>
    <w:multiLevelType w:val="multilevel"/>
    <w:tmpl w:val="E6AAA526"/>
    <w:lvl w:ilvl="0">
      <w:start w:val="2"/>
      <w:numFmt w:val="decimal"/>
      <w:lvlText w:val="%1."/>
      <w:lvlJc w:val="left"/>
      <w:pPr>
        <w:tabs>
          <w:tab w:val="num" w:pos="720"/>
        </w:tabs>
        <w:ind w:left="720" w:hanging="360"/>
      </w:pPr>
    </w:lvl>
    <w:lvl w:ilvl="1">
      <w:numFmt w:val="bullet"/>
      <w:lvlText w:val="-"/>
      <w:lvlJc w:val="left"/>
      <w:pPr>
        <w:ind w:left="1440" w:hanging="360"/>
      </w:pPr>
      <w:rPr>
        <w:rFonts w:ascii="Arial" w:eastAsia="Times New Roman"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8A575C7"/>
    <w:multiLevelType w:val="multilevel"/>
    <w:tmpl w:val="4072C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B8F55AB"/>
    <w:multiLevelType w:val="multilevel"/>
    <w:tmpl w:val="A9280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32666C1"/>
    <w:multiLevelType w:val="multilevel"/>
    <w:tmpl w:val="7A6866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3795CFE"/>
    <w:multiLevelType w:val="multilevel"/>
    <w:tmpl w:val="84F65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49D32E0"/>
    <w:multiLevelType w:val="multilevel"/>
    <w:tmpl w:val="EE886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8472FA5"/>
    <w:multiLevelType w:val="multilevel"/>
    <w:tmpl w:val="29EC9E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86A7EFC"/>
    <w:multiLevelType w:val="multilevel"/>
    <w:tmpl w:val="CEB0F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89E4376"/>
    <w:multiLevelType w:val="hybridMultilevel"/>
    <w:tmpl w:val="7196ECE8"/>
    <w:lvl w:ilvl="0" w:tplc="78467AD2">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8" w15:restartNumberingAfterBreak="0">
    <w:nsid w:val="3E8E7CD1"/>
    <w:multiLevelType w:val="multilevel"/>
    <w:tmpl w:val="4FCCDBD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F8B7476"/>
    <w:multiLevelType w:val="multilevel"/>
    <w:tmpl w:val="3190A82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41A10B97"/>
    <w:multiLevelType w:val="multilevel"/>
    <w:tmpl w:val="BE380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25D1BC6"/>
    <w:multiLevelType w:val="hybridMultilevel"/>
    <w:tmpl w:val="952A0D8E"/>
    <w:lvl w:ilvl="0" w:tplc="A6B02D06">
      <w:numFmt w:val="bullet"/>
      <w:lvlText w:val="-"/>
      <w:lvlJc w:val="left"/>
      <w:pPr>
        <w:ind w:left="1636" w:hanging="360"/>
      </w:pPr>
      <w:rPr>
        <w:rFonts w:ascii="Arial" w:eastAsia="Batang" w:hAnsi="Arial" w:cs="Arial" w:hint="default"/>
      </w:rPr>
    </w:lvl>
    <w:lvl w:ilvl="1" w:tplc="280A0003">
      <w:start w:val="1"/>
      <w:numFmt w:val="bullet"/>
      <w:lvlText w:val="o"/>
      <w:lvlJc w:val="left"/>
      <w:pPr>
        <w:ind w:left="2356" w:hanging="360"/>
      </w:pPr>
      <w:rPr>
        <w:rFonts w:ascii="Courier New" w:hAnsi="Courier New" w:cs="Courier New" w:hint="default"/>
      </w:rPr>
    </w:lvl>
    <w:lvl w:ilvl="2" w:tplc="280A0005">
      <w:start w:val="1"/>
      <w:numFmt w:val="bullet"/>
      <w:lvlText w:val=""/>
      <w:lvlJc w:val="left"/>
      <w:pPr>
        <w:ind w:left="3076" w:hanging="360"/>
      </w:pPr>
      <w:rPr>
        <w:rFonts w:ascii="Wingdings" w:hAnsi="Wingdings" w:hint="default"/>
      </w:rPr>
    </w:lvl>
    <w:lvl w:ilvl="3" w:tplc="280A0001">
      <w:start w:val="1"/>
      <w:numFmt w:val="bullet"/>
      <w:lvlText w:val=""/>
      <w:lvlJc w:val="left"/>
      <w:pPr>
        <w:ind w:left="3796" w:hanging="360"/>
      </w:pPr>
      <w:rPr>
        <w:rFonts w:ascii="Symbol" w:hAnsi="Symbol" w:hint="default"/>
      </w:rPr>
    </w:lvl>
    <w:lvl w:ilvl="4" w:tplc="280A0003">
      <w:start w:val="1"/>
      <w:numFmt w:val="bullet"/>
      <w:lvlText w:val="o"/>
      <w:lvlJc w:val="left"/>
      <w:pPr>
        <w:ind w:left="4516" w:hanging="360"/>
      </w:pPr>
      <w:rPr>
        <w:rFonts w:ascii="Courier New" w:hAnsi="Courier New" w:cs="Courier New" w:hint="default"/>
      </w:rPr>
    </w:lvl>
    <w:lvl w:ilvl="5" w:tplc="280A0005">
      <w:start w:val="1"/>
      <w:numFmt w:val="bullet"/>
      <w:lvlText w:val=""/>
      <w:lvlJc w:val="left"/>
      <w:pPr>
        <w:ind w:left="5236" w:hanging="360"/>
      </w:pPr>
      <w:rPr>
        <w:rFonts w:ascii="Wingdings" w:hAnsi="Wingdings" w:hint="default"/>
      </w:rPr>
    </w:lvl>
    <w:lvl w:ilvl="6" w:tplc="280A0001">
      <w:start w:val="1"/>
      <w:numFmt w:val="bullet"/>
      <w:lvlText w:val=""/>
      <w:lvlJc w:val="left"/>
      <w:pPr>
        <w:ind w:left="5956" w:hanging="360"/>
      </w:pPr>
      <w:rPr>
        <w:rFonts w:ascii="Symbol" w:hAnsi="Symbol" w:hint="default"/>
      </w:rPr>
    </w:lvl>
    <w:lvl w:ilvl="7" w:tplc="280A0003">
      <w:start w:val="1"/>
      <w:numFmt w:val="bullet"/>
      <w:lvlText w:val="o"/>
      <w:lvlJc w:val="left"/>
      <w:pPr>
        <w:ind w:left="6676" w:hanging="360"/>
      </w:pPr>
      <w:rPr>
        <w:rFonts w:ascii="Courier New" w:hAnsi="Courier New" w:cs="Courier New" w:hint="default"/>
      </w:rPr>
    </w:lvl>
    <w:lvl w:ilvl="8" w:tplc="280A0005">
      <w:start w:val="1"/>
      <w:numFmt w:val="bullet"/>
      <w:lvlText w:val=""/>
      <w:lvlJc w:val="left"/>
      <w:pPr>
        <w:ind w:left="7396" w:hanging="360"/>
      </w:pPr>
      <w:rPr>
        <w:rFonts w:ascii="Wingdings" w:hAnsi="Wingdings" w:hint="default"/>
      </w:rPr>
    </w:lvl>
  </w:abstractNum>
  <w:abstractNum w:abstractNumId="42" w15:restartNumberingAfterBreak="0">
    <w:nsid w:val="42B55A52"/>
    <w:multiLevelType w:val="multilevel"/>
    <w:tmpl w:val="7B829C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4515026D"/>
    <w:multiLevelType w:val="multilevel"/>
    <w:tmpl w:val="8B022E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9034ED3"/>
    <w:multiLevelType w:val="multilevel"/>
    <w:tmpl w:val="784EC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9D22EE4"/>
    <w:multiLevelType w:val="multilevel"/>
    <w:tmpl w:val="53AA1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D050A77"/>
    <w:multiLevelType w:val="multilevel"/>
    <w:tmpl w:val="6AFE21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4E137789"/>
    <w:multiLevelType w:val="multilevel"/>
    <w:tmpl w:val="19C86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FF24033"/>
    <w:multiLevelType w:val="multilevel"/>
    <w:tmpl w:val="52BC642E"/>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9" w15:restartNumberingAfterBreak="0">
    <w:nsid w:val="502F687A"/>
    <w:multiLevelType w:val="multilevel"/>
    <w:tmpl w:val="DDE2BC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0" w15:restartNumberingAfterBreak="0">
    <w:nsid w:val="506D3493"/>
    <w:multiLevelType w:val="multilevel"/>
    <w:tmpl w:val="4740C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2CB0877"/>
    <w:multiLevelType w:val="multilevel"/>
    <w:tmpl w:val="F238EC20"/>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2" w15:restartNumberingAfterBreak="0">
    <w:nsid w:val="54F62D88"/>
    <w:multiLevelType w:val="multilevel"/>
    <w:tmpl w:val="CFB4A36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3" w15:restartNumberingAfterBreak="0">
    <w:nsid w:val="56217B15"/>
    <w:multiLevelType w:val="multilevel"/>
    <w:tmpl w:val="2BE41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9C22D7B"/>
    <w:multiLevelType w:val="multilevel"/>
    <w:tmpl w:val="04601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C7B1A18"/>
    <w:multiLevelType w:val="multilevel"/>
    <w:tmpl w:val="6D248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CE80336"/>
    <w:multiLevelType w:val="multilevel"/>
    <w:tmpl w:val="BD72753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15:restartNumberingAfterBreak="0">
    <w:nsid w:val="5FB8511E"/>
    <w:multiLevelType w:val="multilevel"/>
    <w:tmpl w:val="8110A2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2411281"/>
    <w:multiLevelType w:val="multilevel"/>
    <w:tmpl w:val="0EFA091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6813992"/>
    <w:multiLevelType w:val="multilevel"/>
    <w:tmpl w:val="8C6A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B404E07"/>
    <w:multiLevelType w:val="multilevel"/>
    <w:tmpl w:val="440C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C0F4504"/>
    <w:multiLevelType w:val="multilevel"/>
    <w:tmpl w:val="C436EEF6"/>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62" w15:restartNumberingAfterBreak="0">
    <w:nsid w:val="70C62252"/>
    <w:multiLevelType w:val="multilevel"/>
    <w:tmpl w:val="D5E6752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42F6F90"/>
    <w:multiLevelType w:val="multilevel"/>
    <w:tmpl w:val="8BBAF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4AE0005"/>
    <w:multiLevelType w:val="multilevel"/>
    <w:tmpl w:val="C7943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4C919F8"/>
    <w:multiLevelType w:val="multilevel"/>
    <w:tmpl w:val="D89C9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4DF718B"/>
    <w:multiLevelType w:val="multilevel"/>
    <w:tmpl w:val="7C761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5AE77BC"/>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15:restartNumberingAfterBreak="0">
    <w:nsid w:val="77566261"/>
    <w:multiLevelType w:val="multilevel"/>
    <w:tmpl w:val="F126C91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84F3200"/>
    <w:multiLevelType w:val="multilevel"/>
    <w:tmpl w:val="ADBA3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9270E74"/>
    <w:multiLevelType w:val="multilevel"/>
    <w:tmpl w:val="670490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9271D85"/>
    <w:multiLevelType w:val="multilevel"/>
    <w:tmpl w:val="58226CD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2" w15:restartNumberingAfterBreak="0">
    <w:nsid w:val="7A3101B5"/>
    <w:multiLevelType w:val="multilevel"/>
    <w:tmpl w:val="48020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7AFD1901"/>
    <w:multiLevelType w:val="multilevel"/>
    <w:tmpl w:val="BFFCD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7B801F91"/>
    <w:multiLevelType w:val="multilevel"/>
    <w:tmpl w:val="5734F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7C005D08"/>
    <w:multiLevelType w:val="multilevel"/>
    <w:tmpl w:val="8EFA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C3711C1"/>
    <w:multiLevelType w:val="multilevel"/>
    <w:tmpl w:val="9800D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7EE451BE"/>
    <w:multiLevelType w:val="multilevel"/>
    <w:tmpl w:val="3794973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FDC5DE8"/>
    <w:multiLevelType w:val="multilevel"/>
    <w:tmpl w:val="BCF82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11239612">
    <w:abstractNumId w:val="20"/>
  </w:num>
  <w:num w:numId="2" w16cid:durableId="965161345">
    <w:abstractNumId w:val="13"/>
  </w:num>
  <w:num w:numId="3" w16cid:durableId="1848136470">
    <w:abstractNumId w:val="23"/>
  </w:num>
  <w:num w:numId="4" w16cid:durableId="94908098">
    <w:abstractNumId w:val="32"/>
  </w:num>
  <w:num w:numId="5" w16cid:durableId="1040861769">
    <w:abstractNumId w:val="70"/>
  </w:num>
  <w:num w:numId="6" w16cid:durableId="229850020">
    <w:abstractNumId w:val="62"/>
  </w:num>
  <w:num w:numId="7" w16cid:durableId="2005470448">
    <w:abstractNumId w:val="43"/>
  </w:num>
  <w:num w:numId="8" w16cid:durableId="282082071">
    <w:abstractNumId w:val="61"/>
  </w:num>
  <w:num w:numId="9" w16cid:durableId="1553543247">
    <w:abstractNumId w:val="47"/>
  </w:num>
  <w:num w:numId="10" w16cid:durableId="1190873519">
    <w:abstractNumId w:val="29"/>
  </w:num>
  <w:num w:numId="11" w16cid:durableId="1290011867">
    <w:abstractNumId w:val="14"/>
  </w:num>
  <w:num w:numId="12" w16cid:durableId="830170540">
    <w:abstractNumId w:val="19"/>
  </w:num>
  <w:num w:numId="13" w16cid:durableId="1559433070">
    <w:abstractNumId w:val="16"/>
  </w:num>
  <w:num w:numId="14" w16cid:durableId="2146657138">
    <w:abstractNumId w:val="48"/>
  </w:num>
  <w:num w:numId="15" w16cid:durableId="377970903">
    <w:abstractNumId w:val="30"/>
  </w:num>
  <w:num w:numId="16" w16cid:durableId="1751006386">
    <w:abstractNumId w:val="18"/>
  </w:num>
  <w:num w:numId="17" w16cid:durableId="1099761557">
    <w:abstractNumId w:val="46"/>
  </w:num>
  <w:num w:numId="18" w16cid:durableId="1123495795">
    <w:abstractNumId w:val="39"/>
  </w:num>
  <w:num w:numId="19" w16cid:durableId="1655599471">
    <w:abstractNumId w:val="49"/>
  </w:num>
  <w:num w:numId="20" w16cid:durableId="1733844887">
    <w:abstractNumId w:val="4"/>
  </w:num>
  <w:num w:numId="21" w16cid:durableId="1999267969">
    <w:abstractNumId w:val="11"/>
  </w:num>
  <w:num w:numId="22" w16cid:durableId="447239590">
    <w:abstractNumId w:val="28"/>
  </w:num>
  <w:num w:numId="23" w16cid:durableId="146632625">
    <w:abstractNumId w:val="68"/>
  </w:num>
  <w:num w:numId="24" w16cid:durableId="1528644527">
    <w:abstractNumId w:val="51"/>
  </w:num>
  <w:num w:numId="25" w16cid:durableId="688415920">
    <w:abstractNumId w:val="36"/>
  </w:num>
  <w:num w:numId="26" w16cid:durableId="468981807">
    <w:abstractNumId w:val="54"/>
  </w:num>
  <w:num w:numId="27" w16cid:durableId="1099175909">
    <w:abstractNumId w:val="25"/>
  </w:num>
  <w:num w:numId="28" w16cid:durableId="349718473">
    <w:abstractNumId w:val="72"/>
  </w:num>
  <w:num w:numId="29" w16cid:durableId="272058567">
    <w:abstractNumId w:val="34"/>
  </w:num>
  <w:num w:numId="30" w16cid:durableId="190918521">
    <w:abstractNumId w:val="26"/>
  </w:num>
  <w:num w:numId="31" w16cid:durableId="46222016">
    <w:abstractNumId w:val="53"/>
  </w:num>
  <w:num w:numId="32" w16cid:durableId="888418037">
    <w:abstractNumId w:val="58"/>
  </w:num>
  <w:num w:numId="33" w16cid:durableId="1604460999">
    <w:abstractNumId w:val="12"/>
  </w:num>
  <w:num w:numId="34" w16cid:durableId="416875350">
    <w:abstractNumId w:val="21"/>
  </w:num>
  <w:num w:numId="35" w16cid:durableId="943222540">
    <w:abstractNumId w:val="44"/>
  </w:num>
  <w:num w:numId="36" w16cid:durableId="2037777925">
    <w:abstractNumId w:val="74"/>
  </w:num>
  <w:num w:numId="37" w16cid:durableId="727147125">
    <w:abstractNumId w:val="9"/>
  </w:num>
  <w:num w:numId="38" w16cid:durableId="1718820349">
    <w:abstractNumId w:val="76"/>
  </w:num>
  <w:num w:numId="39" w16cid:durableId="1339699548">
    <w:abstractNumId w:val="35"/>
  </w:num>
  <w:num w:numId="40" w16cid:durableId="1991058984">
    <w:abstractNumId w:val="5"/>
  </w:num>
  <w:num w:numId="41" w16cid:durableId="453862762">
    <w:abstractNumId w:val="0"/>
  </w:num>
  <w:num w:numId="42" w16cid:durableId="336732904">
    <w:abstractNumId w:val="24"/>
  </w:num>
  <w:num w:numId="43" w16cid:durableId="1689716346">
    <w:abstractNumId w:val="40"/>
  </w:num>
  <w:num w:numId="44" w16cid:durableId="581961024">
    <w:abstractNumId w:val="45"/>
  </w:num>
  <w:num w:numId="45" w16cid:durableId="358287499">
    <w:abstractNumId w:val="33"/>
  </w:num>
  <w:num w:numId="46" w16cid:durableId="1691177862">
    <w:abstractNumId w:val="66"/>
  </w:num>
  <w:num w:numId="47" w16cid:durableId="887692547">
    <w:abstractNumId w:val="22"/>
  </w:num>
  <w:num w:numId="48" w16cid:durableId="1180268499">
    <w:abstractNumId w:val="57"/>
  </w:num>
  <w:num w:numId="49" w16cid:durableId="876235688">
    <w:abstractNumId w:val="73"/>
  </w:num>
  <w:num w:numId="50" w16cid:durableId="857083517">
    <w:abstractNumId w:val="7"/>
  </w:num>
  <w:num w:numId="51" w16cid:durableId="591398531">
    <w:abstractNumId w:val="50"/>
  </w:num>
  <w:num w:numId="52" w16cid:durableId="362361564">
    <w:abstractNumId w:val="75"/>
  </w:num>
  <w:num w:numId="53" w16cid:durableId="1315452022">
    <w:abstractNumId w:val="42"/>
  </w:num>
  <w:num w:numId="54" w16cid:durableId="2104380195">
    <w:abstractNumId w:val="65"/>
  </w:num>
  <w:num w:numId="55" w16cid:durableId="1425421935">
    <w:abstractNumId w:val="8"/>
  </w:num>
  <w:num w:numId="56" w16cid:durableId="1765110912">
    <w:abstractNumId w:val="71"/>
  </w:num>
  <w:num w:numId="57" w16cid:durableId="838497317">
    <w:abstractNumId w:val="64"/>
  </w:num>
  <w:num w:numId="58" w16cid:durableId="1111121953">
    <w:abstractNumId w:val="52"/>
  </w:num>
  <w:num w:numId="59" w16cid:durableId="1446316251">
    <w:abstractNumId w:val="17"/>
  </w:num>
  <w:num w:numId="60" w16cid:durableId="853883201">
    <w:abstractNumId w:val="56"/>
  </w:num>
  <w:num w:numId="61" w16cid:durableId="1613242616">
    <w:abstractNumId w:val="59"/>
  </w:num>
  <w:num w:numId="62" w16cid:durableId="1715425545">
    <w:abstractNumId w:val="60"/>
  </w:num>
  <w:num w:numId="63" w16cid:durableId="197858770">
    <w:abstractNumId w:val="77"/>
  </w:num>
  <w:num w:numId="64" w16cid:durableId="1015885840">
    <w:abstractNumId w:val="31"/>
  </w:num>
  <w:num w:numId="65" w16cid:durableId="1487358398">
    <w:abstractNumId w:val="10"/>
  </w:num>
  <w:num w:numId="66" w16cid:durableId="1275555634">
    <w:abstractNumId w:val="38"/>
  </w:num>
  <w:num w:numId="67" w16cid:durableId="1745027258">
    <w:abstractNumId w:val="55"/>
  </w:num>
  <w:num w:numId="68" w16cid:durableId="1970817856">
    <w:abstractNumId w:val="69"/>
  </w:num>
  <w:num w:numId="69" w16cid:durableId="617833734">
    <w:abstractNumId w:val="63"/>
  </w:num>
  <w:num w:numId="70" w16cid:durableId="1331905639">
    <w:abstractNumId w:val="27"/>
  </w:num>
  <w:num w:numId="71" w16cid:durableId="568225708">
    <w:abstractNumId w:val="2"/>
  </w:num>
  <w:num w:numId="72" w16cid:durableId="985860571">
    <w:abstractNumId w:val="78"/>
  </w:num>
  <w:num w:numId="73" w16cid:durableId="1295141674">
    <w:abstractNumId w:val="15"/>
  </w:num>
  <w:num w:numId="74" w16cid:durableId="1085108272">
    <w:abstractNumId w:val="3"/>
  </w:num>
  <w:num w:numId="75" w16cid:durableId="948008518">
    <w:abstractNumId w:val="37"/>
  </w:num>
  <w:num w:numId="76" w16cid:durableId="308630145">
    <w:abstractNumId w:val="6"/>
  </w:num>
  <w:num w:numId="77" w16cid:durableId="866337895">
    <w:abstractNumId w:val="67"/>
  </w:num>
  <w:num w:numId="78" w16cid:durableId="1184396994">
    <w:abstractNumId w:val="41"/>
  </w:num>
  <w:num w:numId="79" w16cid:durableId="1120031523">
    <w:abstractNumId w:val="1"/>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192"/>
    <w:rsid w:val="0005297E"/>
    <w:rsid w:val="00080560"/>
    <w:rsid w:val="000D282C"/>
    <w:rsid w:val="000E44CA"/>
    <w:rsid w:val="00111C9E"/>
    <w:rsid w:val="001340DF"/>
    <w:rsid w:val="00153C06"/>
    <w:rsid w:val="00187276"/>
    <w:rsid w:val="001D4FE6"/>
    <w:rsid w:val="001F4323"/>
    <w:rsid w:val="002005B2"/>
    <w:rsid w:val="002236AD"/>
    <w:rsid w:val="00231759"/>
    <w:rsid w:val="00281CA3"/>
    <w:rsid w:val="002A7A56"/>
    <w:rsid w:val="002A7F2A"/>
    <w:rsid w:val="002B35D7"/>
    <w:rsid w:val="002E6C9B"/>
    <w:rsid w:val="00302403"/>
    <w:rsid w:val="003302E8"/>
    <w:rsid w:val="0034449C"/>
    <w:rsid w:val="00353A49"/>
    <w:rsid w:val="003A1858"/>
    <w:rsid w:val="004302C8"/>
    <w:rsid w:val="004F2D04"/>
    <w:rsid w:val="00532205"/>
    <w:rsid w:val="00565901"/>
    <w:rsid w:val="00577B51"/>
    <w:rsid w:val="005E1192"/>
    <w:rsid w:val="005E62F2"/>
    <w:rsid w:val="00616EC2"/>
    <w:rsid w:val="0063585C"/>
    <w:rsid w:val="0068048A"/>
    <w:rsid w:val="006D252D"/>
    <w:rsid w:val="006F24C7"/>
    <w:rsid w:val="007A675F"/>
    <w:rsid w:val="00810D2E"/>
    <w:rsid w:val="008569C6"/>
    <w:rsid w:val="00860620"/>
    <w:rsid w:val="0089046D"/>
    <w:rsid w:val="008D3F59"/>
    <w:rsid w:val="00900FBC"/>
    <w:rsid w:val="00906A84"/>
    <w:rsid w:val="009521C5"/>
    <w:rsid w:val="009802B2"/>
    <w:rsid w:val="009C4129"/>
    <w:rsid w:val="00A317C6"/>
    <w:rsid w:val="00AB783F"/>
    <w:rsid w:val="00B472D4"/>
    <w:rsid w:val="00B707A8"/>
    <w:rsid w:val="00B91ADC"/>
    <w:rsid w:val="00BD0391"/>
    <w:rsid w:val="00BF194B"/>
    <w:rsid w:val="00C06DF6"/>
    <w:rsid w:val="00C41873"/>
    <w:rsid w:val="00CA1BA2"/>
    <w:rsid w:val="00CB51BD"/>
    <w:rsid w:val="00CD5608"/>
    <w:rsid w:val="00CD5939"/>
    <w:rsid w:val="00D00458"/>
    <w:rsid w:val="00D41D16"/>
    <w:rsid w:val="00D5679A"/>
    <w:rsid w:val="00E52393"/>
    <w:rsid w:val="00E662B8"/>
    <w:rsid w:val="00ED3671"/>
    <w:rsid w:val="00EF30BD"/>
    <w:rsid w:val="00F219A4"/>
    <w:rsid w:val="00F56C13"/>
    <w:rsid w:val="00FC14E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ACC7F"/>
  <w15:chartTrackingRefBased/>
  <w15:docId w15:val="{4EBE3545-38AF-47B1-9C9A-92B833BCB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uiPriority w:val="9"/>
    <w:qFormat/>
    <w:rsid w:val="00F56C13"/>
    <w:pPr>
      <w:spacing w:before="100" w:beforeAutospacing="1" w:after="100" w:afterAutospacing="1" w:line="240" w:lineRule="auto"/>
      <w:outlineLvl w:val="1"/>
    </w:pPr>
    <w:rPr>
      <w:rFonts w:ascii="Times New Roman" w:eastAsiaTheme="minorEastAsia" w:hAnsi="Times New Roman" w:cs="Times New Roman"/>
      <w:b/>
      <w:bCs/>
      <w:sz w:val="36"/>
      <w:szCs w:val="36"/>
      <w:lang w:val="es-ES" w:eastAsia="es-ES"/>
    </w:rPr>
  </w:style>
  <w:style w:type="paragraph" w:styleId="Ttulo3">
    <w:name w:val="heading 3"/>
    <w:basedOn w:val="Normal"/>
    <w:link w:val="Ttulo3Car"/>
    <w:uiPriority w:val="9"/>
    <w:qFormat/>
    <w:rsid w:val="00F56C13"/>
    <w:pPr>
      <w:spacing w:before="100" w:beforeAutospacing="1" w:after="100" w:afterAutospacing="1" w:line="240" w:lineRule="auto"/>
      <w:outlineLvl w:val="2"/>
    </w:pPr>
    <w:rPr>
      <w:rFonts w:ascii="Times New Roman" w:eastAsiaTheme="minorEastAsia" w:hAnsi="Times New Roman" w:cs="Times New Roman"/>
      <w:b/>
      <w:bCs/>
      <w:sz w:val="27"/>
      <w:szCs w:val="27"/>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sonormal0">
    <w:name w:val="msonormal"/>
    <w:basedOn w:val="Normal"/>
    <w:rsid w:val="005E1192"/>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customStyle="1" w:styleId="paragraph">
    <w:name w:val="paragraph"/>
    <w:basedOn w:val="Normal"/>
    <w:rsid w:val="005E1192"/>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customStyle="1" w:styleId="textrun">
    <w:name w:val="textrun"/>
    <w:basedOn w:val="Fuentedeprrafopredeter"/>
    <w:rsid w:val="005E1192"/>
  </w:style>
  <w:style w:type="character" w:customStyle="1" w:styleId="normaltextrun">
    <w:name w:val="normaltextrun"/>
    <w:basedOn w:val="Fuentedeprrafopredeter"/>
    <w:rsid w:val="005E1192"/>
  </w:style>
  <w:style w:type="character" w:customStyle="1" w:styleId="eop">
    <w:name w:val="eop"/>
    <w:basedOn w:val="Fuentedeprrafopredeter"/>
    <w:rsid w:val="005E1192"/>
  </w:style>
  <w:style w:type="character" w:customStyle="1" w:styleId="superscript">
    <w:name w:val="superscript"/>
    <w:basedOn w:val="Fuentedeprrafopredeter"/>
    <w:rsid w:val="005E1192"/>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5E1192"/>
    <w:pPr>
      <w:ind w:left="720"/>
      <w:contextualSpacing/>
    </w:pPr>
  </w:style>
  <w:style w:type="paragraph" w:styleId="Revisin">
    <w:name w:val="Revision"/>
    <w:hidden/>
    <w:uiPriority w:val="99"/>
    <w:semiHidden/>
    <w:rsid w:val="00F56C13"/>
    <w:pPr>
      <w:spacing w:after="0" w:line="240" w:lineRule="auto"/>
    </w:pPr>
  </w:style>
  <w:style w:type="character" w:customStyle="1" w:styleId="Ttulo2Car">
    <w:name w:val="Título 2 Car"/>
    <w:basedOn w:val="Fuentedeprrafopredeter"/>
    <w:link w:val="Ttulo2"/>
    <w:uiPriority w:val="9"/>
    <w:rsid w:val="00F56C13"/>
    <w:rPr>
      <w:rFonts w:ascii="Times New Roman" w:eastAsiaTheme="minorEastAsia" w:hAnsi="Times New Roman" w:cs="Times New Roman"/>
      <w:b/>
      <w:bCs/>
      <w:sz w:val="36"/>
      <w:szCs w:val="36"/>
      <w:lang w:val="es-ES" w:eastAsia="es-ES"/>
    </w:rPr>
  </w:style>
  <w:style w:type="character" w:customStyle="1" w:styleId="Ttulo3Car">
    <w:name w:val="Título 3 Car"/>
    <w:basedOn w:val="Fuentedeprrafopredeter"/>
    <w:link w:val="Ttulo3"/>
    <w:uiPriority w:val="9"/>
    <w:rsid w:val="00F56C13"/>
    <w:rPr>
      <w:rFonts w:ascii="Times New Roman" w:eastAsiaTheme="minorEastAsia" w:hAnsi="Times New Roman" w:cs="Times New Roman"/>
      <w:b/>
      <w:bCs/>
      <w:sz w:val="27"/>
      <w:szCs w:val="27"/>
      <w:lang w:val="es-ES" w:eastAsia="es-ES"/>
    </w:rPr>
  </w:style>
  <w:style w:type="character" w:styleId="Refdecomentario">
    <w:name w:val="annotation reference"/>
    <w:basedOn w:val="Fuentedeprrafopredeter"/>
    <w:uiPriority w:val="99"/>
    <w:semiHidden/>
    <w:unhideWhenUsed/>
    <w:rsid w:val="00616EC2"/>
    <w:rPr>
      <w:sz w:val="16"/>
      <w:szCs w:val="16"/>
    </w:rPr>
  </w:style>
  <w:style w:type="paragraph" w:styleId="Textocomentario">
    <w:name w:val="annotation text"/>
    <w:basedOn w:val="Normal"/>
    <w:link w:val="TextocomentarioCar"/>
    <w:uiPriority w:val="99"/>
    <w:unhideWhenUsed/>
    <w:rsid w:val="00616EC2"/>
    <w:pPr>
      <w:spacing w:line="240" w:lineRule="auto"/>
    </w:pPr>
    <w:rPr>
      <w:sz w:val="20"/>
      <w:szCs w:val="20"/>
    </w:rPr>
  </w:style>
  <w:style w:type="character" w:customStyle="1" w:styleId="TextocomentarioCar">
    <w:name w:val="Texto comentario Car"/>
    <w:basedOn w:val="Fuentedeprrafopredeter"/>
    <w:link w:val="Textocomentario"/>
    <w:uiPriority w:val="99"/>
    <w:rsid w:val="00616EC2"/>
    <w:rPr>
      <w:sz w:val="20"/>
      <w:szCs w:val="20"/>
    </w:rPr>
  </w:style>
  <w:style w:type="paragraph" w:styleId="Asuntodelcomentario">
    <w:name w:val="annotation subject"/>
    <w:basedOn w:val="Textocomentario"/>
    <w:next w:val="Textocomentario"/>
    <w:link w:val="AsuntodelcomentarioCar"/>
    <w:uiPriority w:val="99"/>
    <w:semiHidden/>
    <w:unhideWhenUsed/>
    <w:rsid w:val="00616EC2"/>
    <w:rPr>
      <w:b/>
      <w:bCs/>
    </w:rPr>
  </w:style>
  <w:style w:type="character" w:customStyle="1" w:styleId="AsuntodelcomentarioCar">
    <w:name w:val="Asunto del comentario Car"/>
    <w:basedOn w:val="TextocomentarioCar"/>
    <w:link w:val="Asuntodelcomentario"/>
    <w:uiPriority w:val="99"/>
    <w:semiHidden/>
    <w:rsid w:val="00616EC2"/>
    <w:rPr>
      <w:b/>
      <w:bCs/>
      <w:sz w:val="20"/>
      <w:szCs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616EC2"/>
  </w:style>
  <w:style w:type="table" w:styleId="Tablaconcuadrcula">
    <w:name w:val="Table Grid"/>
    <w:basedOn w:val="Tablanormal"/>
    <w:uiPriority w:val="59"/>
    <w:rsid w:val="00532205"/>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657498">
      <w:bodyDiv w:val="1"/>
      <w:marLeft w:val="0"/>
      <w:marRight w:val="0"/>
      <w:marTop w:val="0"/>
      <w:marBottom w:val="0"/>
      <w:divBdr>
        <w:top w:val="none" w:sz="0" w:space="0" w:color="auto"/>
        <w:left w:val="none" w:sz="0" w:space="0" w:color="auto"/>
        <w:bottom w:val="none" w:sz="0" w:space="0" w:color="auto"/>
        <w:right w:val="none" w:sz="0" w:space="0" w:color="auto"/>
      </w:divBdr>
    </w:div>
    <w:div w:id="1369187739">
      <w:bodyDiv w:val="1"/>
      <w:marLeft w:val="0"/>
      <w:marRight w:val="0"/>
      <w:marTop w:val="0"/>
      <w:marBottom w:val="0"/>
      <w:divBdr>
        <w:top w:val="none" w:sz="0" w:space="0" w:color="auto"/>
        <w:left w:val="none" w:sz="0" w:space="0" w:color="auto"/>
        <w:bottom w:val="none" w:sz="0" w:space="0" w:color="auto"/>
        <w:right w:val="none" w:sz="0" w:space="0" w:color="auto"/>
      </w:divBdr>
      <w:divsChild>
        <w:div w:id="1880628818">
          <w:marLeft w:val="0"/>
          <w:marRight w:val="0"/>
          <w:marTop w:val="0"/>
          <w:marBottom w:val="0"/>
          <w:divBdr>
            <w:top w:val="none" w:sz="0" w:space="0" w:color="auto"/>
            <w:left w:val="none" w:sz="0" w:space="0" w:color="auto"/>
            <w:bottom w:val="none" w:sz="0" w:space="0" w:color="auto"/>
            <w:right w:val="none" w:sz="0" w:space="0" w:color="auto"/>
          </w:divBdr>
        </w:div>
        <w:div w:id="971130963">
          <w:marLeft w:val="0"/>
          <w:marRight w:val="0"/>
          <w:marTop w:val="0"/>
          <w:marBottom w:val="0"/>
          <w:divBdr>
            <w:top w:val="none" w:sz="0" w:space="0" w:color="auto"/>
            <w:left w:val="none" w:sz="0" w:space="0" w:color="auto"/>
            <w:bottom w:val="none" w:sz="0" w:space="0" w:color="auto"/>
            <w:right w:val="none" w:sz="0" w:space="0" w:color="auto"/>
          </w:divBdr>
        </w:div>
        <w:div w:id="685912675">
          <w:marLeft w:val="0"/>
          <w:marRight w:val="0"/>
          <w:marTop w:val="0"/>
          <w:marBottom w:val="0"/>
          <w:divBdr>
            <w:top w:val="none" w:sz="0" w:space="0" w:color="auto"/>
            <w:left w:val="none" w:sz="0" w:space="0" w:color="auto"/>
            <w:bottom w:val="none" w:sz="0" w:space="0" w:color="auto"/>
            <w:right w:val="none" w:sz="0" w:space="0" w:color="auto"/>
          </w:divBdr>
        </w:div>
        <w:div w:id="438717334">
          <w:marLeft w:val="0"/>
          <w:marRight w:val="0"/>
          <w:marTop w:val="0"/>
          <w:marBottom w:val="0"/>
          <w:divBdr>
            <w:top w:val="none" w:sz="0" w:space="0" w:color="auto"/>
            <w:left w:val="none" w:sz="0" w:space="0" w:color="auto"/>
            <w:bottom w:val="none" w:sz="0" w:space="0" w:color="auto"/>
            <w:right w:val="none" w:sz="0" w:space="0" w:color="auto"/>
          </w:divBdr>
        </w:div>
        <w:div w:id="260994302">
          <w:marLeft w:val="0"/>
          <w:marRight w:val="0"/>
          <w:marTop w:val="0"/>
          <w:marBottom w:val="0"/>
          <w:divBdr>
            <w:top w:val="none" w:sz="0" w:space="0" w:color="auto"/>
            <w:left w:val="none" w:sz="0" w:space="0" w:color="auto"/>
            <w:bottom w:val="none" w:sz="0" w:space="0" w:color="auto"/>
            <w:right w:val="none" w:sz="0" w:space="0" w:color="auto"/>
          </w:divBdr>
          <w:divsChild>
            <w:div w:id="1715041268">
              <w:marLeft w:val="0"/>
              <w:marRight w:val="0"/>
              <w:marTop w:val="0"/>
              <w:marBottom w:val="0"/>
              <w:divBdr>
                <w:top w:val="none" w:sz="0" w:space="0" w:color="auto"/>
                <w:left w:val="none" w:sz="0" w:space="0" w:color="auto"/>
                <w:bottom w:val="none" w:sz="0" w:space="0" w:color="auto"/>
                <w:right w:val="none" w:sz="0" w:space="0" w:color="auto"/>
              </w:divBdr>
            </w:div>
            <w:div w:id="795178341">
              <w:marLeft w:val="0"/>
              <w:marRight w:val="0"/>
              <w:marTop w:val="0"/>
              <w:marBottom w:val="0"/>
              <w:divBdr>
                <w:top w:val="none" w:sz="0" w:space="0" w:color="auto"/>
                <w:left w:val="none" w:sz="0" w:space="0" w:color="auto"/>
                <w:bottom w:val="none" w:sz="0" w:space="0" w:color="auto"/>
                <w:right w:val="none" w:sz="0" w:space="0" w:color="auto"/>
              </w:divBdr>
            </w:div>
            <w:div w:id="1192300035">
              <w:marLeft w:val="0"/>
              <w:marRight w:val="0"/>
              <w:marTop w:val="0"/>
              <w:marBottom w:val="0"/>
              <w:divBdr>
                <w:top w:val="none" w:sz="0" w:space="0" w:color="auto"/>
                <w:left w:val="none" w:sz="0" w:space="0" w:color="auto"/>
                <w:bottom w:val="none" w:sz="0" w:space="0" w:color="auto"/>
                <w:right w:val="none" w:sz="0" w:space="0" w:color="auto"/>
              </w:divBdr>
            </w:div>
            <w:div w:id="1943297295">
              <w:marLeft w:val="0"/>
              <w:marRight w:val="0"/>
              <w:marTop w:val="0"/>
              <w:marBottom w:val="0"/>
              <w:divBdr>
                <w:top w:val="none" w:sz="0" w:space="0" w:color="auto"/>
                <w:left w:val="none" w:sz="0" w:space="0" w:color="auto"/>
                <w:bottom w:val="none" w:sz="0" w:space="0" w:color="auto"/>
                <w:right w:val="none" w:sz="0" w:space="0" w:color="auto"/>
              </w:divBdr>
            </w:div>
            <w:div w:id="453672515">
              <w:marLeft w:val="0"/>
              <w:marRight w:val="0"/>
              <w:marTop w:val="0"/>
              <w:marBottom w:val="0"/>
              <w:divBdr>
                <w:top w:val="none" w:sz="0" w:space="0" w:color="auto"/>
                <w:left w:val="none" w:sz="0" w:space="0" w:color="auto"/>
                <w:bottom w:val="none" w:sz="0" w:space="0" w:color="auto"/>
                <w:right w:val="none" w:sz="0" w:space="0" w:color="auto"/>
              </w:divBdr>
            </w:div>
          </w:divsChild>
        </w:div>
        <w:div w:id="896208230">
          <w:marLeft w:val="0"/>
          <w:marRight w:val="0"/>
          <w:marTop w:val="0"/>
          <w:marBottom w:val="0"/>
          <w:divBdr>
            <w:top w:val="none" w:sz="0" w:space="0" w:color="auto"/>
            <w:left w:val="none" w:sz="0" w:space="0" w:color="auto"/>
            <w:bottom w:val="none" w:sz="0" w:space="0" w:color="auto"/>
            <w:right w:val="none" w:sz="0" w:space="0" w:color="auto"/>
          </w:divBdr>
          <w:divsChild>
            <w:div w:id="1612514608">
              <w:marLeft w:val="0"/>
              <w:marRight w:val="0"/>
              <w:marTop w:val="0"/>
              <w:marBottom w:val="0"/>
              <w:divBdr>
                <w:top w:val="none" w:sz="0" w:space="0" w:color="auto"/>
                <w:left w:val="none" w:sz="0" w:space="0" w:color="auto"/>
                <w:bottom w:val="none" w:sz="0" w:space="0" w:color="auto"/>
                <w:right w:val="none" w:sz="0" w:space="0" w:color="auto"/>
              </w:divBdr>
            </w:div>
            <w:div w:id="288097682">
              <w:marLeft w:val="0"/>
              <w:marRight w:val="0"/>
              <w:marTop w:val="0"/>
              <w:marBottom w:val="0"/>
              <w:divBdr>
                <w:top w:val="none" w:sz="0" w:space="0" w:color="auto"/>
                <w:left w:val="none" w:sz="0" w:space="0" w:color="auto"/>
                <w:bottom w:val="none" w:sz="0" w:space="0" w:color="auto"/>
                <w:right w:val="none" w:sz="0" w:space="0" w:color="auto"/>
              </w:divBdr>
            </w:div>
            <w:div w:id="722103237">
              <w:marLeft w:val="0"/>
              <w:marRight w:val="0"/>
              <w:marTop w:val="0"/>
              <w:marBottom w:val="0"/>
              <w:divBdr>
                <w:top w:val="none" w:sz="0" w:space="0" w:color="auto"/>
                <w:left w:val="none" w:sz="0" w:space="0" w:color="auto"/>
                <w:bottom w:val="none" w:sz="0" w:space="0" w:color="auto"/>
                <w:right w:val="none" w:sz="0" w:space="0" w:color="auto"/>
              </w:divBdr>
            </w:div>
            <w:div w:id="1466193147">
              <w:marLeft w:val="0"/>
              <w:marRight w:val="0"/>
              <w:marTop w:val="0"/>
              <w:marBottom w:val="0"/>
              <w:divBdr>
                <w:top w:val="none" w:sz="0" w:space="0" w:color="auto"/>
                <w:left w:val="none" w:sz="0" w:space="0" w:color="auto"/>
                <w:bottom w:val="none" w:sz="0" w:space="0" w:color="auto"/>
                <w:right w:val="none" w:sz="0" w:space="0" w:color="auto"/>
              </w:divBdr>
            </w:div>
            <w:div w:id="1387029649">
              <w:marLeft w:val="0"/>
              <w:marRight w:val="0"/>
              <w:marTop w:val="0"/>
              <w:marBottom w:val="0"/>
              <w:divBdr>
                <w:top w:val="none" w:sz="0" w:space="0" w:color="auto"/>
                <w:left w:val="none" w:sz="0" w:space="0" w:color="auto"/>
                <w:bottom w:val="none" w:sz="0" w:space="0" w:color="auto"/>
                <w:right w:val="none" w:sz="0" w:space="0" w:color="auto"/>
              </w:divBdr>
            </w:div>
          </w:divsChild>
        </w:div>
        <w:div w:id="188641859">
          <w:marLeft w:val="0"/>
          <w:marRight w:val="0"/>
          <w:marTop w:val="0"/>
          <w:marBottom w:val="0"/>
          <w:divBdr>
            <w:top w:val="none" w:sz="0" w:space="0" w:color="auto"/>
            <w:left w:val="none" w:sz="0" w:space="0" w:color="auto"/>
            <w:bottom w:val="none" w:sz="0" w:space="0" w:color="auto"/>
            <w:right w:val="none" w:sz="0" w:space="0" w:color="auto"/>
          </w:divBdr>
          <w:divsChild>
            <w:div w:id="496506009">
              <w:marLeft w:val="0"/>
              <w:marRight w:val="0"/>
              <w:marTop w:val="0"/>
              <w:marBottom w:val="0"/>
              <w:divBdr>
                <w:top w:val="none" w:sz="0" w:space="0" w:color="auto"/>
                <w:left w:val="none" w:sz="0" w:space="0" w:color="auto"/>
                <w:bottom w:val="none" w:sz="0" w:space="0" w:color="auto"/>
                <w:right w:val="none" w:sz="0" w:space="0" w:color="auto"/>
              </w:divBdr>
            </w:div>
            <w:div w:id="1207833773">
              <w:marLeft w:val="0"/>
              <w:marRight w:val="0"/>
              <w:marTop w:val="0"/>
              <w:marBottom w:val="0"/>
              <w:divBdr>
                <w:top w:val="none" w:sz="0" w:space="0" w:color="auto"/>
                <w:left w:val="none" w:sz="0" w:space="0" w:color="auto"/>
                <w:bottom w:val="none" w:sz="0" w:space="0" w:color="auto"/>
                <w:right w:val="none" w:sz="0" w:space="0" w:color="auto"/>
              </w:divBdr>
            </w:div>
            <w:div w:id="311057499">
              <w:marLeft w:val="0"/>
              <w:marRight w:val="0"/>
              <w:marTop w:val="0"/>
              <w:marBottom w:val="0"/>
              <w:divBdr>
                <w:top w:val="none" w:sz="0" w:space="0" w:color="auto"/>
                <w:left w:val="none" w:sz="0" w:space="0" w:color="auto"/>
                <w:bottom w:val="none" w:sz="0" w:space="0" w:color="auto"/>
                <w:right w:val="none" w:sz="0" w:space="0" w:color="auto"/>
              </w:divBdr>
            </w:div>
            <w:div w:id="1054739883">
              <w:marLeft w:val="0"/>
              <w:marRight w:val="0"/>
              <w:marTop w:val="0"/>
              <w:marBottom w:val="0"/>
              <w:divBdr>
                <w:top w:val="none" w:sz="0" w:space="0" w:color="auto"/>
                <w:left w:val="none" w:sz="0" w:space="0" w:color="auto"/>
                <w:bottom w:val="none" w:sz="0" w:space="0" w:color="auto"/>
                <w:right w:val="none" w:sz="0" w:space="0" w:color="auto"/>
              </w:divBdr>
            </w:div>
            <w:div w:id="1627614052">
              <w:marLeft w:val="0"/>
              <w:marRight w:val="0"/>
              <w:marTop w:val="0"/>
              <w:marBottom w:val="0"/>
              <w:divBdr>
                <w:top w:val="none" w:sz="0" w:space="0" w:color="auto"/>
                <w:left w:val="none" w:sz="0" w:space="0" w:color="auto"/>
                <w:bottom w:val="none" w:sz="0" w:space="0" w:color="auto"/>
                <w:right w:val="none" w:sz="0" w:space="0" w:color="auto"/>
              </w:divBdr>
            </w:div>
          </w:divsChild>
        </w:div>
        <w:div w:id="659500615">
          <w:marLeft w:val="0"/>
          <w:marRight w:val="0"/>
          <w:marTop w:val="0"/>
          <w:marBottom w:val="0"/>
          <w:divBdr>
            <w:top w:val="none" w:sz="0" w:space="0" w:color="auto"/>
            <w:left w:val="none" w:sz="0" w:space="0" w:color="auto"/>
            <w:bottom w:val="none" w:sz="0" w:space="0" w:color="auto"/>
            <w:right w:val="none" w:sz="0" w:space="0" w:color="auto"/>
          </w:divBdr>
          <w:divsChild>
            <w:div w:id="632519361">
              <w:marLeft w:val="0"/>
              <w:marRight w:val="0"/>
              <w:marTop w:val="0"/>
              <w:marBottom w:val="0"/>
              <w:divBdr>
                <w:top w:val="none" w:sz="0" w:space="0" w:color="auto"/>
                <w:left w:val="none" w:sz="0" w:space="0" w:color="auto"/>
                <w:bottom w:val="none" w:sz="0" w:space="0" w:color="auto"/>
                <w:right w:val="none" w:sz="0" w:space="0" w:color="auto"/>
              </w:divBdr>
            </w:div>
            <w:div w:id="262879177">
              <w:marLeft w:val="0"/>
              <w:marRight w:val="0"/>
              <w:marTop w:val="0"/>
              <w:marBottom w:val="0"/>
              <w:divBdr>
                <w:top w:val="none" w:sz="0" w:space="0" w:color="auto"/>
                <w:left w:val="none" w:sz="0" w:space="0" w:color="auto"/>
                <w:bottom w:val="none" w:sz="0" w:space="0" w:color="auto"/>
                <w:right w:val="none" w:sz="0" w:space="0" w:color="auto"/>
              </w:divBdr>
            </w:div>
            <w:div w:id="908075535">
              <w:marLeft w:val="0"/>
              <w:marRight w:val="0"/>
              <w:marTop w:val="0"/>
              <w:marBottom w:val="0"/>
              <w:divBdr>
                <w:top w:val="none" w:sz="0" w:space="0" w:color="auto"/>
                <w:left w:val="none" w:sz="0" w:space="0" w:color="auto"/>
                <w:bottom w:val="none" w:sz="0" w:space="0" w:color="auto"/>
                <w:right w:val="none" w:sz="0" w:space="0" w:color="auto"/>
              </w:divBdr>
            </w:div>
            <w:div w:id="412433549">
              <w:marLeft w:val="0"/>
              <w:marRight w:val="0"/>
              <w:marTop w:val="0"/>
              <w:marBottom w:val="0"/>
              <w:divBdr>
                <w:top w:val="none" w:sz="0" w:space="0" w:color="auto"/>
                <w:left w:val="none" w:sz="0" w:space="0" w:color="auto"/>
                <w:bottom w:val="none" w:sz="0" w:space="0" w:color="auto"/>
                <w:right w:val="none" w:sz="0" w:space="0" w:color="auto"/>
              </w:divBdr>
            </w:div>
            <w:div w:id="196628453">
              <w:marLeft w:val="0"/>
              <w:marRight w:val="0"/>
              <w:marTop w:val="0"/>
              <w:marBottom w:val="0"/>
              <w:divBdr>
                <w:top w:val="none" w:sz="0" w:space="0" w:color="auto"/>
                <w:left w:val="none" w:sz="0" w:space="0" w:color="auto"/>
                <w:bottom w:val="none" w:sz="0" w:space="0" w:color="auto"/>
                <w:right w:val="none" w:sz="0" w:space="0" w:color="auto"/>
              </w:divBdr>
            </w:div>
          </w:divsChild>
        </w:div>
        <w:div w:id="118110854">
          <w:marLeft w:val="0"/>
          <w:marRight w:val="0"/>
          <w:marTop w:val="0"/>
          <w:marBottom w:val="0"/>
          <w:divBdr>
            <w:top w:val="none" w:sz="0" w:space="0" w:color="auto"/>
            <w:left w:val="none" w:sz="0" w:space="0" w:color="auto"/>
            <w:bottom w:val="none" w:sz="0" w:space="0" w:color="auto"/>
            <w:right w:val="none" w:sz="0" w:space="0" w:color="auto"/>
          </w:divBdr>
          <w:divsChild>
            <w:div w:id="151678325">
              <w:marLeft w:val="0"/>
              <w:marRight w:val="0"/>
              <w:marTop w:val="0"/>
              <w:marBottom w:val="0"/>
              <w:divBdr>
                <w:top w:val="none" w:sz="0" w:space="0" w:color="auto"/>
                <w:left w:val="none" w:sz="0" w:space="0" w:color="auto"/>
                <w:bottom w:val="none" w:sz="0" w:space="0" w:color="auto"/>
                <w:right w:val="none" w:sz="0" w:space="0" w:color="auto"/>
              </w:divBdr>
            </w:div>
            <w:div w:id="1469665329">
              <w:marLeft w:val="0"/>
              <w:marRight w:val="0"/>
              <w:marTop w:val="0"/>
              <w:marBottom w:val="0"/>
              <w:divBdr>
                <w:top w:val="none" w:sz="0" w:space="0" w:color="auto"/>
                <w:left w:val="none" w:sz="0" w:space="0" w:color="auto"/>
                <w:bottom w:val="none" w:sz="0" w:space="0" w:color="auto"/>
                <w:right w:val="none" w:sz="0" w:space="0" w:color="auto"/>
              </w:divBdr>
            </w:div>
            <w:div w:id="236288592">
              <w:marLeft w:val="0"/>
              <w:marRight w:val="0"/>
              <w:marTop w:val="0"/>
              <w:marBottom w:val="0"/>
              <w:divBdr>
                <w:top w:val="none" w:sz="0" w:space="0" w:color="auto"/>
                <w:left w:val="none" w:sz="0" w:space="0" w:color="auto"/>
                <w:bottom w:val="none" w:sz="0" w:space="0" w:color="auto"/>
                <w:right w:val="none" w:sz="0" w:space="0" w:color="auto"/>
              </w:divBdr>
            </w:div>
            <w:div w:id="49891975">
              <w:marLeft w:val="0"/>
              <w:marRight w:val="0"/>
              <w:marTop w:val="0"/>
              <w:marBottom w:val="0"/>
              <w:divBdr>
                <w:top w:val="none" w:sz="0" w:space="0" w:color="auto"/>
                <w:left w:val="none" w:sz="0" w:space="0" w:color="auto"/>
                <w:bottom w:val="none" w:sz="0" w:space="0" w:color="auto"/>
                <w:right w:val="none" w:sz="0" w:space="0" w:color="auto"/>
              </w:divBdr>
            </w:div>
            <w:div w:id="676543616">
              <w:marLeft w:val="0"/>
              <w:marRight w:val="0"/>
              <w:marTop w:val="0"/>
              <w:marBottom w:val="0"/>
              <w:divBdr>
                <w:top w:val="none" w:sz="0" w:space="0" w:color="auto"/>
                <w:left w:val="none" w:sz="0" w:space="0" w:color="auto"/>
                <w:bottom w:val="none" w:sz="0" w:space="0" w:color="auto"/>
                <w:right w:val="none" w:sz="0" w:space="0" w:color="auto"/>
              </w:divBdr>
            </w:div>
          </w:divsChild>
        </w:div>
        <w:div w:id="830488045">
          <w:marLeft w:val="0"/>
          <w:marRight w:val="0"/>
          <w:marTop w:val="0"/>
          <w:marBottom w:val="0"/>
          <w:divBdr>
            <w:top w:val="none" w:sz="0" w:space="0" w:color="auto"/>
            <w:left w:val="none" w:sz="0" w:space="0" w:color="auto"/>
            <w:bottom w:val="none" w:sz="0" w:space="0" w:color="auto"/>
            <w:right w:val="none" w:sz="0" w:space="0" w:color="auto"/>
          </w:divBdr>
          <w:divsChild>
            <w:div w:id="1020933291">
              <w:marLeft w:val="0"/>
              <w:marRight w:val="0"/>
              <w:marTop w:val="0"/>
              <w:marBottom w:val="0"/>
              <w:divBdr>
                <w:top w:val="none" w:sz="0" w:space="0" w:color="auto"/>
                <w:left w:val="none" w:sz="0" w:space="0" w:color="auto"/>
                <w:bottom w:val="none" w:sz="0" w:space="0" w:color="auto"/>
                <w:right w:val="none" w:sz="0" w:space="0" w:color="auto"/>
              </w:divBdr>
            </w:div>
            <w:div w:id="334651082">
              <w:marLeft w:val="0"/>
              <w:marRight w:val="0"/>
              <w:marTop w:val="0"/>
              <w:marBottom w:val="0"/>
              <w:divBdr>
                <w:top w:val="none" w:sz="0" w:space="0" w:color="auto"/>
                <w:left w:val="none" w:sz="0" w:space="0" w:color="auto"/>
                <w:bottom w:val="none" w:sz="0" w:space="0" w:color="auto"/>
                <w:right w:val="none" w:sz="0" w:space="0" w:color="auto"/>
              </w:divBdr>
            </w:div>
            <w:div w:id="514343950">
              <w:marLeft w:val="0"/>
              <w:marRight w:val="0"/>
              <w:marTop w:val="0"/>
              <w:marBottom w:val="0"/>
              <w:divBdr>
                <w:top w:val="none" w:sz="0" w:space="0" w:color="auto"/>
                <w:left w:val="none" w:sz="0" w:space="0" w:color="auto"/>
                <w:bottom w:val="none" w:sz="0" w:space="0" w:color="auto"/>
                <w:right w:val="none" w:sz="0" w:space="0" w:color="auto"/>
              </w:divBdr>
            </w:div>
            <w:div w:id="1904560977">
              <w:marLeft w:val="0"/>
              <w:marRight w:val="0"/>
              <w:marTop w:val="0"/>
              <w:marBottom w:val="0"/>
              <w:divBdr>
                <w:top w:val="none" w:sz="0" w:space="0" w:color="auto"/>
                <w:left w:val="none" w:sz="0" w:space="0" w:color="auto"/>
                <w:bottom w:val="none" w:sz="0" w:space="0" w:color="auto"/>
                <w:right w:val="none" w:sz="0" w:space="0" w:color="auto"/>
              </w:divBdr>
            </w:div>
            <w:div w:id="82918492">
              <w:marLeft w:val="0"/>
              <w:marRight w:val="0"/>
              <w:marTop w:val="0"/>
              <w:marBottom w:val="0"/>
              <w:divBdr>
                <w:top w:val="none" w:sz="0" w:space="0" w:color="auto"/>
                <w:left w:val="none" w:sz="0" w:space="0" w:color="auto"/>
                <w:bottom w:val="none" w:sz="0" w:space="0" w:color="auto"/>
                <w:right w:val="none" w:sz="0" w:space="0" w:color="auto"/>
              </w:divBdr>
            </w:div>
          </w:divsChild>
        </w:div>
        <w:div w:id="756903819">
          <w:marLeft w:val="0"/>
          <w:marRight w:val="0"/>
          <w:marTop w:val="0"/>
          <w:marBottom w:val="0"/>
          <w:divBdr>
            <w:top w:val="none" w:sz="0" w:space="0" w:color="auto"/>
            <w:left w:val="none" w:sz="0" w:space="0" w:color="auto"/>
            <w:bottom w:val="none" w:sz="0" w:space="0" w:color="auto"/>
            <w:right w:val="none" w:sz="0" w:space="0" w:color="auto"/>
          </w:divBdr>
          <w:divsChild>
            <w:div w:id="1408572689">
              <w:marLeft w:val="0"/>
              <w:marRight w:val="0"/>
              <w:marTop w:val="0"/>
              <w:marBottom w:val="0"/>
              <w:divBdr>
                <w:top w:val="none" w:sz="0" w:space="0" w:color="auto"/>
                <w:left w:val="none" w:sz="0" w:space="0" w:color="auto"/>
                <w:bottom w:val="none" w:sz="0" w:space="0" w:color="auto"/>
                <w:right w:val="none" w:sz="0" w:space="0" w:color="auto"/>
              </w:divBdr>
            </w:div>
            <w:div w:id="606356065">
              <w:marLeft w:val="0"/>
              <w:marRight w:val="0"/>
              <w:marTop w:val="0"/>
              <w:marBottom w:val="0"/>
              <w:divBdr>
                <w:top w:val="none" w:sz="0" w:space="0" w:color="auto"/>
                <w:left w:val="none" w:sz="0" w:space="0" w:color="auto"/>
                <w:bottom w:val="none" w:sz="0" w:space="0" w:color="auto"/>
                <w:right w:val="none" w:sz="0" w:space="0" w:color="auto"/>
              </w:divBdr>
            </w:div>
          </w:divsChild>
        </w:div>
        <w:div w:id="1393313586">
          <w:marLeft w:val="0"/>
          <w:marRight w:val="0"/>
          <w:marTop w:val="0"/>
          <w:marBottom w:val="0"/>
          <w:divBdr>
            <w:top w:val="none" w:sz="0" w:space="0" w:color="auto"/>
            <w:left w:val="none" w:sz="0" w:space="0" w:color="auto"/>
            <w:bottom w:val="none" w:sz="0" w:space="0" w:color="auto"/>
            <w:right w:val="none" w:sz="0" w:space="0" w:color="auto"/>
          </w:divBdr>
          <w:divsChild>
            <w:div w:id="188102885">
              <w:marLeft w:val="-75"/>
              <w:marRight w:val="0"/>
              <w:marTop w:val="30"/>
              <w:marBottom w:val="30"/>
              <w:divBdr>
                <w:top w:val="none" w:sz="0" w:space="0" w:color="auto"/>
                <w:left w:val="none" w:sz="0" w:space="0" w:color="auto"/>
                <w:bottom w:val="none" w:sz="0" w:space="0" w:color="auto"/>
                <w:right w:val="none" w:sz="0" w:space="0" w:color="auto"/>
              </w:divBdr>
              <w:divsChild>
                <w:div w:id="1333607392">
                  <w:marLeft w:val="0"/>
                  <w:marRight w:val="0"/>
                  <w:marTop w:val="0"/>
                  <w:marBottom w:val="0"/>
                  <w:divBdr>
                    <w:top w:val="none" w:sz="0" w:space="0" w:color="auto"/>
                    <w:left w:val="none" w:sz="0" w:space="0" w:color="auto"/>
                    <w:bottom w:val="none" w:sz="0" w:space="0" w:color="auto"/>
                    <w:right w:val="none" w:sz="0" w:space="0" w:color="auto"/>
                  </w:divBdr>
                  <w:divsChild>
                    <w:div w:id="1285649262">
                      <w:marLeft w:val="0"/>
                      <w:marRight w:val="0"/>
                      <w:marTop w:val="0"/>
                      <w:marBottom w:val="0"/>
                      <w:divBdr>
                        <w:top w:val="none" w:sz="0" w:space="0" w:color="auto"/>
                        <w:left w:val="none" w:sz="0" w:space="0" w:color="auto"/>
                        <w:bottom w:val="none" w:sz="0" w:space="0" w:color="auto"/>
                        <w:right w:val="none" w:sz="0" w:space="0" w:color="auto"/>
                      </w:divBdr>
                    </w:div>
                    <w:div w:id="2021009303">
                      <w:marLeft w:val="0"/>
                      <w:marRight w:val="0"/>
                      <w:marTop w:val="0"/>
                      <w:marBottom w:val="0"/>
                      <w:divBdr>
                        <w:top w:val="none" w:sz="0" w:space="0" w:color="auto"/>
                        <w:left w:val="none" w:sz="0" w:space="0" w:color="auto"/>
                        <w:bottom w:val="none" w:sz="0" w:space="0" w:color="auto"/>
                        <w:right w:val="none" w:sz="0" w:space="0" w:color="auto"/>
                      </w:divBdr>
                    </w:div>
                  </w:divsChild>
                </w:div>
                <w:div w:id="167329665">
                  <w:marLeft w:val="0"/>
                  <w:marRight w:val="0"/>
                  <w:marTop w:val="0"/>
                  <w:marBottom w:val="0"/>
                  <w:divBdr>
                    <w:top w:val="none" w:sz="0" w:space="0" w:color="auto"/>
                    <w:left w:val="none" w:sz="0" w:space="0" w:color="auto"/>
                    <w:bottom w:val="none" w:sz="0" w:space="0" w:color="auto"/>
                    <w:right w:val="none" w:sz="0" w:space="0" w:color="auto"/>
                  </w:divBdr>
                  <w:divsChild>
                    <w:div w:id="258418437">
                      <w:marLeft w:val="0"/>
                      <w:marRight w:val="0"/>
                      <w:marTop w:val="0"/>
                      <w:marBottom w:val="0"/>
                      <w:divBdr>
                        <w:top w:val="none" w:sz="0" w:space="0" w:color="auto"/>
                        <w:left w:val="none" w:sz="0" w:space="0" w:color="auto"/>
                        <w:bottom w:val="none" w:sz="0" w:space="0" w:color="auto"/>
                        <w:right w:val="none" w:sz="0" w:space="0" w:color="auto"/>
                      </w:divBdr>
                    </w:div>
                  </w:divsChild>
                </w:div>
                <w:div w:id="1227716307">
                  <w:marLeft w:val="0"/>
                  <w:marRight w:val="0"/>
                  <w:marTop w:val="0"/>
                  <w:marBottom w:val="0"/>
                  <w:divBdr>
                    <w:top w:val="none" w:sz="0" w:space="0" w:color="auto"/>
                    <w:left w:val="none" w:sz="0" w:space="0" w:color="auto"/>
                    <w:bottom w:val="none" w:sz="0" w:space="0" w:color="auto"/>
                    <w:right w:val="none" w:sz="0" w:space="0" w:color="auto"/>
                  </w:divBdr>
                  <w:divsChild>
                    <w:div w:id="1659454225">
                      <w:marLeft w:val="0"/>
                      <w:marRight w:val="0"/>
                      <w:marTop w:val="0"/>
                      <w:marBottom w:val="0"/>
                      <w:divBdr>
                        <w:top w:val="none" w:sz="0" w:space="0" w:color="auto"/>
                        <w:left w:val="none" w:sz="0" w:space="0" w:color="auto"/>
                        <w:bottom w:val="none" w:sz="0" w:space="0" w:color="auto"/>
                        <w:right w:val="none" w:sz="0" w:space="0" w:color="auto"/>
                      </w:divBdr>
                    </w:div>
                    <w:div w:id="176585188">
                      <w:marLeft w:val="0"/>
                      <w:marRight w:val="0"/>
                      <w:marTop w:val="0"/>
                      <w:marBottom w:val="0"/>
                      <w:divBdr>
                        <w:top w:val="none" w:sz="0" w:space="0" w:color="auto"/>
                        <w:left w:val="none" w:sz="0" w:space="0" w:color="auto"/>
                        <w:bottom w:val="none" w:sz="0" w:space="0" w:color="auto"/>
                        <w:right w:val="none" w:sz="0" w:space="0" w:color="auto"/>
                      </w:divBdr>
                    </w:div>
                  </w:divsChild>
                </w:div>
                <w:div w:id="1651245916">
                  <w:marLeft w:val="0"/>
                  <w:marRight w:val="0"/>
                  <w:marTop w:val="0"/>
                  <w:marBottom w:val="0"/>
                  <w:divBdr>
                    <w:top w:val="none" w:sz="0" w:space="0" w:color="auto"/>
                    <w:left w:val="none" w:sz="0" w:space="0" w:color="auto"/>
                    <w:bottom w:val="none" w:sz="0" w:space="0" w:color="auto"/>
                    <w:right w:val="none" w:sz="0" w:space="0" w:color="auto"/>
                  </w:divBdr>
                  <w:divsChild>
                    <w:div w:id="475730087">
                      <w:marLeft w:val="0"/>
                      <w:marRight w:val="0"/>
                      <w:marTop w:val="0"/>
                      <w:marBottom w:val="0"/>
                      <w:divBdr>
                        <w:top w:val="none" w:sz="0" w:space="0" w:color="auto"/>
                        <w:left w:val="none" w:sz="0" w:space="0" w:color="auto"/>
                        <w:bottom w:val="none" w:sz="0" w:space="0" w:color="auto"/>
                        <w:right w:val="none" w:sz="0" w:space="0" w:color="auto"/>
                      </w:divBdr>
                    </w:div>
                    <w:div w:id="1967925292">
                      <w:marLeft w:val="0"/>
                      <w:marRight w:val="0"/>
                      <w:marTop w:val="0"/>
                      <w:marBottom w:val="0"/>
                      <w:divBdr>
                        <w:top w:val="none" w:sz="0" w:space="0" w:color="auto"/>
                        <w:left w:val="none" w:sz="0" w:space="0" w:color="auto"/>
                        <w:bottom w:val="none" w:sz="0" w:space="0" w:color="auto"/>
                        <w:right w:val="none" w:sz="0" w:space="0" w:color="auto"/>
                      </w:divBdr>
                    </w:div>
                    <w:div w:id="606548283">
                      <w:marLeft w:val="0"/>
                      <w:marRight w:val="0"/>
                      <w:marTop w:val="0"/>
                      <w:marBottom w:val="0"/>
                      <w:divBdr>
                        <w:top w:val="none" w:sz="0" w:space="0" w:color="auto"/>
                        <w:left w:val="none" w:sz="0" w:space="0" w:color="auto"/>
                        <w:bottom w:val="none" w:sz="0" w:space="0" w:color="auto"/>
                        <w:right w:val="none" w:sz="0" w:space="0" w:color="auto"/>
                      </w:divBdr>
                    </w:div>
                    <w:div w:id="97066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953878">
          <w:marLeft w:val="0"/>
          <w:marRight w:val="0"/>
          <w:marTop w:val="0"/>
          <w:marBottom w:val="0"/>
          <w:divBdr>
            <w:top w:val="none" w:sz="0" w:space="0" w:color="auto"/>
            <w:left w:val="none" w:sz="0" w:space="0" w:color="auto"/>
            <w:bottom w:val="none" w:sz="0" w:space="0" w:color="auto"/>
            <w:right w:val="none" w:sz="0" w:space="0" w:color="auto"/>
          </w:divBdr>
          <w:divsChild>
            <w:div w:id="1865172808">
              <w:marLeft w:val="0"/>
              <w:marRight w:val="0"/>
              <w:marTop w:val="0"/>
              <w:marBottom w:val="0"/>
              <w:divBdr>
                <w:top w:val="none" w:sz="0" w:space="0" w:color="auto"/>
                <w:left w:val="none" w:sz="0" w:space="0" w:color="auto"/>
                <w:bottom w:val="none" w:sz="0" w:space="0" w:color="auto"/>
                <w:right w:val="none" w:sz="0" w:space="0" w:color="auto"/>
              </w:divBdr>
            </w:div>
            <w:div w:id="398985746">
              <w:marLeft w:val="0"/>
              <w:marRight w:val="0"/>
              <w:marTop w:val="0"/>
              <w:marBottom w:val="0"/>
              <w:divBdr>
                <w:top w:val="none" w:sz="0" w:space="0" w:color="auto"/>
                <w:left w:val="none" w:sz="0" w:space="0" w:color="auto"/>
                <w:bottom w:val="none" w:sz="0" w:space="0" w:color="auto"/>
                <w:right w:val="none" w:sz="0" w:space="0" w:color="auto"/>
              </w:divBdr>
            </w:div>
            <w:div w:id="1310817234">
              <w:marLeft w:val="0"/>
              <w:marRight w:val="0"/>
              <w:marTop w:val="0"/>
              <w:marBottom w:val="0"/>
              <w:divBdr>
                <w:top w:val="none" w:sz="0" w:space="0" w:color="auto"/>
                <w:left w:val="none" w:sz="0" w:space="0" w:color="auto"/>
                <w:bottom w:val="none" w:sz="0" w:space="0" w:color="auto"/>
                <w:right w:val="none" w:sz="0" w:space="0" w:color="auto"/>
              </w:divBdr>
            </w:div>
            <w:div w:id="214198651">
              <w:marLeft w:val="0"/>
              <w:marRight w:val="0"/>
              <w:marTop w:val="0"/>
              <w:marBottom w:val="0"/>
              <w:divBdr>
                <w:top w:val="none" w:sz="0" w:space="0" w:color="auto"/>
                <w:left w:val="none" w:sz="0" w:space="0" w:color="auto"/>
                <w:bottom w:val="none" w:sz="0" w:space="0" w:color="auto"/>
                <w:right w:val="none" w:sz="0" w:space="0" w:color="auto"/>
              </w:divBdr>
            </w:div>
            <w:div w:id="1230072945">
              <w:marLeft w:val="0"/>
              <w:marRight w:val="0"/>
              <w:marTop w:val="0"/>
              <w:marBottom w:val="0"/>
              <w:divBdr>
                <w:top w:val="none" w:sz="0" w:space="0" w:color="auto"/>
                <w:left w:val="none" w:sz="0" w:space="0" w:color="auto"/>
                <w:bottom w:val="none" w:sz="0" w:space="0" w:color="auto"/>
                <w:right w:val="none" w:sz="0" w:space="0" w:color="auto"/>
              </w:divBdr>
            </w:div>
          </w:divsChild>
        </w:div>
        <w:div w:id="1662585757">
          <w:marLeft w:val="0"/>
          <w:marRight w:val="0"/>
          <w:marTop w:val="0"/>
          <w:marBottom w:val="0"/>
          <w:divBdr>
            <w:top w:val="none" w:sz="0" w:space="0" w:color="auto"/>
            <w:left w:val="none" w:sz="0" w:space="0" w:color="auto"/>
            <w:bottom w:val="none" w:sz="0" w:space="0" w:color="auto"/>
            <w:right w:val="none" w:sz="0" w:space="0" w:color="auto"/>
          </w:divBdr>
          <w:divsChild>
            <w:div w:id="1720740727">
              <w:marLeft w:val="0"/>
              <w:marRight w:val="0"/>
              <w:marTop w:val="0"/>
              <w:marBottom w:val="0"/>
              <w:divBdr>
                <w:top w:val="none" w:sz="0" w:space="0" w:color="auto"/>
                <w:left w:val="none" w:sz="0" w:space="0" w:color="auto"/>
                <w:bottom w:val="none" w:sz="0" w:space="0" w:color="auto"/>
                <w:right w:val="none" w:sz="0" w:space="0" w:color="auto"/>
              </w:divBdr>
            </w:div>
          </w:divsChild>
        </w:div>
        <w:div w:id="1925720269">
          <w:marLeft w:val="0"/>
          <w:marRight w:val="0"/>
          <w:marTop w:val="0"/>
          <w:marBottom w:val="0"/>
          <w:divBdr>
            <w:top w:val="none" w:sz="0" w:space="0" w:color="auto"/>
            <w:left w:val="none" w:sz="0" w:space="0" w:color="auto"/>
            <w:bottom w:val="none" w:sz="0" w:space="0" w:color="auto"/>
            <w:right w:val="none" w:sz="0" w:space="0" w:color="auto"/>
          </w:divBdr>
          <w:divsChild>
            <w:div w:id="1056735020">
              <w:marLeft w:val="0"/>
              <w:marRight w:val="0"/>
              <w:marTop w:val="0"/>
              <w:marBottom w:val="0"/>
              <w:divBdr>
                <w:top w:val="none" w:sz="0" w:space="0" w:color="auto"/>
                <w:left w:val="none" w:sz="0" w:space="0" w:color="auto"/>
                <w:bottom w:val="none" w:sz="0" w:space="0" w:color="auto"/>
                <w:right w:val="none" w:sz="0" w:space="0" w:color="auto"/>
              </w:divBdr>
            </w:div>
          </w:divsChild>
        </w:div>
        <w:div w:id="115606639">
          <w:marLeft w:val="0"/>
          <w:marRight w:val="0"/>
          <w:marTop w:val="0"/>
          <w:marBottom w:val="0"/>
          <w:divBdr>
            <w:top w:val="none" w:sz="0" w:space="0" w:color="auto"/>
            <w:left w:val="none" w:sz="0" w:space="0" w:color="auto"/>
            <w:bottom w:val="none" w:sz="0" w:space="0" w:color="auto"/>
            <w:right w:val="none" w:sz="0" w:space="0" w:color="auto"/>
          </w:divBdr>
          <w:divsChild>
            <w:div w:id="1181237427">
              <w:marLeft w:val="0"/>
              <w:marRight w:val="0"/>
              <w:marTop w:val="0"/>
              <w:marBottom w:val="0"/>
              <w:divBdr>
                <w:top w:val="none" w:sz="0" w:space="0" w:color="auto"/>
                <w:left w:val="none" w:sz="0" w:space="0" w:color="auto"/>
                <w:bottom w:val="none" w:sz="0" w:space="0" w:color="auto"/>
                <w:right w:val="none" w:sz="0" w:space="0" w:color="auto"/>
              </w:divBdr>
            </w:div>
            <w:div w:id="1682315879">
              <w:marLeft w:val="0"/>
              <w:marRight w:val="0"/>
              <w:marTop w:val="0"/>
              <w:marBottom w:val="0"/>
              <w:divBdr>
                <w:top w:val="none" w:sz="0" w:space="0" w:color="auto"/>
                <w:left w:val="none" w:sz="0" w:space="0" w:color="auto"/>
                <w:bottom w:val="none" w:sz="0" w:space="0" w:color="auto"/>
                <w:right w:val="none" w:sz="0" w:space="0" w:color="auto"/>
              </w:divBdr>
            </w:div>
            <w:div w:id="1772048048">
              <w:marLeft w:val="0"/>
              <w:marRight w:val="0"/>
              <w:marTop w:val="0"/>
              <w:marBottom w:val="0"/>
              <w:divBdr>
                <w:top w:val="none" w:sz="0" w:space="0" w:color="auto"/>
                <w:left w:val="none" w:sz="0" w:space="0" w:color="auto"/>
                <w:bottom w:val="none" w:sz="0" w:space="0" w:color="auto"/>
                <w:right w:val="none" w:sz="0" w:space="0" w:color="auto"/>
              </w:divBdr>
            </w:div>
            <w:div w:id="240019860">
              <w:marLeft w:val="0"/>
              <w:marRight w:val="0"/>
              <w:marTop w:val="0"/>
              <w:marBottom w:val="0"/>
              <w:divBdr>
                <w:top w:val="none" w:sz="0" w:space="0" w:color="auto"/>
                <w:left w:val="none" w:sz="0" w:space="0" w:color="auto"/>
                <w:bottom w:val="none" w:sz="0" w:space="0" w:color="auto"/>
                <w:right w:val="none" w:sz="0" w:space="0" w:color="auto"/>
              </w:divBdr>
            </w:div>
            <w:div w:id="166753875">
              <w:marLeft w:val="0"/>
              <w:marRight w:val="0"/>
              <w:marTop w:val="0"/>
              <w:marBottom w:val="0"/>
              <w:divBdr>
                <w:top w:val="none" w:sz="0" w:space="0" w:color="auto"/>
                <w:left w:val="none" w:sz="0" w:space="0" w:color="auto"/>
                <w:bottom w:val="none" w:sz="0" w:space="0" w:color="auto"/>
                <w:right w:val="none" w:sz="0" w:space="0" w:color="auto"/>
              </w:divBdr>
            </w:div>
          </w:divsChild>
        </w:div>
        <w:div w:id="292059753">
          <w:marLeft w:val="0"/>
          <w:marRight w:val="0"/>
          <w:marTop w:val="0"/>
          <w:marBottom w:val="0"/>
          <w:divBdr>
            <w:top w:val="none" w:sz="0" w:space="0" w:color="auto"/>
            <w:left w:val="none" w:sz="0" w:space="0" w:color="auto"/>
            <w:bottom w:val="none" w:sz="0" w:space="0" w:color="auto"/>
            <w:right w:val="none" w:sz="0" w:space="0" w:color="auto"/>
          </w:divBdr>
          <w:divsChild>
            <w:div w:id="1193566599">
              <w:marLeft w:val="0"/>
              <w:marRight w:val="0"/>
              <w:marTop w:val="0"/>
              <w:marBottom w:val="0"/>
              <w:divBdr>
                <w:top w:val="none" w:sz="0" w:space="0" w:color="auto"/>
                <w:left w:val="none" w:sz="0" w:space="0" w:color="auto"/>
                <w:bottom w:val="none" w:sz="0" w:space="0" w:color="auto"/>
                <w:right w:val="none" w:sz="0" w:space="0" w:color="auto"/>
              </w:divBdr>
            </w:div>
            <w:div w:id="358750175">
              <w:marLeft w:val="0"/>
              <w:marRight w:val="0"/>
              <w:marTop w:val="0"/>
              <w:marBottom w:val="0"/>
              <w:divBdr>
                <w:top w:val="none" w:sz="0" w:space="0" w:color="auto"/>
                <w:left w:val="none" w:sz="0" w:space="0" w:color="auto"/>
                <w:bottom w:val="none" w:sz="0" w:space="0" w:color="auto"/>
                <w:right w:val="none" w:sz="0" w:space="0" w:color="auto"/>
              </w:divBdr>
            </w:div>
            <w:div w:id="1187713698">
              <w:marLeft w:val="0"/>
              <w:marRight w:val="0"/>
              <w:marTop w:val="0"/>
              <w:marBottom w:val="0"/>
              <w:divBdr>
                <w:top w:val="none" w:sz="0" w:space="0" w:color="auto"/>
                <w:left w:val="none" w:sz="0" w:space="0" w:color="auto"/>
                <w:bottom w:val="none" w:sz="0" w:space="0" w:color="auto"/>
                <w:right w:val="none" w:sz="0" w:space="0" w:color="auto"/>
              </w:divBdr>
            </w:div>
            <w:div w:id="1465349327">
              <w:marLeft w:val="0"/>
              <w:marRight w:val="0"/>
              <w:marTop w:val="0"/>
              <w:marBottom w:val="0"/>
              <w:divBdr>
                <w:top w:val="none" w:sz="0" w:space="0" w:color="auto"/>
                <w:left w:val="none" w:sz="0" w:space="0" w:color="auto"/>
                <w:bottom w:val="none" w:sz="0" w:space="0" w:color="auto"/>
                <w:right w:val="none" w:sz="0" w:space="0" w:color="auto"/>
              </w:divBdr>
            </w:div>
            <w:div w:id="1457674730">
              <w:marLeft w:val="0"/>
              <w:marRight w:val="0"/>
              <w:marTop w:val="0"/>
              <w:marBottom w:val="0"/>
              <w:divBdr>
                <w:top w:val="none" w:sz="0" w:space="0" w:color="auto"/>
                <w:left w:val="none" w:sz="0" w:space="0" w:color="auto"/>
                <w:bottom w:val="none" w:sz="0" w:space="0" w:color="auto"/>
                <w:right w:val="none" w:sz="0" w:space="0" w:color="auto"/>
              </w:divBdr>
            </w:div>
          </w:divsChild>
        </w:div>
        <w:div w:id="795180763">
          <w:marLeft w:val="0"/>
          <w:marRight w:val="0"/>
          <w:marTop w:val="0"/>
          <w:marBottom w:val="0"/>
          <w:divBdr>
            <w:top w:val="none" w:sz="0" w:space="0" w:color="auto"/>
            <w:left w:val="none" w:sz="0" w:space="0" w:color="auto"/>
            <w:bottom w:val="none" w:sz="0" w:space="0" w:color="auto"/>
            <w:right w:val="none" w:sz="0" w:space="0" w:color="auto"/>
          </w:divBdr>
        </w:div>
        <w:div w:id="900486690">
          <w:marLeft w:val="0"/>
          <w:marRight w:val="0"/>
          <w:marTop w:val="0"/>
          <w:marBottom w:val="0"/>
          <w:divBdr>
            <w:top w:val="none" w:sz="0" w:space="0" w:color="auto"/>
            <w:left w:val="none" w:sz="0" w:space="0" w:color="auto"/>
            <w:bottom w:val="none" w:sz="0" w:space="0" w:color="auto"/>
            <w:right w:val="none" w:sz="0" w:space="0" w:color="auto"/>
          </w:divBdr>
          <w:divsChild>
            <w:div w:id="682099270">
              <w:marLeft w:val="-75"/>
              <w:marRight w:val="0"/>
              <w:marTop w:val="30"/>
              <w:marBottom w:val="30"/>
              <w:divBdr>
                <w:top w:val="none" w:sz="0" w:space="0" w:color="auto"/>
                <w:left w:val="none" w:sz="0" w:space="0" w:color="auto"/>
                <w:bottom w:val="none" w:sz="0" w:space="0" w:color="auto"/>
                <w:right w:val="none" w:sz="0" w:space="0" w:color="auto"/>
              </w:divBdr>
              <w:divsChild>
                <w:div w:id="1820228991">
                  <w:marLeft w:val="0"/>
                  <w:marRight w:val="0"/>
                  <w:marTop w:val="0"/>
                  <w:marBottom w:val="0"/>
                  <w:divBdr>
                    <w:top w:val="none" w:sz="0" w:space="0" w:color="auto"/>
                    <w:left w:val="none" w:sz="0" w:space="0" w:color="auto"/>
                    <w:bottom w:val="none" w:sz="0" w:space="0" w:color="auto"/>
                    <w:right w:val="none" w:sz="0" w:space="0" w:color="auto"/>
                  </w:divBdr>
                  <w:divsChild>
                    <w:div w:id="1015496825">
                      <w:marLeft w:val="0"/>
                      <w:marRight w:val="0"/>
                      <w:marTop w:val="0"/>
                      <w:marBottom w:val="0"/>
                      <w:divBdr>
                        <w:top w:val="none" w:sz="0" w:space="0" w:color="auto"/>
                        <w:left w:val="none" w:sz="0" w:space="0" w:color="auto"/>
                        <w:bottom w:val="none" w:sz="0" w:space="0" w:color="auto"/>
                        <w:right w:val="none" w:sz="0" w:space="0" w:color="auto"/>
                      </w:divBdr>
                    </w:div>
                  </w:divsChild>
                </w:div>
                <w:div w:id="2027487290">
                  <w:marLeft w:val="0"/>
                  <w:marRight w:val="0"/>
                  <w:marTop w:val="0"/>
                  <w:marBottom w:val="0"/>
                  <w:divBdr>
                    <w:top w:val="none" w:sz="0" w:space="0" w:color="auto"/>
                    <w:left w:val="none" w:sz="0" w:space="0" w:color="auto"/>
                    <w:bottom w:val="none" w:sz="0" w:space="0" w:color="auto"/>
                    <w:right w:val="none" w:sz="0" w:space="0" w:color="auto"/>
                  </w:divBdr>
                  <w:divsChild>
                    <w:div w:id="305163605">
                      <w:marLeft w:val="0"/>
                      <w:marRight w:val="0"/>
                      <w:marTop w:val="0"/>
                      <w:marBottom w:val="0"/>
                      <w:divBdr>
                        <w:top w:val="none" w:sz="0" w:space="0" w:color="auto"/>
                        <w:left w:val="none" w:sz="0" w:space="0" w:color="auto"/>
                        <w:bottom w:val="none" w:sz="0" w:space="0" w:color="auto"/>
                        <w:right w:val="none" w:sz="0" w:space="0" w:color="auto"/>
                      </w:divBdr>
                    </w:div>
                  </w:divsChild>
                </w:div>
                <w:div w:id="875315203">
                  <w:marLeft w:val="0"/>
                  <w:marRight w:val="0"/>
                  <w:marTop w:val="0"/>
                  <w:marBottom w:val="0"/>
                  <w:divBdr>
                    <w:top w:val="none" w:sz="0" w:space="0" w:color="auto"/>
                    <w:left w:val="none" w:sz="0" w:space="0" w:color="auto"/>
                    <w:bottom w:val="none" w:sz="0" w:space="0" w:color="auto"/>
                    <w:right w:val="none" w:sz="0" w:space="0" w:color="auto"/>
                  </w:divBdr>
                  <w:divsChild>
                    <w:div w:id="1045789856">
                      <w:marLeft w:val="0"/>
                      <w:marRight w:val="0"/>
                      <w:marTop w:val="0"/>
                      <w:marBottom w:val="0"/>
                      <w:divBdr>
                        <w:top w:val="none" w:sz="0" w:space="0" w:color="auto"/>
                        <w:left w:val="none" w:sz="0" w:space="0" w:color="auto"/>
                        <w:bottom w:val="none" w:sz="0" w:space="0" w:color="auto"/>
                        <w:right w:val="none" w:sz="0" w:space="0" w:color="auto"/>
                      </w:divBdr>
                    </w:div>
                  </w:divsChild>
                </w:div>
                <w:div w:id="785468239">
                  <w:marLeft w:val="0"/>
                  <w:marRight w:val="0"/>
                  <w:marTop w:val="0"/>
                  <w:marBottom w:val="0"/>
                  <w:divBdr>
                    <w:top w:val="none" w:sz="0" w:space="0" w:color="auto"/>
                    <w:left w:val="none" w:sz="0" w:space="0" w:color="auto"/>
                    <w:bottom w:val="none" w:sz="0" w:space="0" w:color="auto"/>
                    <w:right w:val="none" w:sz="0" w:space="0" w:color="auto"/>
                  </w:divBdr>
                  <w:divsChild>
                    <w:div w:id="99202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512444">
          <w:marLeft w:val="0"/>
          <w:marRight w:val="0"/>
          <w:marTop w:val="0"/>
          <w:marBottom w:val="0"/>
          <w:divBdr>
            <w:top w:val="none" w:sz="0" w:space="0" w:color="auto"/>
            <w:left w:val="none" w:sz="0" w:space="0" w:color="auto"/>
            <w:bottom w:val="none" w:sz="0" w:space="0" w:color="auto"/>
            <w:right w:val="none" w:sz="0" w:space="0" w:color="auto"/>
          </w:divBdr>
        </w:div>
        <w:div w:id="1215266661">
          <w:marLeft w:val="0"/>
          <w:marRight w:val="0"/>
          <w:marTop w:val="0"/>
          <w:marBottom w:val="0"/>
          <w:divBdr>
            <w:top w:val="none" w:sz="0" w:space="0" w:color="auto"/>
            <w:left w:val="none" w:sz="0" w:space="0" w:color="auto"/>
            <w:bottom w:val="none" w:sz="0" w:space="0" w:color="auto"/>
            <w:right w:val="none" w:sz="0" w:space="0" w:color="auto"/>
          </w:divBdr>
        </w:div>
        <w:div w:id="1848056399">
          <w:marLeft w:val="0"/>
          <w:marRight w:val="0"/>
          <w:marTop w:val="0"/>
          <w:marBottom w:val="0"/>
          <w:divBdr>
            <w:top w:val="none" w:sz="0" w:space="0" w:color="auto"/>
            <w:left w:val="none" w:sz="0" w:space="0" w:color="auto"/>
            <w:bottom w:val="none" w:sz="0" w:space="0" w:color="auto"/>
            <w:right w:val="none" w:sz="0" w:space="0" w:color="auto"/>
          </w:divBdr>
        </w:div>
        <w:div w:id="1231189175">
          <w:marLeft w:val="0"/>
          <w:marRight w:val="0"/>
          <w:marTop w:val="0"/>
          <w:marBottom w:val="0"/>
          <w:divBdr>
            <w:top w:val="none" w:sz="0" w:space="0" w:color="auto"/>
            <w:left w:val="none" w:sz="0" w:space="0" w:color="auto"/>
            <w:bottom w:val="none" w:sz="0" w:space="0" w:color="auto"/>
            <w:right w:val="none" w:sz="0" w:space="0" w:color="auto"/>
          </w:divBdr>
        </w:div>
        <w:div w:id="1157456669">
          <w:marLeft w:val="0"/>
          <w:marRight w:val="0"/>
          <w:marTop w:val="0"/>
          <w:marBottom w:val="0"/>
          <w:divBdr>
            <w:top w:val="none" w:sz="0" w:space="0" w:color="auto"/>
            <w:left w:val="none" w:sz="0" w:space="0" w:color="auto"/>
            <w:bottom w:val="none" w:sz="0" w:space="0" w:color="auto"/>
            <w:right w:val="none" w:sz="0" w:space="0" w:color="auto"/>
          </w:divBdr>
        </w:div>
        <w:div w:id="2048943779">
          <w:marLeft w:val="0"/>
          <w:marRight w:val="0"/>
          <w:marTop w:val="0"/>
          <w:marBottom w:val="0"/>
          <w:divBdr>
            <w:top w:val="none" w:sz="0" w:space="0" w:color="auto"/>
            <w:left w:val="none" w:sz="0" w:space="0" w:color="auto"/>
            <w:bottom w:val="none" w:sz="0" w:space="0" w:color="auto"/>
            <w:right w:val="none" w:sz="0" w:space="0" w:color="auto"/>
          </w:divBdr>
        </w:div>
        <w:div w:id="798687683">
          <w:marLeft w:val="0"/>
          <w:marRight w:val="0"/>
          <w:marTop w:val="0"/>
          <w:marBottom w:val="0"/>
          <w:divBdr>
            <w:top w:val="none" w:sz="0" w:space="0" w:color="auto"/>
            <w:left w:val="none" w:sz="0" w:space="0" w:color="auto"/>
            <w:bottom w:val="none" w:sz="0" w:space="0" w:color="auto"/>
            <w:right w:val="none" w:sz="0" w:space="0" w:color="auto"/>
          </w:divBdr>
        </w:div>
        <w:div w:id="1862432853">
          <w:marLeft w:val="0"/>
          <w:marRight w:val="0"/>
          <w:marTop w:val="0"/>
          <w:marBottom w:val="0"/>
          <w:divBdr>
            <w:top w:val="none" w:sz="0" w:space="0" w:color="auto"/>
            <w:left w:val="none" w:sz="0" w:space="0" w:color="auto"/>
            <w:bottom w:val="none" w:sz="0" w:space="0" w:color="auto"/>
            <w:right w:val="none" w:sz="0" w:space="0" w:color="auto"/>
          </w:divBdr>
          <w:divsChild>
            <w:div w:id="943919648">
              <w:marLeft w:val="-75"/>
              <w:marRight w:val="0"/>
              <w:marTop w:val="30"/>
              <w:marBottom w:val="30"/>
              <w:divBdr>
                <w:top w:val="none" w:sz="0" w:space="0" w:color="auto"/>
                <w:left w:val="none" w:sz="0" w:space="0" w:color="auto"/>
                <w:bottom w:val="none" w:sz="0" w:space="0" w:color="auto"/>
                <w:right w:val="none" w:sz="0" w:space="0" w:color="auto"/>
              </w:divBdr>
              <w:divsChild>
                <w:div w:id="2018339567">
                  <w:marLeft w:val="0"/>
                  <w:marRight w:val="0"/>
                  <w:marTop w:val="0"/>
                  <w:marBottom w:val="0"/>
                  <w:divBdr>
                    <w:top w:val="none" w:sz="0" w:space="0" w:color="auto"/>
                    <w:left w:val="none" w:sz="0" w:space="0" w:color="auto"/>
                    <w:bottom w:val="none" w:sz="0" w:space="0" w:color="auto"/>
                    <w:right w:val="none" w:sz="0" w:space="0" w:color="auto"/>
                  </w:divBdr>
                  <w:divsChild>
                    <w:div w:id="619721918">
                      <w:marLeft w:val="0"/>
                      <w:marRight w:val="0"/>
                      <w:marTop w:val="0"/>
                      <w:marBottom w:val="0"/>
                      <w:divBdr>
                        <w:top w:val="none" w:sz="0" w:space="0" w:color="auto"/>
                        <w:left w:val="none" w:sz="0" w:space="0" w:color="auto"/>
                        <w:bottom w:val="none" w:sz="0" w:space="0" w:color="auto"/>
                        <w:right w:val="none" w:sz="0" w:space="0" w:color="auto"/>
                      </w:divBdr>
                    </w:div>
                  </w:divsChild>
                </w:div>
                <w:div w:id="1341809175">
                  <w:marLeft w:val="0"/>
                  <w:marRight w:val="0"/>
                  <w:marTop w:val="0"/>
                  <w:marBottom w:val="0"/>
                  <w:divBdr>
                    <w:top w:val="none" w:sz="0" w:space="0" w:color="auto"/>
                    <w:left w:val="none" w:sz="0" w:space="0" w:color="auto"/>
                    <w:bottom w:val="none" w:sz="0" w:space="0" w:color="auto"/>
                    <w:right w:val="none" w:sz="0" w:space="0" w:color="auto"/>
                  </w:divBdr>
                  <w:divsChild>
                    <w:div w:id="2045787843">
                      <w:marLeft w:val="0"/>
                      <w:marRight w:val="0"/>
                      <w:marTop w:val="0"/>
                      <w:marBottom w:val="0"/>
                      <w:divBdr>
                        <w:top w:val="none" w:sz="0" w:space="0" w:color="auto"/>
                        <w:left w:val="none" w:sz="0" w:space="0" w:color="auto"/>
                        <w:bottom w:val="none" w:sz="0" w:space="0" w:color="auto"/>
                        <w:right w:val="none" w:sz="0" w:space="0" w:color="auto"/>
                      </w:divBdr>
                    </w:div>
                  </w:divsChild>
                </w:div>
                <w:div w:id="717319940">
                  <w:marLeft w:val="0"/>
                  <w:marRight w:val="0"/>
                  <w:marTop w:val="0"/>
                  <w:marBottom w:val="0"/>
                  <w:divBdr>
                    <w:top w:val="none" w:sz="0" w:space="0" w:color="auto"/>
                    <w:left w:val="none" w:sz="0" w:space="0" w:color="auto"/>
                    <w:bottom w:val="none" w:sz="0" w:space="0" w:color="auto"/>
                    <w:right w:val="none" w:sz="0" w:space="0" w:color="auto"/>
                  </w:divBdr>
                  <w:divsChild>
                    <w:div w:id="902059025">
                      <w:marLeft w:val="0"/>
                      <w:marRight w:val="0"/>
                      <w:marTop w:val="0"/>
                      <w:marBottom w:val="0"/>
                      <w:divBdr>
                        <w:top w:val="none" w:sz="0" w:space="0" w:color="auto"/>
                        <w:left w:val="none" w:sz="0" w:space="0" w:color="auto"/>
                        <w:bottom w:val="none" w:sz="0" w:space="0" w:color="auto"/>
                        <w:right w:val="none" w:sz="0" w:space="0" w:color="auto"/>
                      </w:divBdr>
                    </w:div>
                  </w:divsChild>
                </w:div>
                <w:div w:id="449129958">
                  <w:marLeft w:val="0"/>
                  <w:marRight w:val="0"/>
                  <w:marTop w:val="0"/>
                  <w:marBottom w:val="0"/>
                  <w:divBdr>
                    <w:top w:val="none" w:sz="0" w:space="0" w:color="auto"/>
                    <w:left w:val="none" w:sz="0" w:space="0" w:color="auto"/>
                    <w:bottom w:val="none" w:sz="0" w:space="0" w:color="auto"/>
                    <w:right w:val="none" w:sz="0" w:space="0" w:color="auto"/>
                  </w:divBdr>
                  <w:divsChild>
                    <w:div w:id="61194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502748">
          <w:marLeft w:val="0"/>
          <w:marRight w:val="0"/>
          <w:marTop w:val="0"/>
          <w:marBottom w:val="0"/>
          <w:divBdr>
            <w:top w:val="none" w:sz="0" w:space="0" w:color="auto"/>
            <w:left w:val="none" w:sz="0" w:space="0" w:color="auto"/>
            <w:bottom w:val="none" w:sz="0" w:space="0" w:color="auto"/>
            <w:right w:val="none" w:sz="0" w:space="0" w:color="auto"/>
          </w:divBdr>
        </w:div>
        <w:div w:id="1552112166">
          <w:marLeft w:val="0"/>
          <w:marRight w:val="0"/>
          <w:marTop w:val="0"/>
          <w:marBottom w:val="0"/>
          <w:divBdr>
            <w:top w:val="none" w:sz="0" w:space="0" w:color="auto"/>
            <w:left w:val="none" w:sz="0" w:space="0" w:color="auto"/>
            <w:bottom w:val="none" w:sz="0" w:space="0" w:color="auto"/>
            <w:right w:val="none" w:sz="0" w:space="0" w:color="auto"/>
          </w:divBdr>
        </w:div>
        <w:div w:id="1947151584">
          <w:marLeft w:val="0"/>
          <w:marRight w:val="0"/>
          <w:marTop w:val="0"/>
          <w:marBottom w:val="0"/>
          <w:divBdr>
            <w:top w:val="none" w:sz="0" w:space="0" w:color="auto"/>
            <w:left w:val="none" w:sz="0" w:space="0" w:color="auto"/>
            <w:bottom w:val="none" w:sz="0" w:space="0" w:color="auto"/>
            <w:right w:val="none" w:sz="0" w:space="0" w:color="auto"/>
          </w:divBdr>
        </w:div>
        <w:div w:id="470706899">
          <w:marLeft w:val="0"/>
          <w:marRight w:val="0"/>
          <w:marTop w:val="0"/>
          <w:marBottom w:val="0"/>
          <w:divBdr>
            <w:top w:val="none" w:sz="0" w:space="0" w:color="auto"/>
            <w:left w:val="none" w:sz="0" w:space="0" w:color="auto"/>
            <w:bottom w:val="none" w:sz="0" w:space="0" w:color="auto"/>
            <w:right w:val="none" w:sz="0" w:space="0" w:color="auto"/>
          </w:divBdr>
        </w:div>
        <w:div w:id="1232738828">
          <w:marLeft w:val="0"/>
          <w:marRight w:val="0"/>
          <w:marTop w:val="0"/>
          <w:marBottom w:val="0"/>
          <w:divBdr>
            <w:top w:val="none" w:sz="0" w:space="0" w:color="auto"/>
            <w:left w:val="none" w:sz="0" w:space="0" w:color="auto"/>
            <w:bottom w:val="none" w:sz="0" w:space="0" w:color="auto"/>
            <w:right w:val="none" w:sz="0" w:space="0" w:color="auto"/>
          </w:divBdr>
        </w:div>
        <w:div w:id="1879201227">
          <w:marLeft w:val="0"/>
          <w:marRight w:val="0"/>
          <w:marTop w:val="0"/>
          <w:marBottom w:val="0"/>
          <w:divBdr>
            <w:top w:val="none" w:sz="0" w:space="0" w:color="auto"/>
            <w:left w:val="none" w:sz="0" w:space="0" w:color="auto"/>
            <w:bottom w:val="none" w:sz="0" w:space="0" w:color="auto"/>
            <w:right w:val="none" w:sz="0" w:space="0" w:color="auto"/>
          </w:divBdr>
          <w:divsChild>
            <w:div w:id="1826553922">
              <w:marLeft w:val="-75"/>
              <w:marRight w:val="0"/>
              <w:marTop w:val="30"/>
              <w:marBottom w:val="30"/>
              <w:divBdr>
                <w:top w:val="none" w:sz="0" w:space="0" w:color="auto"/>
                <w:left w:val="none" w:sz="0" w:space="0" w:color="auto"/>
                <w:bottom w:val="none" w:sz="0" w:space="0" w:color="auto"/>
                <w:right w:val="none" w:sz="0" w:space="0" w:color="auto"/>
              </w:divBdr>
              <w:divsChild>
                <w:div w:id="1583955928">
                  <w:marLeft w:val="0"/>
                  <w:marRight w:val="0"/>
                  <w:marTop w:val="0"/>
                  <w:marBottom w:val="0"/>
                  <w:divBdr>
                    <w:top w:val="none" w:sz="0" w:space="0" w:color="auto"/>
                    <w:left w:val="none" w:sz="0" w:space="0" w:color="auto"/>
                    <w:bottom w:val="none" w:sz="0" w:space="0" w:color="auto"/>
                    <w:right w:val="none" w:sz="0" w:space="0" w:color="auto"/>
                  </w:divBdr>
                  <w:divsChild>
                    <w:div w:id="1029449246">
                      <w:marLeft w:val="0"/>
                      <w:marRight w:val="0"/>
                      <w:marTop w:val="0"/>
                      <w:marBottom w:val="0"/>
                      <w:divBdr>
                        <w:top w:val="none" w:sz="0" w:space="0" w:color="auto"/>
                        <w:left w:val="none" w:sz="0" w:space="0" w:color="auto"/>
                        <w:bottom w:val="none" w:sz="0" w:space="0" w:color="auto"/>
                        <w:right w:val="none" w:sz="0" w:space="0" w:color="auto"/>
                      </w:divBdr>
                    </w:div>
                  </w:divsChild>
                </w:div>
                <w:div w:id="1345596995">
                  <w:marLeft w:val="0"/>
                  <w:marRight w:val="0"/>
                  <w:marTop w:val="0"/>
                  <w:marBottom w:val="0"/>
                  <w:divBdr>
                    <w:top w:val="none" w:sz="0" w:space="0" w:color="auto"/>
                    <w:left w:val="none" w:sz="0" w:space="0" w:color="auto"/>
                    <w:bottom w:val="none" w:sz="0" w:space="0" w:color="auto"/>
                    <w:right w:val="none" w:sz="0" w:space="0" w:color="auto"/>
                  </w:divBdr>
                  <w:divsChild>
                    <w:div w:id="1629314954">
                      <w:marLeft w:val="0"/>
                      <w:marRight w:val="0"/>
                      <w:marTop w:val="0"/>
                      <w:marBottom w:val="0"/>
                      <w:divBdr>
                        <w:top w:val="none" w:sz="0" w:space="0" w:color="auto"/>
                        <w:left w:val="none" w:sz="0" w:space="0" w:color="auto"/>
                        <w:bottom w:val="none" w:sz="0" w:space="0" w:color="auto"/>
                        <w:right w:val="none" w:sz="0" w:space="0" w:color="auto"/>
                      </w:divBdr>
                    </w:div>
                  </w:divsChild>
                </w:div>
                <w:div w:id="714890136">
                  <w:marLeft w:val="0"/>
                  <w:marRight w:val="0"/>
                  <w:marTop w:val="0"/>
                  <w:marBottom w:val="0"/>
                  <w:divBdr>
                    <w:top w:val="none" w:sz="0" w:space="0" w:color="auto"/>
                    <w:left w:val="none" w:sz="0" w:space="0" w:color="auto"/>
                    <w:bottom w:val="none" w:sz="0" w:space="0" w:color="auto"/>
                    <w:right w:val="none" w:sz="0" w:space="0" w:color="auto"/>
                  </w:divBdr>
                  <w:divsChild>
                    <w:div w:id="1632859662">
                      <w:marLeft w:val="0"/>
                      <w:marRight w:val="0"/>
                      <w:marTop w:val="0"/>
                      <w:marBottom w:val="0"/>
                      <w:divBdr>
                        <w:top w:val="none" w:sz="0" w:space="0" w:color="auto"/>
                        <w:left w:val="none" w:sz="0" w:space="0" w:color="auto"/>
                        <w:bottom w:val="none" w:sz="0" w:space="0" w:color="auto"/>
                        <w:right w:val="none" w:sz="0" w:space="0" w:color="auto"/>
                      </w:divBdr>
                    </w:div>
                  </w:divsChild>
                </w:div>
                <w:div w:id="659424759">
                  <w:marLeft w:val="0"/>
                  <w:marRight w:val="0"/>
                  <w:marTop w:val="0"/>
                  <w:marBottom w:val="0"/>
                  <w:divBdr>
                    <w:top w:val="none" w:sz="0" w:space="0" w:color="auto"/>
                    <w:left w:val="none" w:sz="0" w:space="0" w:color="auto"/>
                    <w:bottom w:val="none" w:sz="0" w:space="0" w:color="auto"/>
                    <w:right w:val="none" w:sz="0" w:space="0" w:color="auto"/>
                  </w:divBdr>
                  <w:divsChild>
                    <w:div w:id="96411347">
                      <w:marLeft w:val="0"/>
                      <w:marRight w:val="0"/>
                      <w:marTop w:val="0"/>
                      <w:marBottom w:val="0"/>
                      <w:divBdr>
                        <w:top w:val="none" w:sz="0" w:space="0" w:color="auto"/>
                        <w:left w:val="none" w:sz="0" w:space="0" w:color="auto"/>
                        <w:bottom w:val="none" w:sz="0" w:space="0" w:color="auto"/>
                        <w:right w:val="none" w:sz="0" w:space="0" w:color="auto"/>
                      </w:divBdr>
                    </w:div>
                  </w:divsChild>
                </w:div>
                <w:div w:id="1417246845">
                  <w:marLeft w:val="0"/>
                  <w:marRight w:val="0"/>
                  <w:marTop w:val="0"/>
                  <w:marBottom w:val="0"/>
                  <w:divBdr>
                    <w:top w:val="none" w:sz="0" w:space="0" w:color="auto"/>
                    <w:left w:val="none" w:sz="0" w:space="0" w:color="auto"/>
                    <w:bottom w:val="none" w:sz="0" w:space="0" w:color="auto"/>
                    <w:right w:val="none" w:sz="0" w:space="0" w:color="auto"/>
                  </w:divBdr>
                  <w:divsChild>
                    <w:div w:id="1875384894">
                      <w:marLeft w:val="0"/>
                      <w:marRight w:val="0"/>
                      <w:marTop w:val="0"/>
                      <w:marBottom w:val="0"/>
                      <w:divBdr>
                        <w:top w:val="none" w:sz="0" w:space="0" w:color="auto"/>
                        <w:left w:val="none" w:sz="0" w:space="0" w:color="auto"/>
                        <w:bottom w:val="none" w:sz="0" w:space="0" w:color="auto"/>
                        <w:right w:val="none" w:sz="0" w:space="0" w:color="auto"/>
                      </w:divBdr>
                    </w:div>
                  </w:divsChild>
                </w:div>
                <w:div w:id="83579892">
                  <w:marLeft w:val="0"/>
                  <w:marRight w:val="0"/>
                  <w:marTop w:val="0"/>
                  <w:marBottom w:val="0"/>
                  <w:divBdr>
                    <w:top w:val="none" w:sz="0" w:space="0" w:color="auto"/>
                    <w:left w:val="none" w:sz="0" w:space="0" w:color="auto"/>
                    <w:bottom w:val="none" w:sz="0" w:space="0" w:color="auto"/>
                    <w:right w:val="none" w:sz="0" w:space="0" w:color="auto"/>
                  </w:divBdr>
                  <w:divsChild>
                    <w:div w:id="225072287">
                      <w:marLeft w:val="0"/>
                      <w:marRight w:val="0"/>
                      <w:marTop w:val="0"/>
                      <w:marBottom w:val="0"/>
                      <w:divBdr>
                        <w:top w:val="none" w:sz="0" w:space="0" w:color="auto"/>
                        <w:left w:val="none" w:sz="0" w:space="0" w:color="auto"/>
                        <w:bottom w:val="none" w:sz="0" w:space="0" w:color="auto"/>
                        <w:right w:val="none" w:sz="0" w:space="0" w:color="auto"/>
                      </w:divBdr>
                    </w:div>
                  </w:divsChild>
                </w:div>
                <w:div w:id="512454790">
                  <w:marLeft w:val="0"/>
                  <w:marRight w:val="0"/>
                  <w:marTop w:val="0"/>
                  <w:marBottom w:val="0"/>
                  <w:divBdr>
                    <w:top w:val="none" w:sz="0" w:space="0" w:color="auto"/>
                    <w:left w:val="none" w:sz="0" w:space="0" w:color="auto"/>
                    <w:bottom w:val="none" w:sz="0" w:space="0" w:color="auto"/>
                    <w:right w:val="none" w:sz="0" w:space="0" w:color="auto"/>
                  </w:divBdr>
                  <w:divsChild>
                    <w:div w:id="1610356011">
                      <w:marLeft w:val="0"/>
                      <w:marRight w:val="0"/>
                      <w:marTop w:val="0"/>
                      <w:marBottom w:val="0"/>
                      <w:divBdr>
                        <w:top w:val="none" w:sz="0" w:space="0" w:color="auto"/>
                        <w:left w:val="none" w:sz="0" w:space="0" w:color="auto"/>
                        <w:bottom w:val="none" w:sz="0" w:space="0" w:color="auto"/>
                        <w:right w:val="none" w:sz="0" w:space="0" w:color="auto"/>
                      </w:divBdr>
                    </w:div>
                  </w:divsChild>
                </w:div>
                <w:div w:id="1921719595">
                  <w:marLeft w:val="0"/>
                  <w:marRight w:val="0"/>
                  <w:marTop w:val="0"/>
                  <w:marBottom w:val="0"/>
                  <w:divBdr>
                    <w:top w:val="none" w:sz="0" w:space="0" w:color="auto"/>
                    <w:left w:val="none" w:sz="0" w:space="0" w:color="auto"/>
                    <w:bottom w:val="none" w:sz="0" w:space="0" w:color="auto"/>
                    <w:right w:val="none" w:sz="0" w:space="0" w:color="auto"/>
                  </w:divBdr>
                  <w:divsChild>
                    <w:div w:id="2123451327">
                      <w:marLeft w:val="0"/>
                      <w:marRight w:val="0"/>
                      <w:marTop w:val="0"/>
                      <w:marBottom w:val="0"/>
                      <w:divBdr>
                        <w:top w:val="none" w:sz="0" w:space="0" w:color="auto"/>
                        <w:left w:val="none" w:sz="0" w:space="0" w:color="auto"/>
                        <w:bottom w:val="none" w:sz="0" w:space="0" w:color="auto"/>
                        <w:right w:val="none" w:sz="0" w:space="0" w:color="auto"/>
                      </w:divBdr>
                    </w:div>
                  </w:divsChild>
                </w:div>
                <w:div w:id="360478417">
                  <w:marLeft w:val="0"/>
                  <w:marRight w:val="0"/>
                  <w:marTop w:val="0"/>
                  <w:marBottom w:val="0"/>
                  <w:divBdr>
                    <w:top w:val="none" w:sz="0" w:space="0" w:color="auto"/>
                    <w:left w:val="none" w:sz="0" w:space="0" w:color="auto"/>
                    <w:bottom w:val="none" w:sz="0" w:space="0" w:color="auto"/>
                    <w:right w:val="none" w:sz="0" w:space="0" w:color="auto"/>
                  </w:divBdr>
                  <w:divsChild>
                    <w:div w:id="332878280">
                      <w:marLeft w:val="0"/>
                      <w:marRight w:val="0"/>
                      <w:marTop w:val="0"/>
                      <w:marBottom w:val="0"/>
                      <w:divBdr>
                        <w:top w:val="none" w:sz="0" w:space="0" w:color="auto"/>
                        <w:left w:val="none" w:sz="0" w:space="0" w:color="auto"/>
                        <w:bottom w:val="none" w:sz="0" w:space="0" w:color="auto"/>
                        <w:right w:val="none" w:sz="0" w:space="0" w:color="auto"/>
                      </w:divBdr>
                    </w:div>
                  </w:divsChild>
                </w:div>
                <w:div w:id="124203311">
                  <w:marLeft w:val="0"/>
                  <w:marRight w:val="0"/>
                  <w:marTop w:val="0"/>
                  <w:marBottom w:val="0"/>
                  <w:divBdr>
                    <w:top w:val="none" w:sz="0" w:space="0" w:color="auto"/>
                    <w:left w:val="none" w:sz="0" w:space="0" w:color="auto"/>
                    <w:bottom w:val="none" w:sz="0" w:space="0" w:color="auto"/>
                    <w:right w:val="none" w:sz="0" w:space="0" w:color="auto"/>
                  </w:divBdr>
                  <w:divsChild>
                    <w:div w:id="1641883183">
                      <w:marLeft w:val="0"/>
                      <w:marRight w:val="0"/>
                      <w:marTop w:val="0"/>
                      <w:marBottom w:val="0"/>
                      <w:divBdr>
                        <w:top w:val="none" w:sz="0" w:space="0" w:color="auto"/>
                        <w:left w:val="none" w:sz="0" w:space="0" w:color="auto"/>
                        <w:bottom w:val="none" w:sz="0" w:space="0" w:color="auto"/>
                        <w:right w:val="none" w:sz="0" w:space="0" w:color="auto"/>
                      </w:divBdr>
                    </w:div>
                    <w:div w:id="185415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923923">
          <w:marLeft w:val="0"/>
          <w:marRight w:val="0"/>
          <w:marTop w:val="0"/>
          <w:marBottom w:val="0"/>
          <w:divBdr>
            <w:top w:val="none" w:sz="0" w:space="0" w:color="auto"/>
            <w:left w:val="none" w:sz="0" w:space="0" w:color="auto"/>
            <w:bottom w:val="none" w:sz="0" w:space="0" w:color="auto"/>
            <w:right w:val="none" w:sz="0" w:space="0" w:color="auto"/>
          </w:divBdr>
          <w:divsChild>
            <w:div w:id="1596401502">
              <w:marLeft w:val="0"/>
              <w:marRight w:val="0"/>
              <w:marTop w:val="0"/>
              <w:marBottom w:val="0"/>
              <w:divBdr>
                <w:top w:val="none" w:sz="0" w:space="0" w:color="auto"/>
                <w:left w:val="none" w:sz="0" w:space="0" w:color="auto"/>
                <w:bottom w:val="none" w:sz="0" w:space="0" w:color="auto"/>
                <w:right w:val="none" w:sz="0" w:space="0" w:color="auto"/>
              </w:divBdr>
            </w:div>
            <w:div w:id="1726490659">
              <w:marLeft w:val="0"/>
              <w:marRight w:val="0"/>
              <w:marTop w:val="0"/>
              <w:marBottom w:val="0"/>
              <w:divBdr>
                <w:top w:val="none" w:sz="0" w:space="0" w:color="auto"/>
                <w:left w:val="none" w:sz="0" w:space="0" w:color="auto"/>
                <w:bottom w:val="none" w:sz="0" w:space="0" w:color="auto"/>
                <w:right w:val="none" w:sz="0" w:space="0" w:color="auto"/>
              </w:divBdr>
            </w:div>
            <w:div w:id="1649240182">
              <w:marLeft w:val="0"/>
              <w:marRight w:val="0"/>
              <w:marTop w:val="0"/>
              <w:marBottom w:val="0"/>
              <w:divBdr>
                <w:top w:val="none" w:sz="0" w:space="0" w:color="auto"/>
                <w:left w:val="none" w:sz="0" w:space="0" w:color="auto"/>
                <w:bottom w:val="none" w:sz="0" w:space="0" w:color="auto"/>
                <w:right w:val="none" w:sz="0" w:space="0" w:color="auto"/>
              </w:divBdr>
            </w:div>
            <w:div w:id="1220945453">
              <w:marLeft w:val="0"/>
              <w:marRight w:val="0"/>
              <w:marTop w:val="0"/>
              <w:marBottom w:val="0"/>
              <w:divBdr>
                <w:top w:val="none" w:sz="0" w:space="0" w:color="auto"/>
                <w:left w:val="none" w:sz="0" w:space="0" w:color="auto"/>
                <w:bottom w:val="none" w:sz="0" w:space="0" w:color="auto"/>
                <w:right w:val="none" w:sz="0" w:space="0" w:color="auto"/>
              </w:divBdr>
            </w:div>
            <w:div w:id="305821630">
              <w:marLeft w:val="0"/>
              <w:marRight w:val="0"/>
              <w:marTop w:val="0"/>
              <w:marBottom w:val="0"/>
              <w:divBdr>
                <w:top w:val="none" w:sz="0" w:space="0" w:color="auto"/>
                <w:left w:val="none" w:sz="0" w:space="0" w:color="auto"/>
                <w:bottom w:val="none" w:sz="0" w:space="0" w:color="auto"/>
                <w:right w:val="none" w:sz="0" w:space="0" w:color="auto"/>
              </w:divBdr>
            </w:div>
          </w:divsChild>
        </w:div>
        <w:div w:id="1463157044">
          <w:marLeft w:val="0"/>
          <w:marRight w:val="0"/>
          <w:marTop w:val="0"/>
          <w:marBottom w:val="0"/>
          <w:divBdr>
            <w:top w:val="none" w:sz="0" w:space="0" w:color="auto"/>
            <w:left w:val="none" w:sz="0" w:space="0" w:color="auto"/>
            <w:bottom w:val="none" w:sz="0" w:space="0" w:color="auto"/>
            <w:right w:val="none" w:sz="0" w:space="0" w:color="auto"/>
          </w:divBdr>
          <w:divsChild>
            <w:div w:id="741758790">
              <w:marLeft w:val="0"/>
              <w:marRight w:val="0"/>
              <w:marTop w:val="0"/>
              <w:marBottom w:val="0"/>
              <w:divBdr>
                <w:top w:val="none" w:sz="0" w:space="0" w:color="auto"/>
                <w:left w:val="none" w:sz="0" w:space="0" w:color="auto"/>
                <w:bottom w:val="none" w:sz="0" w:space="0" w:color="auto"/>
                <w:right w:val="none" w:sz="0" w:space="0" w:color="auto"/>
              </w:divBdr>
            </w:div>
            <w:div w:id="1037193597">
              <w:marLeft w:val="0"/>
              <w:marRight w:val="0"/>
              <w:marTop w:val="0"/>
              <w:marBottom w:val="0"/>
              <w:divBdr>
                <w:top w:val="none" w:sz="0" w:space="0" w:color="auto"/>
                <w:left w:val="none" w:sz="0" w:space="0" w:color="auto"/>
                <w:bottom w:val="none" w:sz="0" w:space="0" w:color="auto"/>
                <w:right w:val="none" w:sz="0" w:space="0" w:color="auto"/>
              </w:divBdr>
            </w:div>
            <w:div w:id="1261639075">
              <w:marLeft w:val="0"/>
              <w:marRight w:val="0"/>
              <w:marTop w:val="0"/>
              <w:marBottom w:val="0"/>
              <w:divBdr>
                <w:top w:val="none" w:sz="0" w:space="0" w:color="auto"/>
                <w:left w:val="none" w:sz="0" w:space="0" w:color="auto"/>
                <w:bottom w:val="none" w:sz="0" w:space="0" w:color="auto"/>
                <w:right w:val="none" w:sz="0" w:space="0" w:color="auto"/>
              </w:divBdr>
            </w:div>
            <w:div w:id="1022590532">
              <w:marLeft w:val="0"/>
              <w:marRight w:val="0"/>
              <w:marTop w:val="0"/>
              <w:marBottom w:val="0"/>
              <w:divBdr>
                <w:top w:val="none" w:sz="0" w:space="0" w:color="auto"/>
                <w:left w:val="none" w:sz="0" w:space="0" w:color="auto"/>
                <w:bottom w:val="none" w:sz="0" w:space="0" w:color="auto"/>
                <w:right w:val="none" w:sz="0" w:space="0" w:color="auto"/>
              </w:divBdr>
            </w:div>
            <w:div w:id="592320853">
              <w:marLeft w:val="0"/>
              <w:marRight w:val="0"/>
              <w:marTop w:val="0"/>
              <w:marBottom w:val="0"/>
              <w:divBdr>
                <w:top w:val="none" w:sz="0" w:space="0" w:color="auto"/>
                <w:left w:val="none" w:sz="0" w:space="0" w:color="auto"/>
                <w:bottom w:val="none" w:sz="0" w:space="0" w:color="auto"/>
                <w:right w:val="none" w:sz="0" w:space="0" w:color="auto"/>
              </w:divBdr>
            </w:div>
          </w:divsChild>
        </w:div>
        <w:div w:id="353574267">
          <w:marLeft w:val="0"/>
          <w:marRight w:val="0"/>
          <w:marTop w:val="0"/>
          <w:marBottom w:val="0"/>
          <w:divBdr>
            <w:top w:val="none" w:sz="0" w:space="0" w:color="auto"/>
            <w:left w:val="none" w:sz="0" w:space="0" w:color="auto"/>
            <w:bottom w:val="none" w:sz="0" w:space="0" w:color="auto"/>
            <w:right w:val="none" w:sz="0" w:space="0" w:color="auto"/>
          </w:divBdr>
          <w:divsChild>
            <w:div w:id="932054692">
              <w:marLeft w:val="0"/>
              <w:marRight w:val="0"/>
              <w:marTop w:val="0"/>
              <w:marBottom w:val="0"/>
              <w:divBdr>
                <w:top w:val="none" w:sz="0" w:space="0" w:color="auto"/>
                <w:left w:val="none" w:sz="0" w:space="0" w:color="auto"/>
                <w:bottom w:val="none" w:sz="0" w:space="0" w:color="auto"/>
                <w:right w:val="none" w:sz="0" w:space="0" w:color="auto"/>
              </w:divBdr>
            </w:div>
            <w:div w:id="1354308992">
              <w:marLeft w:val="0"/>
              <w:marRight w:val="0"/>
              <w:marTop w:val="0"/>
              <w:marBottom w:val="0"/>
              <w:divBdr>
                <w:top w:val="none" w:sz="0" w:space="0" w:color="auto"/>
                <w:left w:val="none" w:sz="0" w:space="0" w:color="auto"/>
                <w:bottom w:val="none" w:sz="0" w:space="0" w:color="auto"/>
                <w:right w:val="none" w:sz="0" w:space="0" w:color="auto"/>
              </w:divBdr>
            </w:div>
            <w:div w:id="1135175892">
              <w:marLeft w:val="0"/>
              <w:marRight w:val="0"/>
              <w:marTop w:val="0"/>
              <w:marBottom w:val="0"/>
              <w:divBdr>
                <w:top w:val="none" w:sz="0" w:space="0" w:color="auto"/>
                <w:left w:val="none" w:sz="0" w:space="0" w:color="auto"/>
                <w:bottom w:val="none" w:sz="0" w:space="0" w:color="auto"/>
                <w:right w:val="none" w:sz="0" w:space="0" w:color="auto"/>
              </w:divBdr>
            </w:div>
            <w:div w:id="478502045">
              <w:marLeft w:val="0"/>
              <w:marRight w:val="0"/>
              <w:marTop w:val="0"/>
              <w:marBottom w:val="0"/>
              <w:divBdr>
                <w:top w:val="none" w:sz="0" w:space="0" w:color="auto"/>
                <w:left w:val="none" w:sz="0" w:space="0" w:color="auto"/>
                <w:bottom w:val="none" w:sz="0" w:space="0" w:color="auto"/>
                <w:right w:val="none" w:sz="0" w:space="0" w:color="auto"/>
              </w:divBdr>
            </w:div>
            <w:div w:id="331416220">
              <w:marLeft w:val="0"/>
              <w:marRight w:val="0"/>
              <w:marTop w:val="0"/>
              <w:marBottom w:val="0"/>
              <w:divBdr>
                <w:top w:val="none" w:sz="0" w:space="0" w:color="auto"/>
                <w:left w:val="none" w:sz="0" w:space="0" w:color="auto"/>
                <w:bottom w:val="none" w:sz="0" w:space="0" w:color="auto"/>
                <w:right w:val="none" w:sz="0" w:space="0" w:color="auto"/>
              </w:divBdr>
            </w:div>
          </w:divsChild>
        </w:div>
        <w:div w:id="136142531">
          <w:marLeft w:val="0"/>
          <w:marRight w:val="0"/>
          <w:marTop w:val="0"/>
          <w:marBottom w:val="0"/>
          <w:divBdr>
            <w:top w:val="none" w:sz="0" w:space="0" w:color="auto"/>
            <w:left w:val="none" w:sz="0" w:space="0" w:color="auto"/>
            <w:bottom w:val="none" w:sz="0" w:space="0" w:color="auto"/>
            <w:right w:val="none" w:sz="0" w:space="0" w:color="auto"/>
          </w:divBdr>
        </w:div>
        <w:div w:id="1027027422">
          <w:marLeft w:val="0"/>
          <w:marRight w:val="0"/>
          <w:marTop w:val="0"/>
          <w:marBottom w:val="0"/>
          <w:divBdr>
            <w:top w:val="none" w:sz="0" w:space="0" w:color="auto"/>
            <w:left w:val="none" w:sz="0" w:space="0" w:color="auto"/>
            <w:bottom w:val="none" w:sz="0" w:space="0" w:color="auto"/>
            <w:right w:val="none" w:sz="0" w:space="0" w:color="auto"/>
          </w:divBdr>
          <w:divsChild>
            <w:div w:id="1010986844">
              <w:marLeft w:val="-75"/>
              <w:marRight w:val="0"/>
              <w:marTop w:val="30"/>
              <w:marBottom w:val="30"/>
              <w:divBdr>
                <w:top w:val="none" w:sz="0" w:space="0" w:color="auto"/>
                <w:left w:val="none" w:sz="0" w:space="0" w:color="auto"/>
                <w:bottom w:val="none" w:sz="0" w:space="0" w:color="auto"/>
                <w:right w:val="none" w:sz="0" w:space="0" w:color="auto"/>
              </w:divBdr>
              <w:divsChild>
                <w:div w:id="1522236816">
                  <w:marLeft w:val="0"/>
                  <w:marRight w:val="0"/>
                  <w:marTop w:val="0"/>
                  <w:marBottom w:val="0"/>
                  <w:divBdr>
                    <w:top w:val="none" w:sz="0" w:space="0" w:color="auto"/>
                    <w:left w:val="none" w:sz="0" w:space="0" w:color="auto"/>
                    <w:bottom w:val="none" w:sz="0" w:space="0" w:color="auto"/>
                    <w:right w:val="none" w:sz="0" w:space="0" w:color="auto"/>
                  </w:divBdr>
                  <w:divsChild>
                    <w:div w:id="187909941">
                      <w:marLeft w:val="0"/>
                      <w:marRight w:val="0"/>
                      <w:marTop w:val="0"/>
                      <w:marBottom w:val="0"/>
                      <w:divBdr>
                        <w:top w:val="none" w:sz="0" w:space="0" w:color="auto"/>
                        <w:left w:val="none" w:sz="0" w:space="0" w:color="auto"/>
                        <w:bottom w:val="none" w:sz="0" w:space="0" w:color="auto"/>
                        <w:right w:val="none" w:sz="0" w:space="0" w:color="auto"/>
                      </w:divBdr>
                    </w:div>
                  </w:divsChild>
                </w:div>
                <w:div w:id="1499807921">
                  <w:marLeft w:val="0"/>
                  <w:marRight w:val="0"/>
                  <w:marTop w:val="0"/>
                  <w:marBottom w:val="0"/>
                  <w:divBdr>
                    <w:top w:val="none" w:sz="0" w:space="0" w:color="auto"/>
                    <w:left w:val="none" w:sz="0" w:space="0" w:color="auto"/>
                    <w:bottom w:val="none" w:sz="0" w:space="0" w:color="auto"/>
                    <w:right w:val="none" w:sz="0" w:space="0" w:color="auto"/>
                  </w:divBdr>
                  <w:divsChild>
                    <w:div w:id="730076731">
                      <w:marLeft w:val="0"/>
                      <w:marRight w:val="0"/>
                      <w:marTop w:val="0"/>
                      <w:marBottom w:val="0"/>
                      <w:divBdr>
                        <w:top w:val="none" w:sz="0" w:space="0" w:color="auto"/>
                        <w:left w:val="none" w:sz="0" w:space="0" w:color="auto"/>
                        <w:bottom w:val="none" w:sz="0" w:space="0" w:color="auto"/>
                        <w:right w:val="none" w:sz="0" w:space="0" w:color="auto"/>
                      </w:divBdr>
                    </w:div>
                  </w:divsChild>
                </w:div>
                <w:div w:id="1724016925">
                  <w:marLeft w:val="0"/>
                  <w:marRight w:val="0"/>
                  <w:marTop w:val="0"/>
                  <w:marBottom w:val="0"/>
                  <w:divBdr>
                    <w:top w:val="none" w:sz="0" w:space="0" w:color="auto"/>
                    <w:left w:val="none" w:sz="0" w:space="0" w:color="auto"/>
                    <w:bottom w:val="none" w:sz="0" w:space="0" w:color="auto"/>
                    <w:right w:val="none" w:sz="0" w:space="0" w:color="auto"/>
                  </w:divBdr>
                  <w:divsChild>
                    <w:div w:id="1812676642">
                      <w:marLeft w:val="0"/>
                      <w:marRight w:val="0"/>
                      <w:marTop w:val="0"/>
                      <w:marBottom w:val="0"/>
                      <w:divBdr>
                        <w:top w:val="none" w:sz="0" w:space="0" w:color="auto"/>
                        <w:left w:val="none" w:sz="0" w:space="0" w:color="auto"/>
                        <w:bottom w:val="none" w:sz="0" w:space="0" w:color="auto"/>
                        <w:right w:val="none" w:sz="0" w:space="0" w:color="auto"/>
                      </w:divBdr>
                    </w:div>
                  </w:divsChild>
                </w:div>
                <w:div w:id="804664200">
                  <w:marLeft w:val="0"/>
                  <w:marRight w:val="0"/>
                  <w:marTop w:val="0"/>
                  <w:marBottom w:val="0"/>
                  <w:divBdr>
                    <w:top w:val="none" w:sz="0" w:space="0" w:color="auto"/>
                    <w:left w:val="none" w:sz="0" w:space="0" w:color="auto"/>
                    <w:bottom w:val="none" w:sz="0" w:space="0" w:color="auto"/>
                    <w:right w:val="none" w:sz="0" w:space="0" w:color="auto"/>
                  </w:divBdr>
                  <w:divsChild>
                    <w:div w:id="643317635">
                      <w:marLeft w:val="0"/>
                      <w:marRight w:val="0"/>
                      <w:marTop w:val="0"/>
                      <w:marBottom w:val="0"/>
                      <w:divBdr>
                        <w:top w:val="none" w:sz="0" w:space="0" w:color="auto"/>
                        <w:left w:val="none" w:sz="0" w:space="0" w:color="auto"/>
                        <w:bottom w:val="none" w:sz="0" w:space="0" w:color="auto"/>
                        <w:right w:val="none" w:sz="0" w:space="0" w:color="auto"/>
                      </w:divBdr>
                    </w:div>
                  </w:divsChild>
                </w:div>
                <w:div w:id="72629563">
                  <w:marLeft w:val="0"/>
                  <w:marRight w:val="0"/>
                  <w:marTop w:val="0"/>
                  <w:marBottom w:val="0"/>
                  <w:divBdr>
                    <w:top w:val="none" w:sz="0" w:space="0" w:color="auto"/>
                    <w:left w:val="none" w:sz="0" w:space="0" w:color="auto"/>
                    <w:bottom w:val="none" w:sz="0" w:space="0" w:color="auto"/>
                    <w:right w:val="none" w:sz="0" w:space="0" w:color="auto"/>
                  </w:divBdr>
                  <w:divsChild>
                    <w:div w:id="2108693910">
                      <w:marLeft w:val="0"/>
                      <w:marRight w:val="0"/>
                      <w:marTop w:val="0"/>
                      <w:marBottom w:val="0"/>
                      <w:divBdr>
                        <w:top w:val="none" w:sz="0" w:space="0" w:color="auto"/>
                        <w:left w:val="none" w:sz="0" w:space="0" w:color="auto"/>
                        <w:bottom w:val="none" w:sz="0" w:space="0" w:color="auto"/>
                        <w:right w:val="none" w:sz="0" w:space="0" w:color="auto"/>
                      </w:divBdr>
                    </w:div>
                  </w:divsChild>
                </w:div>
                <w:div w:id="1116682337">
                  <w:marLeft w:val="0"/>
                  <w:marRight w:val="0"/>
                  <w:marTop w:val="0"/>
                  <w:marBottom w:val="0"/>
                  <w:divBdr>
                    <w:top w:val="none" w:sz="0" w:space="0" w:color="auto"/>
                    <w:left w:val="none" w:sz="0" w:space="0" w:color="auto"/>
                    <w:bottom w:val="none" w:sz="0" w:space="0" w:color="auto"/>
                    <w:right w:val="none" w:sz="0" w:space="0" w:color="auto"/>
                  </w:divBdr>
                  <w:divsChild>
                    <w:div w:id="591620152">
                      <w:marLeft w:val="0"/>
                      <w:marRight w:val="0"/>
                      <w:marTop w:val="0"/>
                      <w:marBottom w:val="0"/>
                      <w:divBdr>
                        <w:top w:val="none" w:sz="0" w:space="0" w:color="auto"/>
                        <w:left w:val="none" w:sz="0" w:space="0" w:color="auto"/>
                        <w:bottom w:val="none" w:sz="0" w:space="0" w:color="auto"/>
                        <w:right w:val="none" w:sz="0" w:space="0" w:color="auto"/>
                      </w:divBdr>
                    </w:div>
                  </w:divsChild>
                </w:div>
                <w:div w:id="98255780">
                  <w:marLeft w:val="0"/>
                  <w:marRight w:val="0"/>
                  <w:marTop w:val="0"/>
                  <w:marBottom w:val="0"/>
                  <w:divBdr>
                    <w:top w:val="none" w:sz="0" w:space="0" w:color="auto"/>
                    <w:left w:val="none" w:sz="0" w:space="0" w:color="auto"/>
                    <w:bottom w:val="none" w:sz="0" w:space="0" w:color="auto"/>
                    <w:right w:val="none" w:sz="0" w:space="0" w:color="auto"/>
                  </w:divBdr>
                  <w:divsChild>
                    <w:div w:id="2080979648">
                      <w:marLeft w:val="0"/>
                      <w:marRight w:val="0"/>
                      <w:marTop w:val="0"/>
                      <w:marBottom w:val="0"/>
                      <w:divBdr>
                        <w:top w:val="none" w:sz="0" w:space="0" w:color="auto"/>
                        <w:left w:val="none" w:sz="0" w:space="0" w:color="auto"/>
                        <w:bottom w:val="none" w:sz="0" w:space="0" w:color="auto"/>
                        <w:right w:val="none" w:sz="0" w:space="0" w:color="auto"/>
                      </w:divBdr>
                    </w:div>
                    <w:div w:id="1876892050">
                      <w:marLeft w:val="0"/>
                      <w:marRight w:val="0"/>
                      <w:marTop w:val="0"/>
                      <w:marBottom w:val="0"/>
                      <w:divBdr>
                        <w:top w:val="none" w:sz="0" w:space="0" w:color="auto"/>
                        <w:left w:val="none" w:sz="0" w:space="0" w:color="auto"/>
                        <w:bottom w:val="none" w:sz="0" w:space="0" w:color="auto"/>
                        <w:right w:val="none" w:sz="0" w:space="0" w:color="auto"/>
                      </w:divBdr>
                    </w:div>
                  </w:divsChild>
                </w:div>
                <w:div w:id="924152162">
                  <w:marLeft w:val="0"/>
                  <w:marRight w:val="0"/>
                  <w:marTop w:val="0"/>
                  <w:marBottom w:val="0"/>
                  <w:divBdr>
                    <w:top w:val="none" w:sz="0" w:space="0" w:color="auto"/>
                    <w:left w:val="none" w:sz="0" w:space="0" w:color="auto"/>
                    <w:bottom w:val="none" w:sz="0" w:space="0" w:color="auto"/>
                    <w:right w:val="none" w:sz="0" w:space="0" w:color="auto"/>
                  </w:divBdr>
                  <w:divsChild>
                    <w:div w:id="290094263">
                      <w:marLeft w:val="0"/>
                      <w:marRight w:val="0"/>
                      <w:marTop w:val="0"/>
                      <w:marBottom w:val="0"/>
                      <w:divBdr>
                        <w:top w:val="none" w:sz="0" w:space="0" w:color="auto"/>
                        <w:left w:val="none" w:sz="0" w:space="0" w:color="auto"/>
                        <w:bottom w:val="none" w:sz="0" w:space="0" w:color="auto"/>
                        <w:right w:val="none" w:sz="0" w:space="0" w:color="auto"/>
                      </w:divBdr>
                    </w:div>
                  </w:divsChild>
                </w:div>
                <w:div w:id="1549023726">
                  <w:marLeft w:val="0"/>
                  <w:marRight w:val="0"/>
                  <w:marTop w:val="0"/>
                  <w:marBottom w:val="0"/>
                  <w:divBdr>
                    <w:top w:val="none" w:sz="0" w:space="0" w:color="auto"/>
                    <w:left w:val="none" w:sz="0" w:space="0" w:color="auto"/>
                    <w:bottom w:val="none" w:sz="0" w:space="0" w:color="auto"/>
                    <w:right w:val="none" w:sz="0" w:space="0" w:color="auto"/>
                  </w:divBdr>
                  <w:divsChild>
                    <w:div w:id="1736732959">
                      <w:marLeft w:val="0"/>
                      <w:marRight w:val="0"/>
                      <w:marTop w:val="0"/>
                      <w:marBottom w:val="0"/>
                      <w:divBdr>
                        <w:top w:val="none" w:sz="0" w:space="0" w:color="auto"/>
                        <w:left w:val="none" w:sz="0" w:space="0" w:color="auto"/>
                        <w:bottom w:val="none" w:sz="0" w:space="0" w:color="auto"/>
                        <w:right w:val="none" w:sz="0" w:space="0" w:color="auto"/>
                      </w:divBdr>
                    </w:div>
                  </w:divsChild>
                </w:div>
                <w:div w:id="929851624">
                  <w:marLeft w:val="0"/>
                  <w:marRight w:val="0"/>
                  <w:marTop w:val="0"/>
                  <w:marBottom w:val="0"/>
                  <w:divBdr>
                    <w:top w:val="none" w:sz="0" w:space="0" w:color="auto"/>
                    <w:left w:val="none" w:sz="0" w:space="0" w:color="auto"/>
                    <w:bottom w:val="none" w:sz="0" w:space="0" w:color="auto"/>
                    <w:right w:val="none" w:sz="0" w:space="0" w:color="auto"/>
                  </w:divBdr>
                  <w:divsChild>
                    <w:div w:id="1885678523">
                      <w:marLeft w:val="0"/>
                      <w:marRight w:val="0"/>
                      <w:marTop w:val="0"/>
                      <w:marBottom w:val="0"/>
                      <w:divBdr>
                        <w:top w:val="none" w:sz="0" w:space="0" w:color="auto"/>
                        <w:left w:val="none" w:sz="0" w:space="0" w:color="auto"/>
                        <w:bottom w:val="none" w:sz="0" w:space="0" w:color="auto"/>
                        <w:right w:val="none" w:sz="0" w:space="0" w:color="auto"/>
                      </w:divBdr>
                    </w:div>
                  </w:divsChild>
                </w:div>
                <w:div w:id="860971083">
                  <w:marLeft w:val="0"/>
                  <w:marRight w:val="0"/>
                  <w:marTop w:val="0"/>
                  <w:marBottom w:val="0"/>
                  <w:divBdr>
                    <w:top w:val="none" w:sz="0" w:space="0" w:color="auto"/>
                    <w:left w:val="none" w:sz="0" w:space="0" w:color="auto"/>
                    <w:bottom w:val="none" w:sz="0" w:space="0" w:color="auto"/>
                    <w:right w:val="none" w:sz="0" w:space="0" w:color="auto"/>
                  </w:divBdr>
                  <w:divsChild>
                    <w:div w:id="1072969256">
                      <w:marLeft w:val="0"/>
                      <w:marRight w:val="0"/>
                      <w:marTop w:val="0"/>
                      <w:marBottom w:val="0"/>
                      <w:divBdr>
                        <w:top w:val="none" w:sz="0" w:space="0" w:color="auto"/>
                        <w:left w:val="none" w:sz="0" w:space="0" w:color="auto"/>
                        <w:bottom w:val="none" w:sz="0" w:space="0" w:color="auto"/>
                        <w:right w:val="none" w:sz="0" w:space="0" w:color="auto"/>
                      </w:divBdr>
                    </w:div>
                  </w:divsChild>
                </w:div>
                <w:div w:id="13578325">
                  <w:marLeft w:val="0"/>
                  <w:marRight w:val="0"/>
                  <w:marTop w:val="0"/>
                  <w:marBottom w:val="0"/>
                  <w:divBdr>
                    <w:top w:val="none" w:sz="0" w:space="0" w:color="auto"/>
                    <w:left w:val="none" w:sz="0" w:space="0" w:color="auto"/>
                    <w:bottom w:val="none" w:sz="0" w:space="0" w:color="auto"/>
                    <w:right w:val="none" w:sz="0" w:space="0" w:color="auto"/>
                  </w:divBdr>
                  <w:divsChild>
                    <w:div w:id="907961144">
                      <w:marLeft w:val="0"/>
                      <w:marRight w:val="0"/>
                      <w:marTop w:val="0"/>
                      <w:marBottom w:val="0"/>
                      <w:divBdr>
                        <w:top w:val="none" w:sz="0" w:space="0" w:color="auto"/>
                        <w:left w:val="none" w:sz="0" w:space="0" w:color="auto"/>
                        <w:bottom w:val="none" w:sz="0" w:space="0" w:color="auto"/>
                        <w:right w:val="none" w:sz="0" w:space="0" w:color="auto"/>
                      </w:divBdr>
                    </w:div>
                  </w:divsChild>
                </w:div>
                <w:div w:id="1879705614">
                  <w:marLeft w:val="0"/>
                  <w:marRight w:val="0"/>
                  <w:marTop w:val="0"/>
                  <w:marBottom w:val="0"/>
                  <w:divBdr>
                    <w:top w:val="none" w:sz="0" w:space="0" w:color="auto"/>
                    <w:left w:val="none" w:sz="0" w:space="0" w:color="auto"/>
                    <w:bottom w:val="none" w:sz="0" w:space="0" w:color="auto"/>
                    <w:right w:val="none" w:sz="0" w:space="0" w:color="auto"/>
                  </w:divBdr>
                  <w:divsChild>
                    <w:div w:id="972371161">
                      <w:marLeft w:val="0"/>
                      <w:marRight w:val="0"/>
                      <w:marTop w:val="0"/>
                      <w:marBottom w:val="0"/>
                      <w:divBdr>
                        <w:top w:val="none" w:sz="0" w:space="0" w:color="auto"/>
                        <w:left w:val="none" w:sz="0" w:space="0" w:color="auto"/>
                        <w:bottom w:val="none" w:sz="0" w:space="0" w:color="auto"/>
                        <w:right w:val="none" w:sz="0" w:space="0" w:color="auto"/>
                      </w:divBdr>
                    </w:div>
                  </w:divsChild>
                </w:div>
                <w:div w:id="1999530652">
                  <w:marLeft w:val="0"/>
                  <w:marRight w:val="0"/>
                  <w:marTop w:val="0"/>
                  <w:marBottom w:val="0"/>
                  <w:divBdr>
                    <w:top w:val="none" w:sz="0" w:space="0" w:color="auto"/>
                    <w:left w:val="none" w:sz="0" w:space="0" w:color="auto"/>
                    <w:bottom w:val="none" w:sz="0" w:space="0" w:color="auto"/>
                    <w:right w:val="none" w:sz="0" w:space="0" w:color="auto"/>
                  </w:divBdr>
                  <w:divsChild>
                    <w:div w:id="10644234">
                      <w:marLeft w:val="0"/>
                      <w:marRight w:val="0"/>
                      <w:marTop w:val="0"/>
                      <w:marBottom w:val="0"/>
                      <w:divBdr>
                        <w:top w:val="none" w:sz="0" w:space="0" w:color="auto"/>
                        <w:left w:val="none" w:sz="0" w:space="0" w:color="auto"/>
                        <w:bottom w:val="none" w:sz="0" w:space="0" w:color="auto"/>
                        <w:right w:val="none" w:sz="0" w:space="0" w:color="auto"/>
                      </w:divBdr>
                    </w:div>
                  </w:divsChild>
                </w:div>
                <w:div w:id="443616651">
                  <w:marLeft w:val="0"/>
                  <w:marRight w:val="0"/>
                  <w:marTop w:val="0"/>
                  <w:marBottom w:val="0"/>
                  <w:divBdr>
                    <w:top w:val="none" w:sz="0" w:space="0" w:color="auto"/>
                    <w:left w:val="none" w:sz="0" w:space="0" w:color="auto"/>
                    <w:bottom w:val="none" w:sz="0" w:space="0" w:color="auto"/>
                    <w:right w:val="none" w:sz="0" w:space="0" w:color="auto"/>
                  </w:divBdr>
                  <w:divsChild>
                    <w:div w:id="359821637">
                      <w:marLeft w:val="0"/>
                      <w:marRight w:val="0"/>
                      <w:marTop w:val="0"/>
                      <w:marBottom w:val="0"/>
                      <w:divBdr>
                        <w:top w:val="none" w:sz="0" w:space="0" w:color="auto"/>
                        <w:left w:val="none" w:sz="0" w:space="0" w:color="auto"/>
                        <w:bottom w:val="none" w:sz="0" w:space="0" w:color="auto"/>
                        <w:right w:val="none" w:sz="0" w:space="0" w:color="auto"/>
                      </w:divBdr>
                    </w:div>
                  </w:divsChild>
                </w:div>
                <w:div w:id="8527340">
                  <w:marLeft w:val="0"/>
                  <w:marRight w:val="0"/>
                  <w:marTop w:val="0"/>
                  <w:marBottom w:val="0"/>
                  <w:divBdr>
                    <w:top w:val="none" w:sz="0" w:space="0" w:color="auto"/>
                    <w:left w:val="none" w:sz="0" w:space="0" w:color="auto"/>
                    <w:bottom w:val="none" w:sz="0" w:space="0" w:color="auto"/>
                    <w:right w:val="none" w:sz="0" w:space="0" w:color="auto"/>
                  </w:divBdr>
                  <w:divsChild>
                    <w:div w:id="51376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690530">
          <w:marLeft w:val="0"/>
          <w:marRight w:val="0"/>
          <w:marTop w:val="0"/>
          <w:marBottom w:val="0"/>
          <w:divBdr>
            <w:top w:val="none" w:sz="0" w:space="0" w:color="auto"/>
            <w:left w:val="none" w:sz="0" w:space="0" w:color="auto"/>
            <w:bottom w:val="none" w:sz="0" w:space="0" w:color="auto"/>
            <w:right w:val="none" w:sz="0" w:space="0" w:color="auto"/>
          </w:divBdr>
        </w:div>
        <w:div w:id="443815967">
          <w:marLeft w:val="0"/>
          <w:marRight w:val="0"/>
          <w:marTop w:val="0"/>
          <w:marBottom w:val="0"/>
          <w:divBdr>
            <w:top w:val="none" w:sz="0" w:space="0" w:color="auto"/>
            <w:left w:val="none" w:sz="0" w:space="0" w:color="auto"/>
            <w:bottom w:val="none" w:sz="0" w:space="0" w:color="auto"/>
            <w:right w:val="none" w:sz="0" w:space="0" w:color="auto"/>
          </w:divBdr>
        </w:div>
        <w:div w:id="1550533939">
          <w:marLeft w:val="0"/>
          <w:marRight w:val="0"/>
          <w:marTop w:val="0"/>
          <w:marBottom w:val="0"/>
          <w:divBdr>
            <w:top w:val="none" w:sz="0" w:space="0" w:color="auto"/>
            <w:left w:val="none" w:sz="0" w:space="0" w:color="auto"/>
            <w:bottom w:val="none" w:sz="0" w:space="0" w:color="auto"/>
            <w:right w:val="none" w:sz="0" w:space="0" w:color="auto"/>
          </w:divBdr>
        </w:div>
        <w:div w:id="1141725154">
          <w:marLeft w:val="0"/>
          <w:marRight w:val="0"/>
          <w:marTop w:val="0"/>
          <w:marBottom w:val="0"/>
          <w:divBdr>
            <w:top w:val="none" w:sz="0" w:space="0" w:color="auto"/>
            <w:left w:val="none" w:sz="0" w:space="0" w:color="auto"/>
            <w:bottom w:val="none" w:sz="0" w:space="0" w:color="auto"/>
            <w:right w:val="none" w:sz="0" w:space="0" w:color="auto"/>
          </w:divBdr>
        </w:div>
        <w:div w:id="183716249">
          <w:marLeft w:val="0"/>
          <w:marRight w:val="0"/>
          <w:marTop w:val="0"/>
          <w:marBottom w:val="0"/>
          <w:divBdr>
            <w:top w:val="none" w:sz="0" w:space="0" w:color="auto"/>
            <w:left w:val="none" w:sz="0" w:space="0" w:color="auto"/>
            <w:bottom w:val="none" w:sz="0" w:space="0" w:color="auto"/>
            <w:right w:val="none" w:sz="0" w:space="0" w:color="auto"/>
          </w:divBdr>
        </w:div>
        <w:div w:id="1711997238">
          <w:marLeft w:val="0"/>
          <w:marRight w:val="0"/>
          <w:marTop w:val="0"/>
          <w:marBottom w:val="0"/>
          <w:divBdr>
            <w:top w:val="none" w:sz="0" w:space="0" w:color="auto"/>
            <w:left w:val="none" w:sz="0" w:space="0" w:color="auto"/>
            <w:bottom w:val="none" w:sz="0" w:space="0" w:color="auto"/>
            <w:right w:val="none" w:sz="0" w:space="0" w:color="auto"/>
          </w:divBdr>
          <w:divsChild>
            <w:div w:id="293026178">
              <w:marLeft w:val="0"/>
              <w:marRight w:val="0"/>
              <w:marTop w:val="0"/>
              <w:marBottom w:val="0"/>
              <w:divBdr>
                <w:top w:val="none" w:sz="0" w:space="0" w:color="auto"/>
                <w:left w:val="none" w:sz="0" w:space="0" w:color="auto"/>
                <w:bottom w:val="none" w:sz="0" w:space="0" w:color="auto"/>
                <w:right w:val="none" w:sz="0" w:space="0" w:color="auto"/>
              </w:divBdr>
            </w:div>
            <w:div w:id="1098717759">
              <w:marLeft w:val="0"/>
              <w:marRight w:val="0"/>
              <w:marTop w:val="0"/>
              <w:marBottom w:val="0"/>
              <w:divBdr>
                <w:top w:val="none" w:sz="0" w:space="0" w:color="auto"/>
                <w:left w:val="none" w:sz="0" w:space="0" w:color="auto"/>
                <w:bottom w:val="none" w:sz="0" w:space="0" w:color="auto"/>
                <w:right w:val="none" w:sz="0" w:space="0" w:color="auto"/>
              </w:divBdr>
            </w:div>
            <w:div w:id="2008049003">
              <w:marLeft w:val="0"/>
              <w:marRight w:val="0"/>
              <w:marTop w:val="0"/>
              <w:marBottom w:val="0"/>
              <w:divBdr>
                <w:top w:val="none" w:sz="0" w:space="0" w:color="auto"/>
                <w:left w:val="none" w:sz="0" w:space="0" w:color="auto"/>
                <w:bottom w:val="none" w:sz="0" w:space="0" w:color="auto"/>
                <w:right w:val="none" w:sz="0" w:space="0" w:color="auto"/>
              </w:divBdr>
            </w:div>
          </w:divsChild>
        </w:div>
        <w:div w:id="725564980">
          <w:marLeft w:val="0"/>
          <w:marRight w:val="0"/>
          <w:marTop w:val="0"/>
          <w:marBottom w:val="0"/>
          <w:divBdr>
            <w:top w:val="none" w:sz="0" w:space="0" w:color="auto"/>
            <w:left w:val="none" w:sz="0" w:space="0" w:color="auto"/>
            <w:bottom w:val="none" w:sz="0" w:space="0" w:color="auto"/>
            <w:right w:val="none" w:sz="0" w:space="0" w:color="auto"/>
          </w:divBdr>
          <w:divsChild>
            <w:div w:id="1287615504">
              <w:marLeft w:val="-75"/>
              <w:marRight w:val="0"/>
              <w:marTop w:val="30"/>
              <w:marBottom w:val="30"/>
              <w:divBdr>
                <w:top w:val="none" w:sz="0" w:space="0" w:color="auto"/>
                <w:left w:val="none" w:sz="0" w:space="0" w:color="auto"/>
                <w:bottom w:val="none" w:sz="0" w:space="0" w:color="auto"/>
                <w:right w:val="none" w:sz="0" w:space="0" w:color="auto"/>
              </w:divBdr>
              <w:divsChild>
                <w:div w:id="1342393851">
                  <w:marLeft w:val="0"/>
                  <w:marRight w:val="0"/>
                  <w:marTop w:val="0"/>
                  <w:marBottom w:val="0"/>
                  <w:divBdr>
                    <w:top w:val="none" w:sz="0" w:space="0" w:color="auto"/>
                    <w:left w:val="none" w:sz="0" w:space="0" w:color="auto"/>
                    <w:bottom w:val="none" w:sz="0" w:space="0" w:color="auto"/>
                    <w:right w:val="none" w:sz="0" w:space="0" w:color="auto"/>
                  </w:divBdr>
                  <w:divsChild>
                    <w:div w:id="1971740180">
                      <w:marLeft w:val="0"/>
                      <w:marRight w:val="0"/>
                      <w:marTop w:val="0"/>
                      <w:marBottom w:val="0"/>
                      <w:divBdr>
                        <w:top w:val="none" w:sz="0" w:space="0" w:color="auto"/>
                        <w:left w:val="none" w:sz="0" w:space="0" w:color="auto"/>
                        <w:bottom w:val="none" w:sz="0" w:space="0" w:color="auto"/>
                        <w:right w:val="none" w:sz="0" w:space="0" w:color="auto"/>
                      </w:divBdr>
                    </w:div>
                  </w:divsChild>
                </w:div>
                <w:div w:id="1012800988">
                  <w:marLeft w:val="0"/>
                  <w:marRight w:val="0"/>
                  <w:marTop w:val="0"/>
                  <w:marBottom w:val="0"/>
                  <w:divBdr>
                    <w:top w:val="none" w:sz="0" w:space="0" w:color="auto"/>
                    <w:left w:val="none" w:sz="0" w:space="0" w:color="auto"/>
                    <w:bottom w:val="none" w:sz="0" w:space="0" w:color="auto"/>
                    <w:right w:val="none" w:sz="0" w:space="0" w:color="auto"/>
                  </w:divBdr>
                  <w:divsChild>
                    <w:div w:id="608049295">
                      <w:marLeft w:val="0"/>
                      <w:marRight w:val="0"/>
                      <w:marTop w:val="0"/>
                      <w:marBottom w:val="0"/>
                      <w:divBdr>
                        <w:top w:val="none" w:sz="0" w:space="0" w:color="auto"/>
                        <w:left w:val="none" w:sz="0" w:space="0" w:color="auto"/>
                        <w:bottom w:val="none" w:sz="0" w:space="0" w:color="auto"/>
                        <w:right w:val="none" w:sz="0" w:space="0" w:color="auto"/>
                      </w:divBdr>
                    </w:div>
                  </w:divsChild>
                </w:div>
                <w:div w:id="1349790219">
                  <w:marLeft w:val="0"/>
                  <w:marRight w:val="0"/>
                  <w:marTop w:val="0"/>
                  <w:marBottom w:val="0"/>
                  <w:divBdr>
                    <w:top w:val="none" w:sz="0" w:space="0" w:color="auto"/>
                    <w:left w:val="none" w:sz="0" w:space="0" w:color="auto"/>
                    <w:bottom w:val="none" w:sz="0" w:space="0" w:color="auto"/>
                    <w:right w:val="none" w:sz="0" w:space="0" w:color="auto"/>
                  </w:divBdr>
                  <w:divsChild>
                    <w:div w:id="420301801">
                      <w:marLeft w:val="0"/>
                      <w:marRight w:val="0"/>
                      <w:marTop w:val="0"/>
                      <w:marBottom w:val="0"/>
                      <w:divBdr>
                        <w:top w:val="none" w:sz="0" w:space="0" w:color="auto"/>
                        <w:left w:val="none" w:sz="0" w:space="0" w:color="auto"/>
                        <w:bottom w:val="none" w:sz="0" w:space="0" w:color="auto"/>
                        <w:right w:val="none" w:sz="0" w:space="0" w:color="auto"/>
                      </w:divBdr>
                    </w:div>
                  </w:divsChild>
                </w:div>
                <w:div w:id="542058540">
                  <w:marLeft w:val="0"/>
                  <w:marRight w:val="0"/>
                  <w:marTop w:val="0"/>
                  <w:marBottom w:val="0"/>
                  <w:divBdr>
                    <w:top w:val="none" w:sz="0" w:space="0" w:color="auto"/>
                    <w:left w:val="none" w:sz="0" w:space="0" w:color="auto"/>
                    <w:bottom w:val="none" w:sz="0" w:space="0" w:color="auto"/>
                    <w:right w:val="none" w:sz="0" w:space="0" w:color="auto"/>
                  </w:divBdr>
                  <w:divsChild>
                    <w:div w:id="256331285">
                      <w:marLeft w:val="0"/>
                      <w:marRight w:val="0"/>
                      <w:marTop w:val="0"/>
                      <w:marBottom w:val="0"/>
                      <w:divBdr>
                        <w:top w:val="none" w:sz="0" w:space="0" w:color="auto"/>
                        <w:left w:val="none" w:sz="0" w:space="0" w:color="auto"/>
                        <w:bottom w:val="none" w:sz="0" w:space="0" w:color="auto"/>
                        <w:right w:val="none" w:sz="0" w:space="0" w:color="auto"/>
                      </w:divBdr>
                    </w:div>
                  </w:divsChild>
                </w:div>
                <w:div w:id="2021152574">
                  <w:marLeft w:val="0"/>
                  <w:marRight w:val="0"/>
                  <w:marTop w:val="0"/>
                  <w:marBottom w:val="0"/>
                  <w:divBdr>
                    <w:top w:val="none" w:sz="0" w:space="0" w:color="auto"/>
                    <w:left w:val="none" w:sz="0" w:space="0" w:color="auto"/>
                    <w:bottom w:val="none" w:sz="0" w:space="0" w:color="auto"/>
                    <w:right w:val="none" w:sz="0" w:space="0" w:color="auto"/>
                  </w:divBdr>
                  <w:divsChild>
                    <w:div w:id="846022457">
                      <w:marLeft w:val="0"/>
                      <w:marRight w:val="0"/>
                      <w:marTop w:val="0"/>
                      <w:marBottom w:val="0"/>
                      <w:divBdr>
                        <w:top w:val="none" w:sz="0" w:space="0" w:color="auto"/>
                        <w:left w:val="none" w:sz="0" w:space="0" w:color="auto"/>
                        <w:bottom w:val="none" w:sz="0" w:space="0" w:color="auto"/>
                        <w:right w:val="none" w:sz="0" w:space="0" w:color="auto"/>
                      </w:divBdr>
                    </w:div>
                  </w:divsChild>
                </w:div>
                <w:div w:id="1102803621">
                  <w:marLeft w:val="0"/>
                  <w:marRight w:val="0"/>
                  <w:marTop w:val="0"/>
                  <w:marBottom w:val="0"/>
                  <w:divBdr>
                    <w:top w:val="none" w:sz="0" w:space="0" w:color="auto"/>
                    <w:left w:val="none" w:sz="0" w:space="0" w:color="auto"/>
                    <w:bottom w:val="none" w:sz="0" w:space="0" w:color="auto"/>
                    <w:right w:val="none" w:sz="0" w:space="0" w:color="auto"/>
                  </w:divBdr>
                  <w:divsChild>
                    <w:div w:id="2106608717">
                      <w:marLeft w:val="0"/>
                      <w:marRight w:val="0"/>
                      <w:marTop w:val="0"/>
                      <w:marBottom w:val="0"/>
                      <w:divBdr>
                        <w:top w:val="none" w:sz="0" w:space="0" w:color="auto"/>
                        <w:left w:val="none" w:sz="0" w:space="0" w:color="auto"/>
                        <w:bottom w:val="none" w:sz="0" w:space="0" w:color="auto"/>
                        <w:right w:val="none" w:sz="0" w:space="0" w:color="auto"/>
                      </w:divBdr>
                    </w:div>
                  </w:divsChild>
                </w:div>
                <w:div w:id="284696838">
                  <w:marLeft w:val="0"/>
                  <w:marRight w:val="0"/>
                  <w:marTop w:val="0"/>
                  <w:marBottom w:val="0"/>
                  <w:divBdr>
                    <w:top w:val="none" w:sz="0" w:space="0" w:color="auto"/>
                    <w:left w:val="none" w:sz="0" w:space="0" w:color="auto"/>
                    <w:bottom w:val="none" w:sz="0" w:space="0" w:color="auto"/>
                    <w:right w:val="none" w:sz="0" w:space="0" w:color="auto"/>
                  </w:divBdr>
                  <w:divsChild>
                    <w:div w:id="1274630474">
                      <w:marLeft w:val="0"/>
                      <w:marRight w:val="0"/>
                      <w:marTop w:val="0"/>
                      <w:marBottom w:val="0"/>
                      <w:divBdr>
                        <w:top w:val="none" w:sz="0" w:space="0" w:color="auto"/>
                        <w:left w:val="none" w:sz="0" w:space="0" w:color="auto"/>
                        <w:bottom w:val="none" w:sz="0" w:space="0" w:color="auto"/>
                        <w:right w:val="none" w:sz="0" w:space="0" w:color="auto"/>
                      </w:divBdr>
                    </w:div>
                  </w:divsChild>
                </w:div>
                <w:div w:id="637228622">
                  <w:marLeft w:val="0"/>
                  <w:marRight w:val="0"/>
                  <w:marTop w:val="0"/>
                  <w:marBottom w:val="0"/>
                  <w:divBdr>
                    <w:top w:val="none" w:sz="0" w:space="0" w:color="auto"/>
                    <w:left w:val="none" w:sz="0" w:space="0" w:color="auto"/>
                    <w:bottom w:val="none" w:sz="0" w:space="0" w:color="auto"/>
                    <w:right w:val="none" w:sz="0" w:space="0" w:color="auto"/>
                  </w:divBdr>
                  <w:divsChild>
                    <w:div w:id="2044789634">
                      <w:marLeft w:val="0"/>
                      <w:marRight w:val="0"/>
                      <w:marTop w:val="0"/>
                      <w:marBottom w:val="0"/>
                      <w:divBdr>
                        <w:top w:val="none" w:sz="0" w:space="0" w:color="auto"/>
                        <w:left w:val="none" w:sz="0" w:space="0" w:color="auto"/>
                        <w:bottom w:val="none" w:sz="0" w:space="0" w:color="auto"/>
                        <w:right w:val="none" w:sz="0" w:space="0" w:color="auto"/>
                      </w:divBdr>
                    </w:div>
                  </w:divsChild>
                </w:div>
                <w:div w:id="2124686015">
                  <w:marLeft w:val="0"/>
                  <w:marRight w:val="0"/>
                  <w:marTop w:val="0"/>
                  <w:marBottom w:val="0"/>
                  <w:divBdr>
                    <w:top w:val="none" w:sz="0" w:space="0" w:color="auto"/>
                    <w:left w:val="none" w:sz="0" w:space="0" w:color="auto"/>
                    <w:bottom w:val="none" w:sz="0" w:space="0" w:color="auto"/>
                    <w:right w:val="none" w:sz="0" w:space="0" w:color="auto"/>
                  </w:divBdr>
                  <w:divsChild>
                    <w:div w:id="475608174">
                      <w:marLeft w:val="0"/>
                      <w:marRight w:val="0"/>
                      <w:marTop w:val="0"/>
                      <w:marBottom w:val="0"/>
                      <w:divBdr>
                        <w:top w:val="none" w:sz="0" w:space="0" w:color="auto"/>
                        <w:left w:val="none" w:sz="0" w:space="0" w:color="auto"/>
                        <w:bottom w:val="none" w:sz="0" w:space="0" w:color="auto"/>
                        <w:right w:val="none" w:sz="0" w:space="0" w:color="auto"/>
                      </w:divBdr>
                    </w:div>
                  </w:divsChild>
                </w:div>
                <w:div w:id="2085180369">
                  <w:marLeft w:val="0"/>
                  <w:marRight w:val="0"/>
                  <w:marTop w:val="0"/>
                  <w:marBottom w:val="0"/>
                  <w:divBdr>
                    <w:top w:val="none" w:sz="0" w:space="0" w:color="auto"/>
                    <w:left w:val="none" w:sz="0" w:space="0" w:color="auto"/>
                    <w:bottom w:val="none" w:sz="0" w:space="0" w:color="auto"/>
                    <w:right w:val="none" w:sz="0" w:space="0" w:color="auto"/>
                  </w:divBdr>
                  <w:divsChild>
                    <w:div w:id="2064522699">
                      <w:marLeft w:val="0"/>
                      <w:marRight w:val="0"/>
                      <w:marTop w:val="0"/>
                      <w:marBottom w:val="0"/>
                      <w:divBdr>
                        <w:top w:val="none" w:sz="0" w:space="0" w:color="auto"/>
                        <w:left w:val="none" w:sz="0" w:space="0" w:color="auto"/>
                        <w:bottom w:val="none" w:sz="0" w:space="0" w:color="auto"/>
                        <w:right w:val="none" w:sz="0" w:space="0" w:color="auto"/>
                      </w:divBdr>
                    </w:div>
                  </w:divsChild>
                </w:div>
                <w:div w:id="1844004023">
                  <w:marLeft w:val="0"/>
                  <w:marRight w:val="0"/>
                  <w:marTop w:val="0"/>
                  <w:marBottom w:val="0"/>
                  <w:divBdr>
                    <w:top w:val="none" w:sz="0" w:space="0" w:color="auto"/>
                    <w:left w:val="none" w:sz="0" w:space="0" w:color="auto"/>
                    <w:bottom w:val="none" w:sz="0" w:space="0" w:color="auto"/>
                    <w:right w:val="none" w:sz="0" w:space="0" w:color="auto"/>
                  </w:divBdr>
                  <w:divsChild>
                    <w:div w:id="173611259">
                      <w:marLeft w:val="0"/>
                      <w:marRight w:val="0"/>
                      <w:marTop w:val="0"/>
                      <w:marBottom w:val="0"/>
                      <w:divBdr>
                        <w:top w:val="none" w:sz="0" w:space="0" w:color="auto"/>
                        <w:left w:val="none" w:sz="0" w:space="0" w:color="auto"/>
                        <w:bottom w:val="none" w:sz="0" w:space="0" w:color="auto"/>
                        <w:right w:val="none" w:sz="0" w:space="0" w:color="auto"/>
                      </w:divBdr>
                    </w:div>
                  </w:divsChild>
                </w:div>
                <w:div w:id="1118646772">
                  <w:marLeft w:val="0"/>
                  <w:marRight w:val="0"/>
                  <w:marTop w:val="0"/>
                  <w:marBottom w:val="0"/>
                  <w:divBdr>
                    <w:top w:val="none" w:sz="0" w:space="0" w:color="auto"/>
                    <w:left w:val="none" w:sz="0" w:space="0" w:color="auto"/>
                    <w:bottom w:val="none" w:sz="0" w:space="0" w:color="auto"/>
                    <w:right w:val="none" w:sz="0" w:space="0" w:color="auto"/>
                  </w:divBdr>
                  <w:divsChild>
                    <w:div w:id="75393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417156">
          <w:marLeft w:val="0"/>
          <w:marRight w:val="0"/>
          <w:marTop w:val="0"/>
          <w:marBottom w:val="0"/>
          <w:divBdr>
            <w:top w:val="none" w:sz="0" w:space="0" w:color="auto"/>
            <w:left w:val="none" w:sz="0" w:space="0" w:color="auto"/>
            <w:bottom w:val="none" w:sz="0" w:space="0" w:color="auto"/>
            <w:right w:val="none" w:sz="0" w:space="0" w:color="auto"/>
          </w:divBdr>
          <w:divsChild>
            <w:div w:id="1630743561">
              <w:marLeft w:val="0"/>
              <w:marRight w:val="0"/>
              <w:marTop w:val="0"/>
              <w:marBottom w:val="0"/>
              <w:divBdr>
                <w:top w:val="none" w:sz="0" w:space="0" w:color="auto"/>
                <w:left w:val="none" w:sz="0" w:space="0" w:color="auto"/>
                <w:bottom w:val="none" w:sz="0" w:space="0" w:color="auto"/>
                <w:right w:val="none" w:sz="0" w:space="0" w:color="auto"/>
              </w:divBdr>
            </w:div>
            <w:div w:id="2103064271">
              <w:marLeft w:val="0"/>
              <w:marRight w:val="0"/>
              <w:marTop w:val="0"/>
              <w:marBottom w:val="0"/>
              <w:divBdr>
                <w:top w:val="none" w:sz="0" w:space="0" w:color="auto"/>
                <w:left w:val="none" w:sz="0" w:space="0" w:color="auto"/>
                <w:bottom w:val="none" w:sz="0" w:space="0" w:color="auto"/>
                <w:right w:val="none" w:sz="0" w:space="0" w:color="auto"/>
              </w:divBdr>
            </w:div>
            <w:div w:id="1593198986">
              <w:marLeft w:val="0"/>
              <w:marRight w:val="0"/>
              <w:marTop w:val="0"/>
              <w:marBottom w:val="0"/>
              <w:divBdr>
                <w:top w:val="none" w:sz="0" w:space="0" w:color="auto"/>
                <w:left w:val="none" w:sz="0" w:space="0" w:color="auto"/>
                <w:bottom w:val="none" w:sz="0" w:space="0" w:color="auto"/>
                <w:right w:val="none" w:sz="0" w:space="0" w:color="auto"/>
              </w:divBdr>
            </w:div>
            <w:div w:id="1780833862">
              <w:marLeft w:val="0"/>
              <w:marRight w:val="0"/>
              <w:marTop w:val="0"/>
              <w:marBottom w:val="0"/>
              <w:divBdr>
                <w:top w:val="none" w:sz="0" w:space="0" w:color="auto"/>
                <w:left w:val="none" w:sz="0" w:space="0" w:color="auto"/>
                <w:bottom w:val="none" w:sz="0" w:space="0" w:color="auto"/>
                <w:right w:val="none" w:sz="0" w:space="0" w:color="auto"/>
              </w:divBdr>
            </w:div>
            <w:div w:id="1202012756">
              <w:marLeft w:val="0"/>
              <w:marRight w:val="0"/>
              <w:marTop w:val="0"/>
              <w:marBottom w:val="0"/>
              <w:divBdr>
                <w:top w:val="none" w:sz="0" w:space="0" w:color="auto"/>
                <w:left w:val="none" w:sz="0" w:space="0" w:color="auto"/>
                <w:bottom w:val="none" w:sz="0" w:space="0" w:color="auto"/>
                <w:right w:val="none" w:sz="0" w:space="0" w:color="auto"/>
              </w:divBdr>
            </w:div>
          </w:divsChild>
        </w:div>
        <w:div w:id="1020854374">
          <w:marLeft w:val="0"/>
          <w:marRight w:val="0"/>
          <w:marTop w:val="0"/>
          <w:marBottom w:val="0"/>
          <w:divBdr>
            <w:top w:val="none" w:sz="0" w:space="0" w:color="auto"/>
            <w:left w:val="none" w:sz="0" w:space="0" w:color="auto"/>
            <w:bottom w:val="none" w:sz="0" w:space="0" w:color="auto"/>
            <w:right w:val="none" w:sz="0" w:space="0" w:color="auto"/>
          </w:divBdr>
        </w:div>
        <w:div w:id="1194461707">
          <w:marLeft w:val="0"/>
          <w:marRight w:val="0"/>
          <w:marTop w:val="0"/>
          <w:marBottom w:val="0"/>
          <w:divBdr>
            <w:top w:val="none" w:sz="0" w:space="0" w:color="auto"/>
            <w:left w:val="none" w:sz="0" w:space="0" w:color="auto"/>
            <w:bottom w:val="none" w:sz="0" w:space="0" w:color="auto"/>
            <w:right w:val="none" w:sz="0" w:space="0" w:color="auto"/>
          </w:divBdr>
        </w:div>
        <w:div w:id="1421834467">
          <w:marLeft w:val="0"/>
          <w:marRight w:val="0"/>
          <w:marTop w:val="0"/>
          <w:marBottom w:val="0"/>
          <w:divBdr>
            <w:top w:val="none" w:sz="0" w:space="0" w:color="auto"/>
            <w:left w:val="none" w:sz="0" w:space="0" w:color="auto"/>
            <w:bottom w:val="none" w:sz="0" w:space="0" w:color="auto"/>
            <w:right w:val="none" w:sz="0" w:space="0" w:color="auto"/>
          </w:divBdr>
        </w:div>
        <w:div w:id="1077509840">
          <w:marLeft w:val="0"/>
          <w:marRight w:val="0"/>
          <w:marTop w:val="0"/>
          <w:marBottom w:val="0"/>
          <w:divBdr>
            <w:top w:val="none" w:sz="0" w:space="0" w:color="auto"/>
            <w:left w:val="none" w:sz="0" w:space="0" w:color="auto"/>
            <w:bottom w:val="none" w:sz="0" w:space="0" w:color="auto"/>
            <w:right w:val="none" w:sz="0" w:space="0" w:color="auto"/>
          </w:divBdr>
        </w:div>
        <w:div w:id="448203413">
          <w:marLeft w:val="0"/>
          <w:marRight w:val="0"/>
          <w:marTop w:val="0"/>
          <w:marBottom w:val="0"/>
          <w:divBdr>
            <w:top w:val="none" w:sz="0" w:space="0" w:color="auto"/>
            <w:left w:val="none" w:sz="0" w:space="0" w:color="auto"/>
            <w:bottom w:val="none" w:sz="0" w:space="0" w:color="auto"/>
            <w:right w:val="none" w:sz="0" w:space="0" w:color="auto"/>
          </w:divBdr>
        </w:div>
        <w:div w:id="204829187">
          <w:marLeft w:val="0"/>
          <w:marRight w:val="0"/>
          <w:marTop w:val="0"/>
          <w:marBottom w:val="0"/>
          <w:divBdr>
            <w:top w:val="none" w:sz="0" w:space="0" w:color="auto"/>
            <w:left w:val="none" w:sz="0" w:space="0" w:color="auto"/>
            <w:bottom w:val="none" w:sz="0" w:space="0" w:color="auto"/>
            <w:right w:val="none" w:sz="0" w:space="0" w:color="auto"/>
          </w:divBdr>
          <w:divsChild>
            <w:div w:id="975260060">
              <w:marLeft w:val="0"/>
              <w:marRight w:val="0"/>
              <w:marTop w:val="0"/>
              <w:marBottom w:val="0"/>
              <w:divBdr>
                <w:top w:val="none" w:sz="0" w:space="0" w:color="auto"/>
                <w:left w:val="none" w:sz="0" w:space="0" w:color="auto"/>
                <w:bottom w:val="none" w:sz="0" w:space="0" w:color="auto"/>
                <w:right w:val="none" w:sz="0" w:space="0" w:color="auto"/>
              </w:divBdr>
            </w:div>
            <w:div w:id="351414761">
              <w:marLeft w:val="0"/>
              <w:marRight w:val="0"/>
              <w:marTop w:val="0"/>
              <w:marBottom w:val="0"/>
              <w:divBdr>
                <w:top w:val="none" w:sz="0" w:space="0" w:color="auto"/>
                <w:left w:val="none" w:sz="0" w:space="0" w:color="auto"/>
                <w:bottom w:val="none" w:sz="0" w:space="0" w:color="auto"/>
                <w:right w:val="none" w:sz="0" w:space="0" w:color="auto"/>
              </w:divBdr>
            </w:div>
            <w:div w:id="1997608565">
              <w:marLeft w:val="0"/>
              <w:marRight w:val="0"/>
              <w:marTop w:val="0"/>
              <w:marBottom w:val="0"/>
              <w:divBdr>
                <w:top w:val="none" w:sz="0" w:space="0" w:color="auto"/>
                <w:left w:val="none" w:sz="0" w:space="0" w:color="auto"/>
                <w:bottom w:val="none" w:sz="0" w:space="0" w:color="auto"/>
                <w:right w:val="none" w:sz="0" w:space="0" w:color="auto"/>
              </w:divBdr>
            </w:div>
            <w:div w:id="103382709">
              <w:marLeft w:val="0"/>
              <w:marRight w:val="0"/>
              <w:marTop w:val="0"/>
              <w:marBottom w:val="0"/>
              <w:divBdr>
                <w:top w:val="none" w:sz="0" w:space="0" w:color="auto"/>
                <w:left w:val="none" w:sz="0" w:space="0" w:color="auto"/>
                <w:bottom w:val="none" w:sz="0" w:space="0" w:color="auto"/>
                <w:right w:val="none" w:sz="0" w:space="0" w:color="auto"/>
              </w:divBdr>
            </w:div>
            <w:div w:id="1896961954">
              <w:marLeft w:val="0"/>
              <w:marRight w:val="0"/>
              <w:marTop w:val="0"/>
              <w:marBottom w:val="0"/>
              <w:divBdr>
                <w:top w:val="none" w:sz="0" w:space="0" w:color="auto"/>
                <w:left w:val="none" w:sz="0" w:space="0" w:color="auto"/>
                <w:bottom w:val="none" w:sz="0" w:space="0" w:color="auto"/>
                <w:right w:val="none" w:sz="0" w:space="0" w:color="auto"/>
              </w:divBdr>
            </w:div>
          </w:divsChild>
        </w:div>
        <w:div w:id="2000423606">
          <w:marLeft w:val="0"/>
          <w:marRight w:val="0"/>
          <w:marTop w:val="0"/>
          <w:marBottom w:val="0"/>
          <w:divBdr>
            <w:top w:val="none" w:sz="0" w:space="0" w:color="auto"/>
            <w:left w:val="none" w:sz="0" w:space="0" w:color="auto"/>
            <w:bottom w:val="none" w:sz="0" w:space="0" w:color="auto"/>
            <w:right w:val="none" w:sz="0" w:space="0" w:color="auto"/>
          </w:divBdr>
        </w:div>
        <w:div w:id="1927569277">
          <w:marLeft w:val="0"/>
          <w:marRight w:val="0"/>
          <w:marTop w:val="0"/>
          <w:marBottom w:val="0"/>
          <w:divBdr>
            <w:top w:val="none" w:sz="0" w:space="0" w:color="auto"/>
            <w:left w:val="none" w:sz="0" w:space="0" w:color="auto"/>
            <w:bottom w:val="none" w:sz="0" w:space="0" w:color="auto"/>
            <w:right w:val="none" w:sz="0" w:space="0" w:color="auto"/>
          </w:divBdr>
        </w:div>
        <w:div w:id="1947037587">
          <w:marLeft w:val="0"/>
          <w:marRight w:val="0"/>
          <w:marTop w:val="0"/>
          <w:marBottom w:val="0"/>
          <w:divBdr>
            <w:top w:val="none" w:sz="0" w:space="0" w:color="auto"/>
            <w:left w:val="none" w:sz="0" w:space="0" w:color="auto"/>
            <w:bottom w:val="none" w:sz="0" w:space="0" w:color="auto"/>
            <w:right w:val="none" w:sz="0" w:space="0" w:color="auto"/>
          </w:divBdr>
        </w:div>
        <w:div w:id="1487473758">
          <w:marLeft w:val="0"/>
          <w:marRight w:val="0"/>
          <w:marTop w:val="0"/>
          <w:marBottom w:val="0"/>
          <w:divBdr>
            <w:top w:val="none" w:sz="0" w:space="0" w:color="auto"/>
            <w:left w:val="none" w:sz="0" w:space="0" w:color="auto"/>
            <w:bottom w:val="none" w:sz="0" w:space="0" w:color="auto"/>
            <w:right w:val="none" w:sz="0" w:space="0" w:color="auto"/>
          </w:divBdr>
          <w:divsChild>
            <w:div w:id="1688826737">
              <w:marLeft w:val="-75"/>
              <w:marRight w:val="0"/>
              <w:marTop w:val="30"/>
              <w:marBottom w:val="30"/>
              <w:divBdr>
                <w:top w:val="none" w:sz="0" w:space="0" w:color="auto"/>
                <w:left w:val="none" w:sz="0" w:space="0" w:color="auto"/>
                <w:bottom w:val="none" w:sz="0" w:space="0" w:color="auto"/>
                <w:right w:val="none" w:sz="0" w:space="0" w:color="auto"/>
              </w:divBdr>
              <w:divsChild>
                <w:div w:id="8529246">
                  <w:marLeft w:val="0"/>
                  <w:marRight w:val="0"/>
                  <w:marTop w:val="0"/>
                  <w:marBottom w:val="0"/>
                  <w:divBdr>
                    <w:top w:val="none" w:sz="0" w:space="0" w:color="auto"/>
                    <w:left w:val="none" w:sz="0" w:space="0" w:color="auto"/>
                    <w:bottom w:val="none" w:sz="0" w:space="0" w:color="auto"/>
                    <w:right w:val="none" w:sz="0" w:space="0" w:color="auto"/>
                  </w:divBdr>
                  <w:divsChild>
                    <w:div w:id="133379116">
                      <w:marLeft w:val="0"/>
                      <w:marRight w:val="0"/>
                      <w:marTop w:val="0"/>
                      <w:marBottom w:val="0"/>
                      <w:divBdr>
                        <w:top w:val="none" w:sz="0" w:space="0" w:color="auto"/>
                        <w:left w:val="none" w:sz="0" w:space="0" w:color="auto"/>
                        <w:bottom w:val="none" w:sz="0" w:space="0" w:color="auto"/>
                        <w:right w:val="none" w:sz="0" w:space="0" w:color="auto"/>
                      </w:divBdr>
                    </w:div>
                  </w:divsChild>
                </w:div>
                <w:div w:id="1889565873">
                  <w:marLeft w:val="0"/>
                  <w:marRight w:val="0"/>
                  <w:marTop w:val="0"/>
                  <w:marBottom w:val="0"/>
                  <w:divBdr>
                    <w:top w:val="none" w:sz="0" w:space="0" w:color="auto"/>
                    <w:left w:val="none" w:sz="0" w:space="0" w:color="auto"/>
                    <w:bottom w:val="none" w:sz="0" w:space="0" w:color="auto"/>
                    <w:right w:val="none" w:sz="0" w:space="0" w:color="auto"/>
                  </w:divBdr>
                  <w:divsChild>
                    <w:div w:id="492644695">
                      <w:marLeft w:val="0"/>
                      <w:marRight w:val="0"/>
                      <w:marTop w:val="0"/>
                      <w:marBottom w:val="0"/>
                      <w:divBdr>
                        <w:top w:val="none" w:sz="0" w:space="0" w:color="auto"/>
                        <w:left w:val="none" w:sz="0" w:space="0" w:color="auto"/>
                        <w:bottom w:val="none" w:sz="0" w:space="0" w:color="auto"/>
                        <w:right w:val="none" w:sz="0" w:space="0" w:color="auto"/>
                      </w:divBdr>
                    </w:div>
                  </w:divsChild>
                </w:div>
                <w:div w:id="1603755480">
                  <w:marLeft w:val="0"/>
                  <w:marRight w:val="0"/>
                  <w:marTop w:val="0"/>
                  <w:marBottom w:val="0"/>
                  <w:divBdr>
                    <w:top w:val="none" w:sz="0" w:space="0" w:color="auto"/>
                    <w:left w:val="none" w:sz="0" w:space="0" w:color="auto"/>
                    <w:bottom w:val="none" w:sz="0" w:space="0" w:color="auto"/>
                    <w:right w:val="none" w:sz="0" w:space="0" w:color="auto"/>
                  </w:divBdr>
                  <w:divsChild>
                    <w:div w:id="748422574">
                      <w:marLeft w:val="0"/>
                      <w:marRight w:val="0"/>
                      <w:marTop w:val="0"/>
                      <w:marBottom w:val="0"/>
                      <w:divBdr>
                        <w:top w:val="none" w:sz="0" w:space="0" w:color="auto"/>
                        <w:left w:val="none" w:sz="0" w:space="0" w:color="auto"/>
                        <w:bottom w:val="none" w:sz="0" w:space="0" w:color="auto"/>
                        <w:right w:val="none" w:sz="0" w:space="0" w:color="auto"/>
                      </w:divBdr>
                    </w:div>
                  </w:divsChild>
                </w:div>
                <w:div w:id="2033334828">
                  <w:marLeft w:val="0"/>
                  <w:marRight w:val="0"/>
                  <w:marTop w:val="0"/>
                  <w:marBottom w:val="0"/>
                  <w:divBdr>
                    <w:top w:val="none" w:sz="0" w:space="0" w:color="auto"/>
                    <w:left w:val="none" w:sz="0" w:space="0" w:color="auto"/>
                    <w:bottom w:val="none" w:sz="0" w:space="0" w:color="auto"/>
                    <w:right w:val="none" w:sz="0" w:space="0" w:color="auto"/>
                  </w:divBdr>
                  <w:divsChild>
                    <w:div w:id="1094058267">
                      <w:marLeft w:val="0"/>
                      <w:marRight w:val="0"/>
                      <w:marTop w:val="0"/>
                      <w:marBottom w:val="0"/>
                      <w:divBdr>
                        <w:top w:val="none" w:sz="0" w:space="0" w:color="auto"/>
                        <w:left w:val="none" w:sz="0" w:space="0" w:color="auto"/>
                        <w:bottom w:val="none" w:sz="0" w:space="0" w:color="auto"/>
                        <w:right w:val="none" w:sz="0" w:space="0" w:color="auto"/>
                      </w:divBdr>
                    </w:div>
                  </w:divsChild>
                </w:div>
                <w:div w:id="1300956514">
                  <w:marLeft w:val="0"/>
                  <w:marRight w:val="0"/>
                  <w:marTop w:val="0"/>
                  <w:marBottom w:val="0"/>
                  <w:divBdr>
                    <w:top w:val="none" w:sz="0" w:space="0" w:color="auto"/>
                    <w:left w:val="none" w:sz="0" w:space="0" w:color="auto"/>
                    <w:bottom w:val="none" w:sz="0" w:space="0" w:color="auto"/>
                    <w:right w:val="none" w:sz="0" w:space="0" w:color="auto"/>
                  </w:divBdr>
                  <w:divsChild>
                    <w:div w:id="821893330">
                      <w:marLeft w:val="0"/>
                      <w:marRight w:val="0"/>
                      <w:marTop w:val="0"/>
                      <w:marBottom w:val="0"/>
                      <w:divBdr>
                        <w:top w:val="none" w:sz="0" w:space="0" w:color="auto"/>
                        <w:left w:val="none" w:sz="0" w:space="0" w:color="auto"/>
                        <w:bottom w:val="none" w:sz="0" w:space="0" w:color="auto"/>
                        <w:right w:val="none" w:sz="0" w:space="0" w:color="auto"/>
                      </w:divBdr>
                    </w:div>
                  </w:divsChild>
                </w:div>
                <w:div w:id="2078434966">
                  <w:marLeft w:val="0"/>
                  <w:marRight w:val="0"/>
                  <w:marTop w:val="0"/>
                  <w:marBottom w:val="0"/>
                  <w:divBdr>
                    <w:top w:val="none" w:sz="0" w:space="0" w:color="auto"/>
                    <w:left w:val="none" w:sz="0" w:space="0" w:color="auto"/>
                    <w:bottom w:val="none" w:sz="0" w:space="0" w:color="auto"/>
                    <w:right w:val="none" w:sz="0" w:space="0" w:color="auto"/>
                  </w:divBdr>
                  <w:divsChild>
                    <w:div w:id="370106334">
                      <w:marLeft w:val="0"/>
                      <w:marRight w:val="0"/>
                      <w:marTop w:val="0"/>
                      <w:marBottom w:val="0"/>
                      <w:divBdr>
                        <w:top w:val="none" w:sz="0" w:space="0" w:color="auto"/>
                        <w:left w:val="none" w:sz="0" w:space="0" w:color="auto"/>
                        <w:bottom w:val="none" w:sz="0" w:space="0" w:color="auto"/>
                        <w:right w:val="none" w:sz="0" w:space="0" w:color="auto"/>
                      </w:divBdr>
                    </w:div>
                  </w:divsChild>
                </w:div>
                <w:div w:id="1349675692">
                  <w:marLeft w:val="0"/>
                  <w:marRight w:val="0"/>
                  <w:marTop w:val="0"/>
                  <w:marBottom w:val="0"/>
                  <w:divBdr>
                    <w:top w:val="none" w:sz="0" w:space="0" w:color="auto"/>
                    <w:left w:val="none" w:sz="0" w:space="0" w:color="auto"/>
                    <w:bottom w:val="none" w:sz="0" w:space="0" w:color="auto"/>
                    <w:right w:val="none" w:sz="0" w:space="0" w:color="auto"/>
                  </w:divBdr>
                  <w:divsChild>
                    <w:div w:id="475413680">
                      <w:marLeft w:val="0"/>
                      <w:marRight w:val="0"/>
                      <w:marTop w:val="0"/>
                      <w:marBottom w:val="0"/>
                      <w:divBdr>
                        <w:top w:val="none" w:sz="0" w:space="0" w:color="auto"/>
                        <w:left w:val="none" w:sz="0" w:space="0" w:color="auto"/>
                        <w:bottom w:val="none" w:sz="0" w:space="0" w:color="auto"/>
                        <w:right w:val="none" w:sz="0" w:space="0" w:color="auto"/>
                      </w:divBdr>
                    </w:div>
                  </w:divsChild>
                </w:div>
                <w:div w:id="45810085">
                  <w:marLeft w:val="0"/>
                  <w:marRight w:val="0"/>
                  <w:marTop w:val="0"/>
                  <w:marBottom w:val="0"/>
                  <w:divBdr>
                    <w:top w:val="none" w:sz="0" w:space="0" w:color="auto"/>
                    <w:left w:val="none" w:sz="0" w:space="0" w:color="auto"/>
                    <w:bottom w:val="none" w:sz="0" w:space="0" w:color="auto"/>
                    <w:right w:val="none" w:sz="0" w:space="0" w:color="auto"/>
                  </w:divBdr>
                  <w:divsChild>
                    <w:div w:id="56125651">
                      <w:marLeft w:val="0"/>
                      <w:marRight w:val="0"/>
                      <w:marTop w:val="0"/>
                      <w:marBottom w:val="0"/>
                      <w:divBdr>
                        <w:top w:val="none" w:sz="0" w:space="0" w:color="auto"/>
                        <w:left w:val="none" w:sz="0" w:space="0" w:color="auto"/>
                        <w:bottom w:val="none" w:sz="0" w:space="0" w:color="auto"/>
                        <w:right w:val="none" w:sz="0" w:space="0" w:color="auto"/>
                      </w:divBdr>
                    </w:div>
                  </w:divsChild>
                </w:div>
                <w:div w:id="1984583732">
                  <w:marLeft w:val="0"/>
                  <w:marRight w:val="0"/>
                  <w:marTop w:val="0"/>
                  <w:marBottom w:val="0"/>
                  <w:divBdr>
                    <w:top w:val="none" w:sz="0" w:space="0" w:color="auto"/>
                    <w:left w:val="none" w:sz="0" w:space="0" w:color="auto"/>
                    <w:bottom w:val="none" w:sz="0" w:space="0" w:color="auto"/>
                    <w:right w:val="none" w:sz="0" w:space="0" w:color="auto"/>
                  </w:divBdr>
                  <w:divsChild>
                    <w:div w:id="31538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262895">
          <w:marLeft w:val="0"/>
          <w:marRight w:val="0"/>
          <w:marTop w:val="0"/>
          <w:marBottom w:val="0"/>
          <w:divBdr>
            <w:top w:val="none" w:sz="0" w:space="0" w:color="auto"/>
            <w:left w:val="none" w:sz="0" w:space="0" w:color="auto"/>
            <w:bottom w:val="none" w:sz="0" w:space="0" w:color="auto"/>
            <w:right w:val="none" w:sz="0" w:space="0" w:color="auto"/>
          </w:divBdr>
          <w:divsChild>
            <w:div w:id="1793598024">
              <w:marLeft w:val="0"/>
              <w:marRight w:val="0"/>
              <w:marTop w:val="0"/>
              <w:marBottom w:val="0"/>
              <w:divBdr>
                <w:top w:val="none" w:sz="0" w:space="0" w:color="auto"/>
                <w:left w:val="none" w:sz="0" w:space="0" w:color="auto"/>
                <w:bottom w:val="none" w:sz="0" w:space="0" w:color="auto"/>
                <w:right w:val="none" w:sz="0" w:space="0" w:color="auto"/>
              </w:divBdr>
            </w:div>
            <w:div w:id="623120927">
              <w:marLeft w:val="0"/>
              <w:marRight w:val="0"/>
              <w:marTop w:val="0"/>
              <w:marBottom w:val="0"/>
              <w:divBdr>
                <w:top w:val="none" w:sz="0" w:space="0" w:color="auto"/>
                <w:left w:val="none" w:sz="0" w:space="0" w:color="auto"/>
                <w:bottom w:val="none" w:sz="0" w:space="0" w:color="auto"/>
                <w:right w:val="none" w:sz="0" w:space="0" w:color="auto"/>
              </w:divBdr>
            </w:div>
            <w:div w:id="801964131">
              <w:marLeft w:val="0"/>
              <w:marRight w:val="0"/>
              <w:marTop w:val="0"/>
              <w:marBottom w:val="0"/>
              <w:divBdr>
                <w:top w:val="none" w:sz="0" w:space="0" w:color="auto"/>
                <w:left w:val="none" w:sz="0" w:space="0" w:color="auto"/>
                <w:bottom w:val="none" w:sz="0" w:space="0" w:color="auto"/>
                <w:right w:val="none" w:sz="0" w:space="0" w:color="auto"/>
              </w:divBdr>
            </w:div>
            <w:div w:id="1593272976">
              <w:marLeft w:val="0"/>
              <w:marRight w:val="0"/>
              <w:marTop w:val="0"/>
              <w:marBottom w:val="0"/>
              <w:divBdr>
                <w:top w:val="none" w:sz="0" w:space="0" w:color="auto"/>
                <w:left w:val="none" w:sz="0" w:space="0" w:color="auto"/>
                <w:bottom w:val="none" w:sz="0" w:space="0" w:color="auto"/>
                <w:right w:val="none" w:sz="0" w:space="0" w:color="auto"/>
              </w:divBdr>
            </w:div>
            <w:div w:id="980958730">
              <w:marLeft w:val="0"/>
              <w:marRight w:val="0"/>
              <w:marTop w:val="0"/>
              <w:marBottom w:val="0"/>
              <w:divBdr>
                <w:top w:val="none" w:sz="0" w:space="0" w:color="auto"/>
                <w:left w:val="none" w:sz="0" w:space="0" w:color="auto"/>
                <w:bottom w:val="none" w:sz="0" w:space="0" w:color="auto"/>
                <w:right w:val="none" w:sz="0" w:space="0" w:color="auto"/>
              </w:divBdr>
            </w:div>
          </w:divsChild>
        </w:div>
        <w:div w:id="1538736540">
          <w:marLeft w:val="0"/>
          <w:marRight w:val="0"/>
          <w:marTop w:val="0"/>
          <w:marBottom w:val="0"/>
          <w:divBdr>
            <w:top w:val="none" w:sz="0" w:space="0" w:color="auto"/>
            <w:left w:val="none" w:sz="0" w:space="0" w:color="auto"/>
            <w:bottom w:val="none" w:sz="0" w:space="0" w:color="auto"/>
            <w:right w:val="none" w:sz="0" w:space="0" w:color="auto"/>
          </w:divBdr>
          <w:divsChild>
            <w:div w:id="1812015323">
              <w:marLeft w:val="0"/>
              <w:marRight w:val="0"/>
              <w:marTop w:val="0"/>
              <w:marBottom w:val="0"/>
              <w:divBdr>
                <w:top w:val="none" w:sz="0" w:space="0" w:color="auto"/>
                <w:left w:val="none" w:sz="0" w:space="0" w:color="auto"/>
                <w:bottom w:val="none" w:sz="0" w:space="0" w:color="auto"/>
                <w:right w:val="none" w:sz="0" w:space="0" w:color="auto"/>
              </w:divBdr>
            </w:div>
            <w:div w:id="1868760049">
              <w:marLeft w:val="0"/>
              <w:marRight w:val="0"/>
              <w:marTop w:val="0"/>
              <w:marBottom w:val="0"/>
              <w:divBdr>
                <w:top w:val="none" w:sz="0" w:space="0" w:color="auto"/>
                <w:left w:val="none" w:sz="0" w:space="0" w:color="auto"/>
                <w:bottom w:val="none" w:sz="0" w:space="0" w:color="auto"/>
                <w:right w:val="none" w:sz="0" w:space="0" w:color="auto"/>
              </w:divBdr>
            </w:div>
            <w:div w:id="943804991">
              <w:marLeft w:val="0"/>
              <w:marRight w:val="0"/>
              <w:marTop w:val="0"/>
              <w:marBottom w:val="0"/>
              <w:divBdr>
                <w:top w:val="none" w:sz="0" w:space="0" w:color="auto"/>
                <w:left w:val="none" w:sz="0" w:space="0" w:color="auto"/>
                <w:bottom w:val="none" w:sz="0" w:space="0" w:color="auto"/>
                <w:right w:val="none" w:sz="0" w:space="0" w:color="auto"/>
              </w:divBdr>
            </w:div>
            <w:div w:id="1683701869">
              <w:marLeft w:val="0"/>
              <w:marRight w:val="0"/>
              <w:marTop w:val="0"/>
              <w:marBottom w:val="0"/>
              <w:divBdr>
                <w:top w:val="none" w:sz="0" w:space="0" w:color="auto"/>
                <w:left w:val="none" w:sz="0" w:space="0" w:color="auto"/>
                <w:bottom w:val="none" w:sz="0" w:space="0" w:color="auto"/>
                <w:right w:val="none" w:sz="0" w:space="0" w:color="auto"/>
              </w:divBdr>
            </w:div>
            <w:div w:id="578290637">
              <w:marLeft w:val="0"/>
              <w:marRight w:val="0"/>
              <w:marTop w:val="0"/>
              <w:marBottom w:val="0"/>
              <w:divBdr>
                <w:top w:val="none" w:sz="0" w:space="0" w:color="auto"/>
                <w:left w:val="none" w:sz="0" w:space="0" w:color="auto"/>
                <w:bottom w:val="none" w:sz="0" w:space="0" w:color="auto"/>
                <w:right w:val="none" w:sz="0" w:space="0" w:color="auto"/>
              </w:divBdr>
            </w:div>
          </w:divsChild>
        </w:div>
        <w:div w:id="1884979008">
          <w:marLeft w:val="0"/>
          <w:marRight w:val="0"/>
          <w:marTop w:val="0"/>
          <w:marBottom w:val="0"/>
          <w:divBdr>
            <w:top w:val="none" w:sz="0" w:space="0" w:color="auto"/>
            <w:left w:val="none" w:sz="0" w:space="0" w:color="auto"/>
            <w:bottom w:val="none" w:sz="0" w:space="0" w:color="auto"/>
            <w:right w:val="none" w:sz="0" w:space="0" w:color="auto"/>
          </w:divBdr>
          <w:divsChild>
            <w:div w:id="526066723">
              <w:marLeft w:val="0"/>
              <w:marRight w:val="0"/>
              <w:marTop w:val="0"/>
              <w:marBottom w:val="0"/>
              <w:divBdr>
                <w:top w:val="none" w:sz="0" w:space="0" w:color="auto"/>
                <w:left w:val="none" w:sz="0" w:space="0" w:color="auto"/>
                <w:bottom w:val="none" w:sz="0" w:space="0" w:color="auto"/>
                <w:right w:val="none" w:sz="0" w:space="0" w:color="auto"/>
              </w:divBdr>
            </w:div>
            <w:div w:id="419564955">
              <w:marLeft w:val="0"/>
              <w:marRight w:val="0"/>
              <w:marTop w:val="0"/>
              <w:marBottom w:val="0"/>
              <w:divBdr>
                <w:top w:val="none" w:sz="0" w:space="0" w:color="auto"/>
                <w:left w:val="none" w:sz="0" w:space="0" w:color="auto"/>
                <w:bottom w:val="none" w:sz="0" w:space="0" w:color="auto"/>
                <w:right w:val="none" w:sz="0" w:space="0" w:color="auto"/>
              </w:divBdr>
            </w:div>
            <w:div w:id="2012370121">
              <w:marLeft w:val="0"/>
              <w:marRight w:val="0"/>
              <w:marTop w:val="0"/>
              <w:marBottom w:val="0"/>
              <w:divBdr>
                <w:top w:val="none" w:sz="0" w:space="0" w:color="auto"/>
                <w:left w:val="none" w:sz="0" w:space="0" w:color="auto"/>
                <w:bottom w:val="none" w:sz="0" w:space="0" w:color="auto"/>
                <w:right w:val="none" w:sz="0" w:space="0" w:color="auto"/>
              </w:divBdr>
            </w:div>
            <w:div w:id="1795558186">
              <w:marLeft w:val="0"/>
              <w:marRight w:val="0"/>
              <w:marTop w:val="0"/>
              <w:marBottom w:val="0"/>
              <w:divBdr>
                <w:top w:val="none" w:sz="0" w:space="0" w:color="auto"/>
                <w:left w:val="none" w:sz="0" w:space="0" w:color="auto"/>
                <w:bottom w:val="none" w:sz="0" w:space="0" w:color="auto"/>
                <w:right w:val="none" w:sz="0" w:space="0" w:color="auto"/>
              </w:divBdr>
            </w:div>
            <w:div w:id="1518810495">
              <w:marLeft w:val="0"/>
              <w:marRight w:val="0"/>
              <w:marTop w:val="0"/>
              <w:marBottom w:val="0"/>
              <w:divBdr>
                <w:top w:val="none" w:sz="0" w:space="0" w:color="auto"/>
                <w:left w:val="none" w:sz="0" w:space="0" w:color="auto"/>
                <w:bottom w:val="none" w:sz="0" w:space="0" w:color="auto"/>
                <w:right w:val="none" w:sz="0" w:space="0" w:color="auto"/>
              </w:divBdr>
            </w:div>
          </w:divsChild>
        </w:div>
        <w:div w:id="229271555">
          <w:marLeft w:val="0"/>
          <w:marRight w:val="0"/>
          <w:marTop w:val="0"/>
          <w:marBottom w:val="0"/>
          <w:divBdr>
            <w:top w:val="none" w:sz="0" w:space="0" w:color="auto"/>
            <w:left w:val="none" w:sz="0" w:space="0" w:color="auto"/>
            <w:bottom w:val="none" w:sz="0" w:space="0" w:color="auto"/>
            <w:right w:val="none" w:sz="0" w:space="0" w:color="auto"/>
          </w:divBdr>
          <w:divsChild>
            <w:div w:id="388186112">
              <w:marLeft w:val="0"/>
              <w:marRight w:val="0"/>
              <w:marTop w:val="0"/>
              <w:marBottom w:val="0"/>
              <w:divBdr>
                <w:top w:val="none" w:sz="0" w:space="0" w:color="auto"/>
                <w:left w:val="none" w:sz="0" w:space="0" w:color="auto"/>
                <w:bottom w:val="none" w:sz="0" w:space="0" w:color="auto"/>
                <w:right w:val="none" w:sz="0" w:space="0" w:color="auto"/>
              </w:divBdr>
            </w:div>
            <w:div w:id="1295985848">
              <w:marLeft w:val="0"/>
              <w:marRight w:val="0"/>
              <w:marTop w:val="0"/>
              <w:marBottom w:val="0"/>
              <w:divBdr>
                <w:top w:val="none" w:sz="0" w:space="0" w:color="auto"/>
                <w:left w:val="none" w:sz="0" w:space="0" w:color="auto"/>
                <w:bottom w:val="none" w:sz="0" w:space="0" w:color="auto"/>
                <w:right w:val="none" w:sz="0" w:space="0" w:color="auto"/>
              </w:divBdr>
            </w:div>
            <w:div w:id="826096172">
              <w:marLeft w:val="0"/>
              <w:marRight w:val="0"/>
              <w:marTop w:val="0"/>
              <w:marBottom w:val="0"/>
              <w:divBdr>
                <w:top w:val="none" w:sz="0" w:space="0" w:color="auto"/>
                <w:left w:val="none" w:sz="0" w:space="0" w:color="auto"/>
                <w:bottom w:val="none" w:sz="0" w:space="0" w:color="auto"/>
                <w:right w:val="none" w:sz="0" w:space="0" w:color="auto"/>
              </w:divBdr>
            </w:div>
            <w:div w:id="1270431348">
              <w:marLeft w:val="0"/>
              <w:marRight w:val="0"/>
              <w:marTop w:val="0"/>
              <w:marBottom w:val="0"/>
              <w:divBdr>
                <w:top w:val="none" w:sz="0" w:space="0" w:color="auto"/>
                <w:left w:val="none" w:sz="0" w:space="0" w:color="auto"/>
                <w:bottom w:val="none" w:sz="0" w:space="0" w:color="auto"/>
                <w:right w:val="none" w:sz="0" w:space="0" w:color="auto"/>
              </w:divBdr>
            </w:div>
            <w:div w:id="1559433481">
              <w:marLeft w:val="0"/>
              <w:marRight w:val="0"/>
              <w:marTop w:val="0"/>
              <w:marBottom w:val="0"/>
              <w:divBdr>
                <w:top w:val="none" w:sz="0" w:space="0" w:color="auto"/>
                <w:left w:val="none" w:sz="0" w:space="0" w:color="auto"/>
                <w:bottom w:val="none" w:sz="0" w:space="0" w:color="auto"/>
                <w:right w:val="none" w:sz="0" w:space="0" w:color="auto"/>
              </w:divBdr>
            </w:div>
          </w:divsChild>
        </w:div>
        <w:div w:id="1497577902">
          <w:marLeft w:val="0"/>
          <w:marRight w:val="0"/>
          <w:marTop w:val="0"/>
          <w:marBottom w:val="0"/>
          <w:divBdr>
            <w:top w:val="none" w:sz="0" w:space="0" w:color="auto"/>
            <w:left w:val="none" w:sz="0" w:space="0" w:color="auto"/>
            <w:bottom w:val="none" w:sz="0" w:space="0" w:color="auto"/>
            <w:right w:val="none" w:sz="0" w:space="0" w:color="auto"/>
          </w:divBdr>
          <w:divsChild>
            <w:div w:id="1375957728">
              <w:marLeft w:val="0"/>
              <w:marRight w:val="0"/>
              <w:marTop w:val="0"/>
              <w:marBottom w:val="0"/>
              <w:divBdr>
                <w:top w:val="none" w:sz="0" w:space="0" w:color="auto"/>
                <w:left w:val="none" w:sz="0" w:space="0" w:color="auto"/>
                <w:bottom w:val="none" w:sz="0" w:space="0" w:color="auto"/>
                <w:right w:val="none" w:sz="0" w:space="0" w:color="auto"/>
              </w:divBdr>
            </w:div>
            <w:div w:id="1468623363">
              <w:marLeft w:val="0"/>
              <w:marRight w:val="0"/>
              <w:marTop w:val="0"/>
              <w:marBottom w:val="0"/>
              <w:divBdr>
                <w:top w:val="none" w:sz="0" w:space="0" w:color="auto"/>
                <w:left w:val="none" w:sz="0" w:space="0" w:color="auto"/>
                <w:bottom w:val="none" w:sz="0" w:space="0" w:color="auto"/>
                <w:right w:val="none" w:sz="0" w:space="0" w:color="auto"/>
              </w:divBdr>
            </w:div>
            <w:div w:id="337462768">
              <w:marLeft w:val="0"/>
              <w:marRight w:val="0"/>
              <w:marTop w:val="0"/>
              <w:marBottom w:val="0"/>
              <w:divBdr>
                <w:top w:val="none" w:sz="0" w:space="0" w:color="auto"/>
                <w:left w:val="none" w:sz="0" w:space="0" w:color="auto"/>
                <w:bottom w:val="none" w:sz="0" w:space="0" w:color="auto"/>
                <w:right w:val="none" w:sz="0" w:space="0" w:color="auto"/>
              </w:divBdr>
            </w:div>
            <w:div w:id="1399206405">
              <w:marLeft w:val="0"/>
              <w:marRight w:val="0"/>
              <w:marTop w:val="0"/>
              <w:marBottom w:val="0"/>
              <w:divBdr>
                <w:top w:val="none" w:sz="0" w:space="0" w:color="auto"/>
                <w:left w:val="none" w:sz="0" w:space="0" w:color="auto"/>
                <w:bottom w:val="none" w:sz="0" w:space="0" w:color="auto"/>
                <w:right w:val="none" w:sz="0" w:space="0" w:color="auto"/>
              </w:divBdr>
            </w:div>
            <w:div w:id="328216999">
              <w:marLeft w:val="0"/>
              <w:marRight w:val="0"/>
              <w:marTop w:val="0"/>
              <w:marBottom w:val="0"/>
              <w:divBdr>
                <w:top w:val="none" w:sz="0" w:space="0" w:color="auto"/>
                <w:left w:val="none" w:sz="0" w:space="0" w:color="auto"/>
                <w:bottom w:val="none" w:sz="0" w:space="0" w:color="auto"/>
                <w:right w:val="none" w:sz="0" w:space="0" w:color="auto"/>
              </w:divBdr>
            </w:div>
          </w:divsChild>
        </w:div>
        <w:div w:id="2103988627">
          <w:marLeft w:val="0"/>
          <w:marRight w:val="0"/>
          <w:marTop w:val="0"/>
          <w:marBottom w:val="0"/>
          <w:divBdr>
            <w:top w:val="none" w:sz="0" w:space="0" w:color="auto"/>
            <w:left w:val="none" w:sz="0" w:space="0" w:color="auto"/>
            <w:bottom w:val="none" w:sz="0" w:space="0" w:color="auto"/>
            <w:right w:val="none" w:sz="0" w:space="0" w:color="auto"/>
          </w:divBdr>
          <w:divsChild>
            <w:div w:id="2060546370">
              <w:marLeft w:val="0"/>
              <w:marRight w:val="0"/>
              <w:marTop w:val="0"/>
              <w:marBottom w:val="0"/>
              <w:divBdr>
                <w:top w:val="none" w:sz="0" w:space="0" w:color="auto"/>
                <w:left w:val="none" w:sz="0" w:space="0" w:color="auto"/>
                <w:bottom w:val="none" w:sz="0" w:space="0" w:color="auto"/>
                <w:right w:val="none" w:sz="0" w:space="0" w:color="auto"/>
              </w:divBdr>
            </w:div>
            <w:div w:id="231351264">
              <w:marLeft w:val="0"/>
              <w:marRight w:val="0"/>
              <w:marTop w:val="0"/>
              <w:marBottom w:val="0"/>
              <w:divBdr>
                <w:top w:val="none" w:sz="0" w:space="0" w:color="auto"/>
                <w:left w:val="none" w:sz="0" w:space="0" w:color="auto"/>
                <w:bottom w:val="none" w:sz="0" w:space="0" w:color="auto"/>
                <w:right w:val="none" w:sz="0" w:space="0" w:color="auto"/>
              </w:divBdr>
            </w:div>
            <w:div w:id="2096628620">
              <w:marLeft w:val="0"/>
              <w:marRight w:val="0"/>
              <w:marTop w:val="0"/>
              <w:marBottom w:val="0"/>
              <w:divBdr>
                <w:top w:val="none" w:sz="0" w:space="0" w:color="auto"/>
                <w:left w:val="none" w:sz="0" w:space="0" w:color="auto"/>
                <w:bottom w:val="none" w:sz="0" w:space="0" w:color="auto"/>
                <w:right w:val="none" w:sz="0" w:space="0" w:color="auto"/>
              </w:divBdr>
            </w:div>
            <w:div w:id="661615998">
              <w:marLeft w:val="0"/>
              <w:marRight w:val="0"/>
              <w:marTop w:val="0"/>
              <w:marBottom w:val="0"/>
              <w:divBdr>
                <w:top w:val="none" w:sz="0" w:space="0" w:color="auto"/>
                <w:left w:val="none" w:sz="0" w:space="0" w:color="auto"/>
                <w:bottom w:val="none" w:sz="0" w:space="0" w:color="auto"/>
                <w:right w:val="none" w:sz="0" w:space="0" w:color="auto"/>
              </w:divBdr>
            </w:div>
            <w:div w:id="2052263083">
              <w:marLeft w:val="0"/>
              <w:marRight w:val="0"/>
              <w:marTop w:val="0"/>
              <w:marBottom w:val="0"/>
              <w:divBdr>
                <w:top w:val="none" w:sz="0" w:space="0" w:color="auto"/>
                <w:left w:val="none" w:sz="0" w:space="0" w:color="auto"/>
                <w:bottom w:val="none" w:sz="0" w:space="0" w:color="auto"/>
                <w:right w:val="none" w:sz="0" w:space="0" w:color="auto"/>
              </w:divBdr>
            </w:div>
          </w:divsChild>
        </w:div>
        <w:div w:id="883908671">
          <w:marLeft w:val="0"/>
          <w:marRight w:val="0"/>
          <w:marTop w:val="0"/>
          <w:marBottom w:val="0"/>
          <w:divBdr>
            <w:top w:val="none" w:sz="0" w:space="0" w:color="auto"/>
            <w:left w:val="none" w:sz="0" w:space="0" w:color="auto"/>
            <w:bottom w:val="none" w:sz="0" w:space="0" w:color="auto"/>
            <w:right w:val="none" w:sz="0" w:space="0" w:color="auto"/>
          </w:divBdr>
          <w:divsChild>
            <w:div w:id="593905339">
              <w:marLeft w:val="0"/>
              <w:marRight w:val="0"/>
              <w:marTop w:val="0"/>
              <w:marBottom w:val="0"/>
              <w:divBdr>
                <w:top w:val="none" w:sz="0" w:space="0" w:color="auto"/>
                <w:left w:val="none" w:sz="0" w:space="0" w:color="auto"/>
                <w:bottom w:val="none" w:sz="0" w:space="0" w:color="auto"/>
                <w:right w:val="none" w:sz="0" w:space="0" w:color="auto"/>
              </w:divBdr>
            </w:div>
            <w:div w:id="893588080">
              <w:marLeft w:val="0"/>
              <w:marRight w:val="0"/>
              <w:marTop w:val="0"/>
              <w:marBottom w:val="0"/>
              <w:divBdr>
                <w:top w:val="none" w:sz="0" w:space="0" w:color="auto"/>
                <w:left w:val="none" w:sz="0" w:space="0" w:color="auto"/>
                <w:bottom w:val="none" w:sz="0" w:space="0" w:color="auto"/>
                <w:right w:val="none" w:sz="0" w:space="0" w:color="auto"/>
              </w:divBdr>
            </w:div>
            <w:div w:id="1650787537">
              <w:marLeft w:val="0"/>
              <w:marRight w:val="0"/>
              <w:marTop w:val="0"/>
              <w:marBottom w:val="0"/>
              <w:divBdr>
                <w:top w:val="none" w:sz="0" w:space="0" w:color="auto"/>
                <w:left w:val="none" w:sz="0" w:space="0" w:color="auto"/>
                <w:bottom w:val="none" w:sz="0" w:space="0" w:color="auto"/>
                <w:right w:val="none" w:sz="0" w:space="0" w:color="auto"/>
              </w:divBdr>
            </w:div>
            <w:div w:id="792401300">
              <w:marLeft w:val="0"/>
              <w:marRight w:val="0"/>
              <w:marTop w:val="0"/>
              <w:marBottom w:val="0"/>
              <w:divBdr>
                <w:top w:val="none" w:sz="0" w:space="0" w:color="auto"/>
                <w:left w:val="none" w:sz="0" w:space="0" w:color="auto"/>
                <w:bottom w:val="none" w:sz="0" w:space="0" w:color="auto"/>
                <w:right w:val="none" w:sz="0" w:space="0" w:color="auto"/>
              </w:divBdr>
            </w:div>
            <w:div w:id="1612128313">
              <w:marLeft w:val="0"/>
              <w:marRight w:val="0"/>
              <w:marTop w:val="0"/>
              <w:marBottom w:val="0"/>
              <w:divBdr>
                <w:top w:val="none" w:sz="0" w:space="0" w:color="auto"/>
                <w:left w:val="none" w:sz="0" w:space="0" w:color="auto"/>
                <w:bottom w:val="none" w:sz="0" w:space="0" w:color="auto"/>
                <w:right w:val="none" w:sz="0" w:space="0" w:color="auto"/>
              </w:divBdr>
            </w:div>
          </w:divsChild>
        </w:div>
        <w:div w:id="1221479932">
          <w:marLeft w:val="0"/>
          <w:marRight w:val="0"/>
          <w:marTop w:val="0"/>
          <w:marBottom w:val="0"/>
          <w:divBdr>
            <w:top w:val="none" w:sz="0" w:space="0" w:color="auto"/>
            <w:left w:val="none" w:sz="0" w:space="0" w:color="auto"/>
            <w:bottom w:val="none" w:sz="0" w:space="0" w:color="auto"/>
            <w:right w:val="none" w:sz="0" w:space="0" w:color="auto"/>
          </w:divBdr>
          <w:divsChild>
            <w:div w:id="614866431">
              <w:marLeft w:val="0"/>
              <w:marRight w:val="0"/>
              <w:marTop w:val="0"/>
              <w:marBottom w:val="0"/>
              <w:divBdr>
                <w:top w:val="none" w:sz="0" w:space="0" w:color="auto"/>
                <w:left w:val="none" w:sz="0" w:space="0" w:color="auto"/>
                <w:bottom w:val="none" w:sz="0" w:space="0" w:color="auto"/>
                <w:right w:val="none" w:sz="0" w:space="0" w:color="auto"/>
              </w:divBdr>
            </w:div>
            <w:div w:id="1060783336">
              <w:marLeft w:val="0"/>
              <w:marRight w:val="0"/>
              <w:marTop w:val="0"/>
              <w:marBottom w:val="0"/>
              <w:divBdr>
                <w:top w:val="none" w:sz="0" w:space="0" w:color="auto"/>
                <w:left w:val="none" w:sz="0" w:space="0" w:color="auto"/>
                <w:bottom w:val="none" w:sz="0" w:space="0" w:color="auto"/>
                <w:right w:val="none" w:sz="0" w:space="0" w:color="auto"/>
              </w:divBdr>
            </w:div>
            <w:div w:id="291402923">
              <w:marLeft w:val="0"/>
              <w:marRight w:val="0"/>
              <w:marTop w:val="0"/>
              <w:marBottom w:val="0"/>
              <w:divBdr>
                <w:top w:val="none" w:sz="0" w:space="0" w:color="auto"/>
                <w:left w:val="none" w:sz="0" w:space="0" w:color="auto"/>
                <w:bottom w:val="none" w:sz="0" w:space="0" w:color="auto"/>
                <w:right w:val="none" w:sz="0" w:space="0" w:color="auto"/>
              </w:divBdr>
            </w:div>
            <w:div w:id="1737118542">
              <w:marLeft w:val="0"/>
              <w:marRight w:val="0"/>
              <w:marTop w:val="0"/>
              <w:marBottom w:val="0"/>
              <w:divBdr>
                <w:top w:val="none" w:sz="0" w:space="0" w:color="auto"/>
                <w:left w:val="none" w:sz="0" w:space="0" w:color="auto"/>
                <w:bottom w:val="none" w:sz="0" w:space="0" w:color="auto"/>
                <w:right w:val="none" w:sz="0" w:space="0" w:color="auto"/>
              </w:divBdr>
            </w:div>
            <w:div w:id="323629788">
              <w:marLeft w:val="0"/>
              <w:marRight w:val="0"/>
              <w:marTop w:val="0"/>
              <w:marBottom w:val="0"/>
              <w:divBdr>
                <w:top w:val="none" w:sz="0" w:space="0" w:color="auto"/>
                <w:left w:val="none" w:sz="0" w:space="0" w:color="auto"/>
                <w:bottom w:val="none" w:sz="0" w:space="0" w:color="auto"/>
                <w:right w:val="none" w:sz="0" w:space="0" w:color="auto"/>
              </w:divBdr>
            </w:div>
          </w:divsChild>
        </w:div>
        <w:div w:id="2019847218">
          <w:marLeft w:val="0"/>
          <w:marRight w:val="0"/>
          <w:marTop w:val="0"/>
          <w:marBottom w:val="0"/>
          <w:divBdr>
            <w:top w:val="none" w:sz="0" w:space="0" w:color="auto"/>
            <w:left w:val="none" w:sz="0" w:space="0" w:color="auto"/>
            <w:bottom w:val="none" w:sz="0" w:space="0" w:color="auto"/>
            <w:right w:val="none" w:sz="0" w:space="0" w:color="auto"/>
          </w:divBdr>
          <w:divsChild>
            <w:div w:id="1285582431">
              <w:marLeft w:val="0"/>
              <w:marRight w:val="0"/>
              <w:marTop w:val="0"/>
              <w:marBottom w:val="0"/>
              <w:divBdr>
                <w:top w:val="none" w:sz="0" w:space="0" w:color="auto"/>
                <w:left w:val="none" w:sz="0" w:space="0" w:color="auto"/>
                <w:bottom w:val="none" w:sz="0" w:space="0" w:color="auto"/>
                <w:right w:val="none" w:sz="0" w:space="0" w:color="auto"/>
              </w:divBdr>
            </w:div>
            <w:div w:id="1336956725">
              <w:marLeft w:val="0"/>
              <w:marRight w:val="0"/>
              <w:marTop w:val="0"/>
              <w:marBottom w:val="0"/>
              <w:divBdr>
                <w:top w:val="none" w:sz="0" w:space="0" w:color="auto"/>
                <w:left w:val="none" w:sz="0" w:space="0" w:color="auto"/>
                <w:bottom w:val="none" w:sz="0" w:space="0" w:color="auto"/>
                <w:right w:val="none" w:sz="0" w:space="0" w:color="auto"/>
              </w:divBdr>
            </w:div>
            <w:div w:id="2085643498">
              <w:marLeft w:val="0"/>
              <w:marRight w:val="0"/>
              <w:marTop w:val="0"/>
              <w:marBottom w:val="0"/>
              <w:divBdr>
                <w:top w:val="none" w:sz="0" w:space="0" w:color="auto"/>
                <w:left w:val="none" w:sz="0" w:space="0" w:color="auto"/>
                <w:bottom w:val="none" w:sz="0" w:space="0" w:color="auto"/>
                <w:right w:val="none" w:sz="0" w:space="0" w:color="auto"/>
              </w:divBdr>
            </w:div>
            <w:div w:id="62263701">
              <w:marLeft w:val="0"/>
              <w:marRight w:val="0"/>
              <w:marTop w:val="0"/>
              <w:marBottom w:val="0"/>
              <w:divBdr>
                <w:top w:val="none" w:sz="0" w:space="0" w:color="auto"/>
                <w:left w:val="none" w:sz="0" w:space="0" w:color="auto"/>
                <w:bottom w:val="none" w:sz="0" w:space="0" w:color="auto"/>
                <w:right w:val="none" w:sz="0" w:space="0" w:color="auto"/>
              </w:divBdr>
            </w:div>
            <w:div w:id="417362011">
              <w:marLeft w:val="0"/>
              <w:marRight w:val="0"/>
              <w:marTop w:val="0"/>
              <w:marBottom w:val="0"/>
              <w:divBdr>
                <w:top w:val="none" w:sz="0" w:space="0" w:color="auto"/>
                <w:left w:val="none" w:sz="0" w:space="0" w:color="auto"/>
                <w:bottom w:val="none" w:sz="0" w:space="0" w:color="auto"/>
                <w:right w:val="none" w:sz="0" w:space="0" w:color="auto"/>
              </w:divBdr>
            </w:div>
          </w:divsChild>
        </w:div>
        <w:div w:id="416364611">
          <w:marLeft w:val="0"/>
          <w:marRight w:val="0"/>
          <w:marTop w:val="0"/>
          <w:marBottom w:val="0"/>
          <w:divBdr>
            <w:top w:val="none" w:sz="0" w:space="0" w:color="auto"/>
            <w:left w:val="none" w:sz="0" w:space="0" w:color="auto"/>
            <w:bottom w:val="none" w:sz="0" w:space="0" w:color="auto"/>
            <w:right w:val="none" w:sz="0" w:space="0" w:color="auto"/>
          </w:divBdr>
          <w:divsChild>
            <w:div w:id="1949119740">
              <w:marLeft w:val="0"/>
              <w:marRight w:val="0"/>
              <w:marTop w:val="0"/>
              <w:marBottom w:val="0"/>
              <w:divBdr>
                <w:top w:val="none" w:sz="0" w:space="0" w:color="auto"/>
                <w:left w:val="none" w:sz="0" w:space="0" w:color="auto"/>
                <w:bottom w:val="none" w:sz="0" w:space="0" w:color="auto"/>
                <w:right w:val="none" w:sz="0" w:space="0" w:color="auto"/>
              </w:divBdr>
            </w:div>
            <w:div w:id="874999353">
              <w:marLeft w:val="0"/>
              <w:marRight w:val="0"/>
              <w:marTop w:val="0"/>
              <w:marBottom w:val="0"/>
              <w:divBdr>
                <w:top w:val="none" w:sz="0" w:space="0" w:color="auto"/>
                <w:left w:val="none" w:sz="0" w:space="0" w:color="auto"/>
                <w:bottom w:val="none" w:sz="0" w:space="0" w:color="auto"/>
                <w:right w:val="none" w:sz="0" w:space="0" w:color="auto"/>
              </w:divBdr>
            </w:div>
            <w:div w:id="503397020">
              <w:marLeft w:val="0"/>
              <w:marRight w:val="0"/>
              <w:marTop w:val="0"/>
              <w:marBottom w:val="0"/>
              <w:divBdr>
                <w:top w:val="none" w:sz="0" w:space="0" w:color="auto"/>
                <w:left w:val="none" w:sz="0" w:space="0" w:color="auto"/>
                <w:bottom w:val="none" w:sz="0" w:space="0" w:color="auto"/>
                <w:right w:val="none" w:sz="0" w:space="0" w:color="auto"/>
              </w:divBdr>
            </w:div>
            <w:div w:id="200022585">
              <w:marLeft w:val="0"/>
              <w:marRight w:val="0"/>
              <w:marTop w:val="0"/>
              <w:marBottom w:val="0"/>
              <w:divBdr>
                <w:top w:val="none" w:sz="0" w:space="0" w:color="auto"/>
                <w:left w:val="none" w:sz="0" w:space="0" w:color="auto"/>
                <w:bottom w:val="none" w:sz="0" w:space="0" w:color="auto"/>
                <w:right w:val="none" w:sz="0" w:space="0" w:color="auto"/>
              </w:divBdr>
            </w:div>
            <w:div w:id="146165633">
              <w:marLeft w:val="0"/>
              <w:marRight w:val="0"/>
              <w:marTop w:val="0"/>
              <w:marBottom w:val="0"/>
              <w:divBdr>
                <w:top w:val="none" w:sz="0" w:space="0" w:color="auto"/>
                <w:left w:val="none" w:sz="0" w:space="0" w:color="auto"/>
                <w:bottom w:val="none" w:sz="0" w:space="0" w:color="auto"/>
                <w:right w:val="none" w:sz="0" w:space="0" w:color="auto"/>
              </w:divBdr>
            </w:div>
          </w:divsChild>
        </w:div>
        <w:div w:id="1088649296">
          <w:marLeft w:val="0"/>
          <w:marRight w:val="0"/>
          <w:marTop w:val="0"/>
          <w:marBottom w:val="0"/>
          <w:divBdr>
            <w:top w:val="none" w:sz="0" w:space="0" w:color="auto"/>
            <w:left w:val="none" w:sz="0" w:space="0" w:color="auto"/>
            <w:bottom w:val="none" w:sz="0" w:space="0" w:color="auto"/>
            <w:right w:val="none" w:sz="0" w:space="0" w:color="auto"/>
          </w:divBdr>
          <w:divsChild>
            <w:div w:id="625160037">
              <w:marLeft w:val="0"/>
              <w:marRight w:val="0"/>
              <w:marTop w:val="0"/>
              <w:marBottom w:val="0"/>
              <w:divBdr>
                <w:top w:val="none" w:sz="0" w:space="0" w:color="auto"/>
                <w:left w:val="none" w:sz="0" w:space="0" w:color="auto"/>
                <w:bottom w:val="none" w:sz="0" w:space="0" w:color="auto"/>
                <w:right w:val="none" w:sz="0" w:space="0" w:color="auto"/>
              </w:divBdr>
            </w:div>
            <w:div w:id="1091198213">
              <w:marLeft w:val="0"/>
              <w:marRight w:val="0"/>
              <w:marTop w:val="0"/>
              <w:marBottom w:val="0"/>
              <w:divBdr>
                <w:top w:val="none" w:sz="0" w:space="0" w:color="auto"/>
                <w:left w:val="none" w:sz="0" w:space="0" w:color="auto"/>
                <w:bottom w:val="none" w:sz="0" w:space="0" w:color="auto"/>
                <w:right w:val="none" w:sz="0" w:space="0" w:color="auto"/>
              </w:divBdr>
            </w:div>
            <w:div w:id="1425494544">
              <w:marLeft w:val="0"/>
              <w:marRight w:val="0"/>
              <w:marTop w:val="0"/>
              <w:marBottom w:val="0"/>
              <w:divBdr>
                <w:top w:val="none" w:sz="0" w:space="0" w:color="auto"/>
                <w:left w:val="none" w:sz="0" w:space="0" w:color="auto"/>
                <w:bottom w:val="none" w:sz="0" w:space="0" w:color="auto"/>
                <w:right w:val="none" w:sz="0" w:space="0" w:color="auto"/>
              </w:divBdr>
            </w:div>
            <w:div w:id="1169445815">
              <w:marLeft w:val="0"/>
              <w:marRight w:val="0"/>
              <w:marTop w:val="0"/>
              <w:marBottom w:val="0"/>
              <w:divBdr>
                <w:top w:val="none" w:sz="0" w:space="0" w:color="auto"/>
                <w:left w:val="none" w:sz="0" w:space="0" w:color="auto"/>
                <w:bottom w:val="none" w:sz="0" w:space="0" w:color="auto"/>
                <w:right w:val="none" w:sz="0" w:space="0" w:color="auto"/>
              </w:divBdr>
            </w:div>
          </w:divsChild>
        </w:div>
        <w:div w:id="1987468012">
          <w:marLeft w:val="0"/>
          <w:marRight w:val="0"/>
          <w:marTop w:val="0"/>
          <w:marBottom w:val="0"/>
          <w:divBdr>
            <w:top w:val="none" w:sz="0" w:space="0" w:color="auto"/>
            <w:left w:val="none" w:sz="0" w:space="0" w:color="auto"/>
            <w:bottom w:val="none" w:sz="0" w:space="0" w:color="auto"/>
            <w:right w:val="none" w:sz="0" w:space="0" w:color="auto"/>
          </w:divBdr>
          <w:divsChild>
            <w:div w:id="954992226">
              <w:marLeft w:val="0"/>
              <w:marRight w:val="0"/>
              <w:marTop w:val="0"/>
              <w:marBottom w:val="0"/>
              <w:divBdr>
                <w:top w:val="none" w:sz="0" w:space="0" w:color="auto"/>
                <w:left w:val="none" w:sz="0" w:space="0" w:color="auto"/>
                <w:bottom w:val="none" w:sz="0" w:space="0" w:color="auto"/>
                <w:right w:val="none" w:sz="0" w:space="0" w:color="auto"/>
              </w:divBdr>
            </w:div>
          </w:divsChild>
        </w:div>
        <w:div w:id="1414543043">
          <w:marLeft w:val="0"/>
          <w:marRight w:val="0"/>
          <w:marTop w:val="0"/>
          <w:marBottom w:val="0"/>
          <w:divBdr>
            <w:top w:val="none" w:sz="0" w:space="0" w:color="auto"/>
            <w:left w:val="none" w:sz="0" w:space="0" w:color="auto"/>
            <w:bottom w:val="none" w:sz="0" w:space="0" w:color="auto"/>
            <w:right w:val="none" w:sz="0" w:space="0" w:color="auto"/>
          </w:divBdr>
          <w:divsChild>
            <w:div w:id="1675112770">
              <w:marLeft w:val="0"/>
              <w:marRight w:val="0"/>
              <w:marTop w:val="0"/>
              <w:marBottom w:val="0"/>
              <w:divBdr>
                <w:top w:val="none" w:sz="0" w:space="0" w:color="auto"/>
                <w:left w:val="none" w:sz="0" w:space="0" w:color="auto"/>
                <w:bottom w:val="none" w:sz="0" w:space="0" w:color="auto"/>
                <w:right w:val="none" w:sz="0" w:space="0" w:color="auto"/>
              </w:divBdr>
            </w:div>
          </w:divsChild>
        </w:div>
        <w:div w:id="296298855">
          <w:marLeft w:val="0"/>
          <w:marRight w:val="0"/>
          <w:marTop w:val="0"/>
          <w:marBottom w:val="0"/>
          <w:divBdr>
            <w:top w:val="none" w:sz="0" w:space="0" w:color="auto"/>
            <w:left w:val="none" w:sz="0" w:space="0" w:color="auto"/>
            <w:bottom w:val="none" w:sz="0" w:space="0" w:color="auto"/>
            <w:right w:val="none" w:sz="0" w:space="0" w:color="auto"/>
          </w:divBdr>
          <w:divsChild>
            <w:div w:id="1821775849">
              <w:marLeft w:val="0"/>
              <w:marRight w:val="0"/>
              <w:marTop w:val="0"/>
              <w:marBottom w:val="0"/>
              <w:divBdr>
                <w:top w:val="none" w:sz="0" w:space="0" w:color="auto"/>
                <w:left w:val="none" w:sz="0" w:space="0" w:color="auto"/>
                <w:bottom w:val="none" w:sz="0" w:space="0" w:color="auto"/>
                <w:right w:val="none" w:sz="0" w:space="0" w:color="auto"/>
              </w:divBdr>
            </w:div>
            <w:div w:id="1615088269">
              <w:marLeft w:val="0"/>
              <w:marRight w:val="0"/>
              <w:marTop w:val="0"/>
              <w:marBottom w:val="0"/>
              <w:divBdr>
                <w:top w:val="none" w:sz="0" w:space="0" w:color="auto"/>
                <w:left w:val="none" w:sz="0" w:space="0" w:color="auto"/>
                <w:bottom w:val="none" w:sz="0" w:space="0" w:color="auto"/>
                <w:right w:val="none" w:sz="0" w:space="0" w:color="auto"/>
              </w:divBdr>
            </w:div>
            <w:div w:id="2099404204">
              <w:marLeft w:val="0"/>
              <w:marRight w:val="0"/>
              <w:marTop w:val="0"/>
              <w:marBottom w:val="0"/>
              <w:divBdr>
                <w:top w:val="none" w:sz="0" w:space="0" w:color="auto"/>
                <w:left w:val="none" w:sz="0" w:space="0" w:color="auto"/>
                <w:bottom w:val="none" w:sz="0" w:space="0" w:color="auto"/>
                <w:right w:val="none" w:sz="0" w:space="0" w:color="auto"/>
              </w:divBdr>
            </w:div>
            <w:div w:id="574632179">
              <w:marLeft w:val="0"/>
              <w:marRight w:val="0"/>
              <w:marTop w:val="0"/>
              <w:marBottom w:val="0"/>
              <w:divBdr>
                <w:top w:val="none" w:sz="0" w:space="0" w:color="auto"/>
                <w:left w:val="none" w:sz="0" w:space="0" w:color="auto"/>
                <w:bottom w:val="none" w:sz="0" w:space="0" w:color="auto"/>
                <w:right w:val="none" w:sz="0" w:space="0" w:color="auto"/>
              </w:divBdr>
            </w:div>
            <w:div w:id="14045323">
              <w:marLeft w:val="0"/>
              <w:marRight w:val="0"/>
              <w:marTop w:val="0"/>
              <w:marBottom w:val="0"/>
              <w:divBdr>
                <w:top w:val="none" w:sz="0" w:space="0" w:color="auto"/>
                <w:left w:val="none" w:sz="0" w:space="0" w:color="auto"/>
                <w:bottom w:val="none" w:sz="0" w:space="0" w:color="auto"/>
                <w:right w:val="none" w:sz="0" w:space="0" w:color="auto"/>
              </w:divBdr>
            </w:div>
          </w:divsChild>
        </w:div>
        <w:div w:id="875385702">
          <w:marLeft w:val="0"/>
          <w:marRight w:val="0"/>
          <w:marTop w:val="0"/>
          <w:marBottom w:val="0"/>
          <w:divBdr>
            <w:top w:val="none" w:sz="0" w:space="0" w:color="auto"/>
            <w:left w:val="none" w:sz="0" w:space="0" w:color="auto"/>
            <w:bottom w:val="none" w:sz="0" w:space="0" w:color="auto"/>
            <w:right w:val="none" w:sz="0" w:space="0" w:color="auto"/>
          </w:divBdr>
          <w:divsChild>
            <w:div w:id="1843742765">
              <w:marLeft w:val="0"/>
              <w:marRight w:val="0"/>
              <w:marTop w:val="0"/>
              <w:marBottom w:val="0"/>
              <w:divBdr>
                <w:top w:val="none" w:sz="0" w:space="0" w:color="auto"/>
                <w:left w:val="none" w:sz="0" w:space="0" w:color="auto"/>
                <w:bottom w:val="none" w:sz="0" w:space="0" w:color="auto"/>
                <w:right w:val="none" w:sz="0" w:space="0" w:color="auto"/>
              </w:divBdr>
            </w:div>
            <w:div w:id="1364213963">
              <w:marLeft w:val="0"/>
              <w:marRight w:val="0"/>
              <w:marTop w:val="0"/>
              <w:marBottom w:val="0"/>
              <w:divBdr>
                <w:top w:val="none" w:sz="0" w:space="0" w:color="auto"/>
                <w:left w:val="none" w:sz="0" w:space="0" w:color="auto"/>
                <w:bottom w:val="none" w:sz="0" w:space="0" w:color="auto"/>
                <w:right w:val="none" w:sz="0" w:space="0" w:color="auto"/>
              </w:divBdr>
            </w:div>
            <w:div w:id="1052928983">
              <w:marLeft w:val="0"/>
              <w:marRight w:val="0"/>
              <w:marTop w:val="0"/>
              <w:marBottom w:val="0"/>
              <w:divBdr>
                <w:top w:val="none" w:sz="0" w:space="0" w:color="auto"/>
                <w:left w:val="none" w:sz="0" w:space="0" w:color="auto"/>
                <w:bottom w:val="none" w:sz="0" w:space="0" w:color="auto"/>
                <w:right w:val="none" w:sz="0" w:space="0" w:color="auto"/>
              </w:divBdr>
            </w:div>
          </w:divsChild>
        </w:div>
        <w:div w:id="1232428729">
          <w:marLeft w:val="0"/>
          <w:marRight w:val="0"/>
          <w:marTop w:val="0"/>
          <w:marBottom w:val="0"/>
          <w:divBdr>
            <w:top w:val="none" w:sz="0" w:space="0" w:color="auto"/>
            <w:left w:val="none" w:sz="0" w:space="0" w:color="auto"/>
            <w:bottom w:val="none" w:sz="0" w:space="0" w:color="auto"/>
            <w:right w:val="none" w:sz="0" w:space="0" w:color="auto"/>
          </w:divBdr>
          <w:divsChild>
            <w:div w:id="923417598">
              <w:marLeft w:val="0"/>
              <w:marRight w:val="0"/>
              <w:marTop w:val="0"/>
              <w:marBottom w:val="0"/>
              <w:divBdr>
                <w:top w:val="none" w:sz="0" w:space="0" w:color="auto"/>
                <w:left w:val="none" w:sz="0" w:space="0" w:color="auto"/>
                <w:bottom w:val="none" w:sz="0" w:space="0" w:color="auto"/>
                <w:right w:val="none" w:sz="0" w:space="0" w:color="auto"/>
              </w:divBdr>
            </w:div>
            <w:div w:id="385300169">
              <w:marLeft w:val="0"/>
              <w:marRight w:val="0"/>
              <w:marTop w:val="0"/>
              <w:marBottom w:val="0"/>
              <w:divBdr>
                <w:top w:val="none" w:sz="0" w:space="0" w:color="auto"/>
                <w:left w:val="none" w:sz="0" w:space="0" w:color="auto"/>
                <w:bottom w:val="none" w:sz="0" w:space="0" w:color="auto"/>
                <w:right w:val="none" w:sz="0" w:space="0" w:color="auto"/>
              </w:divBdr>
            </w:div>
            <w:div w:id="1589458119">
              <w:marLeft w:val="0"/>
              <w:marRight w:val="0"/>
              <w:marTop w:val="0"/>
              <w:marBottom w:val="0"/>
              <w:divBdr>
                <w:top w:val="none" w:sz="0" w:space="0" w:color="auto"/>
                <w:left w:val="none" w:sz="0" w:space="0" w:color="auto"/>
                <w:bottom w:val="none" w:sz="0" w:space="0" w:color="auto"/>
                <w:right w:val="none" w:sz="0" w:space="0" w:color="auto"/>
              </w:divBdr>
            </w:div>
            <w:div w:id="470027280">
              <w:marLeft w:val="0"/>
              <w:marRight w:val="0"/>
              <w:marTop w:val="0"/>
              <w:marBottom w:val="0"/>
              <w:divBdr>
                <w:top w:val="none" w:sz="0" w:space="0" w:color="auto"/>
                <w:left w:val="none" w:sz="0" w:space="0" w:color="auto"/>
                <w:bottom w:val="none" w:sz="0" w:space="0" w:color="auto"/>
                <w:right w:val="none" w:sz="0" w:space="0" w:color="auto"/>
              </w:divBdr>
            </w:div>
          </w:divsChild>
        </w:div>
        <w:div w:id="323364346">
          <w:marLeft w:val="0"/>
          <w:marRight w:val="0"/>
          <w:marTop w:val="0"/>
          <w:marBottom w:val="0"/>
          <w:divBdr>
            <w:top w:val="none" w:sz="0" w:space="0" w:color="auto"/>
            <w:left w:val="none" w:sz="0" w:space="0" w:color="auto"/>
            <w:bottom w:val="none" w:sz="0" w:space="0" w:color="auto"/>
            <w:right w:val="none" w:sz="0" w:space="0" w:color="auto"/>
          </w:divBdr>
          <w:divsChild>
            <w:div w:id="1193107193">
              <w:marLeft w:val="0"/>
              <w:marRight w:val="0"/>
              <w:marTop w:val="0"/>
              <w:marBottom w:val="0"/>
              <w:divBdr>
                <w:top w:val="none" w:sz="0" w:space="0" w:color="auto"/>
                <w:left w:val="none" w:sz="0" w:space="0" w:color="auto"/>
                <w:bottom w:val="none" w:sz="0" w:space="0" w:color="auto"/>
                <w:right w:val="none" w:sz="0" w:space="0" w:color="auto"/>
              </w:divBdr>
            </w:div>
            <w:div w:id="697975074">
              <w:marLeft w:val="0"/>
              <w:marRight w:val="0"/>
              <w:marTop w:val="0"/>
              <w:marBottom w:val="0"/>
              <w:divBdr>
                <w:top w:val="none" w:sz="0" w:space="0" w:color="auto"/>
                <w:left w:val="none" w:sz="0" w:space="0" w:color="auto"/>
                <w:bottom w:val="none" w:sz="0" w:space="0" w:color="auto"/>
                <w:right w:val="none" w:sz="0" w:space="0" w:color="auto"/>
              </w:divBdr>
            </w:div>
            <w:div w:id="1296913683">
              <w:marLeft w:val="0"/>
              <w:marRight w:val="0"/>
              <w:marTop w:val="0"/>
              <w:marBottom w:val="0"/>
              <w:divBdr>
                <w:top w:val="none" w:sz="0" w:space="0" w:color="auto"/>
                <w:left w:val="none" w:sz="0" w:space="0" w:color="auto"/>
                <w:bottom w:val="none" w:sz="0" w:space="0" w:color="auto"/>
                <w:right w:val="none" w:sz="0" w:space="0" w:color="auto"/>
              </w:divBdr>
            </w:div>
            <w:div w:id="1605846541">
              <w:marLeft w:val="0"/>
              <w:marRight w:val="0"/>
              <w:marTop w:val="0"/>
              <w:marBottom w:val="0"/>
              <w:divBdr>
                <w:top w:val="none" w:sz="0" w:space="0" w:color="auto"/>
                <w:left w:val="none" w:sz="0" w:space="0" w:color="auto"/>
                <w:bottom w:val="none" w:sz="0" w:space="0" w:color="auto"/>
                <w:right w:val="none" w:sz="0" w:space="0" w:color="auto"/>
              </w:divBdr>
            </w:div>
            <w:div w:id="1487555646">
              <w:marLeft w:val="0"/>
              <w:marRight w:val="0"/>
              <w:marTop w:val="0"/>
              <w:marBottom w:val="0"/>
              <w:divBdr>
                <w:top w:val="none" w:sz="0" w:space="0" w:color="auto"/>
                <w:left w:val="none" w:sz="0" w:space="0" w:color="auto"/>
                <w:bottom w:val="none" w:sz="0" w:space="0" w:color="auto"/>
                <w:right w:val="none" w:sz="0" w:space="0" w:color="auto"/>
              </w:divBdr>
            </w:div>
          </w:divsChild>
        </w:div>
        <w:div w:id="246814534">
          <w:marLeft w:val="0"/>
          <w:marRight w:val="0"/>
          <w:marTop w:val="0"/>
          <w:marBottom w:val="0"/>
          <w:divBdr>
            <w:top w:val="none" w:sz="0" w:space="0" w:color="auto"/>
            <w:left w:val="none" w:sz="0" w:space="0" w:color="auto"/>
            <w:bottom w:val="none" w:sz="0" w:space="0" w:color="auto"/>
            <w:right w:val="none" w:sz="0" w:space="0" w:color="auto"/>
          </w:divBdr>
          <w:divsChild>
            <w:div w:id="1326010443">
              <w:marLeft w:val="0"/>
              <w:marRight w:val="0"/>
              <w:marTop w:val="0"/>
              <w:marBottom w:val="0"/>
              <w:divBdr>
                <w:top w:val="none" w:sz="0" w:space="0" w:color="auto"/>
                <w:left w:val="none" w:sz="0" w:space="0" w:color="auto"/>
                <w:bottom w:val="none" w:sz="0" w:space="0" w:color="auto"/>
                <w:right w:val="none" w:sz="0" w:space="0" w:color="auto"/>
              </w:divBdr>
            </w:div>
            <w:div w:id="142041471">
              <w:marLeft w:val="0"/>
              <w:marRight w:val="0"/>
              <w:marTop w:val="0"/>
              <w:marBottom w:val="0"/>
              <w:divBdr>
                <w:top w:val="none" w:sz="0" w:space="0" w:color="auto"/>
                <w:left w:val="none" w:sz="0" w:space="0" w:color="auto"/>
                <w:bottom w:val="none" w:sz="0" w:space="0" w:color="auto"/>
                <w:right w:val="none" w:sz="0" w:space="0" w:color="auto"/>
              </w:divBdr>
            </w:div>
            <w:div w:id="849679669">
              <w:marLeft w:val="0"/>
              <w:marRight w:val="0"/>
              <w:marTop w:val="0"/>
              <w:marBottom w:val="0"/>
              <w:divBdr>
                <w:top w:val="none" w:sz="0" w:space="0" w:color="auto"/>
                <w:left w:val="none" w:sz="0" w:space="0" w:color="auto"/>
                <w:bottom w:val="none" w:sz="0" w:space="0" w:color="auto"/>
                <w:right w:val="none" w:sz="0" w:space="0" w:color="auto"/>
              </w:divBdr>
            </w:div>
            <w:div w:id="292565643">
              <w:marLeft w:val="0"/>
              <w:marRight w:val="0"/>
              <w:marTop w:val="0"/>
              <w:marBottom w:val="0"/>
              <w:divBdr>
                <w:top w:val="none" w:sz="0" w:space="0" w:color="auto"/>
                <w:left w:val="none" w:sz="0" w:space="0" w:color="auto"/>
                <w:bottom w:val="none" w:sz="0" w:space="0" w:color="auto"/>
                <w:right w:val="none" w:sz="0" w:space="0" w:color="auto"/>
              </w:divBdr>
            </w:div>
          </w:divsChild>
        </w:div>
        <w:div w:id="1105224847">
          <w:marLeft w:val="0"/>
          <w:marRight w:val="0"/>
          <w:marTop w:val="0"/>
          <w:marBottom w:val="0"/>
          <w:divBdr>
            <w:top w:val="none" w:sz="0" w:space="0" w:color="auto"/>
            <w:left w:val="none" w:sz="0" w:space="0" w:color="auto"/>
            <w:bottom w:val="none" w:sz="0" w:space="0" w:color="auto"/>
            <w:right w:val="none" w:sz="0" w:space="0" w:color="auto"/>
          </w:divBdr>
          <w:divsChild>
            <w:div w:id="66391468">
              <w:marLeft w:val="0"/>
              <w:marRight w:val="0"/>
              <w:marTop w:val="0"/>
              <w:marBottom w:val="0"/>
              <w:divBdr>
                <w:top w:val="none" w:sz="0" w:space="0" w:color="auto"/>
                <w:left w:val="none" w:sz="0" w:space="0" w:color="auto"/>
                <w:bottom w:val="none" w:sz="0" w:space="0" w:color="auto"/>
                <w:right w:val="none" w:sz="0" w:space="0" w:color="auto"/>
              </w:divBdr>
            </w:div>
            <w:div w:id="1328896050">
              <w:marLeft w:val="0"/>
              <w:marRight w:val="0"/>
              <w:marTop w:val="0"/>
              <w:marBottom w:val="0"/>
              <w:divBdr>
                <w:top w:val="none" w:sz="0" w:space="0" w:color="auto"/>
                <w:left w:val="none" w:sz="0" w:space="0" w:color="auto"/>
                <w:bottom w:val="none" w:sz="0" w:space="0" w:color="auto"/>
                <w:right w:val="none" w:sz="0" w:space="0" w:color="auto"/>
              </w:divBdr>
            </w:div>
            <w:div w:id="231934375">
              <w:marLeft w:val="0"/>
              <w:marRight w:val="0"/>
              <w:marTop w:val="0"/>
              <w:marBottom w:val="0"/>
              <w:divBdr>
                <w:top w:val="none" w:sz="0" w:space="0" w:color="auto"/>
                <w:left w:val="none" w:sz="0" w:space="0" w:color="auto"/>
                <w:bottom w:val="none" w:sz="0" w:space="0" w:color="auto"/>
                <w:right w:val="none" w:sz="0" w:space="0" w:color="auto"/>
              </w:divBdr>
            </w:div>
            <w:div w:id="1800340413">
              <w:marLeft w:val="0"/>
              <w:marRight w:val="0"/>
              <w:marTop w:val="0"/>
              <w:marBottom w:val="0"/>
              <w:divBdr>
                <w:top w:val="none" w:sz="0" w:space="0" w:color="auto"/>
                <w:left w:val="none" w:sz="0" w:space="0" w:color="auto"/>
                <w:bottom w:val="none" w:sz="0" w:space="0" w:color="auto"/>
                <w:right w:val="none" w:sz="0" w:space="0" w:color="auto"/>
              </w:divBdr>
            </w:div>
            <w:div w:id="307323789">
              <w:marLeft w:val="0"/>
              <w:marRight w:val="0"/>
              <w:marTop w:val="0"/>
              <w:marBottom w:val="0"/>
              <w:divBdr>
                <w:top w:val="none" w:sz="0" w:space="0" w:color="auto"/>
                <w:left w:val="none" w:sz="0" w:space="0" w:color="auto"/>
                <w:bottom w:val="none" w:sz="0" w:space="0" w:color="auto"/>
                <w:right w:val="none" w:sz="0" w:space="0" w:color="auto"/>
              </w:divBdr>
            </w:div>
          </w:divsChild>
        </w:div>
        <w:div w:id="1016424989">
          <w:marLeft w:val="0"/>
          <w:marRight w:val="0"/>
          <w:marTop w:val="0"/>
          <w:marBottom w:val="0"/>
          <w:divBdr>
            <w:top w:val="none" w:sz="0" w:space="0" w:color="auto"/>
            <w:left w:val="none" w:sz="0" w:space="0" w:color="auto"/>
            <w:bottom w:val="none" w:sz="0" w:space="0" w:color="auto"/>
            <w:right w:val="none" w:sz="0" w:space="0" w:color="auto"/>
          </w:divBdr>
          <w:divsChild>
            <w:div w:id="1325360356">
              <w:marLeft w:val="0"/>
              <w:marRight w:val="0"/>
              <w:marTop w:val="0"/>
              <w:marBottom w:val="0"/>
              <w:divBdr>
                <w:top w:val="none" w:sz="0" w:space="0" w:color="auto"/>
                <w:left w:val="none" w:sz="0" w:space="0" w:color="auto"/>
                <w:bottom w:val="none" w:sz="0" w:space="0" w:color="auto"/>
                <w:right w:val="none" w:sz="0" w:space="0" w:color="auto"/>
              </w:divBdr>
            </w:div>
            <w:div w:id="383338561">
              <w:marLeft w:val="0"/>
              <w:marRight w:val="0"/>
              <w:marTop w:val="0"/>
              <w:marBottom w:val="0"/>
              <w:divBdr>
                <w:top w:val="none" w:sz="0" w:space="0" w:color="auto"/>
                <w:left w:val="none" w:sz="0" w:space="0" w:color="auto"/>
                <w:bottom w:val="none" w:sz="0" w:space="0" w:color="auto"/>
                <w:right w:val="none" w:sz="0" w:space="0" w:color="auto"/>
              </w:divBdr>
            </w:div>
            <w:div w:id="1742019442">
              <w:marLeft w:val="0"/>
              <w:marRight w:val="0"/>
              <w:marTop w:val="0"/>
              <w:marBottom w:val="0"/>
              <w:divBdr>
                <w:top w:val="none" w:sz="0" w:space="0" w:color="auto"/>
                <w:left w:val="none" w:sz="0" w:space="0" w:color="auto"/>
                <w:bottom w:val="none" w:sz="0" w:space="0" w:color="auto"/>
                <w:right w:val="none" w:sz="0" w:space="0" w:color="auto"/>
              </w:divBdr>
            </w:div>
            <w:div w:id="1825777268">
              <w:marLeft w:val="0"/>
              <w:marRight w:val="0"/>
              <w:marTop w:val="0"/>
              <w:marBottom w:val="0"/>
              <w:divBdr>
                <w:top w:val="none" w:sz="0" w:space="0" w:color="auto"/>
                <w:left w:val="none" w:sz="0" w:space="0" w:color="auto"/>
                <w:bottom w:val="none" w:sz="0" w:space="0" w:color="auto"/>
                <w:right w:val="none" w:sz="0" w:space="0" w:color="auto"/>
              </w:divBdr>
            </w:div>
          </w:divsChild>
        </w:div>
        <w:div w:id="1066953220">
          <w:marLeft w:val="0"/>
          <w:marRight w:val="0"/>
          <w:marTop w:val="0"/>
          <w:marBottom w:val="0"/>
          <w:divBdr>
            <w:top w:val="none" w:sz="0" w:space="0" w:color="auto"/>
            <w:left w:val="none" w:sz="0" w:space="0" w:color="auto"/>
            <w:bottom w:val="none" w:sz="0" w:space="0" w:color="auto"/>
            <w:right w:val="none" w:sz="0" w:space="0" w:color="auto"/>
          </w:divBdr>
          <w:divsChild>
            <w:div w:id="2116707979">
              <w:marLeft w:val="0"/>
              <w:marRight w:val="0"/>
              <w:marTop w:val="0"/>
              <w:marBottom w:val="0"/>
              <w:divBdr>
                <w:top w:val="none" w:sz="0" w:space="0" w:color="auto"/>
                <w:left w:val="none" w:sz="0" w:space="0" w:color="auto"/>
                <w:bottom w:val="none" w:sz="0" w:space="0" w:color="auto"/>
                <w:right w:val="none" w:sz="0" w:space="0" w:color="auto"/>
              </w:divBdr>
            </w:div>
            <w:div w:id="2078701624">
              <w:marLeft w:val="0"/>
              <w:marRight w:val="0"/>
              <w:marTop w:val="0"/>
              <w:marBottom w:val="0"/>
              <w:divBdr>
                <w:top w:val="none" w:sz="0" w:space="0" w:color="auto"/>
                <w:left w:val="none" w:sz="0" w:space="0" w:color="auto"/>
                <w:bottom w:val="none" w:sz="0" w:space="0" w:color="auto"/>
                <w:right w:val="none" w:sz="0" w:space="0" w:color="auto"/>
              </w:divBdr>
            </w:div>
            <w:div w:id="533494901">
              <w:marLeft w:val="0"/>
              <w:marRight w:val="0"/>
              <w:marTop w:val="0"/>
              <w:marBottom w:val="0"/>
              <w:divBdr>
                <w:top w:val="none" w:sz="0" w:space="0" w:color="auto"/>
                <w:left w:val="none" w:sz="0" w:space="0" w:color="auto"/>
                <w:bottom w:val="none" w:sz="0" w:space="0" w:color="auto"/>
                <w:right w:val="none" w:sz="0" w:space="0" w:color="auto"/>
              </w:divBdr>
            </w:div>
          </w:divsChild>
        </w:div>
        <w:div w:id="726031201">
          <w:marLeft w:val="0"/>
          <w:marRight w:val="0"/>
          <w:marTop w:val="0"/>
          <w:marBottom w:val="0"/>
          <w:divBdr>
            <w:top w:val="none" w:sz="0" w:space="0" w:color="auto"/>
            <w:left w:val="none" w:sz="0" w:space="0" w:color="auto"/>
            <w:bottom w:val="none" w:sz="0" w:space="0" w:color="auto"/>
            <w:right w:val="none" w:sz="0" w:space="0" w:color="auto"/>
          </w:divBdr>
          <w:divsChild>
            <w:div w:id="662011213">
              <w:marLeft w:val="-75"/>
              <w:marRight w:val="0"/>
              <w:marTop w:val="30"/>
              <w:marBottom w:val="30"/>
              <w:divBdr>
                <w:top w:val="none" w:sz="0" w:space="0" w:color="auto"/>
                <w:left w:val="none" w:sz="0" w:space="0" w:color="auto"/>
                <w:bottom w:val="none" w:sz="0" w:space="0" w:color="auto"/>
                <w:right w:val="none" w:sz="0" w:space="0" w:color="auto"/>
              </w:divBdr>
              <w:divsChild>
                <w:div w:id="758257021">
                  <w:marLeft w:val="0"/>
                  <w:marRight w:val="0"/>
                  <w:marTop w:val="0"/>
                  <w:marBottom w:val="0"/>
                  <w:divBdr>
                    <w:top w:val="none" w:sz="0" w:space="0" w:color="auto"/>
                    <w:left w:val="none" w:sz="0" w:space="0" w:color="auto"/>
                    <w:bottom w:val="none" w:sz="0" w:space="0" w:color="auto"/>
                    <w:right w:val="none" w:sz="0" w:space="0" w:color="auto"/>
                  </w:divBdr>
                  <w:divsChild>
                    <w:div w:id="1009911926">
                      <w:marLeft w:val="0"/>
                      <w:marRight w:val="0"/>
                      <w:marTop w:val="0"/>
                      <w:marBottom w:val="0"/>
                      <w:divBdr>
                        <w:top w:val="none" w:sz="0" w:space="0" w:color="auto"/>
                        <w:left w:val="none" w:sz="0" w:space="0" w:color="auto"/>
                        <w:bottom w:val="none" w:sz="0" w:space="0" w:color="auto"/>
                        <w:right w:val="none" w:sz="0" w:space="0" w:color="auto"/>
                      </w:divBdr>
                    </w:div>
                  </w:divsChild>
                </w:div>
                <w:div w:id="1974754930">
                  <w:marLeft w:val="0"/>
                  <w:marRight w:val="0"/>
                  <w:marTop w:val="0"/>
                  <w:marBottom w:val="0"/>
                  <w:divBdr>
                    <w:top w:val="none" w:sz="0" w:space="0" w:color="auto"/>
                    <w:left w:val="none" w:sz="0" w:space="0" w:color="auto"/>
                    <w:bottom w:val="none" w:sz="0" w:space="0" w:color="auto"/>
                    <w:right w:val="none" w:sz="0" w:space="0" w:color="auto"/>
                  </w:divBdr>
                  <w:divsChild>
                    <w:div w:id="2087335362">
                      <w:marLeft w:val="0"/>
                      <w:marRight w:val="0"/>
                      <w:marTop w:val="0"/>
                      <w:marBottom w:val="0"/>
                      <w:divBdr>
                        <w:top w:val="none" w:sz="0" w:space="0" w:color="auto"/>
                        <w:left w:val="none" w:sz="0" w:space="0" w:color="auto"/>
                        <w:bottom w:val="none" w:sz="0" w:space="0" w:color="auto"/>
                        <w:right w:val="none" w:sz="0" w:space="0" w:color="auto"/>
                      </w:divBdr>
                    </w:div>
                  </w:divsChild>
                </w:div>
                <w:div w:id="726994623">
                  <w:marLeft w:val="0"/>
                  <w:marRight w:val="0"/>
                  <w:marTop w:val="0"/>
                  <w:marBottom w:val="0"/>
                  <w:divBdr>
                    <w:top w:val="none" w:sz="0" w:space="0" w:color="auto"/>
                    <w:left w:val="none" w:sz="0" w:space="0" w:color="auto"/>
                    <w:bottom w:val="none" w:sz="0" w:space="0" w:color="auto"/>
                    <w:right w:val="none" w:sz="0" w:space="0" w:color="auto"/>
                  </w:divBdr>
                  <w:divsChild>
                    <w:div w:id="1724058923">
                      <w:marLeft w:val="0"/>
                      <w:marRight w:val="0"/>
                      <w:marTop w:val="0"/>
                      <w:marBottom w:val="0"/>
                      <w:divBdr>
                        <w:top w:val="none" w:sz="0" w:space="0" w:color="auto"/>
                        <w:left w:val="none" w:sz="0" w:space="0" w:color="auto"/>
                        <w:bottom w:val="none" w:sz="0" w:space="0" w:color="auto"/>
                        <w:right w:val="none" w:sz="0" w:space="0" w:color="auto"/>
                      </w:divBdr>
                    </w:div>
                  </w:divsChild>
                </w:div>
                <w:div w:id="209807855">
                  <w:marLeft w:val="0"/>
                  <w:marRight w:val="0"/>
                  <w:marTop w:val="0"/>
                  <w:marBottom w:val="0"/>
                  <w:divBdr>
                    <w:top w:val="none" w:sz="0" w:space="0" w:color="auto"/>
                    <w:left w:val="none" w:sz="0" w:space="0" w:color="auto"/>
                    <w:bottom w:val="none" w:sz="0" w:space="0" w:color="auto"/>
                    <w:right w:val="none" w:sz="0" w:space="0" w:color="auto"/>
                  </w:divBdr>
                  <w:divsChild>
                    <w:div w:id="820385357">
                      <w:marLeft w:val="0"/>
                      <w:marRight w:val="0"/>
                      <w:marTop w:val="0"/>
                      <w:marBottom w:val="0"/>
                      <w:divBdr>
                        <w:top w:val="none" w:sz="0" w:space="0" w:color="auto"/>
                        <w:left w:val="none" w:sz="0" w:space="0" w:color="auto"/>
                        <w:bottom w:val="none" w:sz="0" w:space="0" w:color="auto"/>
                        <w:right w:val="none" w:sz="0" w:space="0" w:color="auto"/>
                      </w:divBdr>
                    </w:div>
                  </w:divsChild>
                </w:div>
                <w:div w:id="1579636601">
                  <w:marLeft w:val="0"/>
                  <w:marRight w:val="0"/>
                  <w:marTop w:val="0"/>
                  <w:marBottom w:val="0"/>
                  <w:divBdr>
                    <w:top w:val="none" w:sz="0" w:space="0" w:color="auto"/>
                    <w:left w:val="none" w:sz="0" w:space="0" w:color="auto"/>
                    <w:bottom w:val="none" w:sz="0" w:space="0" w:color="auto"/>
                    <w:right w:val="none" w:sz="0" w:space="0" w:color="auto"/>
                  </w:divBdr>
                  <w:divsChild>
                    <w:div w:id="524564393">
                      <w:marLeft w:val="0"/>
                      <w:marRight w:val="0"/>
                      <w:marTop w:val="0"/>
                      <w:marBottom w:val="0"/>
                      <w:divBdr>
                        <w:top w:val="none" w:sz="0" w:space="0" w:color="auto"/>
                        <w:left w:val="none" w:sz="0" w:space="0" w:color="auto"/>
                        <w:bottom w:val="none" w:sz="0" w:space="0" w:color="auto"/>
                        <w:right w:val="none" w:sz="0" w:space="0" w:color="auto"/>
                      </w:divBdr>
                    </w:div>
                  </w:divsChild>
                </w:div>
                <w:div w:id="757750240">
                  <w:marLeft w:val="0"/>
                  <w:marRight w:val="0"/>
                  <w:marTop w:val="0"/>
                  <w:marBottom w:val="0"/>
                  <w:divBdr>
                    <w:top w:val="none" w:sz="0" w:space="0" w:color="auto"/>
                    <w:left w:val="none" w:sz="0" w:space="0" w:color="auto"/>
                    <w:bottom w:val="none" w:sz="0" w:space="0" w:color="auto"/>
                    <w:right w:val="none" w:sz="0" w:space="0" w:color="auto"/>
                  </w:divBdr>
                  <w:divsChild>
                    <w:div w:id="1421414352">
                      <w:marLeft w:val="0"/>
                      <w:marRight w:val="0"/>
                      <w:marTop w:val="0"/>
                      <w:marBottom w:val="0"/>
                      <w:divBdr>
                        <w:top w:val="none" w:sz="0" w:space="0" w:color="auto"/>
                        <w:left w:val="none" w:sz="0" w:space="0" w:color="auto"/>
                        <w:bottom w:val="none" w:sz="0" w:space="0" w:color="auto"/>
                        <w:right w:val="none" w:sz="0" w:space="0" w:color="auto"/>
                      </w:divBdr>
                    </w:div>
                  </w:divsChild>
                </w:div>
                <w:div w:id="1977566808">
                  <w:marLeft w:val="0"/>
                  <w:marRight w:val="0"/>
                  <w:marTop w:val="0"/>
                  <w:marBottom w:val="0"/>
                  <w:divBdr>
                    <w:top w:val="none" w:sz="0" w:space="0" w:color="auto"/>
                    <w:left w:val="none" w:sz="0" w:space="0" w:color="auto"/>
                    <w:bottom w:val="none" w:sz="0" w:space="0" w:color="auto"/>
                    <w:right w:val="none" w:sz="0" w:space="0" w:color="auto"/>
                  </w:divBdr>
                  <w:divsChild>
                    <w:div w:id="2116440526">
                      <w:marLeft w:val="0"/>
                      <w:marRight w:val="0"/>
                      <w:marTop w:val="0"/>
                      <w:marBottom w:val="0"/>
                      <w:divBdr>
                        <w:top w:val="none" w:sz="0" w:space="0" w:color="auto"/>
                        <w:left w:val="none" w:sz="0" w:space="0" w:color="auto"/>
                        <w:bottom w:val="none" w:sz="0" w:space="0" w:color="auto"/>
                        <w:right w:val="none" w:sz="0" w:space="0" w:color="auto"/>
                      </w:divBdr>
                    </w:div>
                  </w:divsChild>
                </w:div>
                <w:div w:id="1718124350">
                  <w:marLeft w:val="0"/>
                  <w:marRight w:val="0"/>
                  <w:marTop w:val="0"/>
                  <w:marBottom w:val="0"/>
                  <w:divBdr>
                    <w:top w:val="none" w:sz="0" w:space="0" w:color="auto"/>
                    <w:left w:val="none" w:sz="0" w:space="0" w:color="auto"/>
                    <w:bottom w:val="none" w:sz="0" w:space="0" w:color="auto"/>
                    <w:right w:val="none" w:sz="0" w:space="0" w:color="auto"/>
                  </w:divBdr>
                  <w:divsChild>
                    <w:div w:id="858592570">
                      <w:marLeft w:val="0"/>
                      <w:marRight w:val="0"/>
                      <w:marTop w:val="0"/>
                      <w:marBottom w:val="0"/>
                      <w:divBdr>
                        <w:top w:val="none" w:sz="0" w:space="0" w:color="auto"/>
                        <w:left w:val="none" w:sz="0" w:space="0" w:color="auto"/>
                        <w:bottom w:val="none" w:sz="0" w:space="0" w:color="auto"/>
                        <w:right w:val="none" w:sz="0" w:space="0" w:color="auto"/>
                      </w:divBdr>
                    </w:div>
                  </w:divsChild>
                </w:div>
                <w:div w:id="1813788095">
                  <w:marLeft w:val="0"/>
                  <w:marRight w:val="0"/>
                  <w:marTop w:val="0"/>
                  <w:marBottom w:val="0"/>
                  <w:divBdr>
                    <w:top w:val="none" w:sz="0" w:space="0" w:color="auto"/>
                    <w:left w:val="none" w:sz="0" w:space="0" w:color="auto"/>
                    <w:bottom w:val="none" w:sz="0" w:space="0" w:color="auto"/>
                    <w:right w:val="none" w:sz="0" w:space="0" w:color="auto"/>
                  </w:divBdr>
                  <w:divsChild>
                    <w:div w:id="755786578">
                      <w:marLeft w:val="0"/>
                      <w:marRight w:val="0"/>
                      <w:marTop w:val="0"/>
                      <w:marBottom w:val="0"/>
                      <w:divBdr>
                        <w:top w:val="none" w:sz="0" w:space="0" w:color="auto"/>
                        <w:left w:val="none" w:sz="0" w:space="0" w:color="auto"/>
                        <w:bottom w:val="none" w:sz="0" w:space="0" w:color="auto"/>
                        <w:right w:val="none" w:sz="0" w:space="0" w:color="auto"/>
                      </w:divBdr>
                    </w:div>
                  </w:divsChild>
                </w:div>
                <w:div w:id="1211188829">
                  <w:marLeft w:val="0"/>
                  <w:marRight w:val="0"/>
                  <w:marTop w:val="0"/>
                  <w:marBottom w:val="0"/>
                  <w:divBdr>
                    <w:top w:val="none" w:sz="0" w:space="0" w:color="auto"/>
                    <w:left w:val="none" w:sz="0" w:space="0" w:color="auto"/>
                    <w:bottom w:val="none" w:sz="0" w:space="0" w:color="auto"/>
                    <w:right w:val="none" w:sz="0" w:space="0" w:color="auto"/>
                  </w:divBdr>
                  <w:divsChild>
                    <w:div w:id="2047900259">
                      <w:marLeft w:val="0"/>
                      <w:marRight w:val="0"/>
                      <w:marTop w:val="0"/>
                      <w:marBottom w:val="0"/>
                      <w:divBdr>
                        <w:top w:val="none" w:sz="0" w:space="0" w:color="auto"/>
                        <w:left w:val="none" w:sz="0" w:space="0" w:color="auto"/>
                        <w:bottom w:val="none" w:sz="0" w:space="0" w:color="auto"/>
                        <w:right w:val="none" w:sz="0" w:space="0" w:color="auto"/>
                      </w:divBdr>
                    </w:div>
                  </w:divsChild>
                </w:div>
                <w:div w:id="144784260">
                  <w:marLeft w:val="0"/>
                  <w:marRight w:val="0"/>
                  <w:marTop w:val="0"/>
                  <w:marBottom w:val="0"/>
                  <w:divBdr>
                    <w:top w:val="none" w:sz="0" w:space="0" w:color="auto"/>
                    <w:left w:val="none" w:sz="0" w:space="0" w:color="auto"/>
                    <w:bottom w:val="none" w:sz="0" w:space="0" w:color="auto"/>
                    <w:right w:val="none" w:sz="0" w:space="0" w:color="auto"/>
                  </w:divBdr>
                  <w:divsChild>
                    <w:div w:id="16081113">
                      <w:marLeft w:val="0"/>
                      <w:marRight w:val="0"/>
                      <w:marTop w:val="0"/>
                      <w:marBottom w:val="0"/>
                      <w:divBdr>
                        <w:top w:val="none" w:sz="0" w:space="0" w:color="auto"/>
                        <w:left w:val="none" w:sz="0" w:space="0" w:color="auto"/>
                        <w:bottom w:val="none" w:sz="0" w:space="0" w:color="auto"/>
                        <w:right w:val="none" w:sz="0" w:space="0" w:color="auto"/>
                      </w:divBdr>
                    </w:div>
                  </w:divsChild>
                </w:div>
                <w:div w:id="2103187309">
                  <w:marLeft w:val="0"/>
                  <w:marRight w:val="0"/>
                  <w:marTop w:val="0"/>
                  <w:marBottom w:val="0"/>
                  <w:divBdr>
                    <w:top w:val="none" w:sz="0" w:space="0" w:color="auto"/>
                    <w:left w:val="none" w:sz="0" w:space="0" w:color="auto"/>
                    <w:bottom w:val="none" w:sz="0" w:space="0" w:color="auto"/>
                    <w:right w:val="none" w:sz="0" w:space="0" w:color="auto"/>
                  </w:divBdr>
                  <w:divsChild>
                    <w:div w:id="1665621549">
                      <w:marLeft w:val="0"/>
                      <w:marRight w:val="0"/>
                      <w:marTop w:val="0"/>
                      <w:marBottom w:val="0"/>
                      <w:divBdr>
                        <w:top w:val="none" w:sz="0" w:space="0" w:color="auto"/>
                        <w:left w:val="none" w:sz="0" w:space="0" w:color="auto"/>
                        <w:bottom w:val="none" w:sz="0" w:space="0" w:color="auto"/>
                        <w:right w:val="none" w:sz="0" w:space="0" w:color="auto"/>
                      </w:divBdr>
                    </w:div>
                  </w:divsChild>
                </w:div>
                <w:div w:id="446586834">
                  <w:marLeft w:val="0"/>
                  <w:marRight w:val="0"/>
                  <w:marTop w:val="0"/>
                  <w:marBottom w:val="0"/>
                  <w:divBdr>
                    <w:top w:val="none" w:sz="0" w:space="0" w:color="auto"/>
                    <w:left w:val="none" w:sz="0" w:space="0" w:color="auto"/>
                    <w:bottom w:val="none" w:sz="0" w:space="0" w:color="auto"/>
                    <w:right w:val="none" w:sz="0" w:space="0" w:color="auto"/>
                  </w:divBdr>
                  <w:divsChild>
                    <w:div w:id="950743501">
                      <w:marLeft w:val="0"/>
                      <w:marRight w:val="0"/>
                      <w:marTop w:val="0"/>
                      <w:marBottom w:val="0"/>
                      <w:divBdr>
                        <w:top w:val="none" w:sz="0" w:space="0" w:color="auto"/>
                        <w:left w:val="none" w:sz="0" w:space="0" w:color="auto"/>
                        <w:bottom w:val="none" w:sz="0" w:space="0" w:color="auto"/>
                        <w:right w:val="none" w:sz="0" w:space="0" w:color="auto"/>
                      </w:divBdr>
                    </w:div>
                  </w:divsChild>
                </w:div>
                <w:div w:id="233975629">
                  <w:marLeft w:val="0"/>
                  <w:marRight w:val="0"/>
                  <w:marTop w:val="0"/>
                  <w:marBottom w:val="0"/>
                  <w:divBdr>
                    <w:top w:val="none" w:sz="0" w:space="0" w:color="auto"/>
                    <w:left w:val="none" w:sz="0" w:space="0" w:color="auto"/>
                    <w:bottom w:val="none" w:sz="0" w:space="0" w:color="auto"/>
                    <w:right w:val="none" w:sz="0" w:space="0" w:color="auto"/>
                  </w:divBdr>
                  <w:divsChild>
                    <w:div w:id="623463606">
                      <w:marLeft w:val="0"/>
                      <w:marRight w:val="0"/>
                      <w:marTop w:val="0"/>
                      <w:marBottom w:val="0"/>
                      <w:divBdr>
                        <w:top w:val="none" w:sz="0" w:space="0" w:color="auto"/>
                        <w:left w:val="none" w:sz="0" w:space="0" w:color="auto"/>
                        <w:bottom w:val="none" w:sz="0" w:space="0" w:color="auto"/>
                        <w:right w:val="none" w:sz="0" w:space="0" w:color="auto"/>
                      </w:divBdr>
                    </w:div>
                  </w:divsChild>
                </w:div>
                <w:div w:id="105587380">
                  <w:marLeft w:val="0"/>
                  <w:marRight w:val="0"/>
                  <w:marTop w:val="0"/>
                  <w:marBottom w:val="0"/>
                  <w:divBdr>
                    <w:top w:val="none" w:sz="0" w:space="0" w:color="auto"/>
                    <w:left w:val="none" w:sz="0" w:space="0" w:color="auto"/>
                    <w:bottom w:val="none" w:sz="0" w:space="0" w:color="auto"/>
                    <w:right w:val="none" w:sz="0" w:space="0" w:color="auto"/>
                  </w:divBdr>
                  <w:divsChild>
                    <w:div w:id="723066489">
                      <w:marLeft w:val="0"/>
                      <w:marRight w:val="0"/>
                      <w:marTop w:val="0"/>
                      <w:marBottom w:val="0"/>
                      <w:divBdr>
                        <w:top w:val="none" w:sz="0" w:space="0" w:color="auto"/>
                        <w:left w:val="none" w:sz="0" w:space="0" w:color="auto"/>
                        <w:bottom w:val="none" w:sz="0" w:space="0" w:color="auto"/>
                        <w:right w:val="none" w:sz="0" w:space="0" w:color="auto"/>
                      </w:divBdr>
                    </w:div>
                  </w:divsChild>
                </w:div>
                <w:div w:id="872619461">
                  <w:marLeft w:val="0"/>
                  <w:marRight w:val="0"/>
                  <w:marTop w:val="0"/>
                  <w:marBottom w:val="0"/>
                  <w:divBdr>
                    <w:top w:val="none" w:sz="0" w:space="0" w:color="auto"/>
                    <w:left w:val="none" w:sz="0" w:space="0" w:color="auto"/>
                    <w:bottom w:val="none" w:sz="0" w:space="0" w:color="auto"/>
                    <w:right w:val="none" w:sz="0" w:space="0" w:color="auto"/>
                  </w:divBdr>
                  <w:divsChild>
                    <w:div w:id="1773285467">
                      <w:marLeft w:val="0"/>
                      <w:marRight w:val="0"/>
                      <w:marTop w:val="0"/>
                      <w:marBottom w:val="0"/>
                      <w:divBdr>
                        <w:top w:val="none" w:sz="0" w:space="0" w:color="auto"/>
                        <w:left w:val="none" w:sz="0" w:space="0" w:color="auto"/>
                        <w:bottom w:val="none" w:sz="0" w:space="0" w:color="auto"/>
                        <w:right w:val="none" w:sz="0" w:space="0" w:color="auto"/>
                      </w:divBdr>
                    </w:div>
                  </w:divsChild>
                </w:div>
                <w:div w:id="1117219105">
                  <w:marLeft w:val="0"/>
                  <w:marRight w:val="0"/>
                  <w:marTop w:val="0"/>
                  <w:marBottom w:val="0"/>
                  <w:divBdr>
                    <w:top w:val="none" w:sz="0" w:space="0" w:color="auto"/>
                    <w:left w:val="none" w:sz="0" w:space="0" w:color="auto"/>
                    <w:bottom w:val="none" w:sz="0" w:space="0" w:color="auto"/>
                    <w:right w:val="none" w:sz="0" w:space="0" w:color="auto"/>
                  </w:divBdr>
                  <w:divsChild>
                    <w:div w:id="647366972">
                      <w:marLeft w:val="0"/>
                      <w:marRight w:val="0"/>
                      <w:marTop w:val="0"/>
                      <w:marBottom w:val="0"/>
                      <w:divBdr>
                        <w:top w:val="none" w:sz="0" w:space="0" w:color="auto"/>
                        <w:left w:val="none" w:sz="0" w:space="0" w:color="auto"/>
                        <w:bottom w:val="none" w:sz="0" w:space="0" w:color="auto"/>
                        <w:right w:val="none" w:sz="0" w:space="0" w:color="auto"/>
                      </w:divBdr>
                    </w:div>
                  </w:divsChild>
                </w:div>
                <w:div w:id="372732189">
                  <w:marLeft w:val="0"/>
                  <w:marRight w:val="0"/>
                  <w:marTop w:val="0"/>
                  <w:marBottom w:val="0"/>
                  <w:divBdr>
                    <w:top w:val="none" w:sz="0" w:space="0" w:color="auto"/>
                    <w:left w:val="none" w:sz="0" w:space="0" w:color="auto"/>
                    <w:bottom w:val="none" w:sz="0" w:space="0" w:color="auto"/>
                    <w:right w:val="none" w:sz="0" w:space="0" w:color="auto"/>
                  </w:divBdr>
                  <w:divsChild>
                    <w:div w:id="874003204">
                      <w:marLeft w:val="0"/>
                      <w:marRight w:val="0"/>
                      <w:marTop w:val="0"/>
                      <w:marBottom w:val="0"/>
                      <w:divBdr>
                        <w:top w:val="none" w:sz="0" w:space="0" w:color="auto"/>
                        <w:left w:val="none" w:sz="0" w:space="0" w:color="auto"/>
                        <w:bottom w:val="none" w:sz="0" w:space="0" w:color="auto"/>
                        <w:right w:val="none" w:sz="0" w:space="0" w:color="auto"/>
                      </w:divBdr>
                    </w:div>
                  </w:divsChild>
                </w:div>
                <w:div w:id="1113867707">
                  <w:marLeft w:val="0"/>
                  <w:marRight w:val="0"/>
                  <w:marTop w:val="0"/>
                  <w:marBottom w:val="0"/>
                  <w:divBdr>
                    <w:top w:val="none" w:sz="0" w:space="0" w:color="auto"/>
                    <w:left w:val="none" w:sz="0" w:space="0" w:color="auto"/>
                    <w:bottom w:val="none" w:sz="0" w:space="0" w:color="auto"/>
                    <w:right w:val="none" w:sz="0" w:space="0" w:color="auto"/>
                  </w:divBdr>
                  <w:divsChild>
                    <w:div w:id="347954254">
                      <w:marLeft w:val="0"/>
                      <w:marRight w:val="0"/>
                      <w:marTop w:val="0"/>
                      <w:marBottom w:val="0"/>
                      <w:divBdr>
                        <w:top w:val="none" w:sz="0" w:space="0" w:color="auto"/>
                        <w:left w:val="none" w:sz="0" w:space="0" w:color="auto"/>
                        <w:bottom w:val="none" w:sz="0" w:space="0" w:color="auto"/>
                        <w:right w:val="none" w:sz="0" w:space="0" w:color="auto"/>
                      </w:divBdr>
                    </w:div>
                  </w:divsChild>
                </w:div>
                <w:div w:id="206991776">
                  <w:marLeft w:val="0"/>
                  <w:marRight w:val="0"/>
                  <w:marTop w:val="0"/>
                  <w:marBottom w:val="0"/>
                  <w:divBdr>
                    <w:top w:val="none" w:sz="0" w:space="0" w:color="auto"/>
                    <w:left w:val="none" w:sz="0" w:space="0" w:color="auto"/>
                    <w:bottom w:val="none" w:sz="0" w:space="0" w:color="auto"/>
                    <w:right w:val="none" w:sz="0" w:space="0" w:color="auto"/>
                  </w:divBdr>
                  <w:divsChild>
                    <w:div w:id="1001852652">
                      <w:marLeft w:val="0"/>
                      <w:marRight w:val="0"/>
                      <w:marTop w:val="0"/>
                      <w:marBottom w:val="0"/>
                      <w:divBdr>
                        <w:top w:val="none" w:sz="0" w:space="0" w:color="auto"/>
                        <w:left w:val="none" w:sz="0" w:space="0" w:color="auto"/>
                        <w:bottom w:val="none" w:sz="0" w:space="0" w:color="auto"/>
                        <w:right w:val="none" w:sz="0" w:space="0" w:color="auto"/>
                      </w:divBdr>
                    </w:div>
                  </w:divsChild>
                </w:div>
                <w:div w:id="1272130255">
                  <w:marLeft w:val="0"/>
                  <w:marRight w:val="0"/>
                  <w:marTop w:val="0"/>
                  <w:marBottom w:val="0"/>
                  <w:divBdr>
                    <w:top w:val="none" w:sz="0" w:space="0" w:color="auto"/>
                    <w:left w:val="none" w:sz="0" w:space="0" w:color="auto"/>
                    <w:bottom w:val="none" w:sz="0" w:space="0" w:color="auto"/>
                    <w:right w:val="none" w:sz="0" w:space="0" w:color="auto"/>
                  </w:divBdr>
                  <w:divsChild>
                    <w:div w:id="822477069">
                      <w:marLeft w:val="0"/>
                      <w:marRight w:val="0"/>
                      <w:marTop w:val="0"/>
                      <w:marBottom w:val="0"/>
                      <w:divBdr>
                        <w:top w:val="none" w:sz="0" w:space="0" w:color="auto"/>
                        <w:left w:val="none" w:sz="0" w:space="0" w:color="auto"/>
                        <w:bottom w:val="none" w:sz="0" w:space="0" w:color="auto"/>
                        <w:right w:val="none" w:sz="0" w:space="0" w:color="auto"/>
                      </w:divBdr>
                    </w:div>
                  </w:divsChild>
                </w:div>
                <w:div w:id="2050912002">
                  <w:marLeft w:val="0"/>
                  <w:marRight w:val="0"/>
                  <w:marTop w:val="0"/>
                  <w:marBottom w:val="0"/>
                  <w:divBdr>
                    <w:top w:val="none" w:sz="0" w:space="0" w:color="auto"/>
                    <w:left w:val="none" w:sz="0" w:space="0" w:color="auto"/>
                    <w:bottom w:val="none" w:sz="0" w:space="0" w:color="auto"/>
                    <w:right w:val="none" w:sz="0" w:space="0" w:color="auto"/>
                  </w:divBdr>
                  <w:divsChild>
                    <w:div w:id="1355156184">
                      <w:marLeft w:val="0"/>
                      <w:marRight w:val="0"/>
                      <w:marTop w:val="0"/>
                      <w:marBottom w:val="0"/>
                      <w:divBdr>
                        <w:top w:val="none" w:sz="0" w:space="0" w:color="auto"/>
                        <w:left w:val="none" w:sz="0" w:space="0" w:color="auto"/>
                        <w:bottom w:val="none" w:sz="0" w:space="0" w:color="auto"/>
                        <w:right w:val="none" w:sz="0" w:space="0" w:color="auto"/>
                      </w:divBdr>
                    </w:div>
                  </w:divsChild>
                </w:div>
                <w:div w:id="747114259">
                  <w:marLeft w:val="0"/>
                  <w:marRight w:val="0"/>
                  <w:marTop w:val="0"/>
                  <w:marBottom w:val="0"/>
                  <w:divBdr>
                    <w:top w:val="none" w:sz="0" w:space="0" w:color="auto"/>
                    <w:left w:val="none" w:sz="0" w:space="0" w:color="auto"/>
                    <w:bottom w:val="none" w:sz="0" w:space="0" w:color="auto"/>
                    <w:right w:val="none" w:sz="0" w:space="0" w:color="auto"/>
                  </w:divBdr>
                  <w:divsChild>
                    <w:div w:id="1226070190">
                      <w:marLeft w:val="0"/>
                      <w:marRight w:val="0"/>
                      <w:marTop w:val="0"/>
                      <w:marBottom w:val="0"/>
                      <w:divBdr>
                        <w:top w:val="none" w:sz="0" w:space="0" w:color="auto"/>
                        <w:left w:val="none" w:sz="0" w:space="0" w:color="auto"/>
                        <w:bottom w:val="none" w:sz="0" w:space="0" w:color="auto"/>
                        <w:right w:val="none" w:sz="0" w:space="0" w:color="auto"/>
                      </w:divBdr>
                    </w:div>
                  </w:divsChild>
                </w:div>
                <w:div w:id="2119370730">
                  <w:marLeft w:val="0"/>
                  <w:marRight w:val="0"/>
                  <w:marTop w:val="0"/>
                  <w:marBottom w:val="0"/>
                  <w:divBdr>
                    <w:top w:val="none" w:sz="0" w:space="0" w:color="auto"/>
                    <w:left w:val="none" w:sz="0" w:space="0" w:color="auto"/>
                    <w:bottom w:val="none" w:sz="0" w:space="0" w:color="auto"/>
                    <w:right w:val="none" w:sz="0" w:space="0" w:color="auto"/>
                  </w:divBdr>
                  <w:divsChild>
                    <w:div w:id="1404063913">
                      <w:marLeft w:val="0"/>
                      <w:marRight w:val="0"/>
                      <w:marTop w:val="0"/>
                      <w:marBottom w:val="0"/>
                      <w:divBdr>
                        <w:top w:val="none" w:sz="0" w:space="0" w:color="auto"/>
                        <w:left w:val="none" w:sz="0" w:space="0" w:color="auto"/>
                        <w:bottom w:val="none" w:sz="0" w:space="0" w:color="auto"/>
                        <w:right w:val="none" w:sz="0" w:space="0" w:color="auto"/>
                      </w:divBdr>
                    </w:div>
                  </w:divsChild>
                </w:div>
                <w:div w:id="1829858410">
                  <w:marLeft w:val="0"/>
                  <w:marRight w:val="0"/>
                  <w:marTop w:val="0"/>
                  <w:marBottom w:val="0"/>
                  <w:divBdr>
                    <w:top w:val="none" w:sz="0" w:space="0" w:color="auto"/>
                    <w:left w:val="none" w:sz="0" w:space="0" w:color="auto"/>
                    <w:bottom w:val="none" w:sz="0" w:space="0" w:color="auto"/>
                    <w:right w:val="none" w:sz="0" w:space="0" w:color="auto"/>
                  </w:divBdr>
                  <w:divsChild>
                    <w:div w:id="461844746">
                      <w:marLeft w:val="0"/>
                      <w:marRight w:val="0"/>
                      <w:marTop w:val="0"/>
                      <w:marBottom w:val="0"/>
                      <w:divBdr>
                        <w:top w:val="none" w:sz="0" w:space="0" w:color="auto"/>
                        <w:left w:val="none" w:sz="0" w:space="0" w:color="auto"/>
                        <w:bottom w:val="none" w:sz="0" w:space="0" w:color="auto"/>
                        <w:right w:val="none" w:sz="0" w:space="0" w:color="auto"/>
                      </w:divBdr>
                    </w:div>
                  </w:divsChild>
                </w:div>
                <w:div w:id="642151927">
                  <w:marLeft w:val="0"/>
                  <w:marRight w:val="0"/>
                  <w:marTop w:val="0"/>
                  <w:marBottom w:val="0"/>
                  <w:divBdr>
                    <w:top w:val="none" w:sz="0" w:space="0" w:color="auto"/>
                    <w:left w:val="none" w:sz="0" w:space="0" w:color="auto"/>
                    <w:bottom w:val="none" w:sz="0" w:space="0" w:color="auto"/>
                    <w:right w:val="none" w:sz="0" w:space="0" w:color="auto"/>
                  </w:divBdr>
                  <w:divsChild>
                    <w:div w:id="1096444813">
                      <w:marLeft w:val="0"/>
                      <w:marRight w:val="0"/>
                      <w:marTop w:val="0"/>
                      <w:marBottom w:val="0"/>
                      <w:divBdr>
                        <w:top w:val="none" w:sz="0" w:space="0" w:color="auto"/>
                        <w:left w:val="none" w:sz="0" w:space="0" w:color="auto"/>
                        <w:bottom w:val="none" w:sz="0" w:space="0" w:color="auto"/>
                        <w:right w:val="none" w:sz="0" w:space="0" w:color="auto"/>
                      </w:divBdr>
                    </w:div>
                  </w:divsChild>
                </w:div>
                <w:div w:id="2059547703">
                  <w:marLeft w:val="0"/>
                  <w:marRight w:val="0"/>
                  <w:marTop w:val="0"/>
                  <w:marBottom w:val="0"/>
                  <w:divBdr>
                    <w:top w:val="none" w:sz="0" w:space="0" w:color="auto"/>
                    <w:left w:val="none" w:sz="0" w:space="0" w:color="auto"/>
                    <w:bottom w:val="none" w:sz="0" w:space="0" w:color="auto"/>
                    <w:right w:val="none" w:sz="0" w:space="0" w:color="auto"/>
                  </w:divBdr>
                  <w:divsChild>
                    <w:div w:id="622618020">
                      <w:marLeft w:val="0"/>
                      <w:marRight w:val="0"/>
                      <w:marTop w:val="0"/>
                      <w:marBottom w:val="0"/>
                      <w:divBdr>
                        <w:top w:val="none" w:sz="0" w:space="0" w:color="auto"/>
                        <w:left w:val="none" w:sz="0" w:space="0" w:color="auto"/>
                        <w:bottom w:val="none" w:sz="0" w:space="0" w:color="auto"/>
                        <w:right w:val="none" w:sz="0" w:space="0" w:color="auto"/>
                      </w:divBdr>
                    </w:div>
                  </w:divsChild>
                </w:div>
                <w:div w:id="461071945">
                  <w:marLeft w:val="0"/>
                  <w:marRight w:val="0"/>
                  <w:marTop w:val="0"/>
                  <w:marBottom w:val="0"/>
                  <w:divBdr>
                    <w:top w:val="none" w:sz="0" w:space="0" w:color="auto"/>
                    <w:left w:val="none" w:sz="0" w:space="0" w:color="auto"/>
                    <w:bottom w:val="none" w:sz="0" w:space="0" w:color="auto"/>
                    <w:right w:val="none" w:sz="0" w:space="0" w:color="auto"/>
                  </w:divBdr>
                  <w:divsChild>
                    <w:div w:id="914506967">
                      <w:marLeft w:val="0"/>
                      <w:marRight w:val="0"/>
                      <w:marTop w:val="0"/>
                      <w:marBottom w:val="0"/>
                      <w:divBdr>
                        <w:top w:val="none" w:sz="0" w:space="0" w:color="auto"/>
                        <w:left w:val="none" w:sz="0" w:space="0" w:color="auto"/>
                        <w:bottom w:val="none" w:sz="0" w:space="0" w:color="auto"/>
                        <w:right w:val="none" w:sz="0" w:space="0" w:color="auto"/>
                      </w:divBdr>
                    </w:div>
                  </w:divsChild>
                </w:div>
                <w:div w:id="757292810">
                  <w:marLeft w:val="0"/>
                  <w:marRight w:val="0"/>
                  <w:marTop w:val="0"/>
                  <w:marBottom w:val="0"/>
                  <w:divBdr>
                    <w:top w:val="none" w:sz="0" w:space="0" w:color="auto"/>
                    <w:left w:val="none" w:sz="0" w:space="0" w:color="auto"/>
                    <w:bottom w:val="none" w:sz="0" w:space="0" w:color="auto"/>
                    <w:right w:val="none" w:sz="0" w:space="0" w:color="auto"/>
                  </w:divBdr>
                  <w:divsChild>
                    <w:div w:id="847016605">
                      <w:marLeft w:val="0"/>
                      <w:marRight w:val="0"/>
                      <w:marTop w:val="0"/>
                      <w:marBottom w:val="0"/>
                      <w:divBdr>
                        <w:top w:val="none" w:sz="0" w:space="0" w:color="auto"/>
                        <w:left w:val="none" w:sz="0" w:space="0" w:color="auto"/>
                        <w:bottom w:val="none" w:sz="0" w:space="0" w:color="auto"/>
                        <w:right w:val="none" w:sz="0" w:space="0" w:color="auto"/>
                      </w:divBdr>
                    </w:div>
                  </w:divsChild>
                </w:div>
                <w:div w:id="681785330">
                  <w:marLeft w:val="0"/>
                  <w:marRight w:val="0"/>
                  <w:marTop w:val="0"/>
                  <w:marBottom w:val="0"/>
                  <w:divBdr>
                    <w:top w:val="none" w:sz="0" w:space="0" w:color="auto"/>
                    <w:left w:val="none" w:sz="0" w:space="0" w:color="auto"/>
                    <w:bottom w:val="none" w:sz="0" w:space="0" w:color="auto"/>
                    <w:right w:val="none" w:sz="0" w:space="0" w:color="auto"/>
                  </w:divBdr>
                  <w:divsChild>
                    <w:div w:id="803550082">
                      <w:marLeft w:val="0"/>
                      <w:marRight w:val="0"/>
                      <w:marTop w:val="0"/>
                      <w:marBottom w:val="0"/>
                      <w:divBdr>
                        <w:top w:val="none" w:sz="0" w:space="0" w:color="auto"/>
                        <w:left w:val="none" w:sz="0" w:space="0" w:color="auto"/>
                        <w:bottom w:val="none" w:sz="0" w:space="0" w:color="auto"/>
                        <w:right w:val="none" w:sz="0" w:space="0" w:color="auto"/>
                      </w:divBdr>
                    </w:div>
                  </w:divsChild>
                </w:div>
                <w:div w:id="1128351419">
                  <w:marLeft w:val="0"/>
                  <w:marRight w:val="0"/>
                  <w:marTop w:val="0"/>
                  <w:marBottom w:val="0"/>
                  <w:divBdr>
                    <w:top w:val="none" w:sz="0" w:space="0" w:color="auto"/>
                    <w:left w:val="none" w:sz="0" w:space="0" w:color="auto"/>
                    <w:bottom w:val="none" w:sz="0" w:space="0" w:color="auto"/>
                    <w:right w:val="none" w:sz="0" w:space="0" w:color="auto"/>
                  </w:divBdr>
                  <w:divsChild>
                    <w:div w:id="1514612740">
                      <w:marLeft w:val="0"/>
                      <w:marRight w:val="0"/>
                      <w:marTop w:val="0"/>
                      <w:marBottom w:val="0"/>
                      <w:divBdr>
                        <w:top w:val="none" w:sz="0" w:space="0" w:color="auto"/>
                        <w:left w:val="none" w:sz="0" w:space="0" w:color="auto"/>
                        <w:bottom w:val="none" w:sz="0" w:space="0" w:color="auto"/>
                        <w:right w:val="none" w:sz="0" w:space="0" w:color="auto"/>
                      </w:divBdr>
                    </w:div>
                  </w:divsChild>
                </w:div>
                <w:div w:id="1851409533">
                  <w:marLeft w:val="0"/>
                  <w:marRight w:val="0"/>
                  <w:marTop w:val="0"/>
                  <w:marBottom w:val="0"/>
                  <w:divBdr>
                    <w:top w:val="none" w:sz="0" w:space="0" w:color="auto"/>
                    <w:left w:val="none" w:sz="0" w:space="0" w:color="auto"/>
                    <w:bottom w:val="none" w:sz="0" w:space="0" w:color="auto"/>
                    <w:right w:val="none" w:sz="0" w:space="0" w:color="auto"/>
                  </w:divBdr>
                  <w:divsChild>
                    <w:div w:id="206455662">
                      <w:marLeft w:val="0"/>
                      <w:marRight w:val="0"/>
                      <w:marTop w:val="0"/>
                      <w:marBottom w:val="0"/>
                      <w:divBdr>
                        <w:top w:val="none" w:sz="0" w:space="0" w:color="auto"/>
                        <w:left w:val="none" w:sz="0" w:space="0" w:color="auto"/>
                        <w:bottom w:val="none" w:sz="0" w:space="0" w:color="auto"/>
                        <w:right w:val="none" w:sz="0" w:space="0" w:color="auto"/>
                      </w:divBdr>
                    </w:div>
                  </w:divsChild>
                </w:div>
                <w:div w:id="1788352539">
                  <w:marLeft w:val="0"/>
                  <w:marRight w:val="0"/>
                  <w:marTop w:val="0"/>
                  <w:marBottom w:val="0"/>
                  <w:divBdr>
                    <w:top w:val="none" w:sz="0" w:space="0" w:color="auto"/>
                    <w:left w:val="none" w:sz="0" w:space="0" w:color="auto"/>
                    <w:bottom w:val="none" w:sz="0" w:space="0" w:color="auto"/>
                    <w:right w:val="none" w:sz="0" w:space="0" w:color="auto"/>
                  </w:divBdr>
                  <w:divsChild>
                    <w:div w:id="409348859">
                      <w:marLeft w:val="0"/>
                      <w:marRight w:val="0"/>
                      <w:marTop w:val="0"/>
                      <w:marBottom w:val="0"/>
                      <w:divBdr>
                        <w:top w:val="none" w:sz="0" w:space="0" w:color="auto"/>
                        <w:left w:val="none" w:sz="0" w:space="0" w:color="auto"/>
                        <w:bottom w:val="none" w:sz="0" w:space="0" w:color="auto"/>
                        <w:right w:val="none" w:sz="0" w:space="0" w:color="auto"/>
                      </w:divBdr>
                    </w:div>
                  </w:divsChild>
                </w:div>
                <w:div w:id="937953094">
                  <w:marLeft w:val="0"/>
                  <w:marRight w:val="0"/>
                  <w:marTop w:val="0"/>
                  <w:marBottom w:val="0"/>
                  <w:divBdr>
                    <w:top w:val="none" w:sz="0" w:space="0" w:color="auto"/>
                    <w:left w:val="none" w:sz="0" w:space="0" w:color="auto"/>
                    <w:bottom w:val="none" w:sz="0" w:space="0" w:color="auto"/>
                    <w:right w:val="none" w:sz="0" w:space="0" w:color="auto"/>
                  </w:divBdr>
                  <w:divsChild>
                    <w:div w:id="1537351163">
                      <w:marLeft w:val="0"/>
                      <w:marRight w:val="0"/>
                      <w:marTop w:val="0"/>
                      <w:marBottom w:val="0"/>
                      <w:divBdr>
                        <w:top w:val="none" w:sz="0" w:space="0" w:color="auto"/>
                        <w:left w:val="none" w:sz="0" w:space="0" w:color="auto"/>
                        <w:bottom w:val="none" w:sz="0" w:space="0" w:color="auto"/>
                        <w:right w:val="none" w:sz="0" w:space="0" w:color="auto"/>
                      </w:divBdr>
                    </w:div>
                  </w:divsChild>
                </w:div>
                <w:div w:id="1939941676">
                  <w:marLeft w:val="0"/>
                  <w:marRight w:val="0"/>
                  <w:marTop w:val="0"/>
                  <w:marBottom w:val="0"/>
                  <w:divBdr>
                    <w:top w:val="none" w:sz="0" w:space="0" w:color="auto"/>
                    <w:left w:val="none" w:sz="0" w:space="0" w:color="auto"/>
                    <w:bottom w:val="none" w:sz="0" w:space="0" w:color="auto"/>
                    <w:right w:val="none" w:sz="0" w:space="0" w:color="auto"/>
                  </w:divBdr>
                  <w:divsChild>
                    <w:div w:id="284894407">
                      <w:marLeft w:val="0"/>
                      <w:marRight w:val="0"/>
                      <w:marTop w:val="0"/>
                      <w:marBottom w:val="0"/>
                      <w:divBdr>
                        <w:top w:val="none" w:sz="0" w:space="0" w:color="auto"/>
                        <w:left w:val="none" w:sz="0" w:space="0" w:color="auto"/>
                        <w:bottom w:val="none" w:sz="0" w:space="0" w:color="auto"/>
                        <w:right w:val="none" w:sz="0" w:space="0" w:color="auto"/>
                      </w:divBdr>
                    </w:div>
                  </w:divsChild>
                </w:div>
                <w:div w:id="2050908105">
                  <w:marLeft w:val="0"/>
                  <w:marRight w:val="0"/>
                  <w:marTop w:val="0"/>
                  <w:marBottom w:val="0"/>
                  <w:divBdr>
                    <w:top w:val="none" w:sz="0" w:space="0" w:color="auto"/>
                    <w:left w:val="none" w:sz="0" w:space="0" w:color="auto"/>
                    <w:bottom w:val="none" w:sz="0" w:space="0" w:color="auto"/>
                    <w:right w:val="none" w:sz="0" w:space="0" w:color="auto"/>
                  </w:divBdr>
                  <w:divsChild>
                    <w:div w:id="142162894">
                      <w:marLeft w:val="0"/>
                      <w:marRight w:val="0"/>
                      <w:marTop w:val="0"/>
                      <w:marBottom w:val="0"/>
                      <w:divBdr>
                        <w:top w:val="none" w:sz="0" w:space="0" w:color="auto"/>
                        <w:left w:val="none" w:sz="0" w:space="0" w:color="auto"/>
                        <w:bottom w:val="none" w:sz="0" w:space="0" w:color="auto"/>
                        <w:right w:val="none" w:sz="0" w:space="0" w:color="auto"/>
                      </w:divBdr>
                    </w:div>
                  </w:divsChild>
                </w:div>
                <w:div w:id="1093474656">
                  <w:marLeft w:val="0"/>
                  <w:marRight w:val="0"/>
                  <w:marTop w:val="0"/>
                  <w:marBottom w:val="0"/>
                  <w:divBdr>
                    <w:top w:val="none" w:sz="0" w:space="0" w:color="auto"/>
                    <w:left w:val="none" w:sz="0" w:space="0" w:color="auto"/>
                    <w:bottom w:val="none" w:sz="0" w:space="0" w:color="auto"/>
                    <w:right w:val="none" w:sz="0" w:space="0" w:color="auto"/>
                  </w:divBdr>
                  <w:divsChild>
                    <w:div w:id="131834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103874">
          <w:marLeft w:val="0"/>
          <w:marRight w:val="0"/>
          <w:marTop w:val="0"/>
          <w:marBottom w:val="0"/>
          <w:divBdr>
            <w:top w:val="none" w:sz="0" w:space="0" w:color="auto"/>
            <w:left w:val="none" w:sz="0" w:space="0" w:color="auto"/>
            <w:bottom w:val="none" w:sz="0" w:space="0" w:color="auto"/>
            <w:right w:val="none" w:sz="0" w:space="0" w:color="auto"/>
          </w:divBdr>
          <w:divsChild>
            <w:div w:id="1179080571">
              <w:marLeft w:val="0"/>
              <w:marRight w:val="0"/>
              <w:marTop w:val="0"/>
              <w:marBottom w:val="0"/>
              <w:divBdr>
                <w:top w:val="none" w:sz="0" w:space="0" w:color="auto"/>
                <w:left w:val="none" w:sz="0" w:space="0" w:color="auto"/>
                <w:bottom w:val="none" w:sz="0" w:space="0" w:color="auto"/>
                <w:right w:val="none" w:sz="0" w:space="0" w:color="auto"/>
              </w:divBdr>
            </w:div>
            <w:div w:id="942146757">
              <w:marLeft w:val="0"/>
              <w:marRight w:val="0"/>
              <w:marTop w:val="0"/>
              <w:marBottom w:val="0"/>
              <w:divBdr>
                <w:top w:val="none" w:sz="0" w:space="0" w:color="auto"/>
                <w:left w:val="none" w:sz="0" w:space="0" w:color="auto"/>
                <w:bottom w:val="none" w:sz="0" w:space="0" w:color="auto"/>
                <w:right w:val="none" w:sz="0" w:space="0" w:color="auto"/>
              </w:divBdr>
            </w:div>
            <w:div w:id="133764967">
              <w:marLeft w:val="0"/>
              <w:marRight w:val="0"/>
              <w:marTop w:val="0"/>
              <w:marBottom w:val="0"/>
              <w:divBdr>
                <w:top w:val="none" w:sz="0" w:space="0" w:color="auto"/>
                <w:left w:val="none" w:sz="0" w:space="0" w:color="auto"/>
                <w:bottom w:val="none" w:sz="0" w:space="0" w:color="auto"/>
                <w:right w:val="none" w:sz="0" w:space="0" w:color="auto"/>
              </w:divBdr>
            </w:div>
            <w:div w:id="1591352900">
              <w:marLeft w:val="0"/>
              <w:marRight w:val="0"/>
              <w:marTop w:val="0"/>
              <w:marBottom w:val="0"/>
              <w:divBdr>
                <w:top w:val="none" w:sz="0" w:space="0" w:color="auto"/>
                <w:left w:val="none" w:sz="0" w:space="0" w:color="auto"/>
                <w:bottom w:val="none" w:sz="0" w:space="0" w:color="auto"/>
                <w:right w:val="none" w:sz="0" w:space="0" w:color="auto"/>
              </w:divBdr>
            </w:div>
          </w:divsChild>
        </w:div>
        <w:div w:id="1191185834">
          <w:marLeft w:val="0"/>
          <w:marRight w:val="0"/>
          <w:marTop w:val="0"/>
          <w:marBottom w:val="0"/>
          <w:divBdr>
            <w:top w:val="none" w:sz="0" w:space="0" w:color="auto"/>
            <w:left w:val="none" w:sz="0" w:space="0" w:color="auto"/>
            <w:bottom w:val="none" w:sz="0" w:space="0" w:color="auto"/>
            <w:right w:val="none" w:sz="0" w:space="0" w:color="auto"/>
          </w:divBdr>
          <w:divsChild>
            <w:div w:id="776174652">
              <w:marLeft w:val="-75"/>
              <w:marRight w:val="0"/>
              <w:marTop w:val="30"/>
              <w:marBottom w:val="30"/>
              <w:divBdr>
                <w:top w:val="none" w:sz="0" w:space="0" w:color="auto"/>
                <w:left w:val="none" w:sz="0" w:space="0" w:color="auto"/>
                <w:bottom w:val="none" w:sz="0" w:space="0" w:color="auto"/>
                <w:right w:val="none" w:sz="0" w:space="0" w:color="auto"/>
              </w:divBdr>
              <w:divsChild>
                <w:div w:id="1913077942">
                  <w:marLeft w:val="0"/>
                  <w:marRight w:val="0"/>
                  <w:marTop w:val="0"/>
                  <w:marBottom w:val="0"/>
                  <w:divBdr>
                    <w:top w:val="none" w:sz="0" w:space="0" w:color="auto"/>
                    <w:left w:val="none" w:sz="0" w:space="0" w:color="auto"/>
                    <w:bottom w:val="none" w:sz="0" w:space="0" w:color="auto"/>
                    <w:right w:val="none" w:sz="0" w:space="0" w:color="auto"/>
                  </w:divBdr>
                  <w:divsChild>
                    <w:div w:id="1432239488">
                      <w:marLeft w:val="0"/>
                      <w:marRight w:val="0"/>
                      <w:marTop w:val="0"/>
                      <w:marBottom w:val="0"/>
                      <w:divBdr>
                        <w:top w:val="none" w:sz="0" w:space="0" w:color="auto"/>
                        <w:left w:val="none" w:sz="0" w:space="0" w:color="auto"/>
                        <w:bottom w:val="none" w:sz="0" w:space="0" w:color="auto"/>
                        <w:right w:val="none" w:sz="0" w:space="0" w:color="auto"/>
                      </w:divBdr>
                    </w:div>
                  </w:divsChild>
                </w:div>
                <w:div w:id="53166584">
                  <w:marLeft w:val="0"/>
                  <w:marRight w:val="0"/>
                  <w:marTop w:val="0"/>
                  <w:marBottom w:val="0"/>
                  <w:divBdr>
                    <w:top w:val="none" w:sz="0" w:space="0" w:color="auto"/>
                    <w:left w:val="none" w:sz="0" w:space="0" w:color="auto"/>
                    <w:bottom w:val="none" w:sz="0" w:space="0" w:color="auto"/>
                    <w:right w:val="none" w:sz="0" w:space="0" w:color="auto"/>
                  </w:divBdr>
                  <w:divsChild>
                    <w:div w:id="332144155">
                      <w:marLeft w:val="0"/>
                      <w:marRight w:val="0"/>
                      <w:marTop w:val="0"/>
                      <w:marBottom w:val="0"/>
                      <w:divBdr>
                        <w:top w:val="none" w:sz="0" w:space="0" w:color="auto"/>
                        <w:left w:val="none" w:sz="0" w:space="0" w:color="auto"/>
                        <w:bottom w:val="none" w:sz="0" w:space="0" w:color="auto"/>
                        <w:right w:val="none" w:sz="0" w:space="0" w:color="auto"/>
                      </w:divBdr>
                    </w:div>
                  </w:divsChild>
                </w:div>
                <w:div w:id="1597592660">
                  <w:marLeft w:val="0"/>
                  <w:marRight w:val="0"/>
                  <w:marTop w:val="0"/>
                  <w:marBottom w:val="0"/>
                  <w:divBdr>
                    <w:top w:val="none" w:sz="0" w:space="0" w:color="auto"/>
                    <w:left w:val="none" w:sz="0" w:space="0" w:color="auto"/>
                    <w:bottom w:val="none" w:sz="0" w:space="0" w:color="auto"/>
                    <w:right w:val="none" w:sz="0" w:space="0" w:color="auto"/>
                  </w:divBdr>
                  <w:divsChild>
                    <w:div w:id="1449739028">
                      <w:marLeft w:val="0"/>
                      <w:marRight w:val="0"/>
                      <w:marTop w:val="0"/>
                      <w:marBottom w:val="0"/>
                      <w:divBdr>
                        <w:top w:val="none" w:sz="0" w:space="0" w:color="auto"/>
                        <w:left w:val="none" w:sz="0" w:space="0" w:color="auto"/>
                        <w:bottom w:val="none" w:sz="0" w:space="0" w:color="auto"/>
                        <w:right w:val="none" w:sz="0" w:space="0" w:color="auto"/>
                      </w:divBdr>
                    </w:div>
                  </w:divsChild>
                </w:div>
                <w:div w:id="1541866434">
                  <w:marLeft w:val="0"/>
                  <w:marRight w:val="0"/>
                  <w:marTop w:val="0"/>
                  <w:marBottom w:val="0"/>
                  <w:divBdr>
                    <w:top w:val="none" w:sz="0" w:space="0" w:color="auto"/>
                    <w:left w:val="none" w:sz="0" w:space="0" w:color="auto"/>
                    <w:bottom w:val="none" w:sz="0" w:space="0" w:color="auto"/>
                    <w:right w:val="none" w:sz="0" w:space="0" w:color="auto"/>
                  </w:divBdr>
                  <w:divsChild>
                    <w:div w:id="1116101314">
                      <w:marLeft w:val="0"/>
                      <w:marRight w:val="0"/>
                      <w:marTop w:val="0"/>
                      <w:marBottom w:val="0"/>
                      <w:divBdr>
                        <w:top w:val="none" w:sz="0" w:space="0" w:color="auto"/>
                        <w:left w:val="none" w:sz="0" w:space="0" w:color="auto"/>
                        <w:bottom w:val="none" w:sz="0" w:space="0" w:color="auto"/>
                        <w:right w:val="none" w:sz="0" w:space="0" w:color="auto"/>
                      </w:divBdr>
                    </w:div>
                  </w:divsChild>
                </w:div>
                <w:div w:id="1028022762">
                  <w:marLeft w:val="0"/>
                  <w:marRight w:val="0"/>
                  <w:marTop w:val="0"/>
                  <w:marBottom w:val="0"/>
                  <w:divBdr>
                    <w:top w:val="none" w:sz="0" w:space="0" w:color="auto"/>
                    <w:left w:val="none" w:sz="0" w:space="0" w:color="auto"/>
                    <w:bottom w:val="none" w:sz="0" w:space="0" w:color="auto"/>
                    <w:right w:val="none" w:sz="0" w:space="0" w:color="auto"/>
                  </w:divBdr>
                  <w:divsChild>
                    <w:div w:id="1163546311">
                      <w:marLeft w:val="0"/>
                      <w:marRight w:val="0"/>
                      <w:marTop w:val="0"/>
                      <w:marBottom w:val="0"/>
                      <w:divBdr>
                        <w:top w:val="none" w:sz="0" w:space="0" w:color="auto"/>
                        <w:left w:val="none" w:sz="0" w:space="0" w:color="auto"/>
                        <w:bottom w:val="none" w:sz="0" w:space="0" w:color="auto"/>
                        <w:right w:val="none" w:sz="0" w:space="0" w:color="auto"/>
                      </w:divBdr>
                    </w:div>
                  </w:divsChild>
                </w:div>
                <w:div w:id="834683617">
                  <w:marLeft w:val="0"/>
                  <w:marRight w:val="0"/>
                  <w:marTop w:val="0"/>
                  <w:marBottom w:val="0"/>
                  <w:divBdr>
                    <w:top w:val="none" w:sz="0" w:space="0" w:color="auto"/>
                    <w:left w:val="none" w:sz="0" w:space="0" w:color="auto"/>
                    <w:bottom w:val="none" w:sz="0" w:space="0" w:color="auto"/>
                    <w:right w:val="none" w:sz="0" w:space="0" w:color="auto"/>
                  </w:divBdr>
                  <w:divsChild>
                    <w:div w:id="1907567710">
                      <w:marLeft w:val="0"/>
                      <w:marRight w:val="0"/>
                      <w:marTop w:val="0"/>
                      <w:marBottom w:val="0"/>
                      <w:divBdr>
                        <w:top w:val="none" w:sz="0" w:space="0" w:color="auto"/>
                        <w:left w:val="none" w:sz="0" w:space="0" w:color="auto"/>
                        <w:bottom w:val="none" w:sz="0" w:space="0" w:color="auto"/>
                        <w:right w:val="none" w:sz="0" w:space="0" w:color="auto"/>
                      </w:divBdr>
                    </w:div>
                  </w:divsChild>
                </w:div>
                <w:div w:id="49117682">
                  <w:marLeft w:val="0"/>
                  <w:marRight w:val="0"/>
                  <w:marTop w:val="0"/>
                  <w:marBottom w:val="0"/>
                  <w:divBdr>
                    <w:top w:val="none" w:sz="0" w:space="0" w:color="auto"/>
                    <w:left w:val="none" w:sz="0" w:space="0" w:color="auto"/>
                    <w:bottom w:val="none" w:sz="0" w:space="0" w:color="auto"/>
                    <w:right w:val="none" w:sz="0" w:space="0" w:color="auto"/>
                  </w:divBdr>
                  <w:divsChild>
                    <w:div w:id="1371951717">
                      <w:marLeft w:val="0"/>
                      <w:marRight w:val="0"/>
                      <w:marTop w:val="0"/>
                      <w:marBottom w:val="0"/>
                      <w:divBdr>
                        <w:top w:val="none" w:sz="0" w:space="0" w:color="auto"/>
                        <w:left w:val="none" w:sz="0" w:space="0" w:color="auto"/>
                        <w:bottom w:val="none" w:sz="0" w:space="0" w:color="auto"/>
                        <w:right w:val="none" w:sz="0" w:space="0" w:color="auto"/>
                      </w:divBdr>
                    </w:div>
                  </w:divsChild>
                </w:div>
                <w:div w:id="609821222">
                  <w:marLeft w:val="0"/>
                  <w:marRight w:val="0"/>
                  <w:marTop w:val="0"/>
                  <w:marBottom w:val="0"/>
                  <w:divBdr>
                    <w:top w:val="none" w:sz="0" w:space="0" w:color="auto"/>
                    <w:left w:val="none" w:sz="0" w:space="0" w:color="auto"/>
                    <w:bottom w:val="none" w:sz="0" w:space="0" w:color="auto"/>
                    <w:right w:val="none" w:sz="0" w:space="0" w:color="auto"/>
                  </w:divBdr>
                  <w:divsChild>
                    <w:div w:id="1434090622">
                      <w:marLeft w:val="0"/>
                      <w:marRight w:val="0"/>
                      <w:marTop w:val="0"/>
                      <w:marBottom w:val="0"/>
                      <w:divBdr>
                        <w:top w:val="none" w:sz="0" w:space="0" w:color="auto"/>
                        <w:left w:val="none" w:sz="0" w:space="0" w:color="auto"/>
                        <w:bottom w:val="none" w:sz="0" w:space="0" w:color="auto"/>
                        <w:right w:val="none" w:sz="0" w:space="0" w:color="auto"/>
                      </w:divBdr>
                    </w:div>
                  </w:divsChild>
                </w:div>
                <w:div w:id="1699311345">
                  <w:marLeft w:val="0"/>
                  <w:marRight w:val="0"/>
                  <w:marTop w:val="0"/>
                  <w:marBottom w:val="0"/>
                  <w:divBdr>
                    <w:top w:val="none" w:sz="0" w:space="0" w:color="auto"/>
                    <w:left w:val="none" w:sz="0" w:space="0" w:color="auto"/>
                    <w:bottom w:val="none" w:sz="0" w:space="0" w:color="auto"/>
                    <w:right w:val="none" w:sz="0" w:space="0" w:color="auto"/>
                  </w:divBdr>
                  <w:divsChild>
                    <w:div w:id="221143193">
                      <w:marLeft w:val="0"/>
                      <w:marRight w:val="0"/>
                      <w:marTop w:val="0"/>
                      <w:marBottom w:val="0"/>
                      <w:divBdr>
                        <w:top w:val="none" w:sz="0" w:space="0" w:color="auto"/>
                        <w:left w:val="none" w:sz="0" w:space="0" w:color="auto"/>
                        <w:bottom w:val="none" w:sz="0" w:space="0" w:color="auto"/>
                        <w:right w:val="none" w:sz="0" w:space="0" w:color="auto"/>
                      </w:divBdr>
                    </w:div>
                  </w:divsChild>
                </w:div>
                <w:div w:id="457381258">
                  <w:marLeft w:val="0"/>
                  <w:marRight w:val="0"/>
                  <w:marTop w:val="0"/>
                  <w:marBottom w:val="0"/>
                  <w:divBdr>
                    <w:top w:val="none" w:sz="0" w:space="0" w:color="auto"/>
                    <w:left w:val="none" w:sz="0" w:space="0" w:color="auto"/>
                    <w:bottom w:val="none" w:sz="0" w:space="0" w:color="auto"/>
                    <w:right w:val="none" w:sz="0" w:space="0" w:color="auto"/>
                  </w:divBdr>
                  <w:divsChild>
                    <w:div w:id="1038972597">
                      <w:marLeft w:val="0"/>
                      <w:marRight w:val="0"/>
                      <w:marTop w:val="0"/>
                      <w:marBottom w:val="0"/>
                      <w:divBdr>
                        <w:top w:val="none" w:sz="0" w:space="0" w:color="auto"/>
                        <w:left w:val="none" w:sz="0" w:space="0" w:color="auto"/>
                        <w:bottom w:val="none" w:sz="0" w:space="0" w:color="auto"/>
                        <w:right w:val="none" w:sz="0" w:space="0" w:color="auto"/>
                      </w:divBdr>
                    </w:div>
                  </w:divsChild>
                </w:div>
                <w:div w:id="370501562">
                  <w:marLeft w:val="0"/>
                  <w:marRight w:val="0"/>
                  <w:marTop w:val="0"/>
                  <w:marBottom w:val="0"/>
                  <w:divBdr>
                    <w:top w:val="none" w:sz="0" w:space="0" w:color="auto"/>
                    <w:left w:val="none" w:sz="0" w:space="0" w:color="auto"/>
                    <w:bottom w:val="none" w:sz="0" w:space="0" w:color="auto"/>
                    <w:right w:val="none" w:sz="0" w:space="0" w:color="auto"/>
                  </w:divBdr>
                  <w:divsChild>
                    <w:div w:id="1521434802">
                      <w:marLeft w:val="0"/>
                      <w:marRight w:val="0"/>
                      <w:marTop w:val="0"/>
                      <w:marBottom w:val="0"/>
                      <w:divBdr>
                        <w:top w:val="none" w:sz="0" w:space="0" w:color="auto"/>
                        <w:left w:val="none" w:sz="0" w:space="0" w:color="auto"/>
                        <w:bottom w:val="none" w:sz="0" w:space="0" w:color="auto"/>
                        <w:right w:val="none" w:sz="0" w:space="0" w:color="auto"/>
                      </w:divBdr>
                    </w:div>
                  </w:divsChild>
                </w:div>
                <w:div w:id="1770850599">
                  <w:marLeft w:val="0"/>
                  <w:marRight w:val="0"/>
                  <w:marTop w:val="0"/>
                  <w:marBottom w:val="0"/>
                  <w:divBdr>
                    <w:top w:val="none" w:sz="0" w:space="0" w:color="auto"/>
                    <w:left w:val="none" w:sz="0" w:space="0" w:color="auto"/>
                    <w:bottom w:val="none" w:sz="0" w:space="0" w:color="auto"/>
                    <w:right w:val="none" w:sz="0" w:space="0" w:color="auto"/>
                  </w:divBdr>
                  <w:divsChild>
                    <w:div w:id="1660039558">
                      <w:marLeft w:val="0"/>
                      <w:marRight w:val="0"/>
                      <w:marTop w:val="0"/>
                      <w:marBottom w:val="0"/>
                      <w:divBdr>
                        <w:top w:val="none" w:sz="0" w:space="0" w:color="auto"/>
                        <w:left w:val="none" w:sz="0" w:space="0" w:color="auto"/>
                        <w:bottom w:val="none" w:sz="0" w:space="0" w:color="auto"/>
                        <w:right w:val="none" w:sz="0" w:space="0" w:color="auto"/>
                      </w:divBdr>
                    </w:div>
                  </w:divsChild>
                </w:div>
                <w:div w:id="1896044001">
                  <w:marLeft w:val="0"/>
                  <w:marRight w:val="0"/>
                  <w:marTop w:val="0"/>
                  <w:marBottom w:val="0"/>
                  <w:divBdr>
                    <w:top w:val="none" w:sz="0" w:space="0" w:color="auto"/>
                    <w:left w:val="none" w:sz="0" w:space="0" w:color="auto"/>
                    <w:bottom w:val="none" w:sz="0" w:space="0" w:color="auto"/>
                    <w:right w:val="none" w:sz="0" w:space="0" w:color="auto"/>
                  </w:divBdr>
                  <w:divsChild>
                    <w:div w:id="512458507">
                      <w:marLeft w:val="0"/>
                      <w:marRight w:val="0"/>
                      <w:marTop w:val="0"/>
                      <w:marBottom w:val="0"/>
                      <w:divBdr>
                        <w:top w:val="none" w:sz="0" w:space="0" w:color="auto"/>
                        <w:left w:val="none" w:sz="0" w:space="0" w:color="auto"/>
                        <w:bottom w:val="none" w:sz="0" w:space="0" w:color="auto"/>
                        <w:right w:val="none" w:sz="0" w:space="0" w:color="auto"/>
                      </w:divBdr>
                    </w:div>
                  </w:divsChild>
                </w:div>
                <w:div w:id="1939292410">
                  <w:marLeft w:val="0"/>
                  <w:marRight w:val="0"/>
                  <w:marTop w:val="0"/>
                  <w:marBottom w:val="0"/>
                  <w:divBdr>
                    <w:top w:val="none" w:sz="0" w:space="0" w:color="auto"/>
                    <w:left w:val="none" w:sz="0" w:space="0" w:color="auto"/>
                    <w:bottom w:val="none" w:sz="0" w:space="0" w:color="auto"/>
                    <w:right w:val="none" w:sz="0" w:space="0" w:color="auto"/>
                  </w:divBdr>
                  <w:divsChild>
                    <w:div w:id="718745840">
                      <w:marLeft w:val="0"/>
                      <w:marRight w:val="0"/>
                      <w:marTop w:val="0"/>
                      <w:marBottom w:val="0"/>
                      <w:divBdr>
                        <w:top w:val="none" w:sz="0" w:space="0" w:color="auto"/>
                        <w:left w:val="none" w:sz="0" w:space="0" w:color="auto"/>
                        <w:bottom w:val="none" w:sz="0" w:space="0" w:color="auto"/>
                        <w:right w:val="none" w:sz="0" w:space="0" w:color="auto"/>
                      </w:divBdr>
                    </w:div>
                  </w:divsChild>
                </w:div>
                <w:div w:id="161118439">
                  <w:marLeft w:val="0"/>
                  <w:marRight w:val="0"/>
                  <w:marTop w:val="0"/>
                  <w:marBottom w:val="0"/>
                  <w:divBdr>
                    <w:top w:val="none" w:sz="0" w:space="0" w:color="auto"/>
                    <w:left w:val="none" w:sz="0" w:space="0" w:color="auto"/>
                    <w:bottom w:val="none" w:sz="0" w:space="0" w:color="auto"/>
                    <w:right w:val="none" w:sz="0" w:space="0" w:color="auto"/>
                  </w:divBdr>
                  <w:divsChild>
                    <w:div w:id="1407454406">
                      <w:marLeft w:val="0"/>
                      <w:marRight w:val="0"/>
                      <w:marTop w:val="0"/>
                      <w:marBottom w:val="0"/>
                      <w:divBdr>
                        <w:top w:val="none" w:sz="0" w:space="0" w:color="auto"/>
                        <w:left w:val="none" w:sz="0" w:space="0" w:color="auto"/>
                        <w:bottom w:val="none" w:sz="0" w:space="0" w:color="auto"/>
                        <w:right w:val="none" w:sz="0" w:space="0" w:color="auto"/>
                      </w:divBdr>
                    </w:div>
                  </w:divsChild>
                </w:div>
                <w:div w:id="25761808">
                  <w:marLeft w:val="0"/>
                  <w:marRight w:val="0"/>
                  <w:marTop w:val="0"/>
                  <w:marBottom w:val="0"/>
                  <w:divBdr>
                    <w:top w:val="none" w:sz="0" w:space="0" w:color="auto"/>
                    <w:left w:val="none" w:sz="0" w:space="0" w:color="auto"/>
                    <w:bottom w:val="none" w:sz="0" w:space="0" w:color="auto"/>
                    <w:right w:val="none" w:sz="0" w:space="0" w:color="auto"/>
                  </w:divBdr>
                  <w:divsChild>
                    <w:div w:id="163748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859042">
          <w:marLeft w:val="0"/>
          <w:marRight w:val="0"/>
          <w:marTop w:val="0"/>
          <w:marBottom w:val="0"/>
          <w:divBdr>
            <w:top w:val="none" w:sz="0" w:space="0" w:color="auto"/>
            <w:left w:val="none" w:sz="0" w:space="0" w:color="auto"/>
            <w:bottom w:val="none" w:sz="0" w:space="0" w:color="auto"/>
            <w:right w:val="none" w:sz="0" w:space="0" w:color="auto"/>
          </w:divBdr>
        </w:div>
        <w:div w:id="1241213257">
          <w:marLeft w:val="0"/>
          <w:marRight w:val="0"/>
          <w:marTop w:val="0"/>
          <w:marBottom w:val="0"/>
          <w:divBdr>
            <w:top w:val="none" w:sz="0" w:space="0" w:color="auto"/>
            <w:left w:val="none" w:sz="0" w:space="0" w:color="auto"/>
            <w:bottom w:val="none" w:sz="0" w:space="0" w:color="auto"/>
            <w:right w:val="none" w:sz="0" w:space="0" w:color="auto"/>
          </w:divBdr>
        </w:div>
        <w:div w:id="1117484493">
          <w:marLeft w:val="0"/>
          <w:marRight w:val="0"/>
          <w:marTop w:val="0"/>
          <w:marBottom w:val="0"/>
          <w:divBdr>
            <w:top w:val="none" w:sz="0" w:space="0" w:color="auto"/>
            <w:left w:val="none" w:sz="0" w:space="0" w:color="auto"/>
            <w:bottom w:val="none" w:sz="0" w:space="0" w:color="auto"/>
            <w:right w:val="none" w:sz="0" w:space="0" w:color="auto"/>
          </w:divBdr>
        </w:div>
        <w:div w:id="1957253535">
          <w:marLeft w:val="0"/>
          <w:marRight w:val="0"/>
          <w:marTop w:val="0"/>
          <w:marBottom w:val="0"/>
          <w:divBdr>
            <w:top w:val="none" w:sz="0" w:space="0" w:color="auto"/>
            <w:left w:val="none" w:sz="0" w:space="0" w:color="auto"/>
            <w:bottom w:val="none" w:sz="0" w:space="0" w:color="auto"/>
            <w:right w:val="none" w:sz="0" w:space="0" w:color="auto"/>
          </w:divBdr>
        </w:div>
        <w:div w:id="1947423095">
          <w:marLeft w:val="0"/>
          <w:marRight w:val="0"/>
          <w:marTop w:val="0"/>
          <w:marBottom w:val="0"/>
          <w:divBdr>
            <w:top w:val="none" w:sz="0" w:space="0" w:color="auto"/>
            <w:left w:val="none" w:sz="0" w:space="0" w:color="auto"/>
            <w:bottom w:val="none" w:sz="0" w:space="0" w:color="auto"/>
            <w:right w:val="none" w:sz="0" w:space="0" w:color="auto"/>
          </w:divBdr>
        </w:div>
        <w:div w:id="1480272195">
          <w:marLeft w:val="0"/>
          <w:marRight w:val="0"/>
          <w:marTop w:val="0"/>
          <w:marBottom w:val="0"/>
          <w:divBdr>
            <w:top w:val="none" w:sz="0" w:space="0" w:color="auto"/>
            <w:left w:val="none" w:sz="0" w:space="0" w:color="auto"/>
            <w:bottom w:val="none" w:sz="0" w:space="0" w:color="auto"/>
            <w:right w:val="none" w:sz="0" w:space="0" w:color="auto"/>
          </w:divBdr>
        </w:div>
        <w:div w:id="1413312914">
          <w:marLeft w:val="0"/>
          <w:marRight w:val="0"/>
          <w:marTop w:val="0"/>
          <w:marBottom w:val="0"/>
          <w:divBdr>
            <w:top w:val="none" w:sz="0" w:space="0" w:color="auto"/>
            <w:left w:val="none" w:sz="0" w:space="0" w:color="auto"/>
            <w:bottom w:val="none" w:sz="0" w:space="0" w:color="auto"/>
            <w:right w:val="none" w:sz="0" w:space="0" w:color="auto"/>
          </w:divBdr>
          <w:divsChild>
            <w:div w:id="1907644865">
              <w:marLeft w:val="-75"/>
              <w:marRight w:val="0"/>
              <w:marTop w:val="30"/>
              <w:marBottom w:val="30"/>
              <w:divBdr>
                <w:top w:val="none" w:sz="0" w:space="0" w:color="auto"/>
                <w:left w:val="none" w:sz="0" w:space="0" w:color="auto"/>
                <w:bottom w:val="none" w:sz="0" w:space="0" w:color="auto"/>
                <w:right w:val="none" w:sz="0" w:space="0" w:color="auto"/>
              </w:divBdr>
              <w:divsChild>
                <w:div w:id="1776945060">
                  <w:marLeft w:val="0"/>
                  <w:marRight w:val="0"/>
                  <w:marTop w:val="0"/>
                  <w:marBottom w:val="0"/>
                  <w:divBdr>
                    <w:top w:val="none" w:sz="0" w:space="0" w:color="auto"/>
                    <w:left w:val="none" w:sz="0" w:space="0" w:color="auto"/>
                    <w:bottom w:val="none" w:sz="0" w:space="0" w:color="auto"/>
                    <w:right w:val="none" w:sz="0" w:space="0" w:color="auto"/>
                  </w:divBdr>
                  <w:divsChild>
                    <w:div w:id="174611725">
                      <w:marLeft w:val="0"/>
                      <w:marRight w:val="0"/>
                      <w:marTop w:val="0"/>
                      <w:marBottom w:val="0"/>
                      <w:divBdr>
                        <w:top w:val="none" w:sz="0" w:space="0" w:color="auto"/>
                        <w:left w:val="none" w:sz="0" w:space="0" w:color="auto"/>
                        <w:bottom w:val="none" w:sz="0" w:space="0" w:color="auto"/>
                        <w:right w:val="none" w:sz="0" w:space="0" w:color="auto"/>
                      </w:divBdr>
                    </w:div>
                  </w:divsChild>
                </w:div>
                <w:div w:id="1914123419">
                  <w:marLeft w:val="0"/>
                  <w:marRight w:val="0"/>
                  <w:marTop w:val="0"/>
                  <w:marBottom w:val="0"/>
                  <w:divBdr>
                    <w:top w:val="none" w:sz="0" w:space="0" w:color="auto"/>
                    <w:left w:val="none" w:sz="0" w:space="0" w:color="auto"/>
                    <w:bottom w:val="none" w:sz="0" w:space="0" w:color="auto"/>
                    <w:right w:val="none" w:sz="0" w:space="0" w:color="auto"/>
                  </w:divBdr>
                  <w:divsChild>
                    <w:div w:id="825323811">
                      <w:marLeft w:val="0"/>
                      <w:marRight w:val="0"/>
                      <w:marTop w:val="0"/>
                      <w:marBottom w:val="0"/>
                      <w:divBdr>
                        <w:top w:val="none" w:sz="0" w:space="0" w:color="auto"/>
                        <w:left w:val="none" w:sz="0" w:space="0" w:color="auto"/>
                        <w:bottom w:val="none" w:sz="0" w:space="0" w:color="auto"/>
                        <w:right w:val="none" w:sz="0" w:space="0" w:color="auto"/>
                      </w:divBdr>
                    </w:div>
                  </w:divsChild>
                </w:div>
                <w:div w:id="1971281867">
                  <w:marLeft w:val="0"/>
                  <w:marRight w:val="0"/>
                  <w:marTop w:val="0"/>
                  <w:marBottom w:val="0"/>
                  <w:divBdr>
                    <w:top w:val="none" w:sz="0" w:space="0" w:color="auto"/>
                    <w:left w:val="none" w:sz="0" w:space="0" w:color="auto"/>
                    <w:bottom w:val="none" w:sz="0" w:space="0" w:color="auto"/>
                    <w:right w:val="none" w:sz="0" w:space="0" w:color="auto"/>
                  </w:divBdr>
                  <w:divsChild>
                    <w:div w:id="768817065">
                      <w:marLeft w:val="0"/>
                      <w:marRight w:val="0"/>
                      <w:marTop w:val="0"/>
                      <w:marBottom w:val="0"/>
                      <w:divBdr>
                        <w:top w:val="none" w:sz="0" w:space="0" w:color="auto"/>
                        <w:left w:val="none" w:sz="0" w:space="0" w:color="auto"/>
                        <w:bottom w:val="none" w:sz="0" w:space="0" w:color="auto"/>
                        <w:right w:val="none" w:sz="0" w:space="0" w:color="auto"/>
                      </w:divBdr>
                    </w:div>
                  </w:divsChild>
                </w:div>
                <w:div w:id="1831209795">
                  <w:marLeft w:val="0"/>
                  <w:marRight w:val="0"/>
                  <w:marTop w:val="0"/>
                  <w:marBottom w:val="0"/>
                  <w:divBdr>
                    <w:top w:val="none" w:sz="0" w:space="0" w:color="auto"/>
                    <w:left w:val="none" w:sz="0" w:space="0" w:color="auto"/>
                    <w:bottom w:val="none" w:sz="0" w:space="0" w:color="auto"/>
                    <w:right w:val="none" w:sz="0" w:space="0" w:color="auto"/>
                  </w:divBdr>
                  <w:divsChild>
                    <w:div w:id="47684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362341">
          <w:marLeft w:val="0"/>
          <w:marRight w:val="0"/>
          <w:marTop w:val="0"/>
          <w:marBottom w:val="0"/>
          <w:divBdr>
            <w:top w:val="none" w:sz="0" w:space="0" w:color="auto"/>
            <w:left w:val="none" w:sz="0" w:space="0" w:color="auto"/>
            <w:bottom w:val="none" w:sz="0" w:space="0" w:color="auto"/>
            <w:right w:val="none" w:sz="0" w:space="0" w:color="auto"/>
          </w:divBdr>
          <w:divsChild>
            <w:div w:id="198590220">
              <w:marLeft w:val="0"/>
              <w:marRight w:val="0"/>
              <w:marTop w:val="0"/>
              <w:marBottom w:val="0"/>
              <w:divBdr>
                <w:top w:val="none" w:sz="0" w:space="0" w:color="auto"/>
                <w:left w:val="none" w:sz="0" w:space="0" w:color="auto"/>
                <w:bottom w:val="none" w:sz="0" w:space="0" w:color="auto"/>
                <w:right w:val="none" w:sz="0" w:space="0" w:color="auto"/>
              </w:divBdr>
            </w:div>
            <w:div w:id="1005279186">
              <w:marLeft w:val="0"/>
              <w:marRight w:val="0"/>
              <w:marTop w:val="0"/>
              <w:marBottom w:val="0"/>
              <w:divBdr>
                <w:top w:val="none" w:sz="0" w:space="0" w:color="auto"/>
                <w:left w:val="none" w:sz="0" w:space="0" w:color="auto"/>
                <w:bottom w:val="none" w:sz="0" w:space="0" w:color="auto"/>
                <w:right w:val="none" w:sz="0" w:space="0" w:color="auto"/>
              </w:divBdr>
            </w:div>
            <w:div w:id="505093797">
              <w:marLeft w:val="0"/>
              <w:marRight w:val="0"/>
              <w:marTop w:val="0"/>
              <w:marBottom w:val="0"/>
              <w:divBdr>
                <w:top w:val="none" w:sz="0" w:space="0" w:color="auto"/>
                <w:left w:val="none" w:sz="0" w:space="0" w:color="auto"/>
                <w:bottom w:val="none" w:sz="0" w:space="0" w:color="auto"/>
                <w:right w:val="none" w:sz="0" w:space="0" w:color="auto"/>
              </w:divBdr>
            </w:div>
            <w:div w:id="1140614555">
              <w:marLeft w:val="0"/>
              <w:marRight w:val="0"/>
              <w:marTop w:val="0"/>
              <w:marBottom w:val="0"/>
              <w:divBdr>
                <w:top w:val="none" w:sz="0" w:space="0" w:color="auto"/>
                <w:left w:val="none" w:sz="0" w:space="0" w:color="auto"/>
                <w:bottom w:val="none" w:sz="0" w:space="0" w:color="auto"/>
                <w:right w:val="none" w:sz="0" w:space="0" w:color="auto"/>
              </w:divBdr>
            </w:div>
          </w:divsChild>
        </w:div>
        <w:div w:id="1767194150">
          <w:marLeft w:val="0"/>
          <w:marRight w:val="0"/>
          <w:marTop w:val="0"/>
          <w:marBottom w:val="0"/>
          <w:divBdr>
            <w:top w:val="none" w:sz="0" w:space="0" w:color="auto"/>
            <w:left w:val="none" w:sz="0" w:space="0" w:color="auto"/>
            <w:bottom w:val="none" w:sz="0" w:space="0" w:color="auto"/>
            <w:right w:val="none" w:sz="0" w:space="0" w:color="auto"/>
          </w:divBdr>
          <w:divsChild>
            <w:div w:id="1061171720">
              <w:marLeft w:val="-75"/>
              <w:marRight w:val="0"/>
              <w:marTop w:val="30"/>
              <w:marBottom w:val="30"/>
              <w:divBdr>
                <w:top w:val="none" w:sz="0" w:space="0" w:color="auto"/>
                <w:left w:val="none" w:sz="0" w:space="0" w:color="auto"/>
                <w:bottom w:val="none" w:sz="0" w:space="0" w:color="auto"/>
                <w:right w:val="none" w:sz="0" w:space="0" w:color="auto"/>
              </w:divBdr>
              <w:divsChild>
                <w:div w:id="2079550656">
                  <w:marLeft w:val="0"/>
                  <w:marRight w:val="0"/>
                  <w:marTop w:val="0"/>
                  <w:marBottom w:val="0"/>
                  <w:divBdr>
                    <w:top w:val="none" w:sz="0" w:space="0" w:color="auto"/>
                    <w:left w:val="none" w:sz="0" w:space="0" w:color="auto"/>
                    <w:bottom w:val="none" w:sz="0" w:space="0" w:color="auto"/>
                    <w:right w:val="none" w:sz="0" w:space="0" w:color="auto"/>
                  </w:divBdr>
                  <w:divsChild>
                    <w:div w:id="188837602">
                      <w:marLeft w:val="0"/>
                      <w:marRight w:val="0"/>
                      <w:marTop w:val="0"/>
                      <w:marBottom w:val="0"/>
                      <w:divBdr>
                        <w:top w:val="none" w:sz="0" w:space="0" w:color="auto"/>
                        <w:left w:val="none" w:sz="0" w:space="0" w:color="auto"/>
                        <w:bottom w:val="none" w:sz="0" w:space="0" w:color="auto"/>
                        <w:right w:val="none" w:sz="0" w:space="0" w:color="auto"/>
                      </w:divBdr>
                    </w:div>
                  </w:divsChild>
                </w:div>
                <w:div w:id="808205037">
                  <w:marLeft w:val="0"/>
                  <w:marRight w:val="0"/>
                  <w:marTop w:val="0"/>
                  <w:marBottom w:val="0"/>
                  <w:divBdr>
                    <w:top w:val="none" w:sz="0" w:space="0" w:color="auto"/>
                    <w:left w:val="none" w:sz="0" w:space="0" w:color="auto"/>
                    <w:bottom w:val="none" w:sz="0" w:space="0" w:color="auto"/>
                    <w:right w:val="none" w:sz="0" w:space="0" w:color="auto"/>
                  </w:divBdr>
                  <w:divsChild>
                    <w:div w:id="540287019">
                      <w:marLeft w:val="0"/>
                      <w:marRight w:val="0"/>
                      <w:marTop w:val="0"/>
                      <w:marBottom w:val="0"/>
                      <w:divBdr>
                        <w:top w:val="none" w:sz="0" w:space="0" w:color="auto"/>
                        <w:left w:val="none" w:sz="0" w:space="0" w:color="auto"/>
                        <w:bottom w:val="none" w:sz="0" w:space="0" w:color="auto"/>
                        <w:right w:val="none" w:sz="0" w:space="0" w:color="auto"/>
                      </w:divBdr>
                    </w:div>
                  </w:divsChild>
                </w:div>
                <w:div w:id="182283413">
                  <w:marLeft w:val="0"/>
                  <w:marRight w:val="0"/>
                  <w:marTop w:val="0"/>
                  <w:marBottom w:val="0"/>
                  <w:divBdr>
                    <w:top w:val="none" w:sz="0" w:space="0" w:color="auto"/>
                    <w:left w:val="none" w:sz="0" w:space="0" w:color="auto"/>
                    <w:bottom w:val="none" w:sz="0" w:space="0" w:color="auto"/>
                    <w:right w:val="none" w:sz="0" w:space="0" w:color="auto"/>
                  </w:divBdr>
                  <w:divsChild>
                    <w:div w:id="934678813">
                      <w:marLeft w:val="0"/>
                      <w:marRight w:val="0"/>
                      <w:marTop w:val="0"/>
                      <w:marBottom w:val="0"/>
                      <w:divBdr>
                        <w:top w:val="none" w:sz="0" w:space="0" w:color="auto"/>
                        <w:left w:val="none" w:sz="0" w:space="0" w:color="auto"/>
                        <w:bottom w:val="none" w:sz="0" w:space="0" w:color="auto"/>
                        <w:right w:val="none" w:sz="0" w:space="0" w:color="auto"/>
                      </w:divBdr>
                    </w:div>
                  </w:divsChild>
                </w:div>
                <w:div w:id="253175942">
                  <w:marLeft w:val="0"/>
                  <w:marRight w:val="0"/>
                  <w:marTop w:val="0"/>
                  <w:marBottom w:val="0"/>
                  <w:divBdr>
                    <w:top w:val="none" w:sz="0" w:space="0" w:color="auto"/>
                    <w:left w:val="none" w:sz="0" w:space="0" w:color="auto"/>
                    <w:bottom w:val="none" w:sz="0" w:space="0" w:color="auto"/>
                    <w:right w:val="none" w:sz="0" w:space="0" w:color="auto"/>
                  </w:divBdr>
                  <w:divsChild>
                    <w:div w:id="1188982328">
                      <w:marLeft w:val="0"/>
                      <w:marRight w:val="0"/>
                      <w:marTop w:val="0"/>
                      <w:marBottom w:val="0"/>
                      <w:divBdr>
                        <w:top w:val="none" w:sz="0" w:space="0" w:color="auto"/>
                        <w:left w:val="none" w:sz="0" w:space="0" w:color="auto"/>
                        <w:bottom w:val="none" w:sz="0" w:space="0" w:color="auto"/>
                        <w:right w:val="none" w:sz="0" w:space="0" w:color="auto"/>
                      </w:divBdr>
                    </w:div>
                  </w:divsChild>
                </w:div>
                <w:div w:id="1644239258">
                  <w:marLeft w:val="0"/>
                  <w:marRight w:val="0"/>
                  <w:marTop w:val="0"/>
                  <w:marBottom w:val="0"/>
                  <w:divBdr>
                    <w:top w:val="none" w:sz="0" w:space="0" w:color="auto"/>
                    <w:left w:val="none" w:sz="0" w:space="0" w:color="auto"/>
                    <w:bottom w:val="none" w:sz="0" w:space="0" w:color="auto"/>
                    <w:right w:val="none" w:sz="0" w:space="0" w:color="auto"/>
                  </w:divBdr>
                  <w:divsChild>
                    <w:div w:id="507911332">
                      <w:marLeft w:val="0"/>
                      <w:marRight w:val="0"/>
                      <w:marTop w:val="0"/>
                      <w:marBottom w:val="0"/>
                      <w:divBdr>
                        <w:top w:val="none" w:sz="0" w:space="0" w:color="auto"/>
                        <w:left w:val="none" w:sz="0" w:space="0" w:color="auto"/>
                        <w:bottom w:val="none" w:sz="0" w:space="0" w:color="auto"/>
                        <w:right w:val="none" w:sz="0" w:space="0" w:color="auto"/>
                      </w:divBdr>
                    </w:div>
                  </w:divsChild>
                </w:div>
                <w:div w:id="1347635212">
                  <w:marLeft w:val="0"/>
                  <w:marRight w:val="0"/>
                  <w:marTop w:val="0"/>
                  <w:marBottom w:val="0"/>
                  <w:divBdr>
                    <w:top w:val="none" w:sz="0" w:space="0" w:color="auto"/>
                    <w:left w:val="none" w:sz="0" w:space="0" w:color="auto"/>
                    <w:bottom w:val="none" w:sz="0" w:space="0" w:color="auto"/>
                    <w:right w:val="none" w:sz="0" w:space="0" w:color="auto"/>
                  </w:divBdr>
                  <w:divsChild>
                    <w:div w:id="825977376">
                      <w:marLeft w:val="0"/>
                      <w:marRight w:val="0"/>
                      <w:marTop w:val="0"/>
                      <w:marBottom w:val="0"/>
                      <w:divBdr>
                        <w:top w:val="none" w:sz="0" w:space="0" w:color="auto"/>
                        <w:left w:val="none" w:sz="0" w:space="0" w:color="auto"/>
                        <w:bottom w:val="none" w:sz="0" w:space="0" w:color="auto"/>
                        <w:right w:val="none" w:sz="0" w:space="0" w:color="auto"/>
                      </w:divBdr>
                    </w:div>
                    <w:div w:id="2078504490">
                      <w:marLeft w:val="0"/>
                      <w:marRight w:val="0"/>
                      <w:marTop w:val="0"/>
                      <w:marBottom w:val="0"/>
                      <w:divBdr>
                        <w:top w:val="none" w:sz="0" w:space="0" w:color="auto"/>
                        <w:left w:val="none" w:sz="0" w:space="0" w:color="auto"/>
                        <w:bottom w:val="none" w:sz="0" w:space="0" w:color="auto"/>
                        <w:right w:val="none" w:sz="0" w:space="0" w:color="auto"/>
                      </w:divBdr>
                    </w:div>
                    <w:div w:id="1312714231">
                      <w:marLeft w:val="0"/>
                      <w:marRight w:val="0"/>
                      <w:marTop w:val="0"/>
                      <w:marBottom w:val="0"/>
                      <w:divBdr>
                        <w:top w:val="none" w:sz="0" w:space="0" w:color="auto"/>
                        <w:left w:val="none" w:sz="0" w:space="0" w:color="auto"/>
                        <w:bottom w:val="none" w:sz="0" w:space="0" w:color="auto"/>
                        <w:right w:val="none" w:sz="0" w:space="0" w:color="auto"/>
                      </w:divBdr>
                    </w:div>
                  </w:divsChild>
                </w:div>
                <w:div w:id="444470910">
                  <w:marLeft w:val="0"/>
                  <w:marRight w:val="0"/>
                  <w:marTop w:val="0"/>
                  <w:marBottom w:val="0"/>
                  <w:divBdr>
                    <w:top w:val="none" w:sz="0" w:space="0" w:color="auto"/>
                    <w:left w:val="none" w:sz="0" w:space="0" w:color="auto"/>
                    <w:bottom w:val="none" w:sz="0" w:space="0" w:color="auto"/>
                    <w:right w:val="none" w:sz="0" w:space="0" w:color="auto"/>
                  </w:divBdr>
                  <w:divsChild>
                    <w:div w:id="124861745">
                      <w:marLeft w:val="0"/>
                      <w:marRight w:val="0"/>
                      <w:marTop w:val="0"/>
                      <w:marBottom w:val="0"/>
                      <w:divBdr>
                        <w:top w:val="none" w:sz="0" w:space="0" w:color="auto"/>
                        <w:left w:val="none" w:sz="0" w:space="0" w:color="auto"/>
                        <w:bottom w:val="none" w:sz="0" w:space="0" w:color="auto"/>
                        <w:right w:val="none" w:sz="0" w:space="0" w:color="auto"/>
                      </w:divBdr>
                    </w:div>
                  </w:divsChild>
                </w:div>
                <w:div w:id="1238326502">
                  <w:marLeft w:val="0"/>
                  <w:marRight w:val="0"/>
                  <w:marTop w:val="0"/>
                  <w:marBottom w:val="0"/>
                  <w:divBdr>
                    <w:top w:val="none" w:sz="0" w:space="0" w:color="auto"/>
                    <w:left w:val="none" w:sz="0" w:space="0" w:color="auto"/>
                    <w:bottom w:val="none" w:sz="0" w:space="0" w:color="auto"/>
                    <w:right w:val="none" w:sz="0" w:space="0" w:color="auto"/>
                  </w:divBdr>
                  <w:divsChild>
                    <w:div w:id="1642033952">
                      <w:marLeft w:val="0"/>
                      <w:marRight w:val="0"/>
                      <w:marTop w:val="0"/>
                      <w:marBottom w:val="0"/>
                      <w:divBdr>
                        <w:top w:val="none" w:sz="0" w:space="0" w:color="auto"/>
                        <w:left w:val="none" w:sz="0" w:space="0" w:color="auto"/>
                        <w:bottom w:val="none" w:sz="0" w:space="0" w:color="auto"/>
                        <w:right w:val="none" w:sz="0" w:space="0" w:color="auto"/>
                      </w:divBdr>
                    </w:div>
                  </w:divsChild>
                </w:div>
                <w:div w:id="934169707">
                  <w:marLeft w:val="0"/>
                  <w:marRight w:val="0"/>
                  <w:marTop w:val="0"/>
                  <w:marBottom w:val="0"/>
                  <w:divBdr>
                    <w:top w:val="none" w:sz="0" w:space="0" w:color="auto"/>
                    <w:left w:val="none" w:sz="0" w:space="0" w:color="auto"/>
                    <w:bottom w:val="none" w:sz="0" w:space="0" w:color="auto"/>
                    <w:right w:val="none" w:sz="0" w:space="0" w:color="auto"/>
                  </w:divBdr>
                  <w:divsChild>
                    <w:div w:id="2037734958">
                      <w:marLeft w:val="0"/>
                      <w:marRight w:val="0"/>
                      <w:marTop w:val="0"/>
                      <w:marBottom w:val="0"/>
                      <w:divBdr>
                        <w:top w:val="none" w:sz="0" w:space="0" w:color="auto"/>
                        <w:left w:val="none" w:sz="0" w:space="0" w:color="auto"/>
                        <w:bottom w:val="none" w:sz="0" w:space="0" w:color="auto"/>
                        <w:right w:val="none" w:sz="0" w:space="0" w:color="auto"/>
                      </w:divBdr>
                    </w:div>
                  </w:divsChild>
                </w:div>
                <w:div w:id="1742869130">
                  <w:marLeft w:val="0"/>
                  <w:marRight w:val="0"/>
                  <w:marTop w:val="0"/>
                  <w:marBottom w:val="0"/>
                  <w:divBdr>
                    <w:top w:val="none" w:sz="0" w:space="0" w:color="auto"/>
                    <w:left w:val="none" w:sz="0" w:space="0" w:color="auto"/>
                    <w:bottom w:val="none" w:sz="0" w:space="0" w:color="auto"/>
                    <w:right w:val="none" w:sz="0" w:space="0" w:color="auto"/>
                  </w:divBdr>
                  <w:divsChild>
                    <w:div w:id="841161909">
                      <w:marLeft w:val="0"/>
                      <w:marRight w:val="0"/>
                      <w:marTop w:val="0"/>
                      <w:marBottom w:val="0"/>
                      <w:divBdr>
                        <w:top w:val="none" w:sz="0" w:space="0" w:color="auto"/>
                        <w:left w:val="none" w:sz="0" w:space="0" w:color="auto"/>
                        <w:bottom w:val="none" w:sz="0" w:space="0" w:color="auto"/>
                        <w:right w:val="none" w:sz="0" w:space="0" w:color="auto"/>
                      </w:divBdr>
                    </w:div>
                  </w:divsChild>
                </w:div>
                <w:div w:id="1162622111">
                  <w:marLeft w:val="0"/>
                  <w:marRight w:val="0"/>
                  <w:marTop w:val="0"/>
                  <w:marBottom w:val="0"/>
                  <w:divBdr>
                    <w:top w:val="none" w:sz="0" w:space="0" w:color="auto"/>
                    <w:left w:val="none" w:sz="0" w:space="0" w:color="auto"/>
                    <w:bottom w:val="none" w:sz="0" w:space="0" w:color="auto"/>
                    <w:right w:val="none" w:sz="0" w:space="0" w:color="auto"/>
                  </w:divBdr>
                  <w:divsChild>
                    <w:div w:id="1010184594">
                      <w:marLeft w:val="0"/>
                      <w:marRight w:val="0"/>
                      <w:marTop w:val="0"/>
                      <w:marBottom w:val="0"/>
                      <w:divBdr>
                        <w:top w:val="none" w:sz="0" w:space="0" w:color="auto"/>
                        <w:left w:val="none" w:sz="0" w:space="0" w:color="auto"/>
                        <w:bottom w:val="none" w:sz="0" w:space="0" w:color="auto"/>
                        <w:right w:val="none" w:sz="0" w:space="0" w:color="auto"/>
                      </w:divBdr>
                    </w:div>
                  </w:divsChild>
                </w:div>
                <w:div w:id="1336104593">
                  <w:marLeft w:val="0"/>
                  <w:marRight w:val="0"/>
                  <w:marTop w:val="0"/>
                  <w:marBottom w:val="0"/>
                  <w:divBdr>
                    <w:top w:val="none" w:sz="0" w:space="0" w:color="auto"/>
                    <w:left w:val="none" w:sz="0" w:space="0" w:color="auto"/>
                    <w:bottom w:val="none" w:sz="0" w:space="0" w:color="auto"/>
                    <w:right w:val="none" w:sz="0" w:space="0" w:color="auto"/>
                  </w:divBdr>
                  <w:divsChild>
                    <w:div w:id="1158575275">
                      <w:marLeft w:val="0"/>
                      <w:marRight w:val="0"/>
                      <w:marTop w:val="0"/>
                      <w:marBottom w:val="0"/>
                      <w:divBdr>
                        <w:top w:val="none" w:sz="0" w:space="0" w:color="auto"/>
                        <w:left w:val="none" w:sz="0" w:space="0" w:color="auto"/>
                        <w:bottom w:val="none" w:sz="0" w:space="0" w:color="auto"/>
                        <w:right w:val="none" w:sz="0" w:space="0" w:color="auto"/>
                      </w:divBdr>
                    </w:div>
                    <w:div w:id="780300181">
                      <w:marLeft w:val="0"/>
                      <w:marRight w:val="0"/>
                      <w:marTop w:val="0"/>
                      <w:marBottom w:val="0"/>
                      <w:divBdr>
                        <w:top w:val="none" w:sz="0" w:space="0" w:color="auto"/>
                        <w:left w:val="none" w:sz="0" w:space="0" w:color="auto"/>
                        <w:bottom w:val="none" w:sz="0" w:space="0" w:color="auto"/>
                        <w:right w:val="none" w:sz="0" w:space="0" w:color="auto"/>
                      </w:divBdr>
                    </w:div>
                  </w:divsChild>
                </w:div>
                <w:div w:id="1041635411">
                  <w:marLeft w:val="0"/>
                  <w:marRight w:val="0"/>
                  <w:marTop w:val="0"/>
                  <w:marBottom w:val="0"/>
                  <w:divBdr>
                    <w:top w:val="none" w:sz="0" w:space="0" w:color="auto"/>
                    <w:left w:val="none" w:sz="0" w:space="0" w:color="auto"/>
                    <w:bottom w:val="none" w:sz="0" w:space="0" w:color="auto"/>
                    <w:right w:val="none" w:sz="0" w:space="0" w:color="auto"/>
                  </w:divBdr>
                  <w:divsChild>
                    <w:div w:id="463348239">
                      <w:marLeft w:val="0"/>
                      <w:marRight w:val="0"/>
                      <w:marTop w:val="0"/>
                      <w:marBottom w:val="0"/>
                      <w:divBdr>
                        <w:top w:val="none" w:sz="0" w:space="0" w:color="auto"/>
                        <w:left w:val="none" w:sz="0" w:space="0" w:color="auto"/>
                        <w:bottom w:val="none" w:sz="0" w:space="0" w:color="auto"/>
                        <w:right w:val="none" w:sz="0" w:space="0" w:color="auto"/>
                      </w:divBdr>
                    </w:div>
                  </w:divsChild>
                </w:div>
                <w:div w:id="1399014401">
                  <w:marLeft w:val="0"/>
                  <w:marRight w:val="0"/>
                  <w:marTop w:val="0"/>
                  <w:marBottom w:val="0"/>
                  <w:divBdr>
                    <w:top w:val="none" w:sz="0" w:space="0" w:color="auto"/>
                    <w:left w:val="none" w:sz="0" w:space="0" w:color="auto"/>
                    <w:bottom w:val="none" w:sz="0" w:space="0" w:color="auto"/>
                    <w:right w:val="none" w:sz="0" w:space="0" w:color="auto"/>
                  </w:divBdr>
                  <w:divsChild>
                    <w:div w:id="772287423">
                      <w:marLeft w:val="0"/>
                      <w:marRight w:val="0"/>
                      <w:marTop w:val="0"/>
                      <w:marBottom w:val="0"/>
                      <w:divBdr>
                        <w:top w:val="none" w:sz="0" w:space="0" w:color="auto"/>
                        <w:left w:val="none" w:sz="0" w:space="0" w:color="auto"/>
                        <w:bottom w:val="none" w:sz="0" w:space="0" w:color="auto"/>
                        <w:right w:val="none" w:sz="0" w:space="0" w:color="auto"/>
                      </w:divBdr>
                    </w:div>
                  </w:divsChild>
                </w:div>
                <w:div w:id="1418134131">
                  <w:marLeft w:val="0"/>
                  <w:marRight w:val="0"/>
                  <w:marTop w:val="0"/>
                  <w:marBottom w:val="0"/>
                  <w:divBdr>
                    <w:top w:val="none" w:sz="0" w:space="0" w:color="auto"/>
                    <w:left w:val="none" w:sz="0" w:space="0" w:color="auto"/>
                    <w:bottom w:val="none" w:sz="0" w:space="0" w:color="auto"/>
                    <w:right w:val="none" w:sz="0" w:space="0" w:color="auto"/>
                  </w:divBdr>
                  <w:divsChild>
                    <w:div w:id="1983389543">
                      <w:marLeft w:val="0"/>
                      <w:marRight w:val="0"/>
                      <w:marTop w:val="0"/>
                      <w:marBottom w:val="0"/>
                      <w:divBdr>
                        <w:top w:val="none" w:sz="0" w:space="0" w:color="auto"/>
                        <w:left w:val="none" w:sz="0" w:space="0" w:color="auto"/>
                        <w:bottom w:val="none" w:sz="0" w:space="0" w:color="auto"/>
                        <w:right w:val="none" w:sz="0" w:space="0" w:color="auto"/>
                      </w:divBdr>
                    </w:div>
                  </w:divsChild>
                </w:div>
                <w:div w:id="2146503169">
                  <w:marLeft w:val="0"/>
                  <w:marRight w:val="0"/>
                  <w:marTop w:val="0"/>
                  <w:marBottom w:val="0"/>
                  <w:divBdr>
                    <w:top w:val="none" w:sz="0" w:space="0" w:color="auto"/>
                    <w:left w:val="none" w:sz="0" w:space="0" w:color="auto"/>
                    <w:bottom w:val="none" w:sz="0" w:space="0" w:color="auto"/>
                    <w:right w:val="none" w:sz="0" w:space="0" w:color="auto"/>
                  </w:divBdr>
                  <w:divsChild>
                    <w:div w:id="2058893433">
                      <w:marLeft w:val="0"/>
                      <w:marRight w:val="0"/>
                      <w:marTop w:val="0"/>
                      <w:marBottom w:val="0"/>
                      <w:divBdr>
                        <w:top w:val="none" w:sz="0" w:space="0" w:color="auto"/>
                        <w:left w:val="none" w:sz="0" w:space="0" w:color="auto"/>
                        <w:bottom w:val="none" w:sz="0" w:space="0" w:color="auto"/>
                        <w:right w:val="none" w:sz="0" w:space="0" w:color="auto"/>
                      </w:divBdr>
                    </w:div>
                  </w:divsChild>
                </w:div>
                <w:div w:id="910164181">
                  <w:marLeft w:val="0"/>
                  <w:marRight w:val="0"/>
                  <w:marTop w:val="0"/>
                  <w:marBottom w:val="0"/>
                  <w:divBdr>
                    <w:top w:val="none" w:sz="0" w:space="0" w:color="auto"/>
                    <w:left w:val="none" w:sz="0" w:space="0" w:color="auto"/>
                    <w:bottom w:val="none" w:sz="0" w:space="0" w:color="auto"/>
                    <w:right w:val="none" w:sz="0" w:space="0" w:color="auto"/>
                  </w:divBdr>
                  <w:divsChild>
                    <w:div w:id="1228953254">
                      <w:marLeft w:val="0"/>
                      <w:marRight w:val="0"/>
                      <w:marTop w:val="0"/>
                      <w:marBottom w:val="0"/>
                      <w:divBdr>
                        <w:top w:val="none" w:sz="0" w:space="0" w:color="auto"/>
                        <w:left w:val="none" w:sz="0" w:space="0" w:color="auto"/>
                        <w:bottom w:val="none" w:sz="0" w:space="0" w:color="auto"/>
                        <w:right w:val="none" w:sz="0" w:space="0" w:color="auto"/>
                      </w:divBdr>
                    </w:div>
                  </w:divsChild>
                </w:div>
                <w:div w:id="1282495230">
                  <w:marLeft w:val="0"/>
                  <w:marRight w:val="0"/>
                  <w:marTop w:val="0"/>
                  <w:marBottom w:val="0"/>
                  <w:divBdr>
                    <w:top w:val="none" w:sz="0" w:space="0" w:color="auto"/>
                    <w:left w:val="none" w:sz="0" w:space="0" w:color="auto"/>
                    <w:bottom w:val="none" w:sz="0" w:space="0" w:color="auto"/>
                    <w:right w:val="none" w:sz="0" w:space="0" w:color="auto"/>
                  </w:divBdr>
                  <w:divsChild>
                    <w:div w:id="1834253927">
                      <w:marLeft w:val="0"/>
                      <w:marRight w:val="0"/>
                      <w:marTop w:val="0"/>
                      <w:marBottom w:val="0"/>
                      <w:divBdr>
                        <w:top w:val="none" w:sz="0" w:space="0" w:color="auto"/>
                        <w:left w:val="none" w:sz="0" w:space="0" w:color="auto"/>
                        <w:bottom w:val="none" w:sz="0" w:space="0" w:color="auto"/>
                        <w:right w:val="none" w:sz="0" w:space="0" w:color="auto"/>
                      </w:divBdr>
                    </w:div>
                    <w:div w:id="1367171418">
                      <w:marLeft w:val="0"/>
                      <w:marRight w:val="0"/>
                      <w:marTop w:val="0"/>
                      <w:marBottom w:val="0"/>
                      <w:divBdr>
                        <w:top w:val="none" w:sz="0" w:space="0" w:color="auto"/>
                        <w:left w:val="none" w:sz="0" w:space="0" w:color="auto"/>
                        <w:bottom w:val="none" w:sz="0" w:space="0" w:color="auto"/>
                        <w:right w:val="none" w:sz="0" w:space="0" w:color="auto"/>
                      </w:divBdr>
                    </w:div>
                  </w:divsChild>
                </w:div>
                <w:div w:id="1944337065">
                  <w:marLeft w:val="0"/>
                  <w:marRight w:val="0"/>
                  <w:marTop w:val="0"/>
                  <w:marBottom w:val="0"/>
                  <w:divBdr>
                    <w:top w:val="none" w:sz="0" w:space="0" w:color="auto"/>
                    <w:left w:val="none" w:sz="0" w:space="0" w:color="auto"/>
                    <w:bottom w:val="none" w:sz="0" w:space="0" w:color="auto"/>
                    <w:right w:val="none" w:sz="0" w:space="0" w:color="auto"/>
                  </w:divBdr>
                  <w:divsChild>
                    <w:div w:id="2086875900">
                      <w:marLeft w:val="0"/>
                      <w:marRight w:val="0"/>
                      <w:marTop w:val="0"/>
                      <w:marBottom w:val="0"/>
                      <w:divBdr>
                        <w:top w:val="none" w:sz="0" w:space="0" w:color="auto"/>
                        <w:left w:val="none" w:sz="0" w:space="0" w:color="auto"/>
                        <w:bottom w:val="none" w:sz="0" w:space="0" w:color="auto"/>
                        <w:right w:val="none" w:sz="0" w:space="0" w:color="auto"/>
                      </w:divBdr>
                    </w:div>
                  </w:divsChild>
                </w:div>
                <w:div w:id="1649363517">
                  <w:marLeft w:val="0"/>
                  <w:marRight w:val="0"/>
                  <w:marTop w:val="0"/>
                  <w:marBottom w:val="0"/>
                  <w:divBdr>
                    <w:top w:val="none" w:sz="0" w:space="0" w:color="auto"/>
                    <w:left w:val="none" w:sz="0" w:space="0" w:color="auto"/>
                    <w:bottom w:val="none" w:sz="0" w:space="0" w:color="auto"/>
                    <w:right w:val="none" w:sz="0" w:space="0" w:color="auto"/>
                  </w:divBdr>
                  <w:divsChild>
                    <w:div w:id="1868063924">
                      <w:marLeft w:val="0"/>
                      <w:marRight w:val="0"/>
                      <w:marTop w:val="0"/>
                      <w:marBottom w:val="0"/>
                      <w:divBdr>
                        <w:top w:val="none" w:sz="0" w:space="0" w:color="auto"/>
                        <w:left w:val="none" w:sz="0" w:space="0" w:color="auto"/>
                        <w:bottom w:val="none" w:sz="0" w:space="0" w:color="auto"/>
                        <w:right w:val="none" w:sz="0" w:space="0" w:color="auto"/>
                      </w:divBdr>
                    </w:div>
                  </w:divsChild>
                </w:div>
                <w:div w:id="1852865693">
                  <w:marLeft w:val="0"/>
                  <w:marRight w:val="0"/>
                  <w:marTop w:val="0"/>
                  <w:marBottom w:val="0"/>
                  <w:divBdr>
                    <w:top w:val="none" w:sz="0" w:space="0" w:color="auto"/>
                    <w:left w:val="none" w:sz="0" w:space="0" w:color="auto"/>
                    <w:bottom w:val="none" w:sz="0" w:space="0" w:color="auto"/>
                    <w:right w:val="none" w:sz="0" w:space="0" w:color="auto"/>
                  </w:divBdr>
                  <w:divsChild>
                    <w:div w:id="630596864">
                      <w:marLeft w:val="0"/>
                      <w:marRight w:val="0"/>
                      <w:marTop w:val="0"/>
                      <w:marBottom w:val="0"/>
                      <w:divBdr>
                        <w:top w:val="none" w:sz="0" w:space="0" w:color="auto"/>
                        <w:left w:val="none" w:sz="0" w:space="0" w:color="auto"/>
                        <w:bottom w:val="none" w:sz="0" w:space="0" w:color="auto"/>
                        <w:right w:val="none" w:sz="0" w:space="0" w:color="auto"/>
                      </w:divBdr>
                    </w:div>
                    <w:div w:id="46539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692734">
          <w:marLeft w:val="0"/>
          <w:marRight w:val="0"/>
          <w:marTop w:val="0"/>
          <w:marBottom w:val="0"/>
          <w:divBdr>
            <w:top w:val="none" w:sz="0" w:space="0" w:color="auto"/>
            <w:left w:val="none" w:sz="0" w:space="0" w:color="auto"/>
            <w:bottom w:val="none" w:sz="0" w:space="0" w:color="auto"/>
            <w:right w:val="none" w:sz="0" w:space="0" w:color="auto"/>
          </w:divBdr>
          <w:divsChild>
            <w:div w:id="1425493979">
              <w:marLeft w:val="0"/>
              <w:marRight w:val="0"/>
              <w:marTop w:val="0"/>
              <w:marBottom w:val="0"/>
              <w:divBdr>
                <w:top w:val="none" w:sz="0" w:space="0" w:color="auto"/>
                <w:left w:val="none" w:sz="0" w:space="0" w:color="auto"/>
                <w:bottom w:val="none" w:sz="0" w:space="0" w:color="auto"/>
                <w:right w:val="none" w:sz="0" w:space="0" w:color="auto"/>
              </w:divBdr>
            </w:div>
            <w:div w:id="882598142">
              <w:marLeft w:val="0"/>
              <w:marRight w:val="0"/>
              <w:marTop w:val="0"/>
              <w:marBottom w:val="0"/>
              <w:divBdr>
                <w:top w:val="none" w:sz="0" w:space="0" w:color="auto"/>
                <w:left w:val="none" w:sz="0" w:space="0" w:color="auto"/>
                <w:bottom w:val="none" w:sz="0" w:space="0" w:color="auto"/>
                <w:right w:val="none" w:sz="0" w:space="0" w:color="auto"/>
              </w:divBdr>
            </w:div>
            <w:div w:id="418405021">
              <w:marLeft w:val="0"/>
              <w:marRight w:val="0"/>
              <w:marTop w:val="0"/>
              <w:marBottom w:val="0"/>
              <w:divBdr>
                <w:top w:val="none" w:sz="0" w:space="0" w:color="auto"/>
                <w:left w:val="none" w:sz="0" w:space="0" w:color="auto"/>
                <w:bottom w:val="none" w:sz="0" w:space="0" w:color="auto"/>
                <w:right w:val="none" w:sz="0" w:space="0" w:color="auto"/>
              </w:divBdr>
            </w:div>
            <w:div w:id="1592465947">
              <w:marLeft w:val="0"/>
              <w:marRight w:val="0"/>
              <w:marTop w:val="0"/>
              <w:marBottom w:val="0"/>
              <w:divBdr>
                <w:top w:val="none" w:sz="0" w:space="0" w:color="auto"/>
                <w:left w:val="none" w:sz="0" w:space="0" w:color="auto"/>
                <w:bottom w:val="none" w:sz="0" w:space="0" w:color="auto"/>
                <w:right w:val="none" w:sz="0" w:space="0" w:color="auto"/>
              </w:divBdr>
            </w:div>
            <w:div w:id="1801915096">
              <w:marLeft w:val="0"/>
              <w:marRight w:val="0"/>
              <w:marTop w:val="0"/>
              <w:marBottom w:val="0"/>
              <w:divBdr>
                <w:top w:val="none" w:sz="0" w:space="0" w:color="auto"/>
                <w:left w:val="none" w:sz="0" w:space="0" w:color="auto"/>
                <w:bottom w:val="none" w:sz="0" w:space="0" w:color="auto"/>
                <w:right w:val="none" w:sz="0" w:space="0" w:color="auto"/>
              </w:divBdr>
            </w:div>
          </w:divsChild>
        </w:div>
        <w:div w:id="133955947">
          <w:marLeft w:val="0"/>
          <w:marRight w:val="0"/>
          <w:marTop w:val="0"/>
          <w:marBottom w:val="0"/>
          <w:divBdr>
            <w:top w:val="none" w:sz="0" w:space="0" w:color="auto"/>
            <w:left w:val="none" w:sz="0" w:space="0" w:color="auto"/>
            <w:bottom w:val="none" w:sz="0" w:space="0" w:color="auto"/>
            <w:right w:val="none" w:sz="0" w:space="0" w:color="auto"/>
          </w:divBdr>
          <w:divsChild>
            <w:div w:id="376861915">
              <w:marLeft w:val="0"/>
              <w:marRight w:val="0"/>
              <w:marTop w:val="0"/>
              <w:marBottom w:val="0"/>
              <w:divBdr>
                <w:top w:val="none" w:sz="0" w:space="0" w:color="auto"/>
                <w:left w:val="none" w:sz="0" w:space="0" w:color="auto"/>
                <w:bottom w:val="none" w:sz="0" w:space="0" w:color="auto"/>
                <w:right w:val="none" w:sz="0" w:space="0" w:color="auto"/>
              </w:divBdr>
            </w:div>
            <w:div w:id="798033230">
              <w:marLeft w:val="0"/>
              <w:marRight w:val="0"/>
              <w:marTop w:val="0"/>
              <w:marBottom w:val="0"/>
              <w:divBdr>
                <w:top w:val="none" w:sz="0" w:space="0" w:color="auto"/>
                <w:left w:val="none" w:sz="0" w:space="0" w:color="auto"/>
                <w:bottom w:val="none" w:sz="0" w:space="0" w:color="auto"/>
                <w:right w:val="none" w:sz="0" w:space="0" w:color="auto"/>
              </w:divBdr>
            </w:div>
            <w:div w:id="1038551411">
              <w:marLeft w:val="0"/>
              <w:marRight w:val="0"/>
              <w:marTop w:val="0"/>
              <w:marBottom w:val="0"/>
              <w:divBdr>
                <w:top w:val="none" w:sz="0" w:space="0" w:color="auto"/>
                <w:left w:val="none" w:sz="0" w:space="0" w:color="auto"/>
                <w:bottom w:val="none" w:sz="0" w:space="0" w:color="auto"/>
                <w:right w:val="none" w:sz="0" w:space="0" w:color="auto"/>
              </w:divBdr>
            </w:div>
          </w:divsChild>
        </w:div>
        <w:div w:id="922422210">
          <w:marLeft w:val="0"/>
          <w:marRight w:val="0"/>
          <w:marTop w:val="0"/>
          <w:marBottom w:val="0"/>
          <w:divBdr>
            <w:top w:val="none" w:sz="0" w:space="0" w:color="auto"/>
            <w:left w:val="none" w:sz="0" w:space="0" w:color="auto"/>
            <w:bottom w:val="none" w:sz="0" w:space="0" w:color="auto"/>
            <w:right w:val="none" w:sz="0" w:space="0" w:color="auto"/>
          </w:divBdr>
          <w:divsChild>
            <w:div w:id="155847559">
              <w:marLeft w:val="0"/>
              <w:marRight w:val="0"/>
              <w:marTop w:val="0"/>
              <w:marBottom w:val="0"/>
              <w:divBdr>
                <w:top w:val="none" w:sz="0" w:space="0" w:color="auto"/>
                <w:left w:val="none" w:sz="0" w:space="0" w:color="auto"/>
                <w:bottom w:val="none" w:sz="0" w:space="0" w:color="auto"/>
                <w:right w:val="none" w:sz="0" w:space="0" w:color="auto"/>
              </w:divBdr>
            </w:div>
          </w:divsChild>
        </w:div>
        <w:div w:id="1577126264">
          <w:marLeft w:val="0"/>
          <w:marRight w:val="0"/>
          <w:marTop w:val="0"/>
          <w:marBottom w:val="0"/>
          <w:divBdr>
            <w:top w:val="none" w:sz="0" w:space="0" w:color="auto"/>
            <w:left w:val="none" w:sz="0" w:space="0" w:color="auto"/>
            <w:bottom w:val="none" w:sz="0" w:space="0" w:color="auto"/>
            <w:right w:val="none" w:sz="0" w:space="0" w:color="auto"/>
          </w:divBdr>
          <w:divsChild>
            <w:div w:id="684404269">
              <w:marLeft w:val="0"/>
              <w:marRight w:val="0"/>
              <w:marTop w:val="0"/>
              <w:marBottom w:val="0"/>
              <w:divBdr>
                <w:top w:val="none" w:sz="0" w:space="0" w:color="auto"/>
                <w:left w:val="none" w:sz="0" w:space="0" w:color="auto"/>
                <w:bottom w:val="none" w:sz="0" w:space="0" w:color="auto"/>
                <w:right w:val="none" w:sz="0" w:space="0" w:color="auto"/>
              </w:divBdr>
            </w:div>
            <w:div w:id="1045327784">
              <w:marLeft w:val="0"/>
              <w:marRight w:val="0"/>
              <w:marTop w:val="0"/>
              <w:marBottom w:val="0"/>
              <w:divBdr>
                <w:top w:val="none" w:sz="0" w:space="0" w:color="auto"/>
                <w:left w:val="none" w:sz="0" w:space="0" w:color="auto"/>
                <w:bottom w:val="none" w:sz="0" w:space="0" w:color="auto"/>
                <w:right w:val="none" w:sz="0" w:space="0" w:color="auto"/>
              </w:divBdr>
            </w:div>
            <w:div w:id="630943165">
              <w:marLeft w:val="0"/>
              <w:marRight w:val="0"/>
              <w:marTop w:val="0"/>
              <w:marBottom w:val="0"/>
              <w:divBdr>
                <w:top w:val="none" w:sz="0" w:space="0" w:color="auto"/>
                <w:left w:val="none" w:sz="0" w:space="0" w:color="auto"/>
                <w:bottom w:val="none" w:sz="0" w:space="0" w:color="auto"/>
                <w:right w:val="none" w:sz="0" w:space="0" w:color="auto"/>
              </w:divBdr>
            </w:div>
            <w:div w:id="60168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844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bs.gob.pe/Portals/5/jer/list_interes/files/Anexo%20%E2%80%93%20Resoluci%C3%B3n%20SBS%20N%C2%B0%204349-2016.pdf" TargetMode="External"/><Relationship Id="rId5" Type="http://schemas.openxmlformats.org/officeDocument/2006/relationships/numbering" Target="numbering.xml"/><Relationship Id="rId10" Type="http://schemas.openxmlformats.org/officeDocument/2006/relationships/hyperlink" Target="https://www.sbs.gob.pe/prevencion-de-lavado-activos/listas-de-interes"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6R5P4KAPPMKT-2091546178-182864</_dlc_DocId>
    <_dlc_DocIdUrl xmlns="5402fb6a-6c89-4001-a9da-297961a6fe1e">
      <Url>https://intranet.fonafe.gob.pe/sites/cdoc/gecorpsc/_layouts/15/DocIdRedir.aspx?ID=6R5P4KAPPMKT-2091546178-182864</Url>
      <Description>6R5P4KAPPMKT-2091546178-182864</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A2DEFD-27A8-4FB6-8F79-CD11319AB29D}">
  <ds:schemaRefs>
    <ds:schemaRef ds:uri="http://schemas.microsoft.com/sharepoint/events"/>
  </ds:schemaRefs>
</ds:datastoreItem>
</file>

<file path=customXml/itemProps2.xml><?xml version="1.0" encoding="utf-8"?>
<ds:datastoreItem xmlns:ds="http://schemas.openxmlformats.org/officeDocument/2006/customXml" ds:itemID="{E6C11DEC-32D8-47B2-B62C-D7F0F4A710D8}">
  <ds:schemaRefs>
    <ds:schemaRef ds:uri="http://schemas.microsoft.com/sharepoint/v3/contenttype/forms"/>
  </ds:schemaRefs>
</ds:datastoreItem>
</file>

<file path=customXml/itemProps3.xml><?xml version="1.0" encoding="utf-8"?>
<ds:datastoreItem xmlns:ds="http://schemas.openxmlformats.org/officeDocument/2006/customXml" ds:itemID="{018E572F-D387-4B67-A0E8-DE6BE304E6DB}">
  <ds:schemaRefs>
    <ds:schemaRef ds:uri="http://schemas.microsoft.com/office/2006/metadata/properties"/>
    <ds:schemaRef ds:uri="http://schemas.microsoft.com/office/infopath/2007/PartnerControls"/>
    <ds:schemaRef ds:uri="5402fb6a-6c89-4001-a9da-297961a6fe1e"/>
  </ds:schemaRefs>
</ds:datastoreItem>
</file>

<file path=customXml/itemProps4.xml><?xml version="1.0" encoding="utf-8"?>
<ds:datastoreItem xmlns:ds="http://schemas.openxmlformats.org/officeDocument/2006/customXml" ds:itemID="{0C2E9A18-B78D-4662-A703-0199476EBF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6061</Words>
  <Characters>33338</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Giulisa Malagreca Martinez</dc:creator>
  <cp:keywords/>
  <dc:description/>
  <cp:lastModifiedBy>Anthony Jimmy Guerrero Peves</cp:lastModifiedBy>
  <cp:revision>2</cp:revision>
  <dcterms:created xsi:type="dcterms:W3CDTF">2026-05-15T13:32:00Z</dcterms:created>
  <dcterms:modified xsi:type="dcterms:W3CDTF">2026-05-15T13:32:00Z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0x0101001C4AF718653BBA4AB4A6A3B79427575C</vt:lpwstr>
  </property>
  <property fmtid="{D5CDD505-2E9C-101B-9397-08002B2CF9AE}" pid="3" name="_dlc_DocIdItemGuid">
    <vt:lpwstr>e221df1e-9fd2-497d-991d-abb271465696</vt:lpwstr>
  </property>
</Properties>
</file>