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w:t>
      </w:r>
      <w:proofErr w:type="spellStart"/>
      <w:r w:rsidRPr="00D33B85">
        <w:rPr>
          <w:rFonts w:ascii="Arial" w:hAnsi="Arial" w:cs="Arial"/>
          <w:b/>
          <w:bCs/>
        </w:rPr>
        <w:t>Nº</w:t>
      </w:r>
      <w:proofErr w:type="spellEnd"/>
      <w:r w:rsidRPr="00D33B85">
        <w:rPr>
          <w:rFonts w:ascii="Arial" w:hAnsi="Arial" w:cs="Arial"/>
          <w:b/>
          <w:bCs/>
        </w:rPr>
        <w:t xml:space="preserve">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3AF3C49F"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CC6C35">
        <w:rPr>
          <w:rFonts w:ascii="Arial" w:hAnsi="Arial" w:cs="Arial"/>
          <w:b/>
          <w:sz w:val="20"/>
        </w:rPr>
        <w:t>EJECUCIÓN, GARANTIA Y SOPORTE</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C992A2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4A63947" w:rsidR="00D4300F" w:rsidRPr="00D976FB" w:rsidRDefault="00825C22" w:rsidP="00D4300F">
            <w:pPr>
              <w:widowControl w:val="0"/>
              <w:rPr>
                <w:rFonts w:ascii="Arial" w:hAnsi="Arial"/>
                <w:bCs/>
                <w:sz w:val="20"/>
              </w:rPr>
            </w:pPr>
            <w:r>
              <w:rPr>
                <w:rFonts w:ascii="Arial" w:hAnsi="Arial"/>
                <w:bCs/>
                <w:sz w:val="20"/>
              </w:rPr>
              <w:t>PLAZO DE IMPLEMENTACIÓN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r w:rsidR="00825C22" w14:paraId="4ED269D6" w14:textId="77777777" w:rsidTr="00D976FB">
        <w:trPr>
          <w:trHeight w:val="510"/>
        </w:trPr>
        <w:tc>
          <w:tcPr>
            <w:tcW w:w="628" w:type="dxa"/>
            <w:vAlign w:val="center"/>
          </w:tcPr>
          <w:p w14:paraId="4D9F0BAB" w14:textId="647E82CD" w:rsidR="00825C22" w:rsidRPr="00D976FB" w:rsidRDefault="00825C22" w:rsidP="00D4300F">
            <w:pPr>
              <w:widowControl w:val="0"/>
              <w:jc w:val="center"/>
              <w:rPr>
                <w:rFonts w:ascii="Arial" w:hAnsi="Arial"/>
                <w:bCs/>
                <w:sz w:val="20"/>
              </w:rPr>
            </w:pPr>
            <w:r>
              <w:rPr>
                <w:rFonts w:ascii="Arial" w:hAnsi="Arial"/>
                <w:bCs/>
                <w:sz w:val="20"/>
              </w:rPr>
              <w:t>02</w:t>
            </w:r>
          </w:p>
        </w:tc>
        <w:tc>
          <w:tcPr>
            <w:tcW w:w="6171" w:type="dxa"/>
            <w:vAlign w:val="center"/>
          </w:tcPr>
          <w:p w14:paraId="698F7A75" w14:textId="02E4D3F2" w:rsidR="00825C22" w:rsidRPr="00D976FB" w:rsidRDefault="00825C22" w:rsidP="00D4300F">
            <w:pPr>
              <w:widowControl w:val="0"/>
              <w:rPr>
                <w:rFonts w:ascii="Arial" w:hAnsi="Arial"/>
                <w:bCs/>
                <w:sz w:val="20"/>
              </w:rPr>
            </w:pPr>
            <w:r>
              <w:rPr>
                <w:rFonts w:ascii="Arial" w:hAnsi="Arial"/>
                <w:bCs/>
                <w:sz w:val="20"/>
              </w:rPr>
              <w:t>PLAZO DE EJECUCIÓN DEL SERVICIO</w:t>
            </w:r>
          </w:p>
        </w:tc>
        <w:tc>
          <w:tcPr>
            <w:tcW w:w="2262" w:type="dxa"/>
            <w:vAlign w:val="center"/>
          </w:tcPr>
          <w:p w14:paraId="4059C474" w14:textId="77777777" w:rsidR="00825C22" w:rsidRPr="00D976FB" w:rsidRDefault="00825C22"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CC6C35" w14:paraId="373B7B8C" w14:textId="77777777" w:rsidTr="003B734E">
        <w:tc>
          <w:tcPr>
            <w:tcW w:w="628" w:type="dxa"/>
            <w:shd w:val="clear" w:color="auto" w:fill="D9D9D9" w:themeFill="background1" w:themeFillShade="D9"/>
          </w:tcPr>
          <w:p w14:paraId="4E9EC3EF" w14:textId="77777777" w:rsidR="00CC6C35" w:rsidRPr="00D976FB" w:rsidRDefault="00CC6C35" w:rsidP="003B734E">
            <w:pPr>
              <w:widowControl w:val="0"/>
              <w:jc w:val="both"/>
              <w:rPr>
                <w:rFonts w:ascii="Arial" w:hAnsi="Arial"/>
                <w:b/>
                <w:sz w:val="20"/>
              </w:rPr>
            </w:pPr>
            <w:proofErr w:type="spellStart"/>
            <w:r w:rsidRPr="00D976FB">
              <w:rPr>
                <w:rFonts w:ascii="Arial" w:hAnsi="Arial"/>
                <w:b/>
                <w:sz w:val="20"/>
              </w:rPr>
              <w:t>Item</w:t>
            </w:r>
            <w:proofErr w:type="spellEnd"/>
          </w:p>
        </w:tc>
        <w:tc>
          <w:tcPr>
            <w:tcW w:w="6171" w:type="dxa"/>
            <w:shd w:val="clear" w:color="auto" w:fill="D9D9D9" w:themeFill="background1" w:themeFillShade="D9"/>
          </w:tcPr>
          <w:p w14:paraId="3BCF9359" w14:textId="77777777" w:rsidR="00CC6C35" w:rsidRPr="00D976FB" w:rsidRDefault="00CC6C35" w:rsidP="003B734E">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255489E9" w14:textId="53BC7937" w:rsidR="00CC6C35" w:rsidRPr="00D976FB" w:rsidRDefault="00CC6C35" w:rsidP="003B734E">
            <w:pPr>
              <w:widowControl w:val="0"/>
              <w:jc w:val="center"/>
              <w:rPr>
                <w:rFonts w:ascii="Arial" w:hAnsi="Arial"/>
                <w:b/>
                <w:sz w:val="20"/>
              </w:rPr>
            </w:pPr>
            <w:r>
              <w:rPr>
                <w:rFonts w:ascii="Arial" w:hAnsi="Arial"/>
                <w:b/>
                <w:sz w:val="20"/>
              </w:rPr>
              <w:t>Años</w:t>
            </w:r>
          </w:p>
        </w:tc>
      </w:tr>
      <w:tr w:rsidR="00CC6C35" w14:paraId="68E6D62B" w14:textId="77777777" w:rsidTr="003B734E">
        <w:trPr>
          <w:trHeight w:val="510"/>
        </w:trPr>
        <w:tc>
          <w:tcPr>
            <w:tcW w:w="628" w:type="dxa"/>
            <w:vAlign w:val="center"/>
          </w:tcPr>
          <w:p w14:paraId="7FFF83C5" w14:textId="77777777" w:rsidR="00CC6C35" w:rsidRPr="00D976FB" w:rsidRDefault="00CC6C35" w:rsidP="003B734E">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086F1B93" w14:textId="3C254C2C" w:rsidR="00CC6C35" w:rsidRPr="00D976FB" w:rsidRDefault="00CC6C35" w:rsidP="003B734E">
            <w:pPr>
              <w:widowControl w:val="0"/>
              <w:rPr>
                <w:rFonts w:ascii="Arial" w:hAnsi="Arial"/>
                <w:bCs/>
                <w:sz w:val="20"/>
              </w:rPr>
            </w:pPr>
            <w:r>
              <w:rPr>
                <w:rFonts w:ascii="Arial" w:hAnsi="Arial"/>
                <w:bCs/>
                <w:sz w:val="20"/>
              </w:rPr>
              <w:t>GARANTIA Y SOPORTE</w:t>
            </w:r>
          </w:p>
        </w:tc>
        <w:tc>
          <w:tcPr>
            <w:tcW w:w="2262" w:type="dxa"/>
            <w:vAlign w:val="center"/>
          </w:tcPr>
          <w:p w14:paraId="29818562" w14:textId="77777777" w:rsidR="00CC6C35" w:rsidRPr="00D976FB" w:rsidRDefault="00CC6C35" w:rsidP="003B734E">
            <w:pPr>
              <w:widowControl w:val="0"/>
              <w:rPr>
                <w:rFonts w:ascii="Arial" w:hAnsi="Arial"/>
                <w:bCs/>
                <w:sz w:val="20"/>
              </w:rPr>
            </w:pPr>
          </w:p>
        </w:tc>
      </w:tr>
    </w:tbl>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008323C0" w:rsidR="00276AE4" w:rsidRDefault="00276AE4" w:rsidP="00276AE4">
      <w:pPr>
        <w:widowControl w:val="0"/>
        <w:autoSpaceDE w:val="0"/>
        <w:autoSpaceDN w:val="0"/>
        <w:adjustRightInd w:val="0"/>
        <w:jc w:val="both"/>
        <w:rPr>
          <w:rFonts w:ascii="Arial" w:hAnsi="Arial" w:cs="Arial"/>
          <w:sz w:val="20"/>
        </w:rPr>
      </w:pPr>
    </w:p>
    <w:p w14:paraId="41FF3E63" w14:textId="77777777" w:rsidR="00CC6C35" w:rsidRPr="00D33B85" w:rsidRDefault="00CC6C35"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1FFD3CE8" w14:textId="77777777" w:rsidR="00276AE4" w:rsidRDefault="00276AE4" w:rsidP="00745684">
      <w:pPr>
        <w:widowControl w:val="0"/>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t xml:space="preserve">ANEXO </w:t>
      </w:r>
      <w:proofErr w:type="spellStart"/>
      <w:r w:rsidRPr="00745684">
        <w:rPr>
          <w:rFonts w:ascii="Arial" w:hAnsi="Arial" w:cs="Arial"/>
          <w:b/>
          <w:bCs/>
        </w:rPr>
        <w:t>N°</w:t>
      </w:r>
      <w:proofErr w:type="spellEnd"/>
      <w:r w:rsidRPr="00745684">
        <w:rPr>
          <w:rFonts w:ascii="Arial" w:hAnsi="Arial" w:cs="Arial"/>
          <w:b/>
          <w:bCs/>
        </w:rPr>
        <w:t xml:space="preserve"> 02</w:t>
      </w:r>
    </w:p>
    <w:p w14:paraId="3A2FC0FF" w14:textId="77777777" w:rsidR="00745684" w:rsidRPr="00745684" w:rsidRDefault="00745684" w:rsidP="00745684">
      <w:pPr>
        <w:widowControl w:val="0"/>
        <w:jc w:val="center"/>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7777777"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xml:space="preserve">, de conformidad con los Términos de Referencia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8A43A" w14:textId="77777777" w:rsidR="00B4178C" w:rsidRDefault="00B4178C">
      <w:r>
        <w:separator/>
      </w:r>
    </w:p>
  </w:endnote>
  <w:endnote w:type="continuationSeparator" w:id="0">
    <w:p w14:paraId="62FACAAA" w14:textId="77777777" w:rsidR="00B4178C" w:rsidRDefault="00B4178C">
      <w:r>
        <w:continuationSeparator/>
      </w:r>
    </w:p>
  </w:endnote>
  <w:endnote w:type="continuationNotice" w:id="1">
    <w:p w14:paraId="3F521EE3" w14:textId="77777777" w:rsidR="00B4178C" w:rsidRDefault="00B417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oval w14:anchorId="637DC1EC" id="Óvalo 21" o:spid="_x0000_s1039"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Atn93n3wEAAKMDAAAOAAAAAAAAAAAAAAAAAC4CAABkcnMvZTJvRG9jLnhtbFBLAQIt&#10;ABQABgAIAAAAIQBScpUV4gAAAA8BAAAPAAAAAAAAAAAAAAAAADkEAABkcnMvZG93bnJldi54bWxQ&#10;SwUGAAAAAAQABADzAAAASAU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8B8F4" w14:textId="77777777" w:rsidR="00B4178C" w:rsidRDefault="00B4178C">
      <w:r>
        <w:separator/>
      </w:r>
    </w:p>
  </w:footnote>
  <w:footnote w:type="continuationSeparator" w:id="0">
    <w:p w14:paraId="5B08418A" w14:textId="77777777" w:rsidR="00B4178C" w:rsidRDefault="00B4178C">
      <w:r>
        <w:continuationSeparator/>
      </w:r>
    </w:p>
  </w:footnote>
  <w:footnote w:type="continuationNotice" w:id="1">
    <w:p w14:paraId="03F8B291" w14:textId="77777777" w:rsidR="00B4178C" w:rsidRDefault="00B417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du="http://schemas.microsoft.com/office/word/2023/wordml/word16du" xmlns:a="http://schemas.openxmlformats.org/drawingml/2006/main" xmlns:a14="http://schemas.microsoft.com/office/drawing/2010/main" xmlns:arto="http://schemas.microsoft.com/office/word/2006/arto" xmlns:w16sdtfl="http://schemas.microsoft.com/office/word/2024/wordml/sdtformatlock">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C22"/>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78C"/>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934"/>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C35"/>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17</TotalTime>
  <Pages>2</Pages>
  <Words>212</Words>
  <Characters>1167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Yuly Jannet Meza Velarde</cp:lastModifiedBy>
  <cp:revision>6</cp:revision>
  <cp:lastPrinted>2016-08-18T05:53:00Z</cp:lastPrinted>
  <dcterms:created xsi:type="dcterms:W3CDTF">2025-09-24T13:41:00Z</dcterms:created>
  <dcterms:modified xsi:type="dcterms:W3CDTF">2026-05-27T20:26:00Z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