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ANEXO N°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5E0B6CC9" w:rsidR="00634E73" w:rsidRPr="00792EC3" w:rsidRDefault="00AF7A6D" w:rsidP="00634E73">
            <w:pPr>
              <w:spacing w:after="0" w:line="240" w:lineRule="auto"/>
              <w:jc w:val="center"/>
              <w:rPr>
                <w:rFonts w:ascii="Arial" w:eastAsia="Calibri" w:hAnsi="Arial" w:cs="Arial"/>
                <w:sz w:val="18"/>
                <w:szCs w:val="18"/>
              </w:rPr>
            </w:pPr>
            <w:r w:rsidRPr="00AF7A6D">
              <w:rPr>
                <w:rFonts w:ascii="Arial" w:eastAsia="Calibri" w:hAnsi="Arial" w:cs="Arial"/>
                <w:sz w:val="18"/>
                <w:szCs w:val="18"/>
              </w:rPr>
              <w:t>1,295</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1EEE5EA9" w:rsidR="008C7637" w:rsidRPr="009F54EA" w:rsidRDefault="00AF7A6D" w:rsidP="008C7637">
            <w:pPr>
              <w:spacing w:after="0" w:line="240" w:lineRule="auto"/>
              <w:jc w:val="center"/>
              <w:rPr>
                <w:rFonts w:ascii="Arial" w:eastAsia="Calibri" w:hAnsi="Arial" w:cs="Arial"/>
                <w:sz w:val="18"/>
                <w:szCs w:val="18"/>
                <w:highlight w:val="darkGray"/>
              </w:rPr>
            </w:pPr>
            <w:r>
              <w:rPr>
                <w:rFonts w:ascii="Arial" w:eastAsia="Calibri" w:hAnsi="Arial" w:cs="Arial"/>
                <w:sz w:val="18"/>
                <w:szCs w:val="18"/>
              </w:rPr>
              <w:t>96</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N°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Nº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Nº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 tener impedimento para postular en el procedimiento de selección ni para contratar con el Estado, conforme al artículo 30 de la Ley N°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N° 32069, Ley General de Contrataciones Públicas y su Reglamento </w:t>
      </w:r>
      <w:bookmarkStart w:id="0" w:name="_Hlk192075219"/>
      <w:r w:rsidRPr="000829FC">
        <w:rPr>
          <w:rFonts w:ascii="Arial" w:eastAsia="Arial MT" w:hAnsi="Arial" w:cs="Arial"/>
          <w:kern w:val="0"/>
          <w:sz w:val="20"/>
          <w:szCs w:val="20"/>
          <w:lang w:val="es-ES"/>
          <w14:ligatures w14:val="none"/>
        </w:rPr>
        <w:t>aprobado mediante Decreto Supremo N° 009-2025-EF</w:t>
      </w:r>
      <w:bookmarkEnd w:id="0"/>
      <w:r w:rsidRPr="000829FC">
        <w:rPr>
          <w:rFonts w:ascii="Arial" w:eastAsia="Arial MT" w:hAnsi="Arial" w:cs="Arial"/>
          <w:kern w:val="0"/>
          <w:sz w:val="20"/>
          <w:szCs w:val="20"/>
          <w:lang w:val="es-ES"/>
          <w14:ligatures w14:val="none"/>
        </w:rPr>
        <w:t xml:space="preserve">, así como las disposiciones aplicables de la Ley N°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plazo indicado en el anexo n°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Nº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ANEXO N°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N°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Nº 27444, Ley del Procedimiento Administrativo General, aproba</w:t>
            </w:r>
            <w:r>
              <w:rPr>
                <w:rFonts w:ascii="Arial" w:eastAsia="Calibri" w:hAnsi="Arial" w:cs="Arial"/>
                <w:sz w:val="19"/>
                <w:szCs w:val="19"/>
              </w:rPr>
              <w:t>do por el Decreto Supremo Nº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ANEXO N°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Chiclayo,      de              de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N°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N°</w:t>
      </w:r>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Estoy inhabilitado para contratar con el estado, ni temporal, ni permanentemente, conforme lo establece el artículo 30 de la Ley N°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ANEXO N°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identificado(a) con DNI/CE N</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N°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r>
        <w:rPr>
          <w:rFonts w:ascii="Century Gothic" w:hAnsi="Century Gothic"/>
          <w:sz w:val="20"/>
          <w:szCs w:val="20"/>
        </w:rPr>
        <w:t xml:space="preserve">N°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N°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N°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Cumplir con las obligaciones consignadas en el artículo 3 de la Ley N°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Abstenerme de intervenir en los casos que se configure el supuesto de impedimento señalado en el artículo 5 de la Ley N°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hallarme incurso en ninguno de los impedimentos señalados en los numerales 11.3 y 11.4 del artículo 11 del Reglamento de la Ley N°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Firma N°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N°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N°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N°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Nº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Nº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Nº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B1A9B" w14:textId="77777777" w:rsidR="00E814ED" w:rsidRDefault="00E814ED" w:rsidP="000829FC">
      <w:pPr>
        <w:spacing w:after="0" w:line="240" w:lineRule="auto"/>
      </w:pPr>
      <w:r>
        <w:separator/>
      </w:r>
    </w:p>
  </w:endnote>
  <w:endnote w:type="continuationSeparator" w:id="0">
    <w:p w14:paraId="0B0C410E" w14:textId="77777777" w:rsidR="00E814ED" w:rsidRDefault="00E814ED"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774E3" w14:textId="77777777" w:rsidR="00E814ED" w:rsidRDefault="00E814ED" w:rsidP="000829FC">
      <w:pPr>
        <w:spacing w:after="0" w:line="240" w:lineRule="auto"/>
      </w:pPr>
      <w:r>
        <w:separator/>
      </w:r>
    </w:p>
  </w:footnote>
  <w:footnote w:type="continuationSeparator" w:id="0">
    <w:p w14:paraId="3FA935A2" w14:textId="77777777" w:rsidR="00E814ED" w:rsidRDefault="00E814ED"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2131E6"/>
    <w:rsid w:val="00223391"/>
    <w:rsid w:val="0023779A"/>
    <w:rsid w:val="00240B7D"/>
    <w:rsid w:val="00256A60"/>
    <w:rsid w:val="00281E14"/>
    <w:rsid w:val="002949BC"/>
    <w:rsid w:val="00296848"/>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801A8"/>
    <w:rsid w:val="00A82726"/>
    <w:rsid w:val="00AA10C4"/>
    <w:rsid w:val="00AB262C"/>
    <w:rsid w:val="00AB3DA5"/>
    <w:rsid w:val="00AD73E8"/>
    <w:rsid w:val="00AF7A6D"/>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14ED"/>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2910</Words>
  <Characters>16010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UPROG10 RPL</cp:lastModifiedBy>
  <cp:revision>251</cp:revision>
  <dcterms:created xsi:type="dcterms:W3CDTF">2025-05-05T22:00:00Z</dcterms:created>
  <dcterms:modified xsi:type="dcterms:W3CDTF">2026-05-27T20:34:00Z</dcterms:modified>
</cp:coreProperties>
</file>