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67659078" w:rsidR="006003C4" w:rsidRPr="009A770F" w:rsidRDefault="009A770F">
      <w:pPr>
        <w:rPr>
          <w:sz w:val="36"/>
          <w:szCs w:val="36"/>
        </w:rPr>
      </w:pPr>
      <w:r w:rsidRPr="009A770F">
        <w:rPr>
          <w:sz w:val="36"/>
          <w:szCs w:val="36"/>
        </w:rPr>
        <w:t>ADJUNTAR LOS SIGUIENTES DOCUMENTOS:</w:t>
      </w:r>
    </w:p>
    <w:p w14:paraId="0865037D" w14:textId="5A2DD8BB" w:rsidR="006003C4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9A770F">
        <w:rPr>
          <w:sz w:val="36"/>
          <w:szCs w:val="36"/>
        </w:rPr>
        <w:t xml:space="preserve">Ficha ruc </w:t>
      </w:r>
    </w:p>
    <w:p w14:paraId="3CED017A" w14:textId="680DB58E" w:rsidR="006003C4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9A770F">
        <w:rPr>
          <w:sz w:val="36"/>
          <w:szCs w:val="36"/>
        </w:rPr>
        <w:t>Vigencia poder actualizada</w:t>
      </w:r>
    </w:p>
    <w:p w14:paraId="33A7439C" w14:textId="1303F1C6" w:rsidR="00813FC4" w:rsidRPr="009A770F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9A770F">
        <w:rPr>
          <w:sz w:val="36"/>
          <w:szCs w:val="36"/>
        </w:rPr>
        <w:t xml:space="preserve">Copia de </w:t>
      </w:r>
      <w:r>
        <w:rPr>
          <w:sz w:val="36"/>
          <w:szCs w:val="36"/>
        </w:rPr>
        <w:t>DNI</w:t>
      </w:r>
      <w:r w:rsidRPr="009A770F">
        <w:rPr>
          <w:sz w:val="36"/>
          <w:szCs w:val="36"/>
        </w:rPr>
        <w:t xml:space="preserve"> del postor o representante legal</w:t>
      </w:r>
    </w:p>
    <w:p w14:paraId="5AE56648" w14:textId="7908AA88" w:rsidR="00157F18" w:rsidRDefault="009A770F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RNP</w:t>
      </w:r>
    </w:p>
    <w:p w14:paraId="00A457A2" w14:textId="6F87020C" w:rsidR="00E43355" w:rsidRPr="009A770F" w:rsidRDefault="00E43355" w:rsidP="006003C4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Estructura de costos del servicio de mantenimiento ofertado</w:t>
      </w:r>
    </w:p>
    <w:p w14:paraId="7D4D40AC" w14:textId="77777777" w:rsidR="00E43355" w:rsidRPr="00E43355" w:rsidRDefault="00E43355" w:rsidP="00E43355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E43355">
        <w:rPr>
          <w:sz w:val="36"/>
          <w:szCs w:val="36"/>
        </w:rPr>
        <w:t>Acreditar como mínimo un (01) contrato ejecutado con su respectiva conformidad o presentar constancias, certificaciones o informes que respalden la experiencia en mantenimiento de simuladores o equipos similares</w:t>
      </w:r>
    </w:p>
    <w:p w14:paraId="17B6FC0D" w14:textId="77777777" w:rsidR="00E43355" w:rsidRPr="00E43355" w:rsidRDefault="00E43355" w:rsidP="00E43355">
      <w:pPr>
        <w:pStyle w:val="Prrafodelista"/>
        <w:numPr>
          <w:ilvl w:val="0"/>
          <w:numId w:val="1"/>
        </w:numPr>
        <w:jc w:val="both"/>
        <w:rPr>
          <w:sz w:val="36"/>
          <w:szCs w:val="36"/>
        </w:rPr>
      </w:pPr>
      <w:r w:rsidRPr="00E43355">
        <w:rPr>
          <w:sz w:val="36"/>
          <w:szCs w:val="36"/>
        </w:rPr>
        <w:t>Contar con personal con capacidad para ejecutar mantenimiento preventivo especializado, efectuar pruebas operativas, realizar actualizaciones de software cuando corresponda y emitir informe técnico final y certificado de operatividad de los equipos intervenidos.</w:t>
      </w:r>
    </w:p>
    <w:p w14:paraId="5D76C503" w14:textId="5ED063B9" w:rsidR="006003C4" w:rsidRDefault="006003C4" w:rsidP="00FD20D1">
      <w:pPr>
        <w:pStyle w:val="Prrafodelista"/>
        <w:jc w:val="both"/>
      </w:pPr>
    </w:p>
    <w:sectPr w:rsidR="006003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23013"/>
    <w:multiLevelType w:val="hybridMultilevel"/>
    <w:tmpl w:val="30DCB0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1"/>
  </w:num>
  <w:num w:numId="2" w16cid:durableId="210688324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F61E6"/>
    <w:rsid w:val="00157F18"/>
    <w:rsid w:val="005C09EF"/>
    <w:rsid w:val="006003C4"/>
    <w:rsid w:val="007C42C2"/>
    <w:rsid w:val="00813FC4"/>
    <w:rsid w:val="008434D2"/>
    <w:rsid w:val="009A770F"/>
    <w:rsid w:val="00CA46AA"/>
    <w:rsid w:val="00DF4172"/>
    <w:rsid w:val="00E43355"/>
    <w:rsid w:val="00E73A81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9</cp:revision>
  <dcterms:created xsi:type="dcterms:W3CDTF">2025-09-24T13:32:00Z</dcterms:created>
  <dcterms:modified xsi:type="dcterms:W3CDTF">2026-06-01T16:49:00Z</dcterms:modified>
</cp:coreProperties>
</file>