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275BD5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8CE53" w14:textId="0084517F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="00275BD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="00275BD5" w:rsidRPr="00275BD5">
              <w:rPr>
                <w:rFonts w:ascii="Arial" w:hAnsi="Arial" w:cs="Arial"/>
                <w:sz w:val="18"/>
                <w:szCs w:val="18"/>
              </w:rPr>
              <w:t>CONTRATACIÓN DE UN PROFESIONAL PERITO PARA ELABORACION DEL INFORME PERICIAL DE CONSTATACION, EVALUACION DE OBSERVACIONES Y METAS NO VALIDADOS DE LA OBRA",</w:t>
            </w:r>
            <w:r w:rsidR="00275BD5" w:rsidRPr="00275BD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B7EEA">
              <w:rPr>
                <w:rFonts w:ascii="Arial" w:hAnsi="Arial" w:cs="Arial"/>
                <w:sz w:val="20"/>
                <w:szCs w:val="20"/>
              </w:rPr>
              <w:t>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o  Jurídica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-  TODO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41C6F6BC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13/03/2026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41C6F6BC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A91744">
                              <w:rPr>
                                <w:lang w:val="es-MX"/>
                              </w:rPr>
                              <w:t>13/03/2026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EA610D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211D0"/>
    <w:rsid w:val="001C1380"/>
    <w:rsid w:val="001C698D"/>
    <w:rsid w:val="0020167F"/>
    <w:rsid w:val="0025799E"/>
    <w:rsid w:val="00275BD5"/>
    <w:rsid w:val="002B3331"/>
    <w:rsid w:val="00312AC0"/>
    <w:rsid w:val="0032346A"/>
    <w:rsid w:val="003707A6"/>
    <w:rsid w:val="00567F60"/>
    <w:rsid w:val="00697DC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411DC"/>
    <w:rsid w:val="0096704E"/>
    <w:rsid w:val="009759A6"/>
    <w:rsid w:val="00995698"/>
    <w:rsid w:val="009B7EEA"/>
    <w:rsid w:val="009F78BE"/>
    <w:rsid w:val="00A300B1"/>
    <w:rsid w:val="00A65122"/>
    <w:rsid w:val="00A74327"/>
    <w:rsid w:val="00A91744"/>
    <w:rsid w:val="00AB06A3"/>
    <w:rsid w:val="00AF5A9E"/>
    <w:rsid w:val="00B47975"/>
    <w:rsid w:val="00B60D21"/>
    <w:rsid w:val="00CF07CD"/>
    <w:rsid w:val="00D43958"/>
    <w:rsid w:val="00D92A0A"/>
    <w:rsid w:val="00E26491"/>
    <w:rsid w:val="00EA02FA"/>
    <w:rsid w:val="00EA610D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903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53</cp:revision>
  <dcterms:created xsi:type="dcterms:W3CDTF">2025-07-10T21:03:00Z</dcterms:created>
  <dcterms:modified xsi:type="dcterms:W3CDTF">2026-06-02T17:51:00Z</dcterms:modified>
</cp:coreProperties>
</file>