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0B5E53EB"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w:t>
      </w:r>
      <w:r w:rsidR="00D478F0">
        <w:rPr>
          <w:rFonts w:ascii="Arial" w:hAnsi="Arial" w:cs="Arial"/>
          <w:b/>
          <w:bCs/>
          <w:i/>
          <w:color w:val="000000" w:themeColor="text1"/>
          <w:sz w:val="20"/>
        </w:rPr>
        <w:t xml:space="preserve"> USD</w:t>
      </w:r>
      <w:r w:rsidR="005D3A8F" w:rsidRPr="005D3A8F">
        <w:rPr>
          <w:rFonts w:ascii="Arial" w:hAnsi="Arial" w:cs="Arial"/>
          <w:b/>
          <w:bCs/>
          <w:i/>
          <w:color w:val="000000" w:themeColor="text1"/>
          <w:sz w:val="20"/>
        </w:rPr>
        <w:t xml:space="preserve"> </w:t>
      </w:r>
      <w:r w:rsidR="00B7284E">
        <w:rPr>
          <w:rFonts w:ascii="Arial" w:hAnsi="Arial" w:cs="Arial"/>
          <w:b/>
          <w:bCs/>
          <w:i/>
          <w:color w:val="000000" w:themeColor="text1"/>
          <w:sz w:val="20"/>
        </w:rPr>
        <w:t>50</w:t>
      </w:r>
      <w:r w:rsidR="005D3A8F" w:rsidRPr="005D3A8F">
        <w:rPr>
          <w:rFonts w:ascii="Arial" w:hAnsi="Arial" w:cs="Arial"/>
          <w:b/>
          <w:bCs/>
          <w:i/>
          <w:color w:val="000000" w:themeColor="text1"/>
          <w:sz w:val="20"/>
        </w:rPr>
        <w:t>,000.00 (ci</w:t>
      </w:r>
      <w:r w:rsidR="00B7284E">
        <w:rPr>
          <w:rFonts w:ascii="Arial" w:hAnsi="Arial" w:cs="Arial"/>
          <w:b/>
          <w:bCs/>
          <w:i/>
          <w:color w:val="000000" w:themeColor="text1"/>
          <w:sz w:val="20"/>
        </w:rPr>
        <w:t>ncuenta</w:t>
      </w:r>
      <w:r w:rsidR="005D3A8F" w:rsidRPr="005D3A8F">
        <w:rPr>
          <w:rFonts w:ascii="Arial" w:hAnsi="Arial" w:cs="Arial"/>
          <w:b/>
          <w:bCs/>
          <w:i/>
          <w:color w:val="000000" w:themeColor="text1"/>
          <w:sz w:val="20"/>
        </w:rPr>
        <w:t xml:space="preserve"> mil con 00/</w:t>
      </w:r>
      <w:r w:rsidR="00D478F0" w:rsidRPr="005D3A8F">
        <w:rPr>
          <w:rFonts w:ascii="Arial" w:hAnsi="Arial" w:cs="Arial"/>
          <w:b/>
          <w:bCs/>
          <w:i/>
          <w:color w:val="000000" w:themeColor="text1"/>
          <w:sz w:val="20"/>
        </w:rPr>
        <w:t xml:space="preserve">100 </w:t>
      </w:r>
      <w:r w:rsidR="00D478F0">
        <w:rPr>
          <w:rFonts w:ascii="Arial" w:hAnsi="Arial" w:cs="Arial"/>
          <w:b/>
          <w:bCs/>
          <w:i/>
          <w:color w:val="000000" w:themeColor="text1"/>
          <w:sz w:val="20"/>
        </w:rPr>
        <w:t>dólares</w:t>
      </w:r>
      <w:r w:rsidR="005D3A8F" w:rsidRPr="005D3A8F">
        <w:rPr>
          <w:rFonts w:ascii="Arial" w:hAnsi="Arial" w:cs="Arial"/>
          <w:b/>
          <w:bCs/>
          <w:i/>
          <w:color w:val="000000" w:themeColor="text1"/>
          <w:sz w:val="20"/>
        </w:rPr>
        <w:t xml:space="preserve">) </w:t>
      </w:r>
      <w:r w:rsidR="00D478F0" w:rsidRPr="00D478F0">
        <w:rPr>
          <w:rFonts w:ascii="Arial" w:hAnsi="Arial" w:cs="Arial"/>
          <w:b/>
          <w:bCs/>
          <w:i/>
          <w:color w:val="000000" w:themeColor="text1"/>
          <w:sz w:val="20"/>
        </w:rPr>
        <w:t>o su equivalente en soles al tipo de cambio vigente, por la prestación de servicios iguales o similares, durante los tres (3) años anteriores a la fecha de presentación de ofertas</w:t>
      </w:r>
      <w:r>
        <w:rPr>
          <w:rFonts w:ascii="Arial" w:hAnsi="Arial" w:cs="Arial"/>
          <w:b/>
          <w:bCs/>
          <w:i/>
          <w:color w:val="000000" w:themeColor="text1"/>
          <w:sz w:val="20"/>
        </w:rPr>
        <w:t>.</w:t>
      </w:r>
    </w:p>
    <w:p w14:paraId="4B361FA0" w14:textId="77777777" w:rsidR="005D3A8F" w:rsidRDefault="005D3A8F" w:rsidP="005D3A8F">
      <w:pPr>
        <w:tabs>
          <w:tab w:val="center" w:pos="5124"/>
          <w:tab w:val="right" w:pos="9543"/>
        </w:tabs>
        <w:jc w:val="both"/>
        <w:rPr>
          <w:rFonts w:ascii="Arial" w:hAnsi="Arial" w:cs="Arial"/>
          <w:b/>
          <w:bCs/>
          <w:i/>
          <w:color w:val="000000" w:themeColor="text1"/>
          <w:sz w:val="20"/>
        </w:rPr>
      </w:pPr>
    </w:p>
    <w:p w14:paraId="0F036049" w14:textId="2A142011" w:rsidR="00C7043F" w:rsidRPr="00C7043F" w:rsidRDefault="00C7043F" w:rsidP="005D3A8F">
      <w:pPr>
        <w:tabs>
          <w:tab w:val="center" w:pos="5124"/>
          <w:tab w:val="right" w:pos="9543"/>
        </w:tabs>
        <w:jc w:val="both"/>
        <w:rPr>
          <w:rFonts w:ascii="Arial" w:hAnsi="Arial" w:cs="Arial"/>
          <w:b/>
          <w:bCs/>
          <w:i/>
          <w:color w:val="EE0000"/>
          <w:sz w:val="20"/>
        </w:rPr>
      </w:pPr>
      <w:r w:rsidRPr="00C7043F">
        <w:rPr>
          <w:rFonts w:ascii="Arial" w:hAnsi="Arial" w:cs="Arial"/>
          <w:b/>
          <w:bCs/>
          <w:i/>
          <w:color w:val="EE0000"/>
          <w:sz w:val="20"/>
        </w:rPr>
        <w:t>Se consideran servicios similares: (i) provisión de servicios de infraestructura en nube (IaaS, PaaS o SaaS); (</w:t>
      </w:r>
      <w:proofErr w:type="spellStart"/>
      <w:r w:rsidRPr="00C7043F">
        <w:rPr>
          <w:rFonts w:ascii="Arial" w:hAnsi="Arial" w:cs="Arial"/>
          <w:b/>
          <w:bCs/>
          <w:i/>
          <w:color w:val="EE0000"/>
          <w:sz w:val="20"/>
        </w:rPr>
        <w:t>ii</w:t>
      </w:r>
      <w:proofErr w:type="spellEnd"/>
      <w:r w:rsidRPr="00C7043F">
        <w:rPr>
          <w:rFonts w:ascii="Arial" w:hAnsi="Arial" w:cs="Arial"/>
          <w:b/>
          <w:bCs/>
          <w:i/>
          <w:color w:val="EE0000"/>
          <w:sz w:val="20"/>
        </w:rPr>
        <w:t>) implementación o acompañamiento técnico en soluciones de inteligencia artificial generativa, procesamiento de lenguaje natural o analítica avanzada; (</w:t>
      </w:r>
      <w:proofErr w:type="spellStart"/>
      <w:r w:rsidRPr="00C7043F">
        <w:rPr>
          <w:rFonts w:ascii="Arial" w:hAnsi="Arial" w:cs="Arial"/>
          <w:b/>
          <w:bCs/>
          <w:i/>
          <w:color w:val="EE0000"/>
          <w:sz w:val="20"/>
        </w:rPr>
        <w:t>iii</w:t>
      </w:r>
      <w:proofErr w:type="spellEnd"/>
      <w:r w:rsidRPr="00C7043F">
        <w:rPr>
          <w:rFonts w:ascii="Arial" w:hAnsi="Arial" w:cs="Arial"/>
          <w:b/>
          <w:bCs/>
          <w:i/>
          <w:color w:val="EE0000"/>
          <w:sz w:val="20"/>
        </w:rPr>
        <w:t>) consultoría o asesoría técnica especializada en arquitecturas de nube y/o soluciones de inteligencia artificial; (</w:t>
      </w:r>
      <w:proofErr w:type="spellStart"/>
      <w:r w:rsidRPr="00C7043F">
        <w:rPr>
          <w:rFonts w:ascii="Arial" w:hAnsi="Arial" w:cs="Arial"/>
          <w:b/>
          <w:bCs/>
          <w:i/>
          <w:color w:val="EE0000"/>
          <w:sz w:val="20"/>
        </w:rPr>
        <w:t>iv</w:t>
      </w:r>
      <w:proofErr w:type="spellEnd"/>
      <w:r w:rsidRPr="00C7043F">
        <w:rPr>
          <w:rFonts w:ascii="Arial" w:hAnsi="Arial" w:cs="Arial"/>
          <w:b/>
          <w:bCs/>
          <w:i/>
          <w:color w:val="EE0000"/>
          <w:sz w:val="20"/>
        </w:rPr>
        <w:t xml:space="preserve">) desarrollo de soluciones con componentes de machine </w:t>
      </w:r>
      <w:proofErr w:type="spellStart"/>
      <w:r w:rsidRPr="00C7043F">
        <w:rPr>
          <w:rFonts w:ascii="Arial" w:hAnsi="Arial" w:cs="Arial"/>
          <w:b/>
          <w:bCs/>
          <w:i/>
          <w:color w:val="EE0000"/>
          <w:sz w:val="20"/>
        </w:rPr>
        <w:t>learning</w:t>
      </w:r>
      <w:proofErr w:type="spellEnd"/>
      <w:r w:rsidRPr="00C7043F">
        <w:rPr>
          <w:rFonts w:ascii="Arial" w:hAnsi="Arial" w:cs="Arial"/>
          <w:b/>
          <w:bCs/>
          <w:i/>
          <w:color w:val="EE0000"/>
          <w:sz w:val="20"/>
        </w:rPr>
        <w:t xml:space="preserve"> o IA para el sector público, financiero, de seguros o regulatorio.</w:t>
      </w:r>
    </w:p>
    <w:p w14:paraId="0A965E33" w14:textId="77777777" w:rsidR="00C7043F" w:rsidRPr="005D3A8F" w:rsidRDefault="00C7043F" w:rsidP="005D3A8F">
      <w:pPr>
        <w:tabs>
          <w:tab w:val="center" w:pos="5124"/>
          <w:tab w:val="right" w:pos="9543"/>
        </w:tabs>
        <w:jc w:val="both"/>
        <w:rPr>
          <w:rFonts w:ascii="Arial" w:hAnsi="Arial" w:cs="Arial"/>
          <w:b/>
          <w:bCs/>
          <w:i/>
          <w:color w:val="000000" w:themeColor="text1"/>
          <w:sz w:val="20"/>
        </w:rPr>
      </w:pPr>
    </w:p>
    <w:p w14:paraId="1D33F3E4" w14:textId="6DB5DEFD" w:rsidR="0003324C" w:rsidRDefault="00255767" w:rsidP="0003324C">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 los siguientes detalles del p</w:t>
      </w:r>
      <w:r w:rsidR="00C7043F">
        <w:rPr>
          <w:rFonts w:ascii="Arial" w:hAnsi="Arial" w:cs="Arial"/>
          <w:b/>
          <w:bCs/>
          <w:i/>
          <w:color w:val="000000" w:themeColor="text1"/>
          <w:sz w:val="20"/>
        </w:rPr>
        <w:t>ersonal clave</w:t>
      </w:r>
      <w:r w:rsidR="0079163B">
        <w:rPr>
          <w:rFonts w:ascii="Arial" w:hAnsi="Arial" w:cs="Arial"/>
          <w:b/>
          <w:bCs/>
          <w:i/>
          <w:color w:val="000000" w:themeColor="text1"/>
          <w:sz w:val="20"/>
        </w:rPr>
        <w:t xml:space="preserve">: </w:t>
      </w:r>
    </w:p>
    <w:p w14:paraId="134B9953" w14:textId="77777777" w:rsidR="00255767" w:rsidRDefault="00255767" w:rsidP="00255767">
      <w:pPr>
        <w:pStyle w:val="Prrafodelista"/>
        <w:ind w:left="284"/>
        <w:jc w:val="both"/>
        <w:rPr>
          <w:rFonts w:ascii="Arial" w:hAnsi="Arial" w:cs="Arial"/>
          <w:b/>
          <w:bCs/>
          <w:i/>
          <w:color w:val="000000" w:themeColor="text1"/>
          <w:sz w:val="20"/>
        </w:rPr>
      </w:pPr>
    </w:p>
    <w:p w14:paraId="0025EAE1" w14:textId="7BC70CBC" w:rsidR="0079163B" w:rsidRDefault="0079163B" w:rsidP="0079163B">
      <w:pPr>
        <w:pStyle w:val="Prrafodelista"/>
        <w:numPr>
          <w:ilvl w:val="1"/>
          <w:numId w:val="11"/>
        </w:numPr>
        <w:jc w:val="both"/>
        <w:rPr>
          <w:rFonts w:ascii="Arial" w:hAnsi="Arial" w:cs="Arial"/>
          <w:b/>
          <w:bCs/>
          <w:i/>
          <w:color w:val="000000" w:themeColor="text1"/>
          <w:sz w:val="20"/>
        </w:rPr>
      </w:pPr>
      <w:r w:rsidRPr="0079163B">
        <w:rPr>
          <w:rFonts w:ascii="Arial" w:hAnsi="Arial" w:cs="Arial"/>
          <w:b/>
          <w:bCs/>
          <w:i/>
          <w:color w:val="000000" w:themeColor="text1"/>
          <w:sz w:val="20"/>
        </w:rPr>
        <w:t>Líder de Proyecto / Punto de Contacto</w:t>
      </w:r>
      <w:r>
        <w:rPr>
          <w:rFonts w:ascii="Arial" w:hAnsi="Arial" w:cs="Arial"/>
          <w:b/>
          <w:bCs/>
          <w:i/>
          <w:color w:val="000000" w:themeColor="text1"/>
          <w:sz w:val="20"/>
        </w:rPr>
        <w:t>:</w:t>
      </w:r>
    </w:p>
    <w:p w14:paraId="74331176" w14:textId="77777777" w:rsidR="005607B4" w:rsidRDefault="005607B4" w:rsidP="005607B4">
      <w:pPr>
        <w:pStyle w:val="Prrafodelista"/>
        <w:ind w:left="1872"/>
        <w:jc w:val="both"/>
        <w:rPr>
          <w:rFonts w:ascii="Arial" w:hAnsi="Arial" w:cs="Arial"/>
          <w:b/>
          <w:bCs/>
          <w:i/>
          <w:color w:val="000000" w:themeColor="text1"/>
          <w:sz w:val="20"/>
        </w:rPr>
      </w:pPr>
    </w:p>
    <w:p w14:paraId="6D13B298" w14:textId="77777777" w:rsidR="005607B4" w:rsidRPr="002814D2" w:rsidRDefault="005607B4" w:rsidP="005607B4">
      <w:pPr>
        <w:pStyle w:val="Prrafodelista"/>
        <w:ind w:left="2592"/>
        <w:jc w:val="both"/>
        <w:rPr>
          <w:rFonts w:ascii="Arial" w:hAnsi="Arial" w:cs="Arial"/>
          <w:i/>
          <w:color w:val="000000" w:themeColor="text1"/>
          <w:sz w:val="20"/>
        </w:rPr>
      </w:pPr>
      <w:r w:rsidRPr="002814D2">
        <w:rPr>
          <w:rFonts w:ascii="Arial" w:hAnsi="Arial" w:cs="Arial"/>
          <w:i/>
          <w:color w:val="000000" w:themeColor="text1"/>
          <w:sz w:val="20"/>
        </w:rPr>
        <w:t>Titulado o bachiller en Ingeniería de Sistemas, Informática, Software, Administración o afines.</w:t>
      </w:r>
    </w:p>
    <w:p w14:paraId="109E5817" w14:textId="77777777" w:rsidR="007C0322" w:rsidRPr="002814D2" w:rsidRDefault="007C0322" w:rsidP="005607B4">
      <w:pPr>
        <w:pStyle w:val="Prrafodelista"/>
        <w:ind w:left="2592"/>
        <w:jc w:val="both"/>
        <w:rPr>
          <w:rFonts w:ascii="Arial" w:hAnsi="Arial" w:cs="Arial"/>
          <w:i/>
          <w:color w:val="000000" w:themeColor="text1"/>
          <w:sz w:val="20"/>
        </w:rPr>
      </w:pPr>
    </w:p>
    <w:p w14:paraId="76B3FC7B" w14:textId="27B7716C" w:rsidR="005607B4" w:rsidRPr="002814D2" w:rsidRDefault="005607B4" w:rsidP="005607B4">
      <w:pPr>
        <w:pStyle w:val="Prrafodelista"/>
        <w:ind w:left="2592"/>
        <w:jc w:val="both"/>
        <w:rPr>
          <w:rFonts w:ascii="Arial" w:hAnsi="Arial" w:cs="Arial"/>
          <w:i/>
          <w:color w:val="000000" w:themeColor="text1"/>
          <w:sz w:val="20"/>
        </w:rPr>
      </w:pPr>
      <w:r w:rsidRPr="002814D2">
        <w:rPr>
          <w:rFonts w:ascii="Arial" w:hAnsi="Arial" w:cs="Arial"/>
          <w:i/>
          <w:color w:val="000000" w:themeColor="text1"/>
          <w:sz w:val="20"/>
        </w:rPr>
        <w:t>Mínimo tres (3) años de experiencia liderando servicios de implementación o consultoría en soluciones de nube y/o inteligencia artificial.</w:t>
      </w:r>
    </w:p>
    <w:p w14:paraId="5F2F201F" w14:textId="77777777" w:rsidR="005607B4" w:rsidRPr="005607B4" w:rsidRDefault="005607B4" w:rsidP="005607B4">
      <w:pPr>
        <w:jc w:val="both"/>
        <w:rPr>
          <w:rFonts w:ascii="Arial" w:hAnsi="Arial" w:cs="Arial"/>
          <w:b/>
          <w:bCs/>
          <w:i/>
          <w:color w:val="000000" w:themeColor="text1"/>
          <w:sz w:val="20"/>
        </w:rPr>
      </w:pPr>
    </w:p>
    <w:p w14:paraId="249428FA" w14:textId="606DD0D5" w:rsidR="007C0322" w:rsidRDefault="007C0322" w:rsidP="007C0322">
      <w:pPr>
        <w:pStyle w:val="Prrafodelista"/>
        <w:numPr>
          <w:ilvl w:val="1"/>
          <w:numId w:val="11"/>
        </w:numPr>
        <w:jc w:val="both"/>
        <w:rPr>
          <w:rFonts w:ascii="Arial" w:hAnsi="Arial" w:cs="Arial"/>
          <w:b/>
          <w:bCs/>
          <w:i/>
          <w:color w:val="000000" w:themeColor="text1"/>
          <w:sz w:val="20"/>
        </w:rPr>
      </w:pPr>
      <w:r w:rsidRPr="007C0322">
        <w:rPr>
          <w:rFonts w:ascii="Arial" w:hAnsi="Arial" w:cs="Arial"/>
          <w:b/>
          <w:bCs/>
          <w:i/>
          <w:color w:val="000000" w:themeColor="text1"/>
          <w:sz w:val="20"/>
        </w:rPr>
        <w:t>Arquitecto / Especialista Técnico en Nube e IA</w:t>
      </w:r>
      <w:r>
        <w:rPr>
          <w:rFonts w:ascii="Arial" w:hAnsi="Arial" w:cs="Arial"/>
          <w:b/>
          <w:bCs/>
          <w:i/>
          <w:color w:val="000000" w:themeColor="text1"/>
          <w:sz w:val="20"/>
        </w:rPr>
        <w:t>:</w:t>
      </w:r>
    </w:p>
    <w:p w14:paraId="32D8EE64" w14:textId="77777777" w:rsidR="002814D2" w:rsidRDefault="002814D2" w:rsidP="002814D2">
      <w:pPr>
        <w:pStyle w:val="Prrafodelista"/>
        <w:ind w:left="1872"/>
        <w:jc w:val="both"/>
        <w:rPr>
          <w:rFonts w:ascii="Arial" w:hAnsi="Arial" w:cs="Arial"/>
          <w:b/>
          <w:bCs/>
          <w:i/>
          <w:color w:val="000000" w:themeColor="text1"/>
          <w:sz w:val="20"/>
        </w:rPr>
      </w:pPr>
    </w:p>
    <w:p w14:paraId="0F472EAB" w14:textId="77777777" w:rsidR="007C0322" w:rsidRPr="002814D2" w:rsidRDefault="007C0322" w:rsidP="007C0322">
      <w:pPr>
        <w:ind w:left="2412"/>
        <w:jc w:val="both"/>
        <w:rPr>
          <w:rFonts w:ascii="Arial" w:hAnsi="Arial" w:cs="Arial"/>
          <w:i/>
          <w:color w:val="000000" w:themeColor="text1"/>
          <w:sz w:val="20"/>
        </w:rPr>
      </w:pPr>
      <w:r w:rsidRPr="002814D2">
        <w:rPr>
          <w:rFonts w:ascii="Arial" w:hAnsi="Arial" w:cs="Arial"/>
          <w:i/>
          <w:color w:val="000000" w:themeColor="text1"/>
          <w:sz w:val="20"/>
        </w:rPr>
        <w:t xml:space="preserve">Titulado o bachiller en Ingeniería de Sistemas, Informática, Software o afines. </w:t>
      </w:r>
    </w:p>
    <w:p w14:paraId="08406CFB" w14:textId="77777777" w:rsidR="007C0322" w:rsidRPr="002814D2" w:rsidRDefault="007C0322" w:rsidP="007C0322">
      <w:pPr>
        <w:ind w:left="2412"/>
        <w:jc w:val="both"/>
        <w:rPr>
          <w:rFonts w:ascii="Arial" w:hAnsi="Arial" w:cs="Arial"/>
          <w:i/>
          <w:color w:val="000000" w:themeColor="text1"/>
          <w:sz w:val="20"/>
        </w:rPr>
      </w:pPr>
    </w:p>
    <w:p w14:paraId="1A813E72" w14:textId="38D61716" w:rsidR="007C0322" w:rsidRPr="002814D2" w:rsidRDefault="007C0322" w:rsidP="007C0322">
      <w:pPr>
        <w:ind w:left="2412"/>
        <w:jc w:val="both"/>
        <w:rPr>
          <w:rFonts w:ascii="Arial" w:hAnsi="Arial" w:cs="Arial"/>
          <w:i/>
          <w:color w:val="000000" w:themeColor="text1"/>
          <w:sz w:val="20"/>
        </w:rPr>
      </w:pPr>
      <w:r w:rsidRPr="002814D2">
        <w:rPr>
          <w:rFonts w:ascii="Arial" w:hAnsi="Arial" w:cs="Arial"/>
          <w:i/>
          <w:color w:val="000000" w:themeColor="text1"/>
          <w:sz w:val="20"/>
        </w:rPr>
        <w:t>Certificación vigente de arquitecto o especialista en nube emitida por el fabricante del servicio a proveer (mínimo 40 horas).</w:t>
      </w:r>
    </w:p>
    <w:p w14:paraId="61CB836F" w14:textId="77777777" w:rsidR="002814D2" w:rsidRPr="002814D2" w:rsidRDefault="002814D2" w:rsidP="007C0322">
      <w:pPr>
        <w:ind w:left="2412"/>
        <w:jc w:val="both"/>
        <w:rPr>
          <w:rFonts w:ascii="Arial" w:hAnsi="Arial" w:cs="Arial"/>
          <w:i/>
          <w:color w:val="000000" w:themeColor="text1"/>
          <w:sz w:val="20"/>
        </w:rPr>
      </w:pPr>
    </w:p>
    <w:p w14:paraId="1BE875F7" w14:textId="4E55A653" w:rsidR="002814D2" w:rsidRPr="002814D2" w:rsidRDefault="002814D2" w:rsidP="007C0322">
      <w:pPr>
        <w:ind w:left="2412"/>
        <w:jc w:val="both"/>
        <w:rPr>
          <w:rFonts w:ascii="Arial" w:hAnsi="Arial" w:cs="Arial"/>
          <w:i/>
          <w:color w:val="000000" w:themeColor="text1"/>
          <w:sz w:val="20"/>
        </w:rPr>
      </w:pPr>
      <w:r w:rsidRPr="002814D2">
        <w:rPr>
          <w:rFonts w:ascii="Arial" w:hAnsi="Arial" w:cs="Arial"/>
          <w:i/>
          <w:color w:val="000000" w:themeColor="text1"/>
          <w:sz w:val="20"/>
        </w:rPr>
        <w:t>Mínimo tres (3) años de experiencia en diseño de arquitecturas en nube y/o implementación de soluciones de inteligencia artificial generativa, RAG o procesamiento de lenguaje natural.</w:t>
      </w:r>
    </w:p>
    <w:p w14:paraId="4694E0E5" w14:textId="77777777" w:rsidR="005607B4" w:rsidRDefault="005607B4" w:rsidP="005607B4">
      <w:pPr>
        <w:jc w:val="both"/>
        <w:rPr>
          <w:rFonts w:ascii="Arial" w:hAnsi="Arial" w:cs="Arial"/>
          <w:b/>
          <w:bCs/>
          <w:i/>
          <w:color w:val="000000" w:themeColor="text1"/>
          <w:sz w:val="20"/>
        </w:rPr>
      </w:pPr>
    </w:p>
    <w:p w14:paraId="6F3E2A6E" w14:textId="77777777" w:rsidR="005607B4" w:rsidRPr="005607B4" w:rsidRDefault="005607B4" w:rsidP="005607B4">
      <w:pPr>
        <w:jc w:val="both"/>
        <w:rPr>
          <w:rFonts w:ascii="Arial" w:hAnsi="Arial" w:cs="Arial"/>
          <w:b/>
          <w:bCs/>
          <w:i/>
          <w:color w:val="000000" w:themeColor="text1"/>
          <w:sz w:val="20"/>
        </w:rPr>
      </w:pPr>
    </w:p>
    <w:p w14:paraId="41100C77" w14:textId="5B648400" w:rsidR="005607B4" w:rsidRDefault="002814D2" w:rsidP="0079163B">
      <w:pPr>
        <w:pStyle w:val="Prrafodelista"/>
        <w:numPr>
          <w:ilvl w:val="1"/>
          <w:numId w:val="11"/>
        </w:numPr>
        <w:jc w:val="both"/>
        <w:rPr>
          <w:rFonts w:ascii="Arial" w:hAnsi="Arial" w:cs="Arial"/>
          <w:b/>
          <w:bCs/>
          <w:i/>
          <w:color w:val="000000" w:themeColor="text1"/>
          <w:sz w:val="20"/>
        </w:rPr>
      </w:pPr>
      <w:r w:rsidRPr="002814D2">
        <w:rPr>
          <w:rFonts w:ascii="Arial" w:hAnsi="Arial" w:cs="Arial"/>
          <w:b/>
          <w:bCs/>
          <w:i/>
          <w:color w:val="000000" w:themeColor="text1"/>
          <w:sz w:val="20"/>
        </w:rPr>
        <w:t>Especialista en Seguridad en Nube</w:t>
      </w:r>
      <w:r>
        <w:rPr>
          <w:rFonts w:ascii="Arial" w:hAnsi="Arial" w:cs="Arial"/>
          <w:b/>
          <w:bCs/>
          <w:i/>
          <w:color w:val="000000" w:themeColor="text1"/>
          <w:sz w:val="20"/>
        </w:rPr>
        <w:t>:</w:t>
      </w:r>
    </w:p>
    <w:p w14:paraId="4EDCEFB1" w14:textId="77777777" w:rsidR="002814D2" w:rsidRDefault="002814D2" w:rsidP="002814D2">
      <w:pPr>
        <w:ind w:left="2412"/>
        <w:jc w:val="both"/>
        <w:rPr>
          <w:rFonts w:ascii="Arial" w:hAnsi="Arial" w:cs="Arial"/>
          <w:b/>
          <w:bCs/>
          <w:i/>
          <w:color w:val="000000" w:themeColor="text1"/>
          <w:sz w:val="20"/>
        </w:rPr>
      </w:pPr>
    </w:p>
    <w:p w14:paraId="69B015C3" w14:textId="720B68C8" w:rsidR="00262CBA" w:rsidRPr="00262CBA" w:rsidRDefault="00262CBA" w:rsidP="002814D2">
      <w:pPr>
        <w:ind w:left="2412"/>
        <w:jc w:val="both"/>
        <w:rPr>
          <w:rFonts w:ascii="Arial" w:hAnsi="Arial" w:cs="Arial"/>
          <w:i/>
          <w:color w:val="000000" w:themeColor="text1"/>
          <w:sz w:val="20"/>
        </w:rPr>
      </w:pPr>
      <w:r w:rsidRPr="00262CBA">
        <w:rPr>
          <w:rFonts w:ascii="Arial" w:hAnsi="Arial" w:cs="Arial"/>
          <w:i/>
          <w:color w:val="000000" w:themeColor="text1"/>
          <w:sz w:val="20"/>
        </w:rPr>
        <w:t>Titulado o bachiller en Ingeniería de Sistemas o afines.</w:t>
      </w:r>
    </w:p>
    <w:p w14:paraId="339E32DB" w14:textId="7A65E7B7" w:rsidR="002814D2" w:rsidRPr="00262CBA" w:rsidRDefault="00262CBA" w:rsidP="002814D2">
      <w:pPr>
        <w:ind w:left="2412"/>
        <w:jc w:val="both"/>
        <w:rPr>
          <w:rFonts w:ascii="Arial" w:hAnsi="Arial" w:cs="Arial"/>
          <w:i/>
          <w:color w:val="000000" w:themeColor="text1"/>
          <w:sz w:val="20"/>
        </w:rPr>
      </w:pPr>
      <w:r w:rsidRPr="00262CBA">
        <w:rPr>
          <w:rFonts w:ascii="Arial" w:hAnsi="Arial" w:cs="Arial"/>
          <w:i/>
          <w:color w:val="000000" w:themeColor="text1"/>
          <w:sz w:val="20"/>
        </w:rPr>
        <w:t>Certificación en seguridad en nube (CCSK, certificación de seguridad del fabricante del servicio a proveer u equivalente) o en gestión de seguridad de la (ISO/IEC 27001 LA).</w:t>
      </w:r>
    </w:p>
    <w:p w14:paraId="10DA809F" w14:textId="3EA23D4A" w:rsidR="00262CBA" w:rsidRPr="00262CBA" w:rsidRDefault="00262CBA" w:rsidP="002814D2">
      <w:pPr>
        <w:ind w:left="2412"/>
        <w:jc w:val="both"/>
        <w:rPr>
          <w:rFonts w:ascii="Arial" w:hAnsi="Arial" w:cs="Arial"/>
          <w:i/>
          <w:color w:val="000000" w:themeColor="text1"/>
          <w:sz w:val="20"/>
        </w:rPr>
      </w:pPr>
      <w:r w:rsidRPr="00262CBA">
        <w:rPr>
          <w:rFonts w:ascii="Arial" w:hAnsi="Arial" w:cs="Arial"/>
          <w:i/>
          <w:color w:val="000000" w:themeColor="text1"/>
          <w:sz w:val="20"/>
        </w:rPr>
        <w:t>Mínimo dos (2) años de experiencia en implementación de controles de seguridad en entornos de nube, incluyendo gestión de identidades, cifrado y registro de auditoría.</w:t>
      </w:r>
    </w:p>
    <w:p w14:paraId="34446B56" w14:textId="77777777" w:rsidR="005607B4" w:rsidRPr="005607B4" w:rsidRDefault="005607B4" w:rsidP="005607B4">
      <w:pPr>
        <w:ind w:left="1512"/>
        <w:jc w:val="both"/>
        <w:rPr>
          <w:rFonts w:ascii="Arial" w:hAnsi="Arial" w:cs="Arial"/>
          <w:b/>
          <w:bCs/>
          <w:i/>
          <w:color w:val="000000" w:themeColor="text1"/>
          <w:sz w:val="20"/>
        </w:rPr>
      </w:pPr>
    </w:p>
    <w:p w14:paraId="32966DCC" w14:textId="77777777" w:rsidR="0079163B" w:rsidRDefault="0079163B" w:rsidP="0079163B">
      <w:pPr>
        <w:jc w:val="both"/>
        <w:rPr>
          <w:rFonts w:ascii="Arial" w:hAnsi="Arial" w:cs="Arial"/>
          <w:b/>
          <w:bCs/>
          <w:i/>
          <w:color w:val="000000" w:themeColor="text1"/>
          <w:sz w:val="20"/>
        </w:rPr>
      </w:pPr>
    </w:p>
    <w:p w14:paraId="6A2C2F01" w14:textId="77777777" w:rsidR="0079163B" w:rsidRDefault="0079163B" w:rsidP="0079163B">
      <w:pPr>
        <w:jc w:val="both"/>
        <w:rPr>
          <w:rFonts w:ascii="Arial" w:hAnsi="Arial" w:cs="Arial"/>
          <w:b/>
          <w:bCs/>
          <w:i/>
          <w:color w:val="000000" w:themeColor="text1"/>
          <w:sz w:val="20"/>
        </w:rPr>
      </w:pPr>
    </w:p>
    <w:p w14:paraId="6A8A740B" w14:textId="77777777" w:rsidR="0079163B" w:rsidRDefault="0079163B" w:rsidP="0079163B">
      <w:pPr>
        <w:jc w:val="both"/>
        <w:rPr>
          <w:rFonts w:ascii="Arial" w:hAnsi="Arial" w:cs="Arial"/>
          <w:b/>
          <w:bCs/>
          <w:i/>
          <w:color w:val="000000" w:themeColor="text1"/>
          <w:sz w:val="20"/>
        </w:rPr>
      </w:pPr>
    </w:p>
    <w:p w14:paraId="0133D3F4" w14:textId="77777777" w:rsidR="0079163B" w:rsidRPr="0079163B" w:rsidRDefault="0079163B" w:rsidP="0079163B">
      <w:pPr>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833A4" w14:textId="77777777" w:rsidR="006F4A57" w:rsidRDefault="006F4A57">
      <w:r>
        <w:separator/>
      </w:r>
    </w:p>
  </w:endnote>
  <w:endnote w:type="continuationSeparator" w:id="0">
    <w:p w14:paraId="4446BC9F" w14:textId="77777777" w:rsidR="006F4A57" w:rsidRDefault="006F4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CA9DA" w14:textId="77777777" w:rsidR="006F4A57" w:rsidRDefault="006F4A57">
      <w:r>
        <w:separator/>
      </w:r>
    </w:p>
  </w:footnote>
  <w:footnote w:type="continuationSeparator" w:id="0">
    <w:p w14:paraId="395BEB89" w14:textId="77777777" w:rsidR="006F4A57" w:rsidRDefault="006F4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start w:val="1"/>
      <w:numFmt w:val="lowerRoman"/>
      <w:lvlText w:val="%3."/>
      <w:lvlJc w:val="right"/>
      <w:pPr>
        <w:ind w:left="2592" w:hanging="180"/>
      </w:pPr>
    </w:lvl>
    <w:lvl w:ilvl="3" w:tplc="280A000F">
      <w:start w:val="1"/>
      <w:numFmt w:val="decimal"/>
      <w:lvlText w:val="%4."/>
      <w:lvlJc w:val="left"/>
      <w:pPr>
        <w:ind w:left="3312" w:hanging="360"/>
      </w:pPr>
    </w:lvl>
    <w:lvl w:ilvl="4" w:tplc="280A0019">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6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CB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4D2"/>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7B4"/>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A57"/>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63B"/>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2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84E"/>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43F"/>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8F0"/>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28"/>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10</TotalTime>
  <Pages>2</Pages>
  <Words>405</Words>
  <Characters>2232</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12</cp:revision>
  <cp:lastPrinted>2016-08-17T17:53:00Z</cp:lastPrinted>
  <dcterms:created xsi:type="dcterms:W3CDTF">2026-01-30T19:57:00Z</dcterms:created>
  <dcterms:modified xsi:type="dcterms:W3CDTF">2026-06-02T20:56:00Z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