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5A8FA63E"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 S/ 10,000.00 (</w:t>
      </w:r>
      <w:r w:rsidR="009A55AD">
        <w:rPr>
          <w:rFonts w:ascii="Arial" w:hAnsi="Arial" w:cs="Arial"/>
          <w:b/>
          <w:bCs/>
          <w:i/>
          <w:color w:val="000000" w:themeColor="text1"/>
          <w:sz w:val="20"/>
        </w:rPr>
        <w:t>Diez</w:t>
      </w:r>
      <w:r w:rsidR="005D3A8F" w:rsidRPr="005D3A8F">
        <w:rPr>
          <w:rFonts w:ascii="Arial" w:hAnsi="Arial" w:cs="Arial"/>
          <w:b/>
          <w:bCs/>
          <w:i/>
          <w:color w:val="000000" w:themeColor="text1"/>
          <w:sz w:val="20"/>
        </w:rPr>
        <w:t xml:space="preserve"> mil con 00/100 Soles) </w:t>
      </w:r>
      <w:r>
        <w:rPr>
          <w:rFonts w:ascii="Arial" w:hAnsi="Arial" w:cs="Arial"/>
          <w:b/>
          <w:bCs/>
          <w:i/>
          <w:color w:val="000000" w:themeColor="text1"/>
          <w:sz w:val="20"/>
        </w:rPr>
        <w:t>de conformidad con lo señalado en los términos de referencia.</w:t>
      </w:r>
    </w:p>
    <w:p w14:paraId="6B6E6763"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EBB67" w14:textId="77777777" w:rsidR="00860D33" w:rsidRDefault="00860D33">
      <w:r>
        <w:separator/>
      </w:r>
    </w:p>
  </w:endnote>
  <w:endnote w:type="continuationSeparator" w:id="0">
    <w:p w14:paraId="2CE05D9E" w14:textId="77777777" w:rsidR="00860D33" w:rsidRDefault="00860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9DE48" w14:textId="77777777" w:rsidR="00860D33" w:rsidRDefault="00860D33">
      <w:r>
        <w:separator/>
      </w:r>
    </w:p>
  </w:footnote>
  <w:footnote w:type="continuationSeparator" w:id="0">
    <w:p w14:paraId="12EAA836" w14:textId="77777777" w:rsidR="00860D33" w:rsidRDefault="00860D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1D0"/>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0D33"/>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5AD"/>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49C"/>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700"/>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1</Pages>
  <Words>115</Words>
  <Characters>634</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6</cp:revision>
  <cp:lastPrinted>2016-08-17T17:53:00Z</cp:lastPrinted>
  <dcterms:created xsi:type="dcterms:W3CDTF">2026-01-30T19:57:00Z</dcterms:created>
  <dcterms:modified xsi:type="dcterms:W3CDTF">2026-06-02T20:36:00Z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