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6A85B973" w:rsidR="00C04D5C" w:rsidRPr="00D179F3" w:rsidRDefault="00C04D5C" w:rsidP="00D179F3">
      <w:pPr>
        <w:tabs>
          <w:tab w:val="right" w:pos="8931"/>
        </w:tabs>
        <w:jc w:val="both"/>
        <w:rPr>
          <w:rFonts w:ascii="Arial Narrow" w:hAnsi="Arial Narrow"/>
          <w:bCs/>
        </w:rPr>
      </w:pPr>
      <w:r>
        <w:t>Es grato dirigirme a usted, para hacer de su conocimiento que luego de haber examinado los Términos de Referencia / Especificaciones Técnicas, conociendo todos los alcances y las condiciones detalladas en dichos documentos, el postor que suscribe ofrece el Servicio de reparación de la pared acabado de granalla de la ODL.</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F8B505" w14:textId="77777777" w:rsidR="000C0CB6" w:rsidRDefault="000C0CB6">
      <w:r>
        <w:separator/>
      </w:r>
    </w:p>
  </w:endnote>
  <w:endnote w:type="continuationSeparator" w:id="0">
    <w:p w14:paraId="31A1C371" w14:textId="77777777" w:rsidR="000C0CB6" w:rsidRDefault="000C0C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5C7F08" w14:textId="77777777" w:rsidR="000C0CB6" w:rsidRDefault="000C0CB6">
      <w:r>
        <w:separator/>
      </w:r>
    </w:p>
  </w:footnote>
  <w:footnote w:type="continuationSeparator" w:id="0">
    <w:p w14:paraId="1A3D23BB" w14:textId="77777777" w:rsidR="000C0CB6" w:rsidRDefault="000C0C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0CB6"/>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248"/>
    <w:rsid w:val="000D7CB2"/>
    <w:rsid w:val="000E0724"/>
    <w:rsid w:val="000E0B76"/>
    <w:rsid w:val="000E0B9A"/>
    <w:rsid w:val="000E147C"/>
    <w:rsid w:val="000E1495"/>
    <w:rsid w:val="000E1ADB"/>
    <w:rsid w:val="000E205A"/>
    <w:rsid w:val="000E21B4"/>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9F3"/>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34D"/>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0</TotalTime>
  <Pages>3</Pages>
  <Words>614</Words>
  <Characters>3377</Characters>
  <Application>Microsoft Office Word</Application>
  <DocSecurity>0</DocSecurity>
  <Lines>28</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3984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4</cp:revision>
  <cp:lastPrinted>2016-08-17T17:53:00Z</cp:lastPrinted>
  <dcterms:created xsi:type="dcterms:W3CDTF">2026-02-02T14:53:00Z</dcterms:created>
  <dcterms:modified xsi:type="dcterms:W3CDTF">2026-05-20T21:35:00Z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