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17FBC48E" w:rsidR="00A71CEB" w:rsidRPr="00795BFA" w:rsidRDefault="00A71CEB" w:rsidP="00023B80">
      <w:pPr>
        <w:ind w:left="993" w:hanging="1135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</w:t>
      </w:r>
      <w:r w:rsidR="00023B80">
        <w:rPr>
          <w:rFonts w:ascii="Arial" w:hAnsi="Arial" w:cs="Arial"/>
          <w:b/>
          <w:sz w:val="20"/>
          <w:szCs w:val="20"/>
        </w:rPr>
        <w:t>:</w:t>
      </w:r>
      <w:r w:rsidR="00023B80">
        <w:rPr>
          <w:rFonts w:ascii="Arial" w:hAnsi="Arial" w:cs="Arial"/>
          <w:b/>
          <w:sz w:val="20"/>
          <w:szCs w:val="20"/>
        </w:rPr>
        <w:tab/>
      </w:r>
      <w:r w:rsidR="004F57C7">
        <w:rPr>
          <w:sz w:val="20"/>
          <w:szCs w:val="20"/>
        </w:rPr>
        <w:t>ADQUISICION DE 1</w:t>
      </w:r>
      <w:r w:rsidR="0012062B">
        <w:rPr>
          <w:sz w:val="20"/>
          <w:szCs w:val="20"/>
        </w:rPr>
        <w:t>46</w:t>
      </w:r>
      <w:r w:rsidR="004F57C7">
        <w:rPr>
          <w:sz w:val="20"/>
          <w:szCs w:val="20"/>
        </w:rPr>
        <w:t xml:space="preserve"> PLATOS RECORDATORIOS PARA EL EVENTO DENOMINADO “HEROES DEL CAMPO”.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0CFCC031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4F57C7">
        <w:rPr>
          <w:sz w:val="20"/>
          <w:szCs w:val="20"/>
        </w:rPr>
        <w:t>ADQUISICION DE 1</w:t>
      </w:r>
      <w:r w:rsidR="0012062B">
        <w:rPr>
          <w:sz w:val="20"/>
          <w:szCs w:val="20"/>
        </w:rPr>
        <w:t>46</w:t>
      </w:r>
      <w:r w:rsidR="004F57C7">
        <w:rPr>
          <w:sz w:val="20"/>
          <w:szCs w:val="20"/>
        </w:rPr>
        <w:t xml:space="preserve"> PLATOS RECORDATORIOS PARA EL EVENTO DENOMINADO “HEROES DEL CAMPO</w:t>
      </w:r>
      <w:r w:rsidR="00023B80">
        <w:rPr>
          <w:sz w:val="20"/>
          <w:szCs w:val="20"/>
        </w:rPr>
        <w:t>”</w:t>
      </w:r>
      <w:r w:rsidRPr="00B73E0B">
        <w:rPr>
          <w:rFonts w:ascii="Arial" w:hAnsi="Arial" w:cs="Arial"/>
          <w:b/>
          <w:sz w:val="20"/>
          <w:szCs w:val="20"/>
        </w:rPr>
        <w:t xml:space="preserve">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="00C527E8">
        <w:rPr>
          <w:rFonts w:ascii="Arial" w:hAnsi="Arial" w:cs="Arial"/>
          <w:sz w:val="20"/>
          <w:szCs w:val="20"/>
        </w:rPr>
        <w:t>.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="00CD49A7">
        <w:rPr>
          <w:rFonts w:ascii="Arial" w:hAnsi="Arial" w:cs="Arial"/>
          <w:sz w:val="20"/>
          <w:szCs w:val="20"/>
        </w:rPr>
        <w:t>……..……….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073DB1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4F57C7">
        <w:trPr>
          <w:trHeight w:val="1149"/>
        </w:trPr>
        <w:tc>
          <w:tcPr>
            <w:tcW w:w="642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7670BD42" w14:textId="77777777" w:rsidR="00CD49A7" w:rsidRDefault="004F57C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PLATOS RECORDATORIOS</w:t>
            </w:r>
          </w:p>
          <w:p w14:paraId="78436471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Material: NIQUEL</w:t>
            </w:r>
          </w:p>
          <w:p w14:paraId="4C713A30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Circulo Exterior </w:t>
            </w:r>
          </w:p>
          <w:p w14:paraId="2ED21616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(medida): 25 cm</w:t>
            </w:r>
          </w:p>
          <w:p w14:paraId="4CA60AE1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Círculo Interior </w:t>
            </w:r>
          </w:p>
          <w:p w14:paraId="18FC3F1E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(Medida): 16 cm</w:t>
            </w:r>
          </w:p>
          <w:p w14:paraId="4A4A1CB7" w14:textId="77777777" w:rsid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Tipo de Impresión: UV a full color</w:t>
            </w:r>
          </w:p>
          <w:p w14:paraId="1506CC54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1) Logotipo oficial del MIDAGRI (Parte Superior) </w:t>
            </w:r>
          </w:p>
          <w:p w14:paraId="40D97A39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2) Texto: El Ministerio de Desarrollo Agrario y </w:t>
            </w:r>
          </w:p>
          <w:p w14:paraId="7232B006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Riego le otorga este reconocimiento por su aporte </w:t>
            </w:r>
          </w:p>
          <w:p w14:paraId="1D97D5C9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al desarrollo agrario del Perú. </w:t>
            </w:r>
          </w:p>
          <w:p w14:paraId="64F14062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3) Con logotipo oficial de la campaña "HÉROES </w:t>
            </w:r>
          </w:p>
          <w:p w14:paraId="163FCA91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DEL CAMPO" </w:t>
            </w:r>
          </w:p>
          <w:p w14:paraId="284AE3C9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4) Texto: Manos que cultivan historia y cosechan </w:t>
            </w:r>
          </w:p>
          <w:p w14:paraId="5C1157F4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desarrollo </w:t>
            </w:r>
          </w:p>
          <w:p w14:paraId="28245A37" w14:textId="77777777" w:rsid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5) Texto: </w:t>
            </w:r>
            <w:proofErr w:type="gramStart"/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Junio</w:t>
            </w:r>
            <w:proofErr w:type="gramEnd"/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2026</w:t>
            </w:r>
          </w:p>
          <w:p w14:paraId="358F1466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Incluye lo siguiente:</w:t>
            </w:r>
          </w:p>
          <w:p w14:paraId="4D0E4E9E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Estuche con tapa </w:t>
            </w:r>
          </w:p>
          <w:p w14:paraId="38EADAC4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grande para transporte </w:t>
            </w:r>
          </w:p>
          <w:p w14:paraId="24D7631A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de la placa de 25cm</w:t>
            </w:r>
          </w:p>
          <w:p w14:paraId="7601A460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Características:</w:t>
            </w:r>
          </w:p>
          <w:p w14:paraId="380BDF1A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• Material: Cartón Color Azul, con tela interior </w:t>
            </w:r>
          </w:p>
          <w:p w14:paraId="3A7AB566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de color verde</w:t>
            </w:r>
          </w:p>
          <w:p w14:paraId="108DD270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• Detalle: Colocar en la tapa interior una </w:t>
            </w:r>
          </w:p>
          <w:p w14:paraId="2BCED7FF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etiqueta impresa en vinil en letras de color </w:t>
            </w:r>
          </w:p>
          <w:p w14:paraId="39412C27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verde con fondo blanco</w:t>
            </w:r>
          </w:p>
          <w:p w14:paraId="09A736D0" w14:textId="77777777" w:rsid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• Medida: 15 cm de largo x 4 cm de altura</w:t>
            </w:r>
          </w:p>
          <w:p w14:paraId="68D107C0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Soporte de Madera </w:t>
            </w:r>
          </w:p>
          <w:p w14:paraId="36234317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para Plato </w:t>
            </w:r>
          </w:p>
          <w:p w14:paraId="01D1AA3E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Recordatorio</w:t>
            </w:r>
          </w:p>
          <w:p w14:paraId="637CBAAD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Características:</w:t>
            </w:r>
          </w:p>
          <w:p w14:paraId="43127ADB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• Material: Madera natural</w:t>
            </w:r>
          </w:p>
          <w:p w14:paraId="370005A4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• Diseño: Patas Curvadas</w:t>
            </w:r>
          </w:p>
          <w:p w14:paraId="16E53581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• Color: Negro</w:t>
            </w:r>
          </w:p>
          <w:p w14:paraId="72424FEE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• Detalle: Diseño armable y desarmable</w:t>
            </w:r>
          </w:p>
          <w:p w14:paraId="750154E5" w14:textId="77777777" w:rsidR="0012062B" w:rsidRPr="0012062B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• Medidas (aproximadamente): Ancho: 10 </w:t>
            </w:r>
          </w:p>
          <w:p w14:paraId="44F54079" w14:textId="4F22C3B6" w:rsidR="0012062B" w:rsidRPr="006A5655" w:rsidRDefault="0012062B" w:rsidP="001206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2062B">
              <w:rPr>
                <w:rFonts w:ascii="Arial" w:hAnsi="Arial" w:cs="Arial"/>
                <w:b/>
                <w:bCs/>
                <w:sz w:val="16"/>
                <w:szCs w:val="16"/>
              </w:rPr>
              <w:t>cm / Altura: 15cm</w:t>
            </w:r>
          </w:p>
        </w:tc>
        <w:tc>
          <w:tcPr>
            <w:tcW w:w="941" w:type="dxa"/>
          </w:tcPr>
          <w:p w14:paraId="28297C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A1B892" w14:textId="3AE597C1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FB9E2F" w14:textId="13F0271A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F18C27E" w14:textId="73EA68DC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C5C154" w14:textId="77965B4D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E39841F" w14:textId="5F8E8070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8E22718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B742D8" w14:textId="5703EC77" w:rsidR="00C527E8" w:rsidRPr="006A5655" w:rsidRDefault="00C527E8" w:rsidP="004F57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36B86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4C9AE95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302CE35B" w:rsidR="00281B3B" w:rsidRPr="006A5655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1BA61635" w14:textId="5E3E9AE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0021FC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6C3FEDFC" w:rsidR="00C527E8" w:rsidRPr="006A5655" w:rsidRDefault="004F57C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12062B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102" w:type="dxa"/>
            <w:noWrap/>
          </w:tcPr>
          <w:p w14:paraId="301BAA7A" w14:textId="060DD6E6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F9E06A" w14:textId="1C231874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D9E1BD1" w14:textId="20456E1C" w:rsidR="00C527E8" w:rsidRDefault="004F57C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.00</w:t>
            </w:r>
          </w:p>
          <w:p w14:paraId="5AA239A5" w14:textId="45AA44BC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B851DE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6B99D7E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.00</w:t>
            </w:r>
          </w:p>
        </w:tc>
      </w:tr>
      <w:tr w:rsidR="00D72CFF" w:rsidRPr="006A5655" w14:paraId="2429F272" w14:textId="77777777" w:rsidTr="00292B04">
        <w:trPr>
          <w:trHeight w:val="276"/>
        </w:trPr>
        <w:tc>
          <w:tcPr>
            <w:tcW w:w="8420" w:type="dxa"/>
            <w:gridSpan w:val="7"/>
          </w:tcPr>
          <w:p w14:paraId="3E45DF57" w14:textId="3D78BAC0" w:rsidR="00D72CFF" w:rsidRPr="006A5655" w:rsidRDefault="00D72CFF" w:rsidP="00281B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D72CFF" w:rsidRPr="006A5655" w:rsidRDefault="00D72CFF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292B04">
        <w:trPr>
          <w:trHeight w:val="323"/>
        </w:trPr>
        <w:tc>
          <w:tcPr>
            <w:tcW w:w="4239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292B04">
        <w:trPr>
          <w:trHeight w:val="412"/>
        </w:trPr>
        <w:tc>
          <w:tcPr>
            <w:tcW w:w="4239" w:type="dxa"/>
            <w:gridSpan w:val="2"/>
            <w:hideMark/>
          </w:tcPr>
          <w:p w14:paraId="032F90A8" w14:textId="407E6365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292B04">
        <w:trPr>
          <w:trHeight w:val="417"/>
        </w:trPr>
        <w:tc>
          <w:tcPr>
            <w:tcW w:w="4239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292B04">
        <w:trPr>
          <w:trHeight w:val="422"/>
        </w:trPr>
        <w:tc>
          <w:tcPr>
            <w:tcW w:w="4239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292B04">
        <w:trPr>
          <w:trHeight w:val="414"/>
        </w:trPr>
        <w:tc>
          <w:tcPr>
            <w:tcW w:w="4239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292B04">
        <w:trPr>
          <w:trHeight w:val="420"/>
        </w:trPr>
        <w:tc>
          <w:tcPr>
            <w:tcW w:w="4239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68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292B04">
        <w:trPr>
          <w:trHeight w:val="399"/>
        </w:trPr>
        <w:tc>
          <w:tcPr>
            <w:tcW w:w="4239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5EC4CE96" w14:textId="77777777" w:rsidR="00281B3B" w:rsidRDefault="00281B3B" w:rsidP="00376DF6">
      <w:pPr>
        <w:rPr>
          <w:sz w:val="20"/>
          <w:szCs w:val="20"/>
        </w:rPr>
      </w:pPr>
    </w:p>
    <w:p w14:paraId="46E554A0" w14:textId="7778579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362DEBDA" w14:textId="77777777" w:rsidR="0012062B" w:rsidRDefault="0012062B" w:rsidP="005048A9">
      <w:pPr>
        <w:jc w:val="center"/>
        <w:rPr>
          <w:sz w:val="20"/>
          <w:szCs w:val="20"/>
        </w:rPr>
      </w:pPr>
    </w:p>
    <w:p w14:paraId="7DC5EE45" w14:textId="77777777" w:rsidR="0012062B" w:rsidRDefault="0012062B" w:rsidP="005048A9">
      <w:pPr>
        <w:jc w:val="center"/>
        <w:rPr>
          <w:sz w:val="20"/>
          <w:szCs w:val="20"/>
        </w:rPr>
      </w:pPr>
    </w:p>
    <w:p w14:paraId="5E5A0DA3" w14:textId="77777777" w:rsidR="0012062B" w:rsidRDefault="0012062B" w:rsidP="005048A9">
      <w:pPr>
        <w:jc w:val="center"/>
        <w:rPr>
          <w:sz w:val="20"/>
          <w:szCs w:val="20"/>
        </w:rPr>
      </w:pPr>
    </w:p>
    <w:p w14:paraId="39DE19F0" w14:textId="2D52D8F6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3D101EAF" w14:textId="28506109" w:rsidR="00913100" w:rsidRDefault="005048A9" w:rsidP="00292B04">
      <w:pPr>
        <w:spacing w:after="0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23B80"/>
    <w:rsid w:val="00073DB1"/>
    <w:rsid w:val="0012062B"/>
    <w:rsid w:val="00147D83"/>
    <w:rsid w:val="00163AE4"/>
    <w:rsid w:val="00281B3B"/>
    <w:rsid w:val="00292B04"/>
    <w:rsid w:val="00376DF6"/>
    <w:rsid w:val="004F57C7"/>
    <w:rsid w:val="005048A9"/>
    <w:rsid w:val="005E589C"/>
    <w:rsid w:val="00667D38"/>
    <w:rsid w:val="006A5655"/>
    <w:rsid w:val="00795BFA"/>
    <w:rsid w:val="007C1248"/>
    <w:rsid w:val="008062A6"/>
    <w:rsid w:val="00913100"/>
    <w:rsid w:val="00A27B36"/>
    <w:rsid w:val="00A71CEB"/>
    <w:rsid w:val="00B73E0B"/>
    <w:rsid w:val="00B90052"/>
    <w:rsid w:val="00C527E8"/>
    <w:rsid w:val="00C709A5"/>
    <w:rsid w:val="00CD49A7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2026-06-11T17:32:00Z</dcterms:created>
  <dcterms:modified xsi:type="dcterms:W3CDTF">2026-06-11T17:32:00Z</dcterms:modified>
</cp:coreProperties>
</file>