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DC957" w14:textId="7F14B2EA" w:rsidR="0029584E" w:rsidRDefault="00E95AA3" w:rsidP="0084646B">
      <w:pPr>
        <w:pStyle w:val="Sinespaciado"/>
        <w:jc w:val="center"/>
        <w:rPr>
          <w:rFonts w:cs="Times New Roman Bold"/>
          <w:sz w:val="32"/>
          <w:lang w:val="es-ES" w:eastAsia="de-DE"/>
        </w:rPr>
      </w:pPr>
      <w:r w:rsidRPr="0000164D">
        <w:rPr>
          <w:rFonts w:ascii="Arial" w:hAnsi="Arial" w:cs="Arial"/>
          <w:i/>
          <w:sz w:val="24"/>
          <w:szCs w:val="24"/>
          <w:lang w:val="es-GT"/>
        </w:rPr>
        <w:t xml:space="preserve"> </w:t>
      </w:r>
      <w:bookmarkStart w:id="0" w:name="_Toc118545210"/>
      <w:bookmarkStart w:id="1" w:name="_Toc118554102"/>
    </w:p>
    <w:p w14:paraId="5A71CFCB" w14:textId="77777777" w:rsidR="0029584E" w:rsidRPr="00F73339" w:rsidRDefault="0029584E" w:rsidP="0029584E">
      <w:pPr>
        <w:pStyle w:val="Ttulo1"/>
        <w:keepLines/>
        <w:widowControl/>
        <w:shd w:val="clear" w:color="auto" w:fill="auto"/>
        <w:tabs>
          <w:tab w:val="clear" w:pos="-720"/>
          <w:tab w:val="clear" w:pos="0"/>
          <w:tab w:val="clear" w:pos="360"/>
          <w:tab w:val="clear" w:pos="567"/>
        </w:tabs>
        <w:spacing w:before="240" w:line="240" w:lineRule="auto"/>
        <w:ind w:right="0"/>
        <w:jc w:val="center"/>
        <w:rPr>
          <w:rFonts w:cs="Times New Roman Bold"/>
          <w:spacing w:val="0"/>
          <w:sz w:val="28"/>
          <w:szCs w:val="18"/>
          <w:lang w:val="es-ES" w:eastAsia="de-DE"/>
        </w:rPr>
      </w:pPr>
      <w:bookmarkStart w:id="2" w:name="_Toc126697822"/>
      <w:bookmarkStart w:id="3" w:name="_Toc224811122"/>
      <w:r w:rsidRPr="00F73339">
        <w:rPr>
          <w:rFonts w:cs="Times New Roman Bold"/>
          <w:spacing w:val="0"/>
          <w:sz w:val="28"/>
          <w:szCs w:val="18"/>
          <w:lang w:val="es-ES" w:eastAsia="de-DE"/>
        </w:rPr>
        <w:t>CARTA DE INVITACIÓN</w:t>
      </w:r>
      <w:bookmarkEnd w:id="0"/>
      <w:bookmarkEnd w:id="1"/>
      <w:bookmarkEnd w:id="2"/>
      <w:bookmarkEnd w:id="3"/>
    </w:p>
    <w:p w14:paraId="5B3D79A2" w14:textId="77777777" w:rsidR="0029584E" w:rsidRPr="00F73339" w:rsidRDefault="0029584E" w:rsidP="0029584E">
      <w:pPr>
        <w:spacing w:before="120" w:after="120" w:line="240" w:lineRule="auto"/>
        <w:rPr>
          <w:rFonts w:ascii="Arial" w:hAnsi="Arial" w:cs="Arial"/>
          <w:b/>
          <w:bCs/>
          <w:sz w:val="20"/>
          <w:szCs w:val="20"/>
        </w:rPr>
      </w:pPr>
    </w:p>
    <w:p w14:paraId="60702DD1" w14:textId="77777777" w:rsidR="0029584E" w:rsidRPr="00F73339" w:rsidRDefault="0029584E" w:rsidP="0029584E">
      <w:pPr>
        <w:spacing w:before="120" w:after="120" w:line="240" w:lineRule="auto"/>
        <w:jc w:val="both"/>
        <w:rPr>
          <w:rFonts w:ascii="Arial" w:hAnsi="Arial" w:cs="Arial"/>
          <w:sz w:val="20"/>
          <w:szCs w:val="20"/>
        </w:rPr>
      </w:pPr>
    </w:p>
    <w:p w14:paraId="4A9A8F54" w14:textId="3DB03238" w:rsidR="0029584E" w:rsidRPr="00F73339" w:rsidRDefault="0029584E" w:rsidP="0029584E">
      <w:pPr>
        <w:spacing w:before="120" w:after="120" w:line="240" w:lineRule="auto"/>
        <w:jc w:val="both"/>
        <w:rPr>
          <w:rFonts w:ascii="Arial" w:hAnsi="Arial" w:cs="Arial"/>
          <w:i/>
          <w:iCs/>
          <w:sz w:val="20"/>
          <w:szCs w:val="20"/>
        </w:rPr>
      </w:pPr>
      <w:r w:rsidRPr="00F73339">
        <w:rPr>
          <w:rFonts w:ascii="Arial" w:hAnsi="Arial" w:cs="Arial"/>
          <w:sz w:val="20"/>
          <w:szCs w:val="20"/>
        </w:rPr>
        <w:t xml:space="preserve">Asunto: </w:t>
      </w:r>
      <w:r w:rsidRPr="00F73339">
        <w:rPr>
          <w:rFonts w:ascii="Arial" w:hAnsi="Arial" w:cs="Arial"/>
          <w:b/>
          <w:bCs/>
          <w:sz w:val="20"/>
          <w:szCs w:val="20"/>
        </w:rPr>
        <w:t xml:space="preserve">Invitación a presentar Oferta para la Adquisición de </w:t>
      </w:r>
      <w:r w:rsidR="00295CE7" w:rsidRPr="00F73339">
        <w:rPr>
          <w:rFonts w:ascii="Arial" w:hAnsi="Arial" w:cs="Arial"/>
          <w:b/>
          <w:bCs/>
          <w:sz w:val="20"/>
          <w:szCs w:val="20"/>
        </w:rPr>
        <w:t>Servicios de No-Consultoría</w:t>
      </w:r>
      <w:r w:rsidR="0084646B" w:rsidRPr="0084646B">
        <w:rPr>
          <w:rFonts w:ascii="Arial" w:hAnsi="Arial" w:cs="Arial"/>
          <w:b/>
          <w:bCs/>
          <w:sz w:val="20"/>
          <w:szCs w:val="20"/>
        </w:rPr>
        <w:t xml:space="preserve"> </w:t>
      </w:r>
      <w:r w:rsidR="0084646B" w:rsidRPr="00E33D37">
        <w:rPr>
          <w:rFonts w:ascii="Arial" w:hAnsi="Arial" w:cs="Arial"/>
          <w:b/>
          <w:bCs/>
          <w:sz w:val="20"/>
          <w:szCs w:val="20"/>
        </w:rPr>
        <w:t>AD 00</w:t>
      </w:r>
      <w:r w:rsidR="00E8291B">
        <w:rPr>
          <w:rFonts w:ascii="Arial" w:hAnsi="Arial" w:cs="Arial"/>
          <w:b/>
          <w:bCs/>
          <w:sz w:val="20"/>
          <w:szCs w:val="20"/>
        </w:rPr>
        <w:t>9</w:t>
      </w:r>
      <w:r w:rsidR="0084646B" w:rsidRPr="00E33D37">
        <w:rPr>
          <w:rFonts w:ascii="Arial" w:hAnsi="Arial" w:cs="Arial"/>
          <w:b/>
          <w:bCs/>
          <w:sz w:val="20"/>
          <w:szCs w:val="20"/>
        </w:rPr>
        <w:t>-2026-MIDAGRI-SERFOR/KFW-RO</w:t>
      </w:r>
      <w:r w:rsidR="0084646B" w:rsidRPr="006C684C">
        <w:rPr>
          <w:rFonts w:ascii="Arial" w:hAnsi="Arial" w:cs="Arial"/>
          <w:b/>
          <w:bCs/>
          <w:sz w:val="20"/>
          <w:szCs w:val="20"/>
        </w:rPr>
        <w:t>, Perú.</w:t>
      </w:r>
    </w:p>
    <w:p w14:paraId="267972A4" w14:textId="77777777" w:rsidR="0029584E" w:rsidRPr="00F73339" w:rsidRDefault="0029584E" w:rsidP="0029584E">
      <w:pPr>
        <w:spacing w:before="120" w:after="120" w:line="240" w:lineRule="auto"/>
        <w:jc w:val="both"/>
        <w:rPr>
          <w:rFonts w:ascii="Arial" w:hAnsi="Arial" w:cs="Arial"/>
          <w:sz w:val="20"/>
          <w:szCs w:val="20"/>
        </w:rPr>
      </w:pPr>
    </w:p>
    <w:p w14:paraId="1C2FD15A" w14:textId="5D65CC0D" w:rsidR="0029584E" w:rsidRPr="00F73339" w:rsidRDefault="0029584E" w:rsidP="0029584E">
      <w:pPr>
        <w:spacing w:before="120" w:after="120" w:line="240" w:lineRule="auto"/>
        <w:jc w:val="both"/>
        <w:rPr>
          <w:rFonts w:ascii="Arial" w:hAnsi="Arial" w:cs="Arial"/>
          <w:sz w:val="20"/>
          <w:szCs w:val="20"/>
        </w:rPr>
      </w:pPr>
      <w:r w:rsidRPr="00F73339">
        <w:rPr>
          <w:rFonts w:ascii="Arial" w:hAnsi="Arial" w:cs="Arial"/>
          <w:sz w:val="20"/>
          <w:szCs w:val="20"/>
        </w:rPr>
        <w:t xml:space="preserve">Estimado/a Sr./Sra. </w:t>
      </w:r>
    </w:p>
    <w:p w14:paraId="717F2004" w14:textId="77777777" w:rsidR="0029584E" w:rsidRPr="00F73339" w:rsidRDefault="0029584E" w:rsidP="0029584E">
      <w:pPr>
        <w:spacing w:before="120" w:after="120" w:line="240" w:lineRule="auto"/>
        <w:jc w:val="both"/>
        <w:rPr>
          <w:rFonts w:ascii="Arial" w:hAnsi="Arial" w:cs="Arial"/>
          <w:sz w:val="20"/>
          <w:szCs w:val="20"/>
        </w:rPr>
      </w:pPr>
    </w:p>
    <w:p w14:paraId="551783D3" w14:textId="77777777" w:rsidR="0084646B" w:rsidRPr="00D77294" w:rsidRDefault="0084646B" w:rsidP="0084646B">
      <w:pPr>
        <w:spacing w:before="120" w:after="120" w:line="240" w:lineRule="auto"/>
        <w:jc w:val="both"/>
        <w:rPr>
          <w:rFonts w:ascii="Arial" w:hAnsi="Arial" w:cs="Arial"/>
          <w:sz w:val="20"/>
          <w:szCs w:val="20"/>
          <w:lang w:val="es-MX"/>
        </w:rPr>
      </w:pPr>
      <w:r>
        <w:rPr>
          <w:rFonts w:ascii="Arial" w:hAnsi="Arial" w:cs="Arial"/>
          <w:b/>
          <w:bCs/>
          <w:sz w:val="20"/>
          <w:szCs w:val="20"/>
          <w:lang w:val="es-ES"/>
        </w:rPr>
        <w:t xml:space="preserve">La Unidad Ejecutora 003: Fomento y Gestión Sostenible de la Producción Forestal en el Perú </w:t>
      </w:r>
      <w:r w:rsidRPr="00D77294">
        <w:rPr>
          <w:rFonts w:ascii="Arial" w:hAnsi="Arial" w:cs="Arial"/>
          <w:b/>
          <w:bCs/>
          <w:sz w:val="20"/>
          <w:szCs w:val="20"/>
          <w:lang w:val="es-ES"/>
        </w:rPr>
        <w:t>(</w:t>
      </w:r>
      <w:r w:rsidRPr="00D77294">
        <w:rPr>
          <w:rFonts w:ascii="Arial" w:hAnsi="Arial" w:cs="Arial"/>
          <w:sz w:val="20"/>
          <w:szCs w:val="20"/>
          <w:lang w:val="es-MX"/>
        </w:rPr>
        <w:t>a</w:t>
      </w:r>
      <w:r>
        <w:rPr>
          <w:rFonts w:ascii="Arial" w:hAnsi="Arial" w:cs="Arial"/>
          <w:sz w:val="20"/>
          <w:szCs w:val="20"/>
          <w:lang w:val="es-MX"/>
        </w:rPr>
        <w:t>ctúa como entidad ejecutora)</w:t>
      </w:r>
      <w:r w:rsidRPr="00D77294">
        <w:rPr>
          <w:rFonts w:ascii="Arial" w:hAnsi="Arial" w:cs="Arial"/>
          <w:sz w:val="20"/>
          <w:szCs w:val="20"/>
          <w:lang w:val="es-MX"/>
        </w:rPr>
        <w:t>, financiado a través del Banco Alemán de Desarrollo (KfW).</w:t>
      </w:r>
    </w:p>
    <w:p w14:paraId="08335430" w14:textId="0EF3A311" w:rsidR="0084646B" w:rsidRPr="00CD4C3A" w:rsidRDefault="0084646B" w:rsidP="00651024">
      <w:pPr>
        <w:spacing w:before="120" w:after="120" w:line="240" w:lineRule="auto"/>
        <w:jc w:val="both"/>
        <w:rPr>
          <w:rFonts w:ascii="Arial" w:hAnsi="Arial" w:cs="Arial"/>
          <w:sz w:val="20"/>
          <w:szCs w:val="20"/>
          <w:lang w:val="es-MX"/>
        </w:rPr>
      </w:pPr>
      <w:r w:rsidRPr="00187CD7">
        <w:rPr>
          <w:rFonts w:ascii="Arial" w:hAnsi="Arial" w:cs="Arial"/>
          <w:sz w:val="20"/>
          <w:szCs w:val="20"/>
        </w:rPr>
        <w:t xml:space="preserve">En el marco de la implementación del </w:t>
      </w:r>
      <w:r>
        <w:rPr>
          <w:rFonts w:ascii="Arial" w:hAnsi="Arial" w:cs="Arial"/>
          <w:sz w:val="20"/>
          <w:szCs w:val="20"/>
        </w:rPr>
        <w:t xml:space="preserve">Programa 23632872 </w:t>
      </w:r>
      <w:r w:rsidRPr="00187CD7">
        <w:rPr>
          <w:rFonts w:ascii="Arial" w:hAnsi="Arial" w:cs="Arial"/>
          <w:sz w:val="20"/>
          <w:szCs w:val="20"/>
        </w:rPr>
        <w:t xml:space="preserve">pretende </w:t>
      </w:r>
      <w:r>
        <w:rPr>
          <w:rFonts w:ascii="Arial" w:hAnsi="Arial" w:cs="Arial"/>
          <w:sz w:val="20"/>
          <w:szCs w:val="20"/>
        </w:rPr>
        <w:t xml:space="preserve">la </w:t>
      </w:r>
      <w:r w:rsidR="00E8291B" w:rsidRPr="00E8291B">
        <w:rPr>
          <w:rFonts w:ascii="Arial" w:hAnsi="Arial" w:cs="Arial"/>
          <w:sz w:val="20"/>
          <w:szCs w:val="20"/>
          <w:lang w:val="es-PE"/>
        </w:rPr>
        <w:t>CONTRATACIÓN DE UN SERVICIO ESPECIALIZADO PARA LA SUPERVISIÓN Y MONITOREO DE LA IMPLEMENTACIÓN, ACONDICIONAMIENTO E INSTALACIÓN DE MÓDULOS Y MOBILIARIOS EN QUINCE (15) PUESTOS DE CONTROL ESTRATÉGICOS DE LA AUTORIDAD REGIONAL FORESTAL Y DE FAUNA SILVESTRE DE UCAYALI, JUNÍN, LORETO Y MADRE DE DIOS, EN MARCO DEL PROYECTO DE INVERSIÓN “MEJORAMIENTO Y AMPLIACIÓN DE LA PRODUCCIÓN FORESTAL SOSTENIBLE EN BOSQUES NATURALES EN CINCO (5) DEPARTAMENTOS” (CUI 2455355)</w:t>
      </w:r>
      <w:r>
        <w:rPr>
          <w:rFonts w:ascii="Arial" w:hAnsi="Arial" w:cs="Arial"/>
          <w:sz w:val="20"/>
          <w:szCs w:val="20"/>
        </w:rPr>
        <w:t>,</w:t>
      </w:r>
      <w:r w:rsidRPr="00537063">
        <w:rPr>
          <w:rFonts w:ascii="Arial" w:hAnsi="Arial" w:cs="Arial"/>
          <w:sz w:val="20"/>
          <w:szCs w:val="20"/>
        </w:rPr>
        <w:t xml:space="preserve"> </w:t>
      </w:r>
      <w:r w:rsidRPr="00EE2337">
        <w:rPr>
          <w:rFonts w:ascii="Arial" w:hAnsi="Arial" w:cs="Arial"/>
          <w:sz w:val="20"/>
          <w:szCs w:val="20"/>
        </w:rPr>
        <w:t>para lo cual se</w:t>
      </w:r>
      <w:r>
        <w:rPr>
          <w:rFonts w:ascii="Arial" w:hAnsi="Arial" w:cs="Arial"/>
          <w:sz w:val="20"/>
          <w:szCs w:val="20"/>
        </w:rPr>
        <w:t xml:space="preserve"> le</w:t>
      </w:r>
      <w:r w:rsidRPr="00CD4C3A">
        <w:rPr>
          <w:rFonts w:ascii="Arial" w:hAnsi="Arial" w:cs="Arial"/>
          <w:sz w:val="20"/>
          <w:szCs w:val="20"/>
        </w:rPr>
        <w:t xml:space="preserve"> invita por este medio a presentar una </w:t>
      </w:r>
      <w:r>
        <w:rPr>
          <w:rFonts w:ascii="Arial" w:hAnsi="Arial" w:cs="Arial"/>
          <w:sz w:val="20"/>
          <w:szCs w:val="20"/>
        </w:rPr>
        <w:t>propuesta y se</w:t>
      </w:r>
      <w:r w:rsidRPr="007F0BB6">
        <w:rPr>
          <w:rFonts w:ascii="Arial" w:hAnsi="Arial" w:cs="Arial"/>
          <w:sz w:val="20"/>
          <w:szCs w:val="20"/>
        </w:rPr>
        <w:t xml:space="preserve"> </w:t>
      </w:r>
      <w:r w:rsidRPr="00CD4C3A">
        <w:rPr>
          <w:rFonts w:ascii="Arial" w:hAnsi="Arial" w:cs="Arial"/>
          <w:sz w:val="20"/>
          <w:szCs w:val="20"/>
        </w:rPr>
        <w:t>le</w:t>
      </w:r>
      <w:r>
        <w:rPr>
          <w:rFonts w:ascii="Arial" w:hAnsi="Arial" w:cs="Arial"/>
          <w:sz w:val="20"/>
          <w:szCs w:val="20"/>
        </w:rPr>
        <w:t xml:space="preserve"> adjunta como base para su preparación el Documento de Adquisición del proceso. </w:t>
      </w:r>
      <w:r w:rsidRPr="00CD4C3A">
        <w:rPr>
          <w:rFonts w:ascii="Arial" w:hAnsi="Arial" w:cs="Arial"/>
          <w:sz w:val="20"/>
          <w:szCs w:val="20"/>
        </w:rPr>
        <w:t xml:space="preserve"> </w:t>
      </w:r>
    </w:p>
    <w:p w14:paraId="4973A844" w14:textId="77777777" w:rsidR="0029584E" w:rsidRPr="00CF0E65" w:rsidRDefault="0029584E" w:rsidP="0029584E">
      <w:pPr>
        <w:spacing w:before="120" w:after="120" w:line="240" w:lineRule="auto"/>
        <w:jc w:val="both"/>
        <w:rPr>
          <w:rFonts w:ascii="Arial" w:hAnsi="Arial" w:cs="Arial"/>
          <w:sz w:val="20"/>
          <w:szCs w:val="20"/>
          <w:lang w:val="es-MX"/>
        </w:rPr>
      </w:pPr>
    </w:p>
    <w:p w14:paraId="750B1529" w14:textId="42956005" w:rsidR="0029584E" w:rsidRPr="00F73339" w:rsidRDefault="0084646B" w:rsidP="0029584E">
      <w:pPr>
        <w:spacing w:before="120" w:after="120" w:line="240" w:lineRule="auto"/>
        <w:jc w:val="both"/>
        <w:rPr>
          <w:rFonts w:ascii="Arial" w:hAnsi="Arial" w:cs="Arial"/>
          <w:sz w:val="20"/>
          <w:szCs w:val="20"/>
        </w:rPr>
      </w:pPr>
      <w:r w:rsidRPr="00187CD7">
        <w:rPr>
          <w:rFonts w:ascii="Arial" w:hAnsi="Arial" w:cs="Arial"/>
          <w:sz w:val="20"/>
          <w:szCs w:val="20"/>
        </w:rPr>
        <w:t>La persona d</w:t>
      </w:r>
      <w:r>
        <w:rPr>
          <w:rFonts w:ascii="Arial" w:hAnsi="Arial" w:cs="Arial"/>
          <w:sz w:val="20"/>
          <w:szCs w:val="20"/>
        </w:rPr>
        <w:t>e contacto para preguntas es el</w:t>
      </w:r>
      <w:r w:rsidRPr="00187CD7">
        <w:rPr>
          <w:rFonts w:ascii="Arial" w:hAnsi="Arial" w:cs="Arial"/>
          <w:sz w:val="20"/>
          <w:szCs w:val="20"/>
        </w:rPr>
        <w:t xml:space="preserve"> </w:t>
      </w:r>
      <w:r>
        <w:rPr>
          <w:rFonts w:ascii="Arial" w:hAnsi="Arial" w:cs="Arial"/>
          <w:sz w:val="20"/>
          <w:szCs w:val="20"/>
        </w:rPr>
        <w:t xml:space="preserve">Sr. </w:t>
      </w:r>
      <w:r w:rsidR="00B32907">
        <w:rPr>
          <w:rFonts w:ascii="Arial" w:hAnsi="Arial" w:cs="Arial"/>
          <w:sz w:val="20"/>
          <w:szCs w:val="20"/>
        </w:rPr>
        <w:t>Edwin Rojas Liberato</w:t>
      </w:r>
      <w:r w:rsidRPr="00F73339">
        <w:rPr>
          <w:rFonts w:ascii="Arial" w:hAnsi="Arial" w:cs="Arial"/>
          <w:sz w:val="20"/>
          <w:szCs w:val="20"/>
        </w:rPr>
        <w:t xml:space="preserve">, </w:t>
      </w:r>
      <w:r>
        <w:rPr>
          <w:rFonts w:ascii="Arial" w:hAnsi="Arial" w:cs="Arial"/>
          <w:sz w:val="20"/>
          <w:szCs w:val="20"/>
        </w:rPr>
        <w:t>correo electrónico</w:t>
      </w:r>
      <w:r w:rsidRPr="00F73339">
        <w:rPr>
          <w:rFonts w:ascii="Arial" w:hAnsi="Arial" w:cs="Arial"/>
          <w:sz w:val="20"/>
          <w:szCs w:val="20"/>
        </w:rPr>
        <w:t>:</w:t>
      </w:r>
      <w:r>
        <w:rPr>
          <w:rFonts w:ascii="Arial" w:hAnsi="Arial" w:cs="Arial"/>
          <w:sz w:val="20"/>
          <w:szCs w:val="20"/>
        </w:rPr>
        <w:t xml:space="preserve"> consultor</w:t>
      </w:r>
      <w:r w:rsidR="00B32907">
        <w:rPr>
          <w:rFonts w:ascii="Arial" w:hAnsi="Arial" w:cs="Arial"/>
          <w:sz w:val="20"/>
          <w:szCs w:val="20"/>
        </w:rPr>
        <w:t>uad</w:t>
      </w:r>
      <w:r>
        <w:rPr>
          <w:rFonts w:ascii="Arial" w:hAnsi="Arial" w:cs="Arial"/>
          <w:sz w:val="20"/>
          <w:szCs w:val="20"/>
        </w:rPr>
        <w:t>-0</w:t>
      </w:r>
      <w:r w:rsidR="00B32907">
        <w:rPr>
          <w:rFonts w:ascii="Arial" w:hAnsi="Arial" w:cs="Arial"/>
          <w:sz w:val="20"/>
          <w:szCs w:val="20"/>
        </w:rPr>
        <w:t>26</w:t>
      </w:r>
      <w:r>
        <w:rPr>
          <w:rFonts w:ascii="Arial" w:hAnsi="Arial" w:cs="Arial"/>
          <w:sz w:val="20"/>
          <w:szCs w:val="20"/>
        </w:rPr>
        <w:t>@serforbps.gob.pe</w:t>
      </w:r>
      <w:r w:rsidR="0029584E" w:rsidRPr="00F73339">
        <w:rPr>
          <w:rFonts w:ascii="Arial" w:hAnsi="Arial" w:cs="Arial"/>
          <w:sz w:val="20"/>
          <w:szCs w:val="20"/>
        </w:rPr>
        <w:t>.</w:t>
      </w:r>
    </w:p>
    <w:p w14:paraId="431FC7CA" w14:textId="77777777" w:rsidR="003B5FD3" w:rsidRPr="00FF42CE" w:rsidRDefault="003B5FD3" w:rsidP="003B5FD3">
      <w:pPr>
        <w:spacing w:before="120" w:after="120" w:line="240" w:lineRule="auto"/>
        <w:jc w:val="both"/>
        <w:rPr>
          <w:rFonts w:ascii="Arial" w:hAnsi="Arial" w:cs="Arial"/>
          <w:sz w:val="20"/>
          <w:szCs w:val="20"/>
          <w:lang w:val="es-MX"/>
        </w:rPr>
      </w:pPr>
    </w:p>
    <w:p w14:paraId="088C3543" w14:textId="77777777" w:rsidR="0029584E" w:rsidRPr="00F73339" w:rsidRDefault="0029584E" w:rsidP="0029584E">
      <w:pPr>
        <w:rPr>
          <w:rFonts w:ascii="Arial" w:hAnsi="Arial" w:cs="Arial"/>
          <w:sz w:val="20"/>
          <w:szCs w:val="20"/>
        </w:rPr>
      </w:pPr>
    </w:p>
    <w:p w14:paraId="05E40749" w14:textId="77777777" w:rsidR="0029584E" w:rsidRPr="00F73339" w:rsidRDefault="0029584E" w:rsidP="0029584E">
      <w:pPr>
        <w:rPr>
          <w:rFonts w:ascii="Arial" w:hAnsi="Arial" w:cs="Arial"/>
          <w:sz w:val="20"/>
          <w:szCs w:val="20"/>
        </w:rPr>
      </w:pPr>
      <w:r w:rsidRPr="00F73339">
        <w:rPr>
          <w:rFonts w:ascii="Arial" w:hAnsi="Arial" w:cs="Arial"/>
          <w:sz w:val="20"/>
          <w:szCs w:val="20"/>
        </w:rPr>
        <w:t>Atentamente,</w:t>
      </w:r>
    </w:p>
    <w:p w14:paraId="4EA2F053" w14:textId="5CCAFAE5" w:rsidR="0084646B" w:rsidRPr="00F73339" w:rsidRDefault="00B32907" w:rsidP="0084646B">
      <w:pPr>
        <w:spacing w:after="0" w:line="240" w:lineRule="auto"/>
        <w:rPr>
          <w:rFonts w:ascii="Arial" w:hAnsi="Arial" w:cs="Arial"/>
          <w:i/>
          <w:iCs/>
          <w:sz w:val="20"/>
          <w:szCs w:val="20"/>
        </w:rPr>
      </w:pPr>
      <w:r>
        <w:rPr>
          <w:rFonts w:ascii="Arial" w:hAnsi="Arial" w:cs="Arial"/>
          <w:i/>
          <w:iCs/>
          <w:sz w:val="20"/>
          <w:szCs w:val="20"/>
        </w:rPr>
        <w:t>Edwin Rojas Liberato</w:t>
      </w:r>
    </w:p>
    <w:p w14:paraId="34B4C7CF" w14:textId="6FA0CD1E" w:rsidR="0029584E" w:rsidRPr="00F73339" w:rsidRDefault="0084646B" w:rsidP="0029584E">
      <w:pPr>
        <w:spacing w:after="0" w:line="240" w:lineRule="auto"/>
        <w:rPr>
          <w:rFonts w:ascii="Arial" w:hAnsi="Arial" w:cs="Arial"/>
          <w:i/>
          <w:iCs/>
          <w:sz w:val="20"/>
          <w:szCs w:val="20"/>
        </w:rPr>
      </w:pPr>
      <w:r>
        <w:rPr>
          <w:rFonts w:ascii="Arial" w:hAnsi="Arial" w:cs="Arial"/>
          <w:i/>
          <w:iCs/>
          <w:sz w:val="20"/>
          <w:szCs w:val="20"/>
        </w:rPr>
        <w:t xml:space="preserve">Especialista en </w:t>
      </w:r>
      <w:r w:rsidR="00B32907">
        <w:rPr>
          <w:rFonts w:ascii="Arial" w:hAnsi="Arial" w:cs="Arial"/>
          <w:i/>
          <w:iCs/>
          <w:sz w:val="20"/>
          <w:szCs w:val="20"/>
        </w:rPr>
        <w:t>Contrataciones</w:t>
      </w:r>
    </w:p>
    <w:p w14:paraId="643BEEF5" w14:textId="77777777" w:rsidR="005C3E88" w:rsidRPr="00F73339" w:rsidRDefault="005C3E88" w:rsidP="005C3E88">
      <w:pPr>
        <w:tabs>
          <w:tab w:val="left" w:pos="-720"/>
          <w:tab w:val="left" w:pos="0"/>
        </w:tabs>
        <w:spacing w:before="120" w:after="120"/>
        <w:rPr>
          <w:rFonts w:ascii="Arial" w:hAnsi="Arial" w:cs="Arial"/>
          <w:sz w:val="16"/>
          <w:szCs w:val="16"/>
        </w:rPr>
        <w:sectPr w:rsidR="005C3E88" w:rsidRPr="00F73339" w:rsidSect="00A809C5">
          <w:headerReference w:type="default" r:id="rId11"/>
          <w:headerReference w:type="first" r:id="rId12"/>
          <w:pgSz w:w="12240" w:h="15840" w:code="1"/>
          <w:pgMar w:top="1418" w:right="1418" w:bottom="1418" w:left="1418" w:header="708" w:footer="708" w:gutter="0"/>
          <w:cols w:space="708"/>
          <w:titlePg/>
          <w:docGrid w:linePitch="360"/>
        </w:sectPr>
      </w:pPr>
    </w:p>
    <w:p w14:paraId="74326F7B" w14:textId="77777777" w:rsidR="0084646B" w:rsidRDefault="0084646B" w:rsidP="0084646B">
      <w:pPr>
        <w:pStyle w:val="Style7"/>
        <w:spacing w:line="240" w:lineRule="auto"/>
        <w:rPr>
          <w:b/>
          <w:sz w:val="24"/>
          <w:szCs w:val="24"/>
        </w:rPr>
      </w:pPr>
      <w:r>
        <w:rPr>
          <w:b/>
          <w:sz w:val="24"/>
          <w:szCs w:val="24"/>
        </w:rPr>
        <w:lastRenderedPageBreak/>
        <w:t>MINISTERIO DE DESARROLLO AGRARIO Y RIEGO</w:t>
      </w:r>
    </w:p>
    <w:p w14:paraId="4DEBBB84" w14:textId="77777777" w:rsidR="0084646B" w:rsidRDefault="0084646B" w:rsidP="0084646B">
      <w:pPr>
        <w:pStyle w:val="Style7"/>
        <w:spacing w:line="240" w:lineRule="auto"/>
        <w:rPr>
          <w:b/>
          <w:sz w:val="24"/>
          <w:szCs w:val="24"/>
        </w:rPr>
      </w:pPr>
    </w:p>
    <w:p w14:paraId="67859E47" w14:textId="77777777" w:rsidR="0084646B" w:rsidRPr="00C27CC4" w:rsidRDefault="0084646B" w:rsidP="0084646B">
      <w:pPr>
        <w:pStyle w:val="Style7"/>
        <w:spacing w:line="240" w:lineRule="auto"/>
        <w:rPr>
          <w:b/>
          <w:sz w:val="24"/>
          <w:szCs w:val="24"/>
        </w:rPr>
      </w:pPr>
      <w:r>
        <w:rPr>
          <w:b/>
          <w:sz w:val="24"/>
          <w:szCs w:val="24"/>
        </w:rPr>
        <w:t>SERVICIO NACIONAL FORESTAL Y DE FAUNA SILVESTRE</w:t>
      </w:r>
    </w:p>
    <w:p w14:paraId="0C15F625" w14:textId="77777777" w:rsidR="0084646B" w:rsidRDefault="0084646B" w:rsidP="0084646B">
      <w:pPr>
        <w:pStyle w:val="Style7"/>
        <w:spacing w:line="240" w:lineRule="auto"/>
        <w:rPr>
          <w:b/>
          <w:sz w:val="24"/>
          <w:szCs w:val="24"/>
        </w:rPr>
      </w:pPr>
    </w:p>
    <w:p w14:paraId="41908F95" w14:textId="77777777" w:rsidR="0084646B" w:rsidRPr="00E45C4F" w:rsidRDefault="0084646B" w:rsidP="0084646B">
      <w:pPr>
        <w:spacing w:before="120" w:after="120" w:line="240" w:lineRule="auto"/>
        <w:jc w:val="center"/>
        <w:rPr>
          <w:rFonts w:ascii="Arial" w:eastAsia="Times New Roman" w:hAnsi="Arial" w:cs="Arial"/>
          <w:b/>
          <w:sz w:val="24"/>
          <w:szCs w:val="24"/>
          <w:lang w:val="es-ES"/>
        </w:rPr>
      </w:pPr>
      <w:r w:rsidRPr="00E45C4F">
        <w:rPr>
          <w:rFonts w:ascii="Arial" w:eastAsia="Times New Roman" w:hAnsi="Arial" w:cs="Arial"/>
          <w:b/>
          <w:sz w:val="24"/>
          <w:szCs w:val="24"/>
          <w:lang w:val="es-ES"/>
        </w:rPr>
        <w:t>UNIDAD EJECUTORA 003 FOMENTO Y GESTION SOSTENIBLE DE LA PRODUCCION FORESTAL EN EL PERU</w:t>
      </w:r>
    </w:p>
    <w:p w14:paraId="2F482244" w14:textId="77777777" w:rsidR="00CD10A5" w:rsidRDefault="00CD10A5" w:rsidP="00743BCA">
      <w:pPr>
        <w:spacing w:before="120" w:after="120" w:line="240" w:lineRule="auto"/>
        <w:jc w:val="center"/>
        <w:rPr>
          <w:rFonts w:ascii="Arial" w:hAnsi="Arial" w:cs="Arial"/>
          <w:b/>
          <w:bCs/>
          <w:sz w:val="28"/>
          <w:szCs w:val="28"/>
        </w:rPr>
      </w:pPr>
    </w:p>
    <w:p w14:paraId="1D76B1A3" w14:textId="77777777" w:rsidR="00CD10A5" w:rsidRDefault="00CD10A5" w:rsidP="00743BCA">
      <w:pPr>
        <w:spacing w:before="120" w:after="120" w:line="240" w:lineRule="auto"/>
        <w:jc w:val="center"/>
        <w:rPr>
          <w:rFonts w:ascii="Arial" w:hAnsi="Arial" w:cs="Arial"/>
          <w:b/>
          <w:bCs/>
          <w:sz w:val="28"/>
          <w:szCs w:val="28"/>
        </w:rPr>
      </w:pPr>
    </w:p>
    <w:p w14:paraId="03458724" w14:textId="77777777" w:rsidR="00CD10A5" w:rsidRDefault="00CD10A5" w:rsidP="00743BCA">
      <w:pPr>
        <w:spacing w:before="120" w:after="120" w:line="240" w:lineRule="auto"/>
        <w:jc w:val="center"/>
        <w:rPr>
          <w:rFonts w:ascii="Arial" w:hAnsi="Arial" w:cs="Arial"/>
          <w:b/>
          <w:bCs/>
          <w:sz w:val="28"/>
          <w:szCs w:val="28"/>
        </w:rPr>
      </w:pPr>
    </w:p>
    <w:p w14:paraId="5BFF8AAD" w14:textId="77777777" w:rsidR="00724BD9" w:rsidRDefault="003D10BC" w:rsidP="00743BCA">
      <w:pPr>
        <w:spacing w:before="120" w:after="120" w:line="240" w:lineRule="auto"/>
        <w:jc w:val="center"/>
        <w:rPr>
          <w:rFonts w:ascii="Arial" w:hAnsi="Arial" w:cs="Arial"/>
          <w:b/>
          <w:bCs/>
          <w:sz w:val="40"/>
          <w:szCs w:val="40"/>
        </w:rPr>
      </w:pPr>
      <w:r>
        <w:rPr>
          <w:rFonts w:ascii="Arial" w:hAnsi="Arial" w:cs="Arial"/>
          <w:b/>
          <w:bCs/>
          <w:sz w:val="40"/>
          <w:szCs w:val="40"/>
        </w:rPr>
        <w:t>INVITACIÓN A PRESENTAR OFERTA</w:t>
      </w:r>
      <w:r w:rsidR="00724BD9">
        <w:rPr>
          <w:rFonts w:ascii="Arial" w:hAnsi="Arial" w:cs="Arial"/>
          <w:b/>
          <w:bCs/>
          <w:sz w:val="40"/>
          <w:szCs w:val="40"/>
        </w:rPr>
        <w:t xml:space="preserve"> </w:t>
      </w:r>
    </w:p>
    <w:p w14:paraId="51929E23" w14:textId="2703E89D" w:rsidR="00040C46" w:rsidRPr="001922E9" w:rsidRDefault="00724BD9" w:rsidP="00743BCA">
      <w:pPr>
        <w:spacing w:before="120" w:after="120" w:line="240" w:lineRule="auto"/>
        <w:jc w:val="center"/>
        <w:rPr>
          <w:rFonts w:ascii="Arial" w:hAnsi="Arial" w:cs="Arial"/>
          <w:b/>
          <w:bCs/>
          <w:sz w:val="40"/>
          <w:szCs w:val="40"/>
        </w:rPr>
      </w:pPr>
      <w:r>
        <w:rPr>
          <w:rFonts w:ascii="Arial" w:hAnsi="Arial" w:cs="Arial"/>
          <w:b/>
          <w:bCs/>
          <w:sz w:val="40"/>
          <w:szCs w:val="40"/>
        </w:rPr>
        <w:t xml:space="preserve">PARA LA </w:t>
      </w:r>
      <w:r w:rsidR="00D81FD9" w:rsidRPr="001922E9">
        <w:rPr>
          <w:rFonts w:ascii="Arial" w:hAnsi="Arial" w:cs="Arial"/>
          <w:b/>
          <w:bCs/>
          <w:sz w:val="40"/>
          <w:szCs w:val="40"/>
        </w:rPr>
        <w:t xml:space="preserve">ADQUISICIÓN </w:t>
      </w:r>
      <w:r w:rsidR="00AB1092" w:rsidRPr="001922E9">
        <w:rPr>
          <w:rFonts w:ascii="Arial" w:hAnsi="Arial" w:cs="Arial"/>
          <w:b/>
          <w:bCs/>
          <w:sz w:val="40"/>
          <w:szCs w:val="40"/>
        </w:rPr>
        <w:t xml:space="preserve">DE </w:t>
      </w:r>
      <w:r w:rsidR="009D5664">
        <w:rPr>
          <w:rFonts w:ascii="Arial" w:hAnsi="Arial" w:cs="Arial"/>
          <w:b/>
          <w:bCs/>
          <w:sz w:val="40"/>
          <w:szCs w:val="40"/>
        </w:rPr>
        <w:t>SERVICIOS</w:t>
      </w:r>
      <w:r w:rsidR="004C2E15">
        <w:rPr>
          <w:rFonts w:ascii="Arial" w:hAnsi="Arial" w:cs="Arial"/>
          <w:b/>
          <w:bCs/>
          <w:sz w:val="40"/>
          <w:szCs w:val="40"/>
        </w:rPr>
        <w:t xml:space="preserve"> DE NO-CONSULTORÍA</w:t>
      </w:r>
    </w:p>
    <w:p w14:paraId="4EAC8C60" w14:textId="77777777" w:rsidR="0017379A" w:rsidRDefault="0017379A" w:rsidP="0065205D">
      <w:pPr>
        <w:spacing w:before="120" w:after="120" w:line="240" w:lineRule="auto"/>
        <w:jc w:val="both"/>
        <w:rPr>
          <w:rFonts w:ascii="Arial" w:hAnsi="Arial" w:cs="Arial"/>
          <w:sz w:val="20"/>
          <w:szCs w:val="20"/>
        </w:rPr>
      </w:pPr>
    </w:p>
    <w:p w14:paraId="1CA101FA" w14:textId="77777777" w:rsidR="001922E9" w:rsidRPr="00E67B5C" w:rsidRDefault="001922E9" w:rsidP="0065205D">
      <w:pPr>
        <w:spacing w:before="120" w:after="120" w:line="240" w:lineRule="auto"/>
        <w:jc w:val="both"/>
        <w:rPr>
          <w:rFonts w:ascii="Arial" w:hAnsi="Arial" w:cs="Arial"/>
          <w:sz w:val="20"/>
          <w:szCs w:val="20"/>
        </w:rPr>
      </w:pPr>
    </w:p>
    <w:p w14:paraId="20B14D78" w14:textId="4D025951" w:rsidR="0043527B" w:rsidRDefault="00E8291B" w:rsidP="00651024">
      <w:pPr>
        <w:spacing w:before="120" w:after="120" w:line="240" w:lineRule="auto"/>
        <w:jc w:val="both"/>
        <w:rPr>
          <w:rFonts w:ascii="Arial" w:hAnsi="Arial" w:cs="Arial"/>
          <w:sz w:val="20"/>
          <w:szCs w:val="20"/>
        </w:rPr>
      </w:pPr>
      <w:r w:rsidRPr="00E8291B">
        <w:rPr>
          <w:rFonts w:ascii="Arial" w:hAnsi="Arial" w:cs="Arial"/>
          <w:i/>
          <w:iCs/>
          <w:sz w:val="32"/>
          <w:szCs w:val="32"/>
          <w:lang w:val="es-PE"/>
        </w:rPr>
        <w:t>CONTRATACIÓN DE UN SERVICIO ESPECIALIZADO PARA LA SUPERVISIÓN Y MONITOREO DE LA IMPLEMENTACIÓN, ACONDICIONAMIENTO E INSTALACIÓN DE MÓDULOS Y MOBILIARIOS EN QUINCE (15) PUESTOS DE CONTROL ESTRATÉGICOS DE LA AUTORIDAD REGIONAL FORESTAL Y DE FAUNA SILVESTRE DE UCAYALI, JUNÍN, LORETO Y MADRE DE DIOS, EN MARCO DEL PROYECTO DE INVERSIÓN “MEJORAMIENTO Y AMPLIACIÓN DE LA PRODUCCIÓN FORESTAL SOSTENIBLE EN BOSQUES NATURALES EN CINCO (5) DEPARTAMENTOS” (CUI 2455355)</w:t>
      </w:r>
      <w:r w:rsidR="00651024">
        <w:rPr>
          <w:rFonts w:ascii="Arial" w:hAnsi="Arial" w:cs="Arial"/>
          <w:i/>
          <w:iCs/>
          <w:sz w:val="32"/>
          <w:szCs w:val="32"/>
          <w:lang w:val="es-PE"/>
        </w:rPr>
        <w:t>.</w:t>
      </w:r>
    </w:p>
    <w:p w14:paraId="0B84BAF1" w14:textId="77777777" w:rsidR="0043527B" w:rsidRDefault="0043527B" w:rsidP="0065205D">
      <w:pPr>
        <w:spacing w:before="120" w:after="120" w:line="240" w:lineRule="auto"/>
        <w:jc w:val="both"/>
        <w:rPr>
          <w:rFonts w:ascii="Arial" w:hAnsi="Arial" w:cs="Arial"/>
          <w:sz w:val="20"/>
          <w:szCs w:val="20"/>
        </w:rPr>
      </w:pPr>
    </w:p>
    <w:p w14:paraId="4E825F69" w14:textId="13E36749" w:rsidR="001F450C" w:rsidRPr="006721FF" w:rsidRDefault="00651024" w:rsidP="001F450C">
      <w:pPr>
        <w:pStyle w:val="Style7"/>
        <w:spacing w:line="240" w:lineRule="auto"/>
        <w:rPr>
          <w:i/>
          <w:sz w:val="28"/>
          <w:szCs w:val="32"/>
          <w:lang w:val="es-GT"/>
        </w:rPr>
      </w:pPr>
      <w:r>
        <w:rPr>
          <w:i/>
          <w:sz w:val="28"/>
          <w:szCs w:val="32"/>
          <w:lang w:val="es-GT"/>
        </w:rPr>
        <w:t>Juni</w:t>
      </w:r>
      <w:r w:rsidR="0084646B">
        <w:rPr>
          <w:i/>
          <w:sz w:val="28"/>
          <w:szCs w:val="32"/>
          <w:lang w:val="es-GT"/>
        </w:rPr>
        <w:t>o 2026</w:t>
      </w:r>
    </w:p>
    <w:p w14:paraId="7A9323C5" w14:textId="77777777" w:rsidR="001F450C" w:rsidRPr="006721FF" w:rsidRDefault="001F450C" w:rsidP="001F450C">
      <w:pPr>
        <w:pStyle w:val="Textoindependiente"/>
        <w:jc w:val="left"/>
        <w:rPr>
          <w:sz w:val="20"/>
          <w:szCs w:val="22"/>
          <w:lang w:val="es-GT"/>
        </w:rPr>
      </w:pPr>
    </w:p>
    <w:p w14:paraId="79D03A98" w14:textId="77777777" w:rsidR="001F450C" w:rsidRPr="006721FF" w:rsidRDefault="001F450C" w:rsidP="001F450C">
      <w:pPr>
        <w:pStyle w:val="Textoindependiente"/>
        <w:jc w:val="left"/>
        <w:rPr>
          <w:sz w:val="20"/>
          <w:szCs w:val="22"/>
          <w:lang w:val="es-GT"/>
        </w:rPr>
      </w:pPr>
    </w:p>
    <w:p w14:paraId="4464C723" w14:textId="77777777" w:rsidR="001F450C" w:rsidRPr="006721FF" w:rsidRDefault="001F450C" w:rsidP="001F450C">
      <w:pPr>
        <w:pStyle w:val="Textoindependiente"/>
        <w:jc w:val="left"/>
        <w:rPr>
          <w:sz w:val="20"/>
          <w:szCs w:val="22"/>
          <w:lang w:val="es-GT"/>
        </w:rPr>
      </w:pPr>
    </w:p>
    <w:p w14:paraId="3601F138" w14:textId="77777777" w:rsidR="001F450C" w:rsidRDefault="001F450C" w:rsidP="001F450C">
      <w:pPr>
        <w:pStyle w:val="Textoindependiente"/>
        <w:jc w:val="left"/>
        <w:rPr>
          <w:sz w:val="22"/>
          <w:szCs w:val="22"/>
          <w:lang w:val="es-GT"/>
        </w:rPr>
      </w:pPr>
    </w:p>
    <w:p w14:paraId="719DBF60" w14:textId="77777777" w:rsidR="00DB477E" w:rsidRPr="006721FF" w:rsidRDefault="00DB477E" w:rsidP="001F450C">
      <w:pPr>
        <w:pStyle w:val="Textoindependiente"/>
        <w:jc w:val="left"/>
        <w:rPr>
          <w:sz w:val="22"/>
          <w:szCs w:val="22"/>
          <w:lang w:val="es-GT"/>
        </w:rPr>
      </w:pPr>
    </w:p>
    <w:p w14:paraId="038FD321" w14:textId="77777777" w:rsidR="001F450C" w:rsidRPr="006721FF" w:rsidRDefault="001F450C" w:rsidP="001F450C">
      <w:pPr>
        <w:spacing w:before="60" w:after="60"/>
        <w:rPr>
          <w:rFonts w:ascii="Arial" w:hAnsi="Arial" w:cs="Arial"/>
          <w:b/>
          <w:sz w:val="28"/>
          <w:szCs w:val="28"/>
        </w:rPr>
      </w:pPr>
    </w:p>
    <w:p w14:paraId="280D9F24" w14:textId="1C6D8ED3" w:rsidR="00376029" w:rsidRPr="0084646B" w:rsidRDefault="0084646B" w:rsidP="007F7F18">
      <w:pPr>
        <w:spacing w:before="120" w:after="120" w:line="240" w:lineRule="auto"/>
        <w:jc w:val="center"/>
        <w:rPr>
          <w:rFonts w:ascii="Arial" w:hAnsi="Arial" w:cs="Arial"/>
          <w:i/>
          <w:iCs/>
          <w:sz w:val="28"/>
          <w:szCs w:val="28"/>
        </w:rPr>
      </w:pPr>
      <w:r w:rsidRPr="0084646B">
        <w:rPr>
          <w:rFonts w:ascii="Arial" w:hAnsi="Arial" w:cs="Arial"/>
          <w:b/>
          <w:bCs/>
          <w:i/>
          <w:iCs/>
          <w:sz w:val="28"/>
          <w:szCs w:val="28"/>
        </w:rPr>
        <w:t>AD 00</w:t>
      </w:r>
      <w:r w:rsidR="00651024">
        <w:rPr>
          <w:rFonts w:ascii="Arial" w:hAnsi="Arial" w:cs="Arial"/>
          <w:b/>
          <w:bCs/>
          <w:i/>
          <w:iCs/>
          <w:sz w:val="28"/>
          <w:szCs w:val="28"/>
        </w:rPr>
        <w:t>7</w:t>
      </w:r>
      <w:r w:rsidRPr="0084646B">
        <w:rPr>
          <w:rFonts w:ascii="Arial" w:hAnsi="Arial" w:cs="Arial"/>
          <w:b/>
          <w:bCs/>
          <w:i/>
          <w:iCs/>
          <w:sz w:val="28"/>
          <w:szCs w:val="28"/>
        </w:rPr>
        <w:t>-2026-MIDAGRI-SERFOR/KFW-RO</w:t>
      </w:r>
    </w:p>
    <w:p w14:paraId="330F5DE0" w14:textId="256F07DA" w:rsidR="001F450C" w:rsidRPr="006721FF" w:rsidRDefault="001F450C" w:rsidP="007F7F18">
      <w:pPr>
        <w:suppressAutoHyphens/>
        <w:spacing w:after="0" w:line="240" w:lineRule="auto"/>
        <w:ind w:right="48"/>
        <w:jc w:val="center"/>
        <w:rPr>
          <w:rFonts w:ascii="Arial" w:eastAsia="Times New Roman" w:hAnsi="Arial" w:cs="Arial"/>
          <w:b/>
          <w:bCs/>
          <w:kern w:val="28"/>
          <w:sz w:val="32"/>
          <w:szCs w:val="28"/>
        </w:rPr>
        <w:sectPr w:rsidR="001F450C" w:rsidRPr="006721FF" w:rsidSect="00A809C5">
          <w:headerReference w:type="default" r:id="rId13"/>
          <w:pgSz w:w="12240" w:h="15840" w:code="1"/>
          <w:pgMar w:top="1418" w:right="1418" w:bottom="1418" w:left="1418" w:header="708" w:footer="708" w:gutter="0"/>
          <w:cols w:space="708"/>
          <w:titlePg/>
          <w:docGrid w:linePitch="360"/>
        </w:sectPr>
      </w:pPr>
    </w:p>
    <w:p w14:paraId="561DFD3F" w14:textId="77777777" w:rsidR="0043527B" w:rsidRPr="00A34E51" w:rsidRDefault="0043527B" w:rsidP="0083061E">
      <w:pPr>
        <w:pStyle w:val="Ttulo1"/>
        <w:spacing w:after="120" w:line="240" w:lineRule="auto"/>
        <w:jc w:val="center"/>
        <w:rPr>
          <w:rFonts w:cs="Arial"/>
          <w:b w:val="0"/>
          <w:kern w:val="28"/>
          <w:sz w:val="24"/>
          <w:lang w:val="es-GT"/>
        </w:rPr>
      </w:pPr>
      <w:bookmarkStart w:id="4" w:name="_Toc120732626"/>
      <w:bookmarkStart w:id="5" w:name="_Toc224811123"/>
      <w:r w:rsidRPr="00A34E51">
        <w:rPr>
          <w:rFonts w:cs="Arial"/>
          <w:kern w:val="28"/>
          <w:sz w:val="24"/>
          <w:lang w:val="es-GT"/>
        </w:rPr>
        <w:lastRenderedPageBreak/>
        <w:t>ÍNDICE</w:t>
      </w:r>
      <w:bookmarkEnd w:id="4"/>
      <w:bookmarkEnd w:id="5"/>
    </w:p>
    <w:p w14:paraId="49761282" w14:textId="77777777" w:rsidR="0016049C" w:rsidRPr="00AF5A80" w:rsidRDefault="0016049C" w:rsidP="00A3550B">
      <w:pPr>
        <w:spacing w:before="120" w:after="120" w:line="240" w:lineRule="auto"/>
        <w:jc w:val="center"/>
        <w:rPr>
          <w:rFonts w:ascii="Arial" w:hAnsi="Arial" w:cs="Arial"/>
          <w:i/>
          <w:iCs/>
          <w:sz w:val="20"/>
          <w:szCs w:val="20"/>
        </w:rPr>
      </w:pPr>
    </w:p>
    <w:sdt>
      <w:sdtPr>
        <w:rPr>
          <w:rFonts w:asciiTheme="minorHAnsi" w:hAnsiTheme="minorHAnsi" w:cstheme="minorBidi"/>
          <w:b w:val="0"/>
          <w:bCs w:val="0"/>
          <w:noProof w:val="0"/>
          <w:sz w:val="22"/>
          <w:szCs w:val="22"/>
          <w:lang w:val="es-ES"/>
        </w:rPr>
        <w:id w:val="846683208"/>
        <w:docPartObj>
          <w:docPartGallery w:val="Table of Contents"/>
          <w:docPartUnique/>
        </w:docPartObj>
      </w:sdtPr>
      <w:sdtContent>
        <w:p w14:paraId="172DA576" w14:textId="4D0AD95C" w:rsidR="00FC545F" w:rsidRDefault="00B53294">
          <w:pPr>
            <w:pStyle w:val="TDC1"/>
            <w:rPr>
              <w:rFonts w:asciiTheme="minorHAnsi" w:eastAsiaTheme="minorEastAsia" w:hAnsiTheme="minorHAnsi" w:cstheme="minorBidi"/>
              <w:b w:val="0"/>
              <w:bCs w:val="0"/>
              <w:kern w:val="2"/>
              <w:sz w:val="24"/>
              <w:szCs w:val="24"/>
              <w:lang w:val="es-PE" w:eastAsia="es-PE"/>
              <w14:ligatures w14:val="standardContextual"/>
            </w:rPr>
          </w:pPr>
          <w:r w:rsidRPr="0065602A">
            <w:rPr>
              <w:rFonts w:eastAsiaTheme="majorEastAsia"/>
              <w:b w:val="0"/>
              <w:bCs w:val="0"/>
              <w:color w:val="2F5496" w:themeColor="accent1" w:themeShade="BF"/>
              <w:lang w:eastAsia="es-GT"/>
            </w:rPr>
            <w:fldChar w:fldCharType="begin"/>
          </w:r>
          <w:r w:rsidRPr="0065602A">
            <w:instrText xml:space="preserve"> TOC \o "1-3" \h \z \u </w:instrText>
          </w:r>
          <w:r w:rsidRPr="0065602A">
            <w:rPr>
              <w:rFonts w:eastAsiaTheme="majorEastAsia"/>
              <w:b w:val="0"/>
              <w:bCs w:val="0"/>
              <w:color w:val="2F5496" w:themeColor="accent1" w:themeShade="BF"/>
              <w:lang w:eastAsia="es-GT"/>
            </w:rPr>
            <w:fldChar w:fldCharType="separate"/>
          </w:r>
          <w:hyperlink w:anchor="_Toc224811122" w:history="1">
            <w:r w:rsidR="00FC545F" w:rsidRPr="00F61A74">
              <w:rPr>
                <w:rStyle w:val="Hipervnculo"/>
                <w:rFonts w:cs="Times New Roman Bold"/>
                <w:lang w:val="es-ES" w:eastAsia="de-DE"/>
              </w:rPr>
              <w:t>CARTA DE INVITACIÓN</w:t>
            </w:r>
            <w:r w:rsidR="00FC545F">
              <w:rPr>
                <w:webHidden/>
              </w:rPr>
              <w:tab/>
            </w:r>
            <w:r w:rsidR="00FC545F">
              <w:rPr>
                <w:webHidden/>
              </w:rPr>
              <w:fldChar w:fldCharType="begin"/>
            </w:r>
            <w:r w:rsidR="00FC545F">
              <w:rPr>
                <w:webHidden/>
              </w:rPr>
              <w:instrText xml:space="preserve"> PAGEREF _Toc224811122 \h </w:instrText>
            </w:r>
            <w:r w:rsidR="00FC545F">
              <w:rPr>
                <w:webHidden/>
              </w:rPr>
            </w:r>
            <w:r w:rsidR="00FC545F">
              <w:rPr>
                <w:webHidden/>
              </w:rPr>
              <w:fldChar w:fldCharType="separate"/>
            </w:r>
            <w:r w:rsidR="00FC545F">
              <w:rPr>
                <w:webHidden/>
              </w:rPr>
              <w:t>1</w:t>
            </w:r>
            <w:r w:rsidR="00FC545F">
              <w:rPr>
                <w:webHidden/>
              </w:rPr>
              <w:fldChar w:fldCharType="end"/>
            </w:r>
          </w:hyperlink>
        </w:p>
        <w:p w14:paraId="4D3167B9" w14:textId="4DE63D10" w:rsidR="00FC545F" w:rsidRDefault="00FC545F">
          <w:pPr>
            <w:pStyle w:val="TDC1"/>
            <w:rPr>
              <w:rFonts w:asciiTheme="minorHAnsi" w:eastAsiaTheme="minorEastAsia" w:hAnsiTheme="minorHAnsi" w:cstheme="minorBidi"/>
              <w:b w:val="0"/>
              <w:bCs w:val="0"/>
              <w:kern w:val="2"/>
              <w:sz w:val="24"/>
              <w:szCs w:val="24"/>
              <w:lang w:val="es-PE" w:eastAsia="es-PE"/>
              <w14:ligatures w14:val="standardContextual"/>
            </w:rPr>
          </w:pPr>
          <w:hyperlink w:anchor="_Toc224811123" w:history="1">
            <w:r w:rsidRPr="00F61A74">
              <w:rPr>
                <w:rStyle w:val="Hipervnculo"/>
                <w:kern w:val="28"/>
              </w:rPr>
              <w:t>ÍNDICE</w:t>
            </w:r>
            <w:r>
              <w:rPr>
                <w:webHidden/>
              </w:rPr>
              <w:tab/>
            </w:r>
            <w:r>
              <w:rPr>
                <w:webHidden/>
              </w:rPr>
              <w:fldChar w:fldCharType="begin"/>
            </w:r>
            <w:r>
              <w:rPr>
                <w:webHidden/>
              </w:rPr>
              <w:instrText xml:space="preserve"> PAGEREF _Toc224811123 \h </w:instrText>
            </w:r>
            <w:r>
              <w:rPr>
                <w:webHidden/>
              </w:rPr>
            </w:r>
            <w:r>
              <w:rPr>
                <w:webHidden/>
              </w:rPr>
              <w:fldChar w:fldCharType="separate"/>
            </w:r>
            <w:r>
              <w:rPr>
                <w:webHidden/>
              </w:rPr>
              <w:t>3</w:t>
            </w:r>
            <w:r>
              <w:rPr>
                <w:webHidden/>
              </w:rPr>
              <w:fldChar w:fldCharType="end"/>
            </w:r>
          </w:hyperlink>
        </w:p>
        <w:p w14:paraId="7B650576" w14:textId="5DC3FEB7" w:rsidR="00FC545F" w:rsidRDefault="00FC545F">
          <w:pPr>
            <w:pStyle w:val="TDC1"/>
            <w:rPr>
              <w:rFonts w:asciiTheme="minorHAnsi" w:eastAsiaTheme="minorEastAsia" w:hAnsiTheme="minorHAnsi" w:cstheme="minorBidi"/>
              <w:b w:val="0"/>
              <w:bCs w:val="0"/>
              <w:kern w:val="2"/>
              <w:sz w:val="24"/>
              <w:szCs w:val="24"/>
              <w:lang w:val="es-PE" w:eastAsia="es-PE"/>
              <w14:ligatures w14:val="standardContextual"/>
            </w:rPr>
          </w:pPr>
          <w:hyperlink w:anchor="_Toc224811124" w:history="1">
            <w:r w:rsidRPr="00F61A74">
              <w:rPr>
                <w:rStyle w:val="Hipervnculo"/>
              </w:rPr>
              <w:t>I.</w:t>
            </w:r>
            <w:r>
              <w:rPr>
                <w:rFonts w:asciiTheme="minorHAnsi" w:eastAsiaTheme="minorEastAsia" w:hAnsiTheme="minorHAnsi" w:cstheme="minorBidi"/>
                <w:b w:val="0"/>
                <w:bCs w:val="0"/>
                <w:kern w:val="2"/>
                <w:sz w:val="24"/>
                <w:szCs w:val="24"/>
                <w:lang w:val="es-PE" w:eastAsia="es-PE"/>
                <w14:ligatures w14:val="standardContextual"/>
              </w:rPr>
              <w:tab/>
            </w:r>
            <w:r w:rsidRPr="00F61A74">
              <w:rPr>
                <w:rStyle w:val="Hipervnculo"/>
              </w:rPr>
              <w:t>ANTECEDENTES</w:t>
            </w:r>
            <w:r>
              <w:rPr>
                <w:webHidden/>
              </w:rPr>
              <w:tab/>
            </w:r>
            <w:r>
              <w:rPr>
                <w:webHidden/>
              </w:rPr>
              <w:fldChar w:fldCharType="begin"/>
            </w:r>
            <w:r>
              <w:rPr>
                <w:webHidden/>
              </w:rPr>
              <w:instrText xml:space="preserve"> PAGEREF _Toc224811124 \h </w:instrText>
            </w:r>
            <w:r>
              <w:rPr>
                <w:webHidden/>
              </w:rPr>
            </w:r>
            <w:r>
              <w:rPr>
                <w:webHidden/>
              </w:rPr>
              <w:fldChar w:fldCharType="separate"/>
            </w:r>
            <w:r>
              <w:rPr>
                <w:webHidden/>
              </w:rPr>
              <w:t>4</w:t>
            </w:r>
            <w:r>
              <w:rPr>
                <w:webHidden/>
              </w:rPr>
              <w:fldChar w:fldCharType="end"/>
            </w:r>
          </w:hyperlink>
        </w:p>
        <w:p w14:paraId="6D8F773A" w14:textId="46DD3395" w:rsidR="00FC545F" w:rsidRDefault="00FC545F">
          <w:pPr>
            <w:pStyle w:val="TDC1"/>
            <w:rPr>
              <w:rFonts w:asciiTheme="minorHAnsi" w:eastAsiaTheme="minorEastAsia" w:hAnsiTheme="minorHAnsi" w:cstheme="minorBidi"/>
              <w:b w:val="0"/>
              <w:bCs w:val="0"/>
              <w:kern w:val="2"/>
              <w:sz w:val="24"/>
              <w:szCs w:val="24"/>
              <w:lang w:val="es-PE" w:eastAsia="es-PE"/>
              <w14:ligatures w14:val="standardContextual"/>
            </w:rPr>
          </w:pPr>
          <w:hyperlink w:anchor="_Toc224811125" w:history="1">
            <w:r w:rsidRPr="00F61A74">
              <w:rPr>
                <w:rStyle w:val="Hipervnculo"/>
              </w:rPr>
              <w:t>II.</w:t>
            </w:r>
            <w:r>
              <w:rPr>
                <w:rFonts w:asciiTheme="minorHAnsi" w:eastAsiaTheme="minorEastAsia" w:hAnsiTheme="minorHAnsi" w:cstheme="minorBidi"/>
                <w:b w:val="0"/>
                <w:bCs w:val="0"/>
                <w:kern w:val="2"/>
                <w:sz w:val="24"/>
                <w:szCs w:val="24"/>
                <w:lang w:val="es-PE" w:eastAsia="es-PE"/>
                <w14:ligatures w14:val="standardContextual"/>
              </w:rPr>
              <w:tab/>
            </w:r>
            <w:r w:rsidRPr="00F61A74">
              <w:rPr>
                <w:rStyle w:val="Hipervnculo"/>
              </w:rPr>
              <w:t>PROCEDIMIENTOS DE ADQUISICIÓN</w:t>
            </w:r>
            <w:r>
              <w:rPr>
                <w:webHidden/>
              </w:rPr>
              <w:tab/>
            </w:r>
            <w:r>
              <w:rPr>
                <w:webHidden/>
              </w:rPr>
              <w:fldChar w:fldCharType="begin"/>
            </w:r>
            <w:r>
              <w:rPr>
                <w:webHidden/>
              </w:rPr>
              <w:instrText xml:space="preserve"> PAGEREF _Toc224811125 \h </w:instrText>
            </w:r>
            <w:r>
              <w:rPr>
                <w:webHidden/>
              </w:rPr>
            </w:r>
            <w:r>
              <w:rPr>
                <w:webHidden/>
              </w:rPr>
              <w:fldChar w:fldCharType="separate"/>
            </w:r>
            <w:r>
              <w:rPr>
                <w:webHidden/>
              </w:rPr>
              <w:t>5</w:t>
            </w:r>
            <w:r>
              <w:rPr>
                <w:webHidden/>
              </w:rPr>
              <w:fldChar w:fldCharType="end"/>
            </w:r>
          </w:hyperlink>
        </w:p>
        <w:p w14:paraId="33DDD38C" w14:textId="2DA26F49" w:rsidR="00FC545F" w:rsidRDefault="00FC545F">
          <w:pPr>
            <w:pStyle w:val="TDC2"/>
            <w:rPr>
              <w:rFonts w:eastAsiaTheme="minorEastAsia"/>
              <w:noProof/>
              <w:kern w:val="2"/>
              <w:sz w:val="24"/>
              <w:szCs w:val="24"/>
              <w:lang w:val="es-PE" w:eastAsia="es-PE"/>
              <w14:ligatures w14:val="standardContextual"/>
            </w:rPr>
          </w:pPr>
          <w:hyperlink w:anchor="_Toc224811126" w:history="1">
            <w:r w:rsidRPr="00F61A74">
              <w:rPr>
                <w:rStyle w:val="Hipervnculo"/>
                <w:rFonts w:ascii="Arial" w:hAnsi="Arial" w:cs="Arial"/>
                <w:b/>
                <w:bCs/>
                <w:noProof/>
              </w:rPr>
              <w:t>1.</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Definiciones</w:t>
            </w:r>
            <w:r>
              <w:rPr>
                <w:noProof/>
                <w:webHidden/>
              </w:rPr>
              <w:tab/>
            </w:r>
            <w:r>
              <w:rPr>
                <w:noProof/>
                <w:webHidden/>
              </w:rPr>
              <w:fldChar w:fldCharType="begin"/>
            </w:r>
            <w:r>
              <w:rPr>
                <w:noProof/>
                <w:webHidden/>
              </w:rPr>
              <w:instrText xml:space="preserve"> PAGEREF _Toc224811126 \h </w:instrText>
            </w:r>
            <w:r>
              <w:rPr>
                <w:noProof/>
                <w:webHidden/>
              </w:rPr>
            </w:r>
            <w:r>
              <w:rPr>
                <w:noProof/>
                <w:webHidden/>
              </w:rPr>
              <w:fldChar w:fldCharType="separate"/>
            </w:r>
            <w:r>
              <w:rPr>
                <w:noProof/>
                <w:webHidden/>
              </w:rPr>
              <w:t>5</w:t>
            </w:r>
            <w:r>
              <w:rPr>
                <w:noProof/>
                <w:webHidden/>
              </w:rPr>
              <w:fldChar w:fldCharType="end"/>
            </w:r>
          </w:hyperlink>
        </w:p>
        <w:p w14:paraId="600975DA" w14:textId="0B84EC1E" w:rsidR="00FC545F" w:rsidRDefault="00FC545F">
          <w:pPr>
            <w:pStyle w:val="TDC2"/>
            <w:rPr>
              <w:rFonts w:eastAsiaTheme="minorEastAsia"/>
              <w:noProof/>
              <w:kern w:val="2"/>
              <w:sz w:val="24"/>
              <w:szCs w:val="24"/>
              <w:lang w:val="es-PE" w:eastAsia="es-PE"/>
              <w14:ligatures w14:val="standardContextual"/>
            </w:rPr>
          </w:pPr>
          <w:hyperlink w:anchor="_Toc224811127" w:history="1">
            <w:r w:rsidRPr="00F61A74">
              <w:rPr>
                <w:rStyle w:val="Hipervnculo"/>
                <w:rFonts w:ascii="Arial" w:hAnsi="Arial" w:cs="Arial"/>
                <w:b/>
                <w:bCs/>
                <w:noProof/>
              </w:rPr>
              <w:t>2.</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Alcance de la adquisición</w:t>
            </w:r>
            <w:r>
              <w:rPr>
                <w:noProof/>
                <w:webHidden/>
              </w:rPr>
              <w:tab/>
            </w:r>
            <w:r>
              <w:rPr>
                <w:noProof/>
                <w:webHidden/>
              </w:rPr>
              <w:fldChar w:fldCharType="begin"/>
            </w:r>
            <w:r>
              <w:rPr>
                <w:noProof/>
                <w:webHidden/>
              </w:rPr>
              <w:instrText xml:space="preserve"> PAGEREF _Toc224811127 \h </w:instrText>
            </w:r>
            <w:r>
              <w:rPr>
                <w:noProof/>
                <w:webHidden/>
              </w:rPr>
            </w:r>
            <w:r>
              <w:rPr>
                <w:noProof/>
                <w:webHidden/>
              </w:rPr>
              <w:fldChar w:fldCharType="separate"/>
            </w:r>
            <w:r>
              <w:rPr>
                <w:noProof/>
                <w:webHidden/>
              </w:rPr>
              <w:t>6</w:t>
            </w:r>
            <w:r>
              <w:rPr>
                <w:noProof/>
                <w:webHidden/>
              </w:rPr>
              <w:fldChar w:fldCharType="end"/>
            </w:r>
          </w:hyperlink>
        </w:p>
        <w:p w14:paraId="65FB1DC9" w14:textId="3D5A41D3" w:rsidR="00FC545F" w:rsidRDefault="00FC545F">
          <w:pPr>
            <w:pStyle w:val="TDC2"/>
            <w:rPr>
              <w:rFonts w:eastAsiaTheme="minorEastAsia"/>
              <w:noProof/>
              <w:kern w:val="2"/>
              <w:sz w:val="24"/>
              <w:szCs w:val="24"/>
              <w:lang w:val="es-PE" w:eastAsia="es-PE"/>
              <w14:ligatures w14:val="standardContextual"/>
            </w:rPr>
          </w:pPr>
          <w:hyperlink w:anchor="_Toc224811128" w:history="1">
            <w:r w:rsidRPr="00F61A74">
              <w:rPr>
                <w:rStyle w:val="Hipervnculo"/>
                <w:rFonts w:ascii="Arial" w:hAnsi="Arial" w:cs="Arial"/>
                <w:b/>
                <w:bCs/>
                <w:noProof/>
              </w:rPr>
              <w:t>3.</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Prácticas corruptas y fraudulentas</w:t>
            </w:r>
            <w:r>
              <w:rPr>
                <w:noProof/>
                <w:webHidden/>
              </w:rPr>
              <w:tab/>
            </w:r>
            <w:r>
              <w:rPr>
                <w:noProof/>
                <w:webHidden/>
              </w:rPr>
              <w:fldChar w:fldCharType="begin"/>
            </w:r>
            <w:r>
              <w:rPr>
                <w:noProof/>
                <w:webHidden/>
              </w:rPr>
              <w:instrText xml:space="preserve"> PAGEREF _Toc224811128 \h </w:instrText>
            </w:r>
            <w:r>
              <w:rPr>
                <w:noProof/>
                <w:webHidden/>
              </w:rPr>
            </w:r>
            <w:r>
              <w:rPr>
                <w:noProof/>
                <w:webHidden/>
              </w:rPr>
              <w:fldChar w:fldCharType="separate"/>
            </w:r>
            <w:r>
              <w:rPr>
                <w:noProof/>
                <w:webHidden/>
              </w:rPr>
              <w:t>6</w:t>
            </w:r>
            <w:r>
              <w:rPr>
                <w:noProof/>
                <w:webHidden/>
              </w:rPr>
              <w:fldChar w:fldCharType="end"/>
            </w:r>
          </w:hyperlink>
        </w:p>
        <w:p w14:paraId="6DB28FF1" w14:textId="62CE7EFA" w:rsidR="00FC545F" w:rsidRDefault="00FC545F">
          <w:pPr>
            <w:pStyle w:val="TDC2"/>
            <w:rPr>
              <w:rFonts w:eastAsiaTheme="minorEastAsia"/>
              <w:noProof/>
              <w:kern w:val="2"/>
              <w:sz w:val="24"/>
              <w:szCs w:val="24"/>
              <w:lang w:val="es-PE" w:eastAsia="es-PE"/>
              <w14:ligatures w14:val="standardContextual"/>
            </w:rPr>
          </w:pPr>
          <w:hyperlink w:anchor="_Toc224811129" w:history="1">
            <w:r w:rsidRPr="00F61A74">
              <w:rPr>
                <w:rStyle w:val="Hipervnculo"/>
                <w:rFonts w:ascii="Arial" w:hAnsi="Arial" w:cs="Arial"/>
                <w:b/>
                <w:bCs/>
                <w:noProof/>
              </w:rPr>
              <w:t>4.</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Elegibilidad del Oferente</w:t>
            </w:r>
            <w:r>
              <w:rPr>
                <w:noProof/>
                <w:webHidden/>
              </w:rPr>
              <w:tab/>
            </w:r>
            <w:r>
              <w:rPr>
                <w:noProof/>
                <w:webHidden/>
              </w:rPr>
              <w:fldChar w:fldCharType="begin"/>
            </w:r>
            <w:r>
              <w:rPr>
                <w:noProof/>
                <w:webHidden/>
              </w:rPr>
              <w:instrText xml:space="preserve"> PAGEREF _Toc224811129 \h </w:instrText>
            </w:r>
            <w:r>
              <w:rPr>
                <w:noProof/>
                <w:webHidden/>
              </w:rPr>
            </w:r>
            <w:r>
              <w:rPr>
                <w:noProof/>
                <w:webHidden/>
              </w:rPr>
              <w:fldChar w:fldCharType="separate"/>
            </w:r>
            <w:r>
              <w:rPr>
                <w:noProof/>
                <w:webHidden/>
              </w:rPr>
              <w:t>6</w:t>
            </w:r>
            <w:r>
              <w:rPr>
                <w:noProof/>
                <w:webHidden/>
              </w:rPr>
              <w:fldChar w:fldCharType="end"/>
            </w:r>
          </w:hyperlink>
        </w:p>
        <w:p w14:paraId="76490E47" w14:textId="7E5A18B8" w:rsidR="00FC545F" w:rsidRDefault="00FC545F">
          <w:pPr>
            <w:pStyle w:val="TDC2"/>
            <w:rPr>
              <w:rFonts w:eastAsiaTheme="minorEastAsia"/>
              <w:noProof/>
              <w:kern w:val="2"/>
              <w:sz w:val="24"/>
              <w:szCs w:val="24"/>
              <w:lang w:val="es-PE" w:eastAsia="es-PE"/>
              <w14:ligatures w14:val="standardContextual"/>
            </w:rPr>
          </w:pPr>
          <w:hyperlink w:anchor="_Toc224811130" w:history="1">
            <w:r w:rsidRPr="00F61A74">
              <w:rPr>
                <w:rStyle w:val="Hipervnculo"/>
                <w:rFonts w:ascii="Arial" w:hAnsi="Arial" w:cs="Arial"/>
                <w:b/>
                <w:bCs/>
                <w:noProof/>
              </w:rPr>
              <w:t>5.</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Elegibilidad de los materiales, equipos y servicios</w:t>
            </w:r>
            <w:r>
              <w:rPr>
                <w:noProof/>
                <w:webHidden/>
              </w:rPr>
              <w:tab/>
            </w:r>
            <w:r>
              <w:rPr>
                <w:noProof/>
                <w:webHidden/>
              </w:rPr>
              <w:fldChar w:fldCharType="begin"/>
            </w:r>
            <w:r>
              <w:rPr>
                <w:noProof/>
                <w:webHidden/>
              </w:rPr>
              <w:instrText xml:space="preserve"> PAGEREF _Toc224811130 \h </w:instrText>
            </w:r>
            <w:r>
              <w:rPr>
                <w:noProof/>
                <w:webHidden/>
              </w:rPr>
            </w:r>
            <w:r>
              <w:rPr>
                <w:noProof/>
                <w:webHidden/>
              </w:rPr>
              <w:fldChar w:fldCharType="separate"/>
            </w:r>
            <w:r>
              <w:rPr>
                <w:noProof/>
                <w:webHidden/>
              </w:rPr>
              <w:t>7</w:t>
            </w:r>
            <w:r>
              <w:rPr>
                <w:noProof/>
                <w:webHidden/>
              </w:rPr>
              <w:fldChar w:fldCharType="end"/>
            </w:r>
          </w:hyperlink>
        </w:p>
        <w:p w14:paraId="6BB5B233" w14:textId="1B97C533" w:rsidR="00FC545F" w:rsidRDefault="00FC545F">
          <w:pPr>
            <w:pStyle w:val="TDC2"/>
            <w:rPr>
              <w:rFonts w:eastAsiaTheme="minorEastAsia"/>
              <w:noProof/>
              <w:kern w:val="2"/>
              <w:sz w:val="24"/>
              <w:szCs w:val="24"/>
              <w:lang w:val="es-PE" w:eastAsia="es-PE"/>
              <w14:ligatures w14:val="standardContextual"/>
            </w:rPr>
          </w:pPr>
          <w:hyperlink w:anchor="_Toc224811131" w:history="1">
            <w:r w:rsidRPr="00F61A74">
              <w:rPr>
                <w:rStyle w:val="Hipervnculo"/>
                <w:rFonts w:ascii="Arial" w:hAnsi="Arial" w:cs="Arial"/>
                <w:b/>
                <w:bCs/>
                <w:noProof/>
              </w:rPr>
              <w:t>6.</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Presentación de la Oferta</w:t>
            </w:r>
            <w:r>
              <w:rPr>
                <w:noProof/>
                <w:webHidden/>
              </w:rPr>
              <w:tab/>
            </w:r>
            <w:r>
              <w:rPr>
                <w:noProof/>
                <w:webHidden/>
              </w:rPr>
              <w:fldChar w:fldCharType="begin"/>
            </w:r>
            <w:r>
              <w:rPr>
                <w:noProof/>
                <w:webHidden/>
              </w:rPr>
              <w:instrText xml:space="preserve"> PAGEREF _Toc224811131 \h </w:instrText>
            </w:r>
            <w:r>
              <w:rPr>
                <w:noProof/>
                <w:webHidden/>
              </w:rPr>
            </w:r>
            <w:r>
              <w:rPr>
                <w:noProof/>
                <w:webHidden/>
              </w:rPr>
              <w:fldChar w:fldCharType="separate"/>
            </w:r>
            <w:r>
              <w:rPr>
                <w:noProof/>
                <w:webHidden/>
              </w:rPr>
              <w:t>7</w:t>
            </w:r>
            <w:r>
              <w:rPr>
                <w:noProof/>
                <w:webHidden/>
              </w:rPr>
              <w:fldChar w:fldCharType="end"/>
            </w:r>
          </w:hyperlink>
        </w:p>
        <w:p w14:paraId="34824AD6" w14:textId="2AD05DDF" w:rsidR="00FC545F" w:rsidRDefault="00FC545F">
          <w:pPr>
            <w:pStyle w:val="TDC2"/>
            <w:rPr>
              <w:rFonts w:eastAsiaTheme="minorEastAsia"/>
              <w:noProof/>
              <w:kern w:val="2"/>
              <w:sz w:val="24"/>
              <w:szCs w:val="24"/>
              <w:lang w:val="es-PE" w:eastAsia="es-PE"/>
              <w14:ligatures w14:val="standardContextual"/>
            </w:rPr>
          </w:pPr>
          <w:hyperlink w:anchor="_Toc224811132" w:history="1">
            <w:r w:rsidRPr="00F61A74">
              <w:rPr>
                <w:rStyle w:val="Hipervnculo"/>
                <w:rFonts w:ascii="Arial" w:hAnsi="Arial" w:cs="Arial"/>
                <w:b/>
                <w:bCs/>
                <w:noProof/>
              </w:rPr>
              <w:t>7.</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Precios de la Oferta</w:t>
            </w:r>
            <w:r>
              <w:rPr>
                <w:noProof/>
                <w:webHidden/>
              </w:rPr>
              <w:tab/>
            </w:r>
            <w:r>
              <w:rPr>
                <w:noProof/>
                <w:webHidden/>
              </w:rPr>
              <w:fldChar w:fldCharType="begin"/>
            </w:r>
            <w:r>
              <w:rPr>
                <w:noProof/>
                <w:webHidden/>
              </w:rPr>
              <w:instrText xml:space="preserve"> PAGEREF _Toc224811132 \h </w:instrText>
            </w:r>
            <w:r>
              <w:rPr>
                <w:noProof/>
                <w:webHidden/>
              </w:rPr>
            </w:r>
            <w:r>
              <w:rPr>
                <w:noProof/>
                <w:webHidden/>
              </w:rPr>
              <w:fldChar w:fldCharType="separate"/>
            </w:r>
            <w:r>
              <w:rPr>
                <w:noProof/>
                <w:webHidden/>
              </w:rPr>
              <w:t>7</w:t>
            </w:r>
            <w:r>
              <w:rPr>
                <w:noProof/>
                <w:webHidden/>
              </w:rPr>
              <w:fldChar w:fldCharType="end"/>
            </w:r>
          </w:hyperlink>
        </w:p>
        <w:p w14:paraId="057DB469" w14:textId="2929117D" w:rsidR="00FC545F" w:rsidRDefault="00FC545F">
          <w:pPr>
            <w:pStyle w:val="TDC2"/>
            <w:rPr>
              <w:rFonts w:eastAsiaTheme="minorEastAsia"/>
              <w:noProof/>
              <w:kern w:val="2"/>
              <w:sz w:val="24"/>
              <w:szCs w:val="24"/>
              <w:lang w:val="es-PE" w:eastAsia="es-PE"/>
              <w14:ligatures w14:val="standardContextual"/>
            </w:rPr>
          </w:pPr>
          <w:hyperlink w:anchor="_Toc224811133" w:history="1">
            <w:r w:rsidRPr="00F61A74">
              <w:rPr>
                <w:rStyle w:val="Hipervnculo"/>
                <w:rFonts w:ascii="Arial" w:hAnsi="Arial" w:cs="Arial"/>
                <w:b/>
                <w:bCs/>
                <w:noProof/>
              </w:rPr>
              <w:t>8.</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Moneda de la Oferta y del pago</w:t>
            </w:r>
            <w:r>
              <w:rPr>
                <w:noProof/>
                <w:webHidden/>
              </w:rPr>
              <w:tab/>
            </w:r>
            <w:r>
              <w:rPr>
                <w:noProof/>
                <w:webHidden/>
              </w:rPr>
              <w:fldChar w:fldCharType="begin"/>
            </w:r>
            <w:r>
              <w:rPr>
                <w:noProof/>
                <w:webHidden/>
              </w:rPr>
              <w:instrText xml:space="preserve"> PAGEREF _Toc224811133 \h </w:instrText>
            </w:r>
            <w:r>
              <w:rPr>
                <w:noProof/>
                <w:webHidden/>
              </w:rPr>
            </w:r>
            <w:r>
              <w:rPr>
                <w:noProof/>
                <w:webHidden/>
              </w:rPr>
              <w:fldChar w:fldCharType="separate"/>
            </w:r>
            <w:r>
              <w:rPr>
                <w:noProof/>
                <w:webHidden/>
              </w:rPr>
              <w:t>7</w:t>
            </w:r>
            <w:r>
              <w:rPr>
                <w:noProof/>
                <w:webHidden/>
              </w:rPr>
              <w:fldChar w:fldCharType="end"/>
            </w:r>
          </w:hyperlink>
        </w:p>
        <w:p w14:paraId="427ECA41" w14:textId="74A76361" w:rsidR="00FC545F" w:rsidRDefault="00FC545F">
          <w:pPr>
            <w:pStyle w:val="TDC2"/>
            <w:rPr>
              <w:rFonts w:eastAsiaTheme="minorEastAsia"/>
              <w:noProof/>
              <w:kern w:val="2"/>
              <w:sz w:val="24"/>
              <w:szCs w:val="24"/>
              <w:lang w:val="es-PE" w:eastAsia="es-PE"/>
              <w14:ligatures w14:val="standardContextual"/>
            </w:rPr>
          </w:pPr>
          <w:hyperlink w:anchor="_Toc224811134" w:history="1">
            <w:r w:rsidRPr="00F61A74">
              <w:rPr>
                <w:rStyle w:val="Hipervnculo"/>
                <w:rFonts w:ascii="Arial" w:hAnsi="Arial" w:cs="Arial"/>
                <w:b/>
                <w:bCs/>
                <w:noProof/>
              </w:rPr>
              <w:t>9.</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Periodo de validez de la Oferta</w:t>
            </w:r>
            <w:r>
              <w:rPr>
                <w:noProof/>
                <w:webHidden/>
              </w:rPr>
              <w:tab/>
            </w:r>
            <w:r>
              <w:rPr>
                <w:noProof/>
                <w:webHidden/>
              </w:rPr>
              <w:fldChar w:fldCharType="begin"/>
            </w:r>
            <w:r>
              <w:rPr>
                <w:noProof/>
                <w:webHidden/>
              </w:rPr>
              <w:instrText xml:space="preserve"> PAGEREF _Toc224811134 \h </w:instrText>
            </w:r>
            <w:r>
              <w:rPr>
                <w:noProof/>
                <w:webHidden/>
              </w:rPr>
            </w:r>
            <w:r>
              <w:rPr>
                <w:noProof/>
                <w:webHidden/>
              </w:rPr>
              <w:fldChar w:fldCharType="separate"/>
            </w:r>
            <w:r>
              <w:rPr>
                <w:noProof/>
                <w:webHidden/>
              </w:rPr>
              <w:t>7</w:t>
            </w:r>
            <w:r>
              <w:rPr>
                <w:noProof/>
                <w:webHidden/>
              </w:rPr>
              <w:fldChar w:fldCharType="end"/>
            </w:r>
          </w:hyperlink>
        </w:p>
        <w:p w14:paraId="1521FC9A" w14:textId="12B0641C" w:rsidR="00FC545F" w:rsidRDefault="00FC545F">
          <w:pPr>
            <w:pStyle w:val="TDC2"/>
            <w:rPr>
              <w:rFonts w:eastAsiaTheme="minorEastAsia"/>
              <w:noProof/>
              <w:kern w:val="2"/>
              <w:sz w:val="24"/>
              <w:szCs w:val="24"/>
              <w:lang w:val="es-PE" w:eastAsia="es-PE"/>
              <w14:ligatures w14:val="standardContextual"/>
            </w:rPr>
          </w:pPr>
          <w:hyperlink w:anchor="_Toc224811135" w:history="1">
            <w:r w:rsidRPr="00F61A74">
              <w:rPr>
                <w:rStyle w:val="Hipervnculo"/>
                <w:rFonts w:ascii="Arial" w:hAnsi="Arial" w:cs="Arial"/>
                <w:b/>
                <w:bCs/>
                <w:noProof/>
              </w:rPr>
              <w:t>10.</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Derecho del Contratante a aceptar la Oferta y a rechazar la Oferta</w:t>
            </w:r>
            <w:r>
              <w:rPr>
                <w:noProof/>
                <w:webHidden/>
              </w:rPr>
              <w:tab/>
            </w:r>
            <w:r>
              <w:rPr>
                <w:noProof/>
                <w:webHidden/>
              </w:rPr>
              <w:fldChar w:fldCharType="begin"/>
            </w:r>
            <w:r>
              <w:rPr>
                <w:noProof/>
                <w:webHidden/>
              </w:rPr>
              <w:instrText xml:space="preserve"> PAGEREF _Toc224811135 \h </w:instrText>
            </w:r>
            <w:r>
              <w:rPr>
                <w:noProof/>
                <w:webHidden/>
              </w:rPr>
            </w:r>
            <w:r>
              <w:rPr>
                <w:noProof/>
                <w:webHidden/>
              </w:rPr>
              <w:fldChar w:fldCharType="separate"/>
            </w:r>
            <w:r>
              <w:rPr>
                <w:noProof/>
                <w:webHidden/>
              </w:rPr>
              <w:t>8</w:t>
            </w:r>
            <w:r>
              <w:rPr>
                <w:noProof/>
                <w:webHidden/>
              </w:rPr>
              <w:fldChar w:fldCharType="end"/>
            </w:r>
          </w:hyperlink>
        </w:p>
        <w:p w14:paraId="53E46361" w14:textId="74D00484" w:rsidR="00FC545F" w:rsidRDefault="00FC545F">
          <w:pPr>
            <w:pStyle w:val="TDC2"/>
            <w:rPr>
              <w:rFonts w:eastAsiaTheme="minorEastAsia"/>
              <w:noProof/>
              <w:kern w:val="2"/>
              <w:sz w:val="24"/>
              <w:szCs w:val="24"/>
              <w:lang w:val="es-PE" w:eastAsia="es-PE"/>
              <w14:ligatures w14:val="standardContextual"/>
            </w:rPr>
          </w:pPr>
          <w:hyperlink w:anchor="_Toc224811136" w:history="1">
            <w:r w:rsidRPr="00F61A74">
              <w:rPr>
                <w:rStyle w:val="Hipervnculo"/>
                <w:rFonts w:ascii="Arial" w:hAnsi="Arial" w:cs="Arial"/>
                <w:b/>
                <w:bCs/>
                <w:noProof/>
              </w:rPr>
              <w:t>11.</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Evaluación de la Oferta</w:t>
            </w:r>
            <w:r>
              <w:rPr>
                <w:noProof/>
                <w:webHidden/>
              </w:rPr>
              <w:tab/>
            </w:r>
            <w:r>
              <w:rPr>
                <w:noProof/>
                <w:webHidden/>
              </w:rPr>
              <w:fldChar w:fldCharType="begin"/>
            </w:r>
            <w:r>
              <w:rPr>
                <w:noProof/>
                <w:webHidden/>
              </w:rPr>
              <w:instrText xml:space="preserve"> PAGEREF _Toc224811136 \h </w:instrText>
            </w:r>
            <w:r>
              <w:rPr>
                <w:noProof/>
                <w:webHidden/>
              </w:rPr>
            </w:r>
            <w:r>
              <w:rPr>
                <w:noProof/>
                <w:webHidden/>
              </w:rPr>
              <w:fldChar w:fldCharType="separate"/>
            </w:r>
            <w:r>
              <w:rPr>
                <w:noProof/>
                <w:webHidden/>
              </w:rPr>
              <w:t>8</w:t>
            </w:r>
            <w:r>
              <w:rPr>
                <w:noProof/>
                <w:webHidden/>
              </w:rPr>
              <w:fldChar w:fldCharType="end"/>
            </w:r>
          </w:hyperlink>
        </w:p>
        <w:p w14:paraId="7BC56C5B" w14:textId="62B4E179" w:rsidR="00FC545F" w:rsidRDefault="00FC545F">
          <w:pPr>
            <w:pStyle w:val="TDC2"/>
            <w:rPr>
              <w:rFonts w:eastAsiaTheme="minorEastAsia"/>
              <w:noProof/>
              <w:kern w:val="2"/>
              <w:sz w:val="24"/>
              <w:szCs w:val="24"/>
              <w:lang w:val="es-PE" w:eastAsia="es-PE"/>
              <w14:ligatures w14:val="standardContextual"/>
            </w:rPr>
          </w:pPr>
          <w:hyperlink w:anchor="_Toc224811137" w:history="1">
            <w:r w:rsidRPr="00F61A74">
              <w:rPr>
                <w:rStyle w:val="Hipervnculo"/>
                <w:rFonts w:ascii="Arial" w:hAnsi="Arial" w:cs="Arial"/>
                <w:b/>
                <w:bCs/>
                <w:noProof/>
              </w:rPr>
              <w:t>12.</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 xml:space="preserve">Notificación de adjudicación y firma de la </w:t>
            </w:r>
            <w:r w:rsidR="007232D7">
              <w:rPr>
                <w:rStyle w:val="Hipervnculo"/>
                <w:rFonts w:ascii="Arial" w:hAnsi="Arial" w:cs="Arial"/>
                <w:b/>
                <w:bCs/>
                <w:noProof/>
              </w:rPr>
              <w:t>Orden de servicio</w:t>
            </w:r>
            <w:r>
              <w:rPr>
                <w:noProof/>
                <w:webHidden/>
              </w:rPr>
              <w:tab/>
            </w:r>
            <w:r>
              <w:rPr>
                <w:noProof/>
                <w:webHidden/>
              </w:rPr>
              <w:fldChar w:fldCharType="begin"/>
            </w:r>
            <w:r>
              <w:rPr>
                <w:noProof/>
                <w:webHidden/>
              </w:rPr>
              <w:instrText xml:space="preserve"> PAGEREF _Toc224811137 \h </w:instrText>
            </w:r>
            <w:r>
              <w:rPr>
                <w:noProof/>
                <w:webHidden/>
              </w:rPr>
            </w:r>
            <w:r>
              <w:rPr>
                <w:noProof/>
                <w:webHidden/>
              </w:rPr>
              <w:fldChar w:fldCharType="separate"/>
            </w:r>
            <w:r>
              <w:rPr>
                <w:noProof/>
                <w:webHidden/>
              </w:rPr>
              <w:t>8</w:t>
            </w:r>
            <w:r>
              <w:rPr>
                <w:noProof/>
                <w:webHidden/>
              </w:rPr>
              <w:fldChar w:fldCharType="end"/>
            </w:r>
          </w:hyperlink>
        </w:p>
        <w:p w14:paraId="5FDAE361" w14:textId="098E12C8" w:rsidR="00FC545F" w:rsidRDefault="00FC545F">
          <w:pPr>
            <w:pStyle w:val="TDC2"/>
            <w:rPr>
              <w:rFonts w:eastAsiaTheme="minorEastAsia"/>
              <w:noProof/>
              <w:kern w:val="2"/>
              <w:sz w:val="24"/>
              <w:szCs w:val="24"/>
              <w:lang w:val="es-PE" w:eastAsia="es-PE"/>
              <w14:ligatures w14:val="standardContextual"/>
            </w:rPr>
          </w:pPr>
          <w:hyperlink w:anchor="_Toc224811138" w:history="1">
            <w:r w:rsidRPr="00F61A74">
              <w:rPr>
                <w:rStyle w:val="Hipervnculo"/>
                <w:rFonts w:ascii="Arial" w:hAnsi="Arial" w:cs="Arial"/>
                <w:b/>
                <w:bCs/>
                <w:noProof/>
              </w:rPr>
              <w:t>13.</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Condiciones y forma de pago</w:t>
            </w:r>
            <w:r>
              <w:rPr>
                <w:noProof/>
                <w:webHidden/>
              </w:rPr>
              <w:tab/>
            </w:r>
            <w:r>
              <w:rPr>
                <w:noProof/>
                <w:webHidden/>
              </w:rPr>
              <w:fldChar w:fldCharType="begin"/>
            </w:r>
            <w:r>
              <w:rPr>
                <w:noProof/>
                <w:webHidden/>
              </w:rPr>
              <w:instrText xml:space="preserve"> PAGEREF _Toc224811138 \h </w:instrText>
            </w:r>
            <w:r>
              <w:rPr>
                <w:noProof/>
                <w:webHidden/>
              </w:rPr>
            </w:r>
            <w:r>
              <w:rPr>
                <w:noProof/>
                <w:webHidden/>
              </w:rPr>
              <w:fldChar w:fldCharType="separate"/>
            </w:r>
            <w:r>
              <w:rPr>
                <w:noProof/>
                <w:webHidden/>
              </w:rPr>
              <w:t>8</w:t>
            </w:r>
            <w:r>
              <w:rPr>
                <w:noProof/>
                <w:webHidden/>
              </w:rPr>
              <w:fldChar w:fldCharType="end"/>
            </w:r>
          </w:hyperlink>
        </w:p>
        <w:p w14:paraId="6B51F80C" w14:textId="20F647C4" w:rsidR="00FC545F" w:rsidRDefault="00FC545F">
          <w:pPr>
            <w:pStyle w:val="TDC2"/>
            <w:rPr>
              <w:rFonts w:eastAsiaTheme="minorEastAsia"/>
              <w:noProof/>
              <w:kern w:val="2"/>
              <w:sz w:val="24"/>
              <w:szCs w:val="24"/>
              <w:lang w:val="es-PE" w:eastAsia="es-PE"/>
              <w14:ligatures w14:val="standardContextual"/>
            </w:rPr>
          </w:pPr>
          <w:hyperlink w:anchor="_Toc224811139" w:history="1">
            <w:r w:rsidRPr="00F61A74">
              <w:rPr>
                <w:rStyle w:val="Hipervnculo"/>
                <w:rFonts w:ascii="Arial" w:hAnsi="Arial" w:cs="Arial"/>
                <w:b/>
                <w:bCs/>
                <w:noProof/>
              </w:rPr>
              <w:t>14.</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Impuestos y derechos</w:t>
            </w:r>
            <w:r>
              <w:rPr>
                <w:noProof/>
                <w:webHidden/>
              </w:rPr>
              <w:tab/>
            </w:r>
            <w:r>
              <w:rPr>
                <w:noProof/>
                <w:webHidden/>
              </w:rPr>
              <w:fldChar w:fldCharType="begin"/>
            </w:r>
            <w:r>
              <w:rPr>
                <w:noProof/>
                <w:webHidden/>
              </w:rPr>
              <w:instrText xml:space="preserve"> PAGEREF _Toc224811139 \h </w:instrText>
            </w:r>
            <w:r>
              <w:rPr>
                <w:noProof/>
                <w:webHidden/>
              </w:rPr>
            </w:r>
            <w:r>
              <w:rPr>
                <w:noProof/>
                <w:webHidden/>
              </w:rPr>
              <w:fldChar w:fldCharType="separate"/>
            </w:r>
            <w:r>
              <w:rPr>
                <w:noProof/>
                <w:webHidden/>
              </w:rPr>
              <w:t>8</w:t>
            </w:r>
            <w:r>
              <w:rPr>
                <w:noProof/>
                <w:webHidden/>
              </w:rPr>
              <w:fldChar w:fldCharType="end"/>
            </w:r>
          </w:hyperlink>
        </w:p>
        <w:p w14:paraId="42A5CF35" w14:textId="69567AAB" w:rsidR="00FC545F" w:rsidRDefault="00FC545F">
          <w:pPr>
            <w:pStyle w:val="TDC2"/>
            <w:rPr>
              <w:rFonts w:eastAsiaTheme="minorEastAsia"/>
              <w:noProof/>
              <w:kern w:val="2"/>
              <w:sz w:val="24"/>
              <w:szCs w:val="24"/>
              <w:lang w:val="es-PE" w:eastAsia="es-PE"/>
              <w14:ligatures w14:val="standardContextual"/>
            </w:rPr>
          </w:pPr>
          <w:hyperlink w:anchor="_Toc224811140" w:history="1">
            <w:r w:rsidRPr="00F61A74">
              <w:rPr>
                <w:rStyle w:val="Hipervnculo"/>
                <w:rFonts w:ascii="Arial" w:hAnsi="Arial" w:cs="Arial"/>
                <w:b/>
                <w:bCs/>
                <w:noProof/>
              </w:rPr>
              <w:t>15.</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Indemnización por daños y perjuicios</w:t>
            </w:r>
            <w:r>
              <w:rPr>
                <w:noProof/>
                <w:webHidden/>
              </w:rPr>
              <w:tab/>
            </w:r>
            <w:r>
              <w:rPr>
                <w:noProof/>
                <w:webHidden/>
              </w:rPr>
              <w:fldChar w:fldCharType="begin"/>
            </w:r>
            <w:r>
              <w:rPr>
                <w:noProof/>
                <w:webHidden/>
              </w:rPr>
              <w:instrText xml:space="preserve"> PAGEREF _Toc224811140 \h </w:instrText>
            </w:r>
            <w:r>
              <w:rPr>
                <w:noProof/>
                <w:webHidden/>
              </w:rPr>
            </w:r>
            <w:r>
              <w:rPr>
                <w:noProof/>
                <w:webHidden/>
              </w:rPr>
              <w:fldChar w:fldCharType="separate"/>
            </w:r>
            <w:r>
              <w:rPr>
                <w:noProof/>
                <w:webHidden/>
              </w:rPr>
              <w:t>8</w:t>
            </w:r>
            <w:r>
              <w:rPr>
                <w:noProof/>
                <w:webHidden/>
              </w:rPr>
              <w:fldChar w:fldCharType="end"/>
            </w:r>
          </w:hyperlink>
        </w:p>
        <w:p w14:paraId="6E0AFEFD" w14:textId="43AE904B" w:rsidR="00FC545F" w:rsidRDefault="00FC545F">
          <w:pPr>
            <w:pStyle w:val="TDC2"/>
            <w:rPr>
              <w:rFonts w:eastAsiaTheme="minorEastAsia"/>
              <w:noProof/>
              <w:kern w:val="2"/>
              <w:sz w:val="24"/>
              <w:szCs w:val="24"/>
              <w:lang w:val="es-PE" w:eastAsia="es-PE"/>
              <w14:ligatures w14:val="standardContextual"/>
            </w:rPr>
          </w:pPr>
          <w:hyperlink w:anchor="_Toc224811141" w:history="1">
            <w:r w:rsidRPr="00F61A74">
              <w:rPr>
                <w:rStyle w:val="Hipervnculo"/>
                <w:rFonts w:ascii="Arial" w:hAnsi="Arial" w:cs="Arial"/>
                <w:b/>
                <w:bCs/>
                <w:noProof/>
              </w:rPr>
              <w:t>16.</w:t>
            </w:r>
            <w:r>
              <w:rPr>
                <w:rFonts w:eastAsiaTheme="minorEastAsia"/>
                <w:noProof/>
                <w:kern w:val="2"/>
                <w:sz w:val="24"/>
                <w:szCs w:val="24"/>
                <w:lang w:val="es-PE" w:eastAsia="es-PE"/>
                <w14:ligatures w14:val="standardContextual"/>
              </w:rPr>
              <w:tab/>
            </w:r>
            <w:r w:rsidRPr="00F61A74">
              <w:rPr>
                <w:rStyle w:val="Hipervnculo"/>
                <w:rFonts w:ascii="Arial" w:hAnsi="Arial" w:cs="Arial"/>
                <w:b/>
                <w:bCs/>
                <w:noProof/>
              </w:rPr>
              <w:t>Identificación y corrección de defectos y penalidad por desempeño ineficiente</w:t>
            </w:r>
            <w:r>
              <w:rPr>
                <w:noProof/>
                <w:webHidden/>
              </w:rPr>
              <w:tab/>
            </w:r>
            <w:r>
              <w:rPr>
                <w:noProof/>
                <w:webHidden/>
              </w:rPr>
              <w:fldChar w:fldCharType="begin"/>
            </w:r>
            <w:r>
              <w:rPr>
                <w:noProof/>
                <w:webHidden/>
              </w:rPr>
              <w:instrText xml:space="preserve"> PAGEREF _Toc224811141 \h </w:instrText>
            </w:r>
            <w:r>
              <w:rPr>
                <w:noProof/>
                <w:webHidden/>
              </w:rPr>
            </w:r>
            <w:r>
              <w:rPr>
                <w:noProof/>
                <w:webHidden/>
              </w:rPr>
              <w:fldChar w:fldCharType="separate"/>
            </w:r>
            <w:r>
              <w:rPr>
                <w:noProof/>
                <w:webHidden/>
              </w:rPr>
              <w:t>9</w:t>
            </w:r>
            <w:r>
              <w:rPr>
                <w:noProof/>
                <w:webHidden/>
              </w:rPr>
              <w:fldChar w:fldCharType="end"/>
            </w:r>
          </w:hyperlink>
        </w:p>
        <w:p w14:paraId="36E52ED7" w14:textId="7C37760A" w:rsidR="00FC545F" w:rsidRDefault="00FC545F">
          <w:pPr>
            <w:pStyle w:val="TDC1"/>
            <w:rPr>
              <w:rFonts w:asciiTheme="minorHAnsi" w:eastAsiaTheme="minorEastAsia" w:hAnsiTheme="minorHAnsi" w:cstheme="minorBidi"/>
              <w:b w:val="0"/>
              <w:bCs w:val="0"/>
              <w:kern w:val="2"/>
              <w:sz w:val="24"/>
              <w:szCs w:val="24"/>
              <w:lang w:val="es-PE" w:eastAsia="es-PE"/>
              <w14:ligatures w14:val="standardContextual"/>
            </w:rPr>
          </w:pPr>
          <w:hyperlink w:anchor="_Toc224811142" w:history="1">
            <w:r w:rsidRPr="00F61A74">
              <w:rPr>
                <w:rStyle w:val="Hipervnculo"/>
              </w:rPr>
              <w:t>III.</w:t>
            </w:r>
            <w:r>
              <w:rPr>
                <w:rFonts w:asciiTheme="minorHAnsi" w:eastAsiaTheme="minorEastAsia" w:hAnsiTheme="minorHAnsi" w:cstheme="minorBidi"/>
                <w:b w:val="0"/>
                <w:bCs w:val="0"/>
                <w:kern w:val="2"/>
                <w:sz w:val="24"/>
                <w:szCs w:val="24"/>
                <w:lang w:val="es-PE" w:eastAsia="es-PE"/>
                <w14:ligatures w14:val="standardContextual"/>
              </w:rPr>
              <w:tab/>
            </w:r>
            <w:r w:rsidRPr="00F61A74">
              <w:rPr>
                <w:rStyle w:val="Hipervnculo"/>
              </w:rPr>
              <w:t>REQUISITOS DE LOS SERVICIOS DE NO-CONSULTORÍA</w:t>
            </w:r>
            <w:r>
              <w:rPr>
                <w:webHidden/>
              </w:rPr>
              <w:tab/>
            </w:r>
            <w:r>
              <w:rPr>
                <w:webHidden/>
              </w:rPr>
              <w:fldChar w:fldCharType="begin"/>
            </w:r>
            <w:r>
              <w:rPr>
                <w:webHidden/>
              </w:rPr>
              <w:instrText xml:space="preserve"> PAGEREF _Toc224811142 \h </w:instrText>
            </w:r>
            <w:r>
              <w:rPr>
                <w:webHidden/>
              </w:rPr>
            </w:r>
            <w:r>
              <w:rPr>
                <w:webHidden/>
              </w:rPr>
              <w:fldChar w:fldCharType="separate"/>
            </w:r>
            <w:r>
              <w:rPr>
                <w:webHidden/>
              </w:rPr>
              <w:t>11</w:t>
            </w:r>
            <w:r>
              <w:rPr>
                <w:webHidden/>
              </w:rPr>
              <w:fldChar w:fldCharType="end"/>
            </w:r>
          </w:hyperlink>
        </w:p>
        <w:p w14:paraId="1142BC8F" w14:textId="17318C4E" w:rsidR="00FC545F" w:rsidRDefault="00FC545F">
          <w:pPr>
            <w:pStyle w:val="TDC1"/>
            <w:rPr>
              <w:rFonts w:asciiTheme="minorHAnsi" w:eastAsiaTheme="minorEastAsia" w:hAnsiTheme="minorHAnsi" w:cstheme="minorBidi"/>
              <w:b w:val="0"/>
              <w:bCs w:val="0"/>
              <w:kern w:val="2"/>
              <w:sz w:val="24"/>
              <w:szCs w:val="24"/>
              <w:lang w:val="es-PE" w:eastAsia="es-PE"/>
              <w14:ligatures w14:val="standardContextual"/>
            </w:rPr>
          </w:pPr>
          <w:hyperlink w:anchor="_Toc224811143" w:history="1">
            <w:r w:rsidRPr="00F61A74">
              <w:rPr>
                <w:rStyle w:val="Hipervnculo"/>
              </w:rPr>
              <w:t>IV.</w:t>
            </w:r>
            <w:r>
              <w:rPr>
                <w:rFonts w:asciiTheme="minorHAnsi" w:eastAsiaTheme="minorEastAsia" w:hAnsiTheme="minorHAnsi" w:cstheme="minorBidi"/>
                <w:b w:val="0"/>
                <w:bCs w:val="0"/>
                <w:kern w:val="2"/>
                <w:sz w:val="24"/>
                <w:szCs w:val="24"/>
                <w:lang w:val="es-PE" w:eastAsia="es-PE"/>
                <w14:ligatures w14:val="standardContextual"/>
              </w:rPr>
              <w:tab/>
            </w:r>
            <w:r w:rsidRPr="00F61A74">
              <w:rPr>
                <w:rStyle w:val="Hipervnculo"/>
              </w:rPr>
              <w:t>ANEXOS</w:t>
            </w:r>
            <w:r>
              <w:rPr>
                <w:webHidden/>
              </w:rPr>
              <w:tab/>
            </w:r>
            <w:r>
              <w:rPr>
                <w:webHidden/>
              </w:rPr>
              <w:fldChar w:fldCharType="begin"/>
            </w:r>
            <w:r>
              <w:rPr>
                <w:webHidden/>
              </w:rPr>
              <w:instrText xml:space="preserve"> PAGEREF _Toc224811143 \h </w:instrText>
            </w:r>
            <w:r>
              <w:rPr>
                <w:webHidden/>
              </w:rPr>
            </w:r>
            <w:r>
              <w:rPr>
                <w:webHidden/>
              </w:rPr>
              <w:fldChar w:fldCharType="separate"/>
            </w:r>
            <w:r>
              <w:rPr>
                <w:webHidden/>
              </w:rPr>
              <w:t>12</w:t>
            </w:r>
            <w:r>
              <w:rPr>
                <w:webHidden/>
              </w:rPr>
              <w:fldChar w:fldCharType="end"/>
            </w:r>
          </w:hyperlink>
        </w:p>
        <w:p w14:paraId="4848743E" w14:textId="536C78A9" w:rsidR="00FC545F" w:rsidRDefault="00FC545F">
          <w:pPr>
            <w:pStyle w:val="TDC2"/>
            <w:rPr>
              <w:rFonts w:eastAsiaTheme="minorEastAsia"/>
              <w:noProof/>
              <w:kern w:val="2"/>
              <w:sz w:val="24"/>
              <w:szCs w:val="24"/>
              <w:lang w:val="es-PE" w:eastAsia="es-PE"/>
              <w14:ligatures w14:val="standardContextual"/>
            </w:rPr>
          </w:pPr>
          <w:hyperlink w:anchor="_Toc224811144" w:history="1">
            <w:r w:rsidRPr="00F61A74">
              <w:rPr>
                <w:rStyle w:val="Hipervnculo"/>
                <w:rFonts w:cs="Arial"/>
                <w:iCs/>
                <w:noProof/>
              </w:rPr>
              <w:t>Anexo 1</w:t>
            </w:r>
            <w:r>
              <w:rPr>
                <w:noProof/>
                <w:webHidden/>
              </w:rPr>
              <w:tab/>
            </w:r>
            <w:r>
              <w:rPr>
                <w:noProof/>
                <w:webHidden/>
              </w:rPr>
              <w:fldChar w:fldCharType="begin"/>
            </w:r>
            <w:r>
              <w:rPr>
                <w:noProof/>
                <w:webHidden/>
              </w:rPr>
              <w:instrText xml:space="preserve"> PAGEREF _Toc224811144 \h </w:instrText>
            </w:r>
            <w:r>
              <w:rPr>
                <w:noProof/>
                <w:webHidden/>
              </w:rPr>
            </w:r>
            <w:r>
              <w:rPr>
                <w:noProof/>
                <w:webHidden/>
              </w:rPr>
              <w:fldChar w:fldCharType="separate"/>
            </w:r>
            <w:r>
              <w:rPr>
                <w:noProof/>
                <w:webHidden/>
              </w:rPr>
              <w:t>13</w:t>
            </w:r>
            <w:r>
              <w:rPr>
                <w:noProof/>
                <w:webHidden/>
              </w:rPr>
              <w:fldChar w:fldCharType="end"/>
            </w:r>
          </w:hyperlink>
        </w:p>
        <w:p w14:paraId="1EA05481" w14:textId="4010D8B6" w:rsidR="00FC545F" w:rsidRDefault="00FC545F">
          <w:pPr>
            <w:pStyle w:val="TDC2"/>
            <w:rPr>
              <w:rFonts w:eastAsiaTheme="minorEastAsia"/>
              <w:noProof/>
              <w:kern w:val="2"/>
              <w:sz w:val="24"/>
              <w:szCs w:val="24"/>
              <w:lang w:val="es-PE" w:eastAsia="es-PE"/>
              <w14:ligatures w14:val="standardContextual"/>
            </w:rPr>
          </w:pPr>
          <w:hyperlink w:anchor="_Toc224811145" w:history="1">
            <w:r w:rsidRPr="00F61A74">
              <w:rPr>
                <w:rStyle w:val="Hipervnculo"/>
                <w:rFonts w:cs="Times New Roman Bold"/>
                <w:iCs/>
                <w:noProof/>
                <w:lang w:val="es-ES" w:eastAsia="de-DE"/>
              </w:rPr>
              <w:t>Política del KfW – Prácticas Sancionables – Política de Responsabilidad Social y Medioambiental</w:t>
            </w:r>
            <w:r>
              <w:rPr>
                <w:noProof/>
                <w:webHidden/>
              </w:rPr>
              <w:tab/>
            </w:r>
            <w:r>
              <w:rPr>
                <w:noProof/>
                <w:webHidden/>
              </w:rPr>
              <w:fldChar w:fldCharType="begin"/>
            </w:r>
            <w:r>
              <w:rPr>
                <w:noProof/>
                <w:webHidden/>
              </w:rPr>
              <w:instrText xml:space="preserve"> PAGEREF _Toc224811145 \h </w:instrText>
            </w:r>
            <w:r>
              <w:rPr>
                <w:noProof/>
                <w:webHidden/>
              </w:rPr>
            </w:r>
            <w:r>
              <w:rPr>
                <w:noProof/>
                <w:webHidden/>
              </w:rPr>
              <w:fldChar w:fldCharType="separate"/>
            </w:r>
            <w:r>
              <w:rPr>
                <w:noProof/>
                <w:webHidden/>
              </w:rPr>
              <w:t>13</w:t>
            </w:r>
            <w:r>
              <w:rPr>
                <w:noProof/>
                <w:webHidden/>
              </w:rPr>
              <w:fldChar w:fldCharType="end"/>
            </w:r>
          </w:hyperlink>
        </w:p>
        <w:p w14:paraId="07D69483" w14:textId="4F6FC1F0" w:rsidR="00FC545F" w:rsidRDefault="00FC545F">
          <w:pPr>
            <w:pStyle w:val="TDC2"/>
            <w:rPr>
              <w:rFonts w:eastAsiaTheme="minorEastAsia"/>
              <w:noProof/>
              <w:kern w:val="2"/>
              <w:sz w:val="24"/>
              <w:szCs w:val="24"/>
              <w:lang w:val="es-PE" w:eastAsia="es-PE"/>
              <w14:ligatures w14:val="standardContextual"/>
            </w:rPr>
          </w:pPr>
          <w:hyperlink w:anchor="_Toc224811146" w:history="1">
            <w:r w:rsidRPr="00F61A74">
              <w:rPr>
                <w:rStyle w:val="Hipervnculo"/>
                <w:rFonts w:cs="Arial"/>
                <w:iCs/>
                <w:noProof/>
              </w:rPr>
              <w:t>Anexo 2</w:t>
            </w:r>
            <w:r>
              <w:rPr>
                <w:noProof/>
                <w:webHidden/>
              </w:rPr>
              <w:tab/>
            </w:r>
            <w:r>
              <w:rPr>
                <w:noProof/>
                <w:webHidden/>
              </w:rPr>
              <w:fldChar w:fldCharType="begin"/>
            </w:r>
            <w:r>
              <w:rPr>
                <w:noProof/>
                <w:webHidden/>
              </w:rPr>
              <w:instrText xml:space="preserve"> PAGEREF _Toc224811146 \h </w:instrText>
            </w:r>
            <w:r>
              <w:rPr>
                <w:noProof/>
                <w:webHidden/>
              </w:rPr>
            </w:r>
            <w:r>
              <w:rPr>
                <w:noProof/>
                <w:webHidden/>
              </w:rPr>
              <w:fldChar w:fldCharType="separate"/>
            </w:r>
            <w:r>
              <w:rPr>
                <w:noProof/>
                <w:webHidden/>
              </w:rPr>
              <w:t>15</w:t>
            </w:r>
            <w:r>
              <w:rPr>
                <w:noProof/>
                <w:webHidden/>
              </w:rPr>
              <w:fldChar w:fldCharType="end"/>
            </w:r>
          </w:hyperlink>
        </w:p>
        <w:p w14:paraId="4E0C092E" w14:textId="1AC34BF1" w:rsidR="00FC545F" w:rsidRDefault="00FC545F">
          <w:pPr>
            <w:pStyle w:val="TDC2"/>
            <w:rPr>
              <w:rFonts w:eastAsiaTheme="minorEastAsia"/>
              <w:noProof/>
              <w:kern w:val="2"/>
              <w:sz w:val="24"/>
              <w:szCs w:val="24"/>
              <w:lang w:val="es-PE" w:eastAsia="es-PE"/>
              <w14:ligatures w14:val="standardContextual"/>
            </w:rPr>
          </w:pPr>
          <w:hyperlink w:anchor="_Toc224811147" w:history="1">
            <w:r w:rsidRPr="00F61A74">
              <w:rPr>
                <w:rStyle w:val="Hipervnculo"/>
                <w:rFonts w:cs="Times New Roman Bold"/>
                <w:iCs/>
                <w:noProof/>
                <w:lang w:val="es-ES" w:eastAsia="de-DE"/>
              </w:rPr>
              <w:t>Criterios de Elegibilidad</w:t>
            </w:r>
            <w:r>
              <w:rPr>
                <w:noProof/>
                <w:webHidden/>
              </w:rPr>
              <w:tab/>
            </w:r>
            <w:r>
              <w:rPr>
                <w:noProof/>
                <w:webHidden/>
              </w:rPr>
              <w:fldChar w:fldCharType="begin"/>
            </w:r>
            <w:r>
              <w:rPr>
                <w:noProof/>
                <w:webHidden/>
              </w:rPr>
              <w:instrText xml:space="preserve"> PAGEREF _Toc224811147 \h </w:instrText>
            </w:r>
            <w:r>
              <w:rPr>
                <w:noProof/>
                <w:webHidden/>
              </w:rPr>
            </w:r>
            <w:r>
              <w:rPr>
                <w:noProof/>
                <w:webHidden/>
              </w:rPr>
              <w:fldChar w:fldCharType="separate"/>
            </w:r>
            <w:r>
              <w:rPr>
                <w:noProof/>
                <w:webHidden/>
              </w:rPr>
              <w:t>15</w:t>
            </w:r>
            <w:r>
              <w:rPr>
                <w:noProof/>
                <w:webHidden/>
              </w:rPr>
              <w:fldChar w:fldCharType="end"/>
            </w:r>
          </w:hyperlink>
        </w:p>
        <w:p w14:paraId="3EC90E44" w14:textId="622B66B6" w:rsidR="00FC545F" w:rsidRDefault="00FC545F">
          <w:pPr>
            <w:pStyle w:val="TDC2"/>
            <w:rPr>
              <w:rFonts w:eastAsiaTheme="minorEastAsia"/>
              <w:noProof/>
              <w:kern w:val="2"/>
              <w:sz w:val="24"/>
              <w:szCs w:val="24"/>
              <w:lang w:val="es-PE" w:eastAsia="es-PE"/>
              <w14:ligatures w14:val="standardContextual"/>
            </w:rPr>
          </w:pPr>
          <w:hyperlink w:anchor="_Toc224811148" w:history="1">
            <w:r w:rsidRPr="00F61A74">
              <w:rPr>
                <w:rStyle w:val="Hipervnculo"/>
                <w:rFonts w:cs="Arial"/>
                <w:iCs/>
                <w:noProof/>
              </w:rPr>
              <w:t>Anexo 3</w:t>
            </w:r>
            <w:r>
              <w:rPr>
                <w:noProof/>
                <w:webHidden/>
              </w:rPr>
              <w:tab/>
            </w:r>
            <w:r>
              <w:rPr>
                <w:noProof/>
                <w:webHidden/>
              </w:rPr>
              <w:fldChar w:fldCharType="begin"/>
            </w:r>
            <w:r>
              <w:rPr>
                <w:noProof/>
                <w:webHidden/>
              </w:rPr>
              <w:instrText xml:space="preserve"> PAGEREF _Toc224811148 \h </w:instrText>
            </w:r>
            <w:r>
              <w:rPr>
                <w:noProof/>
                <w:webHidden/>
              </w:rPr>
            </w:r>
            <w:r>
              <w:rPr>
                <w:noProof/>
                <w:webHidden/>
              </w:rPr>
              <w:fldChar w:fldCharType="separate"/>
            </w:r>
            <w:r>
              <w:rPr>
                <w:noProof/>
                <w:webHidden/>
              </w:rPr>
              <w:t>17</w:t>
            </w:r>
            <w:r>
              <w:rPr>
                <w:noProof/>
                <w:webHidden/>
              </w:rPr>
              <w:fldChar w:fldCharType="end"/>
            </w:r>
          </w:hyperlink>
        </w:p>
        <w:p w14:paraId="42351767" w14:textId="2A1B2F80" w:rsidR="00FC545F" w:rsidRDefault="00FC545F">
          <w:pPr>
            <w:pStyle w:val="TDC2"/>
            <w:rPr>
              <w:rFonts w:eastAsiaTheme="minorEastAsia"/>
              <w:noProof/>
              <w:kern w:val="2"/>
              <w:sz w:val="24"/>
              <w:szCs w:val="24"/>
              <w:lang w:val="es-PE" w:eastAsia="es-PE"/>
              <w14:ligatures w14:val="standardContextual"/>
            </w:rPr>
          </w:pPr>
          <w:hyperlink w:anchor="_Toc224811149" w:history="1">
            <w:r w:rsidRPr="00F61A74">
              <w:rPr>
                <w:rStyle w:val="Hipervnculo"/>
                <w:rFonts w:cs="Times New Roman Bold"/>
                <w:iCs/>
                <w:noProof/>
                <w:lang w:val="es-ES" w:eastAsia="de-DE"/>
              </w:rPr>
              <w:t>Lista de Documentos por adjuntar a la Oferta</w:t>
            </w:r>
            <w:r>
              <w:rPr>
                <w:noProof/>
                <w:webHidden/>
              </w:rPr>
              <w:tab/>
            </w:r>
            <w:r>
              <w:rPr>
                <w:noProof/>
                <w:webHidden/>
              </w:rPr>
              <w:fldChar w:fldCharType="begin"/>
            </w:r>
            <w:r>
              <w:rPr>
                <w:noProof/>
                <w:webHidden/>
              </w:rPr>
              <w:instrText xml:space="preserve"> PAGEREF _Toc224811149 \h </w:instrText>
            </w:r>
            <w:r>
              <w:rPr>
                <w:noProof/>
                <w:webHidden/>
              </w:rPr>
            </w:r>
            <w:r>
              <w:rPr>
                <w:noProof/>
                <w:webHidden/>
              </w:rPr>
              <w:fldChar w:fldCharType="separate"/>
            </w:r>
            <w:r>
              <w:rPr>
                <w:noProof/>
                <w:webHidden/>
              </w:rPr>
              <w:t>17</w:t>
            </w:r>
            <w:r>
              <w:rPr>
                <w:noProof/>
                <w:webHidden/>
              </w:rPr>
              <w:fldChar w:fldCharType="end"/>
            </w:r>
          </w:hyperlink>
        </w:p>
        <w:p w14:paraId="09CF95F3" w14:textId="64FE180F" w:rsidR="00FC545F" w:rsidRDefault="00FC545F">
          <w:pPr>
            <w:pStyle w:val="TDC2"/>
            <w:rPr>
              <w:rFonts w:eastAsiaTheme="minorEastAsia"/>
              <w:noProof/>
              <w:kern w:val="2"/>
              <w:sz w:val="24"/>
              <w:szCs w:val="24"/>
              <w:lang w:val="es-PE" w:eastAsia="es-PE"/>
              <w14:ligatures w14:val="standardContextual"/>
            </w:rPr>
          </w:pPr>
          <w:hyperlink w:anchor="_Toc224811150" w:history="1">
            <w:r w:rsidRPr="00F61A74">
              <w:rPr>
                <w:rStyle w:val="Hipervnculo"/>
                <w:rFonts w:cs="Arial"/>
                <w:iCs/>
                <w:noProof/>
              </w:rPr>
              <w:t>Anexo 4</w:t>
            </w:r>
            <w:r>
              <w:rPr>
                <w:noProof/>
                <w:webHidden/>
              </w:rPr>
              <w:tab/>
            </w:r>
            <w:r>
              <w:rPr>
                <w:noProof/>
                <w:webHidden/>
              </w:rPr>
              <w:fldChar w:fldCharType="begin"/>
            </w:r>
            <w:r>
              <w:rPr>
                <w:noProof/>
                <w:webHidden/>
              </w:rPr>
              <w:instrText xml:space="preserve"> PAGEREF _Toc224811150 \h </w:instrText>
            </w:r>
            <w:r>
              <w:rPr>
                <w:noProof/>
                <w:webHidden/>
              </w:rPr>
            </w:r>
            <w:r>
              <w:rPr>
                <w:noProof/>
                <w:webHidden/>
              </w:rPr>
              <w:fldChar w:fldCharType="separate"/>
            </w:r>
            <w:r>
              <w:rPr>
                <w:noProof/>
                <w:webHidden/>
              </w:rPr>
              <w:t>18</w:t>
            </w:r>
            <w:r>
              <w:rPr>
                <w:noProof/>
                <w:webHidden/>
              </w:rPr>
              <w:fldChar w:fldCharType="end"/>
            </w:r>
          </w:hyperlink>
        </w:p>
        <w:p w14:paraId="7BB84259" w14:textId="7899D484" w:rsidR="00FC545F" w:rsidRDefault="00FC545F">
          <w:pPr>
            <w:pStyle w:val="TDC2"/>
            <w:rPr>
              <w:rFonts w:eastAsiaTheme="minorEastAsia"/>
              <w:noProof/>
              <w:kern w:val="2"/>
              <w:sz w:val="24"/>
              <w:szCs w:val="24"/>
              <w:lang w:val="es-PE" w:eastAsia="es-PE"/>
              <w14:ligatures w14:val="standardContextual"/>
            </w:rPr>
          </w:pPr>
          <w:hyperlink w:anchor="_Toc224811151" w:history="1">
            <w:r w:rsidRPr="00F61A74">
              <w:rPr>
                <w:rStyle w:val="Hipervnculo"/>
                <w:rFonts w:cs="Times New Roman Bold"/>
                <w:iCs/>
                <w:noProof/>
                <w:lang w:val="es-ES" w:eastAsia="de-DE"/>
              </w:rPr>
              <w:t>Notificación de Adjudicación de Servicios de No-Consultoría</w:t>
            </w:r>
            <w:r>
              <w:rPr>
                <w:noProof/>
                <w:webHidden/>
              </w:rPr>
              <w:tab/>
            </w:r>
            <w:r>
              <w:rPr>
                <w:noProof/>
                <w:webHidden/>
              </w:rPr>
              <w:fldChar w:fldCharType="begin"/>
            </w:r>
            <w:r>
              <w:rPr>
                <w:noProof/>
                <w:webHidden/>
              </w:rPr>
              <w:instrText xml:space="preserve"> PAGEREF _Toc224811151 \h </w:instrText>
            </w:r>
            <w:r>
              <w:rPr>
                <w:noProof/>
                <w:webHidden/>
              </w:rPr>
            </w:r>
            <w:r>
              <w:rPr>
                <w:noProof/>
                <w:webHidden/>
              </w:rPr>
              <w:fldChar w:fldCharType="separate"/>
            </w:r>
            <w:r>
              <w:rPr>
                <w:noProof/>
                <w:webHidden/>
              </w:rPr>
              <w:t>18</w:t>
            </w:r>
            <w:r>
              <w:rPr>
                <w:noProof/>
                <w:webHidden/>
              </w:rPr>
              <w:fldChar w:fldCharType="end"/>
            </w:r>
          </w:hyperlink>
        </w:p>
        <w:p w14:paraId="66D63D93" w14:textId="42B4BAAC" w:rsidR="00FC545F" w:rsidRDefault="00FC545F">
          <w:pPr>
            <w:pStyle w:val="TDC2"/>
            <w:rPr>
              <w:rFonts w:eastAsiaTheme="minorEastAsia"/>
              <w:noProof/>
              <w:kern w:val="2"/>
              <w:sz w:val="24"/>
              <w:szCs w:val="24"/>
              <w:lang w:val="es-PE" w:eastAsia="es-PE"/>
              <w14:ligatures w14:val="standardContextual"/>
            </w:rPr>
          </w:pPr>
          <w:hyperlink w:anchor="_Toc224811152" w:history="1">
            <w:r w:rsidRPr="00F61A74">
              <w:rPr>
                <w:rStyle w:val="Hipervnculo"/>
                <w:rFonts w:cs="Arial"/>
                <w:iCs/>
                <w:noProof/>
              </w:rPr>
              <w:t>Anexo 5</w:t>
            </w:r>
            <w:r>
              <w:rPr>
                <w:noProof/>
                <w:webHidden/>
              </w:rPr>
              <w:tab/>
            </w:r>
            <w:r>
              <w:rPr>
                <w:noProof/>
                <w:webHidden/>
              </w:rPr>
              <w:fldChar w:fldCharType="begin"/>
            </w:r>
            <w:r>
              <w:rPr>
                <w:noProof/>
                <w:webHidden/>
              </w:rPr>
              <w:instrText xml:space="preserve"> PAGEREF _Toc224811152 \h </w:instrText>
            </w:r>
            <w:r>
              <w:rPr>
                <w:noProof/>
                <w:webHidden/>
              </w:rPr>
            </w:r>
            <w:r>
              <w:rPr>
                <w:noProof/>
                <w:webHidden/>
              </w:rPr>
              <w:fldChar w:fldCharType="separate"/>
            </w:r>
            <w:r>
              <w:rPr>
                <w:noProof/>
                <w:webHidden/>
              </w:rPr>
              <w:t>19</w:t>
            </w:r>
            <w:r>
              <w:rPr>
                <w:noProof/>
                <w:webHidden/>
              </w:rPr>
              <w:fldChar w:fldCharType="end"/>
            </w:r>
          </w:hyperlink>
        </w:p>
        <w:p w14:paraId="44052A50" w14:textId="45282233" w:rsidR="00FC545F" w:rsidRDefault="00FC545F">
          <w:pPr>
            <w:pStyle w:val="TDC2"/>
            <w:rPr>
              <w:rFonts w:eastAsiaTheme="minorEastAsia"/>
              <w:noProof/>
              <w:kern w:val="2"/>
              <w:sz w:val="24"/>
              <w:szCs w:val="24"/>
              <w:lang w:val="es-PE" w:eastAsia="es-PE"/>
              <w14:ligatures w14:val="standardContextual"/>
            </w:rPr>
          </w:pPr>
          <w:hyperlink w:anchor="_Toc224811153" w:history="1">
            <w:r w:rsidRPr="00F61A74">
              <w:rPr>
                <w:rStyle w:val="Hipervnculo"/>
                <w:rFonts w:cs="Times New Roman Bold"/>
                <w:iCs/>
                <w:noProof/>
                <w:lang w:val="es-ES" w:eastAsia="de-DE"/>
              </w:rPr>
              <w:t>Modelo de Contrato</w:t>
            </w:r>
            <w:r>
              <w:rPr>
                <w:noProof/>
                <w:webHidden/>
              </w:rPr>
              <w:tab/>
            </w:r>
            <w:r>
              <w:rPr>
                <w:noProof/>
                <w:webHidden/>
              </w:rPr>
              <w:fldChar w:fldCharType="begin"/>
            </w:r>
            <w:r>
              <w:rPr>
                <w:noProof/>
                <w:webHidden/>
              </w:rPr>
              <w:instrText xml:space="preserve"> PAGEREF _Toc224811153 \h </w:instrText>
            </w:r>
            <w:r>
              <w:rPr>
                <w:noProof/>
                <w:webHidden/>
              </w:rPr>
            </w:r>
            <w:r>
              <w:rPr>
                <w:noProof/>
                <w:webHidden/>
              </w:rPr>
              <w:fldChar w:fldCharType="separate"/>
            </w:r>
            <w:r>
              <w:rPr>
                <w:noProof/>
                <w:webHidden/>
              </w:rPr>
              <w:t>19</w:t>
            </w:r>
            <w:r>
              <w:rPr>
                <w:noProof/>
                <w:webHidden/>
              </w:rPr>
              <w:fldChar w:fldCharType="end"/>
            </w:r>
          </w:hyperlink>
        </w:p>
        <w:p w14:paraId="4B00E5B1" w14:textId="153506D9" w:rsidR="00B53294" w:rsidRPr="0088623D" w:rsidRDefault="00B53294" w:rsidP="0065602A">
          <w:pPr>
            <w:spacing w:before="120" w:after="120" w:line="240" w:lineRule="auto"/>
            <w:rPr>
              <w:rFonts w:ascii="Arial" w:hAnsi="Arial" w:cs="Arial"/>
              <w:sz w:val="20"/>
              <w:szCs w:val="20"/>
            </w:rPr>
          </w:pPr>
          <w:r w:rsidRPr="0065602A">
            <w:rPr>
              <w:rFonts w:ascii="Arial" w:hAnsi="Arial" w:cs="Arial"/>
              <w:b/>
              <w:bCs/>
              <w:sz w:val="20"/>
              <w:szCs w:val="20"/>
              <w:lang w:val="es-ES"/>
            </w:rPr>
            <w:fldChar w:fldCharType="end"/>
          </w:r>
        </w:p>
      </w:sdtContent>
    </w:sdt>
    <w:p w14:paraId="48F31C48" w14:textId="77777777" w:rsidR="00B53294" w:rsidRDefault="00B53294" w:rsidP="00053C26">
      <w:pPr>
        <w:pStyle w:val="Prrafodelista"/>
        <w:numPr>
          <w:ilvl w:val="0"/>
          <w:numId w:val="6"/>
        </w:numPr>
        <w:spacing w:before="360" w:after="120" w:line="240" w:lineRule="auto"/>
        <w:ind w:left="426" w:hanging="426"/>
        <w:contextualSpacing w:val="0"/>
        <w:jc w:val="both"/>
        <w:rPr>
          <w:rFonts w:ascii="Arial" w:hAnsi="Arial" w:cs="Arial"/>
          <w:b/>
          <w:bCs/>
        </w:rPr>
        <w:sectPr w:rsidR="00B53294" w:rsidSect="00A809C5">
          <w:pgSz w:w="12240" w:h="15840" w:code="1"/>
          <w:pgMar w:top="1418" w:right="1418" w:bottom="1418" w:left="1418" w:header="708" w:footer="708" w:gutter="0"/>
          <w:cols w:space="708"/>
          <w:docGrid w:linePitch="360"/>
        </w:sectPr>
      </w:pPr>
    </w:p>
    <w:p w14:paraId="1128814D" w14:textId="65AD642D" w:rsidR="009E573F" w:rsidRPr="003D1A33" w:rsidRDefault="000F4F87" w:rsidP="00053C26">
      <w:pPr>
        <w:pStyle w:val="Prrafodelista"/>
        <w:numPr>
          <w:ilvl w:val="0"/>
          <w:numId w:val="6"/>
        </w:numPr>
        <w:spacing w:before="360" w:after="240" w:line="240" w:lineRule="auto"/>
        <w:ind w:left="425" w:hanging="425"/>
        <w:contextualSpacing w:val="0"/>
        <w:jc w:val="both"/>
        <w:outlineLvl w:val="0"/>
        <w:rPr>
          <w:rFonts w:ascii="Arial" w:hAnsi="Arial" w:cs="Arial"/>
          <w:b/>
          <w:bCs/>
        </w:rPr>
      </w:pPr>
      <w:bookmarkStart w:id="6" w:name="_Toc224811124"/>
      <w:r w:rsidRPr="003D1A33">
        <w:rPr>
          <w:rFonts w:ascii="Arial" w:hAnsi="Arial" w:cs="Arial"/>
          <w:b/>
          <w:bCs/>
        </w:rPr>
        <w:lastRenderedPageBreak/>
        <w:t>ANTECEDENTES</w:t>
      </w:r>
      <w:bookmarkEnd w:id="6"/>
    </w:p>
    <w:p w14:paraId="637A7DC0" w14:textId="77777777" w:rsidR="00E8291B" w:rsidRPr="00E8291B" w:rsidRDefault="00E8291B" w:rsidP="00E8291B">
      <w:pPr>
        <w:pStyle w:val="Prrafodelista"/>
        <w:spacing w:before="120" w:after="120" w:line="240" w:lineRule="auto"/>
        <w:ind w:left="567"/>
        <w:jc w:val="both"/>
        <w:rPr>
          <w:rFonts w:ascii="Arial" w:hAnsi="Arial" w:cs="Arial"/>
          <w:sz w:val="20"/>
          <w:szCs w:val="20"/>
          <w:lang w:val="es-PE"/>
        </w:rPr>
      </w:pPr>
    </w:p>
    <w:p w14:paraId="6D371C84" w14:textId="3E5C86AE" w:rsidR="00E8291B" w:rsidRPr="00E8291B" w:rsidRDefault="00E8291B" w:rsidP="00E8291B">
      <w:pPr>
        <w:pStyle w:val="Prrafodelista"/>
        <w:spacing w:before="120" w:after="120" w:line="240" w:lineRule="auto"/>
        <w:ind w:left="567"/>
        <w:contextualSpacing w:val="0"/>
        <w:jc w:val="both"/>
        <w:rPr>
          <w:rFonts w:ascii="Arial" w:hAnsi="Arial" w:cs="Arial"/>
          <w:sz w:val="20"/>
          <w:szCs w:val="20"/>
          <w:lang w:val="es-PE"/>
        </w:rPr>
      </w:pPr>
      <w:r w:rsidRPr="00E8291B">
        <w:rPr>
          <w:rFonts w:ascii="Arial" w:hAnsi="Arial" w:cs="Arial"/>
          <w:sz w:val="20"/>
          <w:szCs w:val="20"/>
          <w:lang w:val="es-PE"/>
        </w:rPr>
        <w:t xml:space="preserve">Mediante Decreto Supremo Nº 080-2021-EF, se aprueba la operación de endeudamiento externo, a ser acordada entre la República del Perú y el Kreditanstalt für Wiederaufbau - KfW, hasta por un monto de € 54,000,000,00 (CINCUENTA Y CUATRO MILLONES DE EUROS); y se establece que la Unidad Ejecutora del Programa “Fomento y Gestión Sostenible de la Producción Forestal en el Perú” es el SERFOR. </w:t>
      </w:r>
    </w:p>
    <w:p w14:paraId="764DF820" w14:textId="77777777" w:rsidR="00E8291B" w:rsidRPr="00E8291B" w:rsidRDefault="00E8291B" w:rsidP="00E8291B">
      <w:pPr>
        <w:pStyle w:val="Prrafodelista"/>
        <w:spacing w:before="120" w:after="120" w:line="240" w:lineRule="auto"/>
        <w:ind w:left="567"/>
        <w:contextualSpacing w:val="0"/>
        <w:jc w:val="both"/>
        <w:rPr>
          <w:rFonts w:ascii="Arial" w:hAnsi="Arial" w:cs="Arial"/>
          <w:sz w:val="20"/>
          <w:szCs w:val="20"/>
          <w:lang w:val="es-PE"/>
        </w:rPr>
      </w:pPr>
      <w:r w:rsidRPr="00E8291B">
        <w:rPr>
          <w:rFonts w:ascii="Arial" w:hAnsi="Arial" w:cs="Arial"/>
          <w:sz w:val="20"/>
          <w:szCs w:val="20"/>
          <w:lang w:val="es-PE"/>
        </w:rPr>
        <w:t xml:space="preserve">Con fecha 25/05/2021, se suscribe el Contrato de Préstamo entre la República del Perú y el KfW, por un monto de € 54,000,000.00 (CINCUENTA Y CUATRO MILLONES DE EUROS) para el financiamiento del Programa 2332872. El 01 de junio de 2021, se suscribe el Contrato de Aporte Financiero entre República del Perú y el KfW, por un monto de € 6,000,000.00 para el financiamiento del Programa 2332872. </w:t>
      </w:r>
    </w:p>
    <w:p w14:paraId="2834CD5A" w14:textId="77777777" w:rsidR="00E8291B" w:rsidRPr="00E8291B" w:rsidRDefault="00E8291B" w:rsidP="00E8291B">
      <w:pPr>
        <w:pStyle w:val="Prrafodelista"/>
        <w:spacing w:before="120" w:after="120" w:line="240" w:lineRule="auto"/>
        <w:ind w:left="567"/>
        <w:contextualSpacing w:val="0"/>
        <w:jc w:val="both"/>
        <w:rPr>
          <w:rFonts w:ascii="Arial" w:hAnsi="Arial" w:cs="Arial"/>
          <w:sz w:val="20"/>
          <w:szCs w:val="20"/>
          <w:lang w:val="es-PE"/>
        </w:rPr>
      </w:pPr>
      <w:r w:rsidRPr="00E8291B">
        <w:rPr>
          <w:rFonts w:ascii="Arial" w:hAnsi="Arial" w:cs="Arial"/>
          <w:sz w:val="20"/>
          <w:szCs w:val="20"/>
          <w:lang w:val="es-PE"/>
        </w:rPr>
        <w:t xml:space="preserve">Mediante Resolución de Dirección Ejecutiva RDE Nº D000055-2022-MIDAGRI-SERFOR-DE de fecha 28/02/2022, se formaliza la creación de la Unidad Ejecutora 003: Fomento y Gestión Sostenible de la Producción Forestal en el Perú, en el Pliego 165: Servicio Nacional Forestal y de Fauna Silvestre - SERFOR. </w:t>
      </w:r>
    </w:p>
    <w:p w14:paraId="0CB6B490" w14:textId="77777777" w:rsidR="00E8291B" w:rsidRPr="00E8291B" w:rsidRDefault="00E8291B" w:rsidP="00E8291B">
      <w:pPr>
        <w:pStyle w:val="Prrafodelista"/>
        <w:spacing w:before="120" w:after="120" w:line="240" w:lineRule="auto"/>
        <w:ind w:left="567"/>
        <w:contextualSpacing w:val="0"/>
        <w:jc w:val="both"/>
        <w:rPr>
          <w:rFonts w:ascii="Arial" w:hAnsi="Arial" w:cs="Arial"/>
          <w:sz w:val="20"/>
          <w:szCs w:val="20"/>
          <w:lang w:val="es-PE"/>
        </w:rPr>
      </w:pPr>
      <w:r w:rsidRPr="00E8291B">
        <w:rPr>
          <w:rFonts w:ascii="Arial" w:hAnsi="Arial" w:cs="Arial"/>
          <w:sz w:val="20"/>
          <w:szCs w:val="20"/>
          <w:lang w:val="es-PE"/>
        </w:rPr>
        <w:t xml:space="preserve">El Programa de Inversión “Fomento y Gestión Sostenible de la Producción Forestal en el Perú” (CUI 2332872), tiene como objetivo central: “Promover el manejo forestal bajo criterios de sostenibilidad y productividad, contribuyendo a la reducción de la deforestación, a la mitigación del cambio climático y a la conservación de la biodiversidad en el Perú” y está estructurado por cuatro componentes: </w:t>
      </w:r>
    </w:p>
    <w:p w14:paraId="5839BAFF" w14:textId="30BE0FBD" w:rsidR="00E8291B" w:rsidRPr="00E8291B" w:rsidRDefault="00E8291B" w:rsidP="00E8291B">
      <w:pPr>
        <w:pStyle w:val="Prrafodelista"/>
        <w:numPr>
          <w:ilvl w:val="0"/>
          <w:numId w:val="29"/>
        </w:numPr>
        <w:spacing w:before="120" w:after="120" w:line="240" w:lineRule="auto"/>
        <w:ind w:left="1134"/>
        <w:contextualSpacing w:val="0"/>
        <w:jc w:val="both"/>
        <w:rPr>
          <w:rFonts w:ascii="Arial" w:hAnsi="Arial" w:cs="Arial"/>
          <w:sz w:val="20"/>
          <w:szCs w:val="20"/>
          <w:lang w:val="es-PE"/>
        </w:rPr>
      </w:pPr>
      <w:r w:rsidRPr="00E8291B">
        <w:rPr>
          <w:rFonts w:ascii="Arial" w:hAnsi="Arial" w:cs="Arial"/>
          <w:sz w:val="20"/>
          <w:szCs w:val="20"/>
          <w:lang w:val="es-PE"/>
        </w:rPr>
        <w:t xml:space="preserve">Proyecto de Inversión 2454392: MEJORAMIENTO DEL FOMENTO DE LAS PLANTACIONES FORESTALES COMERCIALES PARA EL DESARROLLO PRODUCTIVO FORESTAL EN 7 DEPARTAMENTOS, en adelante PI 1 Plantaciones, cuyo monto de inversión asciende a S/ 133,312,017.00. </w:t>
      </w:r>
    </w:p>
    <w:p w14:paraId="39C7BBCD" w14:textId="5197BFF9" w:rsidR="00E8291B" w:rsidRPr="00E8291B" w:rsidRDefault="00E8291B" w:rsidP="00E8291B">
      <w:pPr>
        <w:pStyle w:val="Prrafodelista"/>
        <w:numPr>
          <w:ilvl w:val="0"/>
          <w:numId w:val="29"/>
        </w:numPr>
        <w:spacing w:before="120" w:after="120" w:line="240" w:lineRule="auto"/>
        <w:ind w:left="1134"/>
        <w:contextualSpacing w:val="0"/>
        <w:jc w:val="both"/>
        <w:rPr>
          <w:rFonts w:ascii="Arial" w:hAnsi="Arial" w:cs="Arial"/>
          <w:sz w:val="20"/>
          <w:szCs w:val="20"/>
          <w:lang w:val="es-PE"/>
        </w:rPr>
      </w:pPr>
      <w:r w:rsidRPr="00E8291B">
        <w:rPr>
          <w:rFonts w:ascii="Arial" w:hAnsi="Arial" w:cs="Arial"/>
          <w:sz w:val="20"/>
          <w:szCs w:val="20"/>
          <w:lang w:val="es-PE"/>
        </w:rPr>
        <w:t xml:space="preserve">Proyecto de Inversión 2455355: MEJORAMIENTO Y AMPLIACIÓN DE LA PRODUCCIÓN FORESTAL SOSTENIBLE EN BOSQUES NATURALES EN 5 DEPARTAMENTOS, en adelante PI 2 Bosques, cuyo monto de inversión asciende a S/ 127,172,453.00. </w:t>
      </w:r>
    </w:p>
    <w:p w14:paraId="3E7C8848" w14:textId="45AC8760" w:rsidR="00E8291B" w:rsidRPr="00E8291B" w:rsidRDefault="00E8291B" w:rsidP="00E8291B">
      <w:pPr>
        <w:pStyle w:val="Prrafodelista"/>
        <w:numPr>
          <w:ilvl w:val="0"/>
          <w:numId w:val="29"/>
        </w:numPr>
        <w:spacing w:before="120" w:after="120" w:line="240" w:lineRule="auto"/>
        <w:ind w:left="1134"/>
        <w:contextualSpacing w:val="0"/>
        <w:jc w:val="both"/>
        <w:rPr>
          <w:rFonts w:ascii="Arial" w:hAnsi="Arial" w:cs="Arial"/>
          <w:sz w:val="20"/>
          <w:szCs w:val="20"/>
          <w:lang w:val="es-PE"/>
        </w:rPr>
      </w:pPr>
      <w:r w:rsidRPr="00E8291B">
        <w:rPr>
          <w:rFonts w:ascii="Arial" w:hAnsi="Arial" w:cs="Arial"/>
          <w:sz w:val="20"/>
          <w:szCs w:val="20"/>
          <w:lang w:val="es-PE"/>
        </w:rPr>
        <w:t xml:space="preserve">Proyecto de Inversión 2452861: MEJORAMIENTO Y AMPLIACIÓN DEL ORDENAMIENTO DEL PATRIMONIO FORESTAL EN 9 DEPARTAMENTOS, en adelante PI 3 Ordenamiento, cuyo monto de inversión asciende a S/ 135,152,867.23. </w:t>
      </w:r>
    </w:p>
    <w:p w14:paraId="4A84FFB5" w14:textId="06D25880" w:rsidR="00E8291B" w:rsidRPr="00E8291B" w:rsidRDefault="00E8291B" w:rsidP="00E8291B">
      <w:pPr>
        <w:pStyle w:val="Prrafodelista"/>
        <w:numPr>
          <w:ilvl w:val="0"/>
          <w:numId w:val="29"/>
        </w:numPr>
        <w:spacing w:before="120" w:after="120" w:line="240" w:lineRule="auto"/>
        <w:ind w:left="1134"/>
        <w:contextualSpacing w:val="0"/>
        <w:jc w:val="both"/>
        <w:rPr>
          <w:rFonts w:ascii="Arial" w:hAnsi="Arial" w:cs="Arial"/>
          <w:sz w:val="20"/>
          <w:szCs w:val="20"/>
          <w:lang w:val="es-PE"/>
        </w:rPr>
      </w:pPr>
      <w:r w:rsidRPr="00E8291B">
        <w:rPr>
          <w:rFonts w:ascii="Arial" w:hAnsi="Arial" w:cs="Arial"/>
          <w:sz w:val="20"/>
          <w:szCs w:val="20"/>
          <w:lang w:val="es-PE"/>
        </w:rPr>
        <w:t xml:space="preserve">Gestión del Programa 2332872: FOMENTO Y GESTIÓN SOSTENIBLE DE LA PRODUCCIÓN FORESTAL EN EL PERÚ, cuyo monto de inversión asciende a S/ 38,791,531.00. </w:t>
      </w:r>
    </w:p>
    <w:p w14:paraId="5B4B6505" w14:textId="77777777" w:rsidR="00E8291B" w:rsidRPr="00E8291B" w:rsidRDefault="00E8291B" w:rsidP="00E8291B">
      <w:pPr>
        <w:pStyle w:val="Prrafodelista"/>
        <w:spacing w:before="120" w:after="120" w:line="240" w:lineRule="auto"/>
        <w:ind w:left="567"/>
        <w:contextualSpacing w:val="0"/>
        <w:jc w:val="both"/>
        <w:rPr>
          <w:rFonts w:ascii="Arial" w:hAnsi="Arial" w:cs="Arial"/>
          <w:sz w:val="20"/>
          <w:szCs w:val="20"/>
          <w:lang w:val="es-PE"/>
        </w:rPr>
      </w:pPr>
      <w:r w:rsidRPr="00E8291B">
        <w:rPr>
          <w:rFonts w:ascii="Arial" w:hAnsi="Arial" w:cs="Arial"/>
          <w:sz w:val="20"/>
          <w:szCs w:val="20"/>
          <w:lang w:val="es-PE"/>
        </w:rPr>
        <w:t xml:space="preserve">Mediante la Resolución de Dirección Ejecutiva RDE Nº D000154-2022-MIDAGRI-SERFOR-DE, de fecha 06/07/2022, publicado en el Diario Oficial El Peruano el 11/09/2022, se aprueba el Manual de Operaciones del Programa de Fomento y Gestión Sostenible de la Producción Forestal en el Perú, con código único de inversión Nº 2332872, modificado mediante Resolución de Dirección Ejecutiva RDE Nº D000201-2022-MIDAGRI-SERFOR-DE, de fecha 09/09/2022. </w:t>
      </w:r>
    </w:p>
    <w:p w14:paraId="666DD03F" w14:textId="77777777" w:rsidR="00E8291B" w:rsidRPr="00E8291B" w:rsidRDefault="00E8291B" w:rsidP="00E8291B">
      <w:pPr>
        <w:pStyle w:val="Prrafodelista"/>
        <w:spacing w:before="120" w:after="120" w:line="240" w:lineRule="auto"/>
        <w:ind w:left="567"/>
        <w:contextualSpacing w:val="0"/>
        <w:jc w:val="both"/>
        <w:rPr>
          <w:rFonts w:ascii="Arial" w:hAnsi="Arial" w:cs="Arial"/>
          <w:sz w:val="20"/>
          <w:szCs w:val="20"/>
          <w:lang w:val="es-PE"/>
        </w:rPr>
      </w:pPr>
      <w:r w:rsidRPr="00E8291B">
        <w:rPr>
          <w:rFonts w:ascii="Arial" w:hAnsi="Arial" w:cs="Arial"/>
          <w:sz w:val="20"/>
          <w:szCs w:val="20"/>
          <w:lang w:val="es-PE"/>
        </w:rPr>
        <w:t>Mediante Resolución de Dirección Ejecutiva RDE Nº D000082-2024-MIDAGRI-SERFOR-DE de fecha 19/04/2024, se</w:t>
      </w:r>
      <w:r>
        <w:rPr>
          <w:rFonts w:ascii="Arial" w:hAnsi="Arial" w:cs="Arial"/>
          <w:sz w:val="20"/>
          <w:szCs w:val="20"/>
          <w:lang w:val="es-PE"/>
        </w:rPr>
        <w:t xml:space="preserve"> </w:t>
      </w:r>
      <w:r w:rsidRPr="00E8291B">
        <w:rPr>
          <w:rFonts w:ascii="Arial" w:hAnsi="Arial" w:cs="Arial"/>
          <w:sz w:val="20"/>
          <w:szCs w:val="20"/>
          <w:lang w:val="es-PE"/>
        </w:rPr>
        <w:t>aprueba la actualización del Manual de Operaciones del Programa de Fomento y Gestión Sostenible de la Producción Forestal en el Perú (CUI Nº 2332872), modificado mediante Resolución de Dirección Ejecutiva RDE Nº D000101-2025-MIDAGRI-SERFOR-DE, de fecha 22/05/2025.</w:t>
      </w:r>
    </w:p>
    <w:p w14:paraId="1DDAFD0C" w14:textId="77777777" w:rsidR="00E8291B" w:rsidRPr="00E8291B" w:rsidRDefault="00E8291B" w:rsidP="00E8291B">
      <w:pPr>
        <w:pStyle w:val="Prrafodelista"/>
        <w:spacing w:before="120" w:after="120" w:line="240" w:lineRule="auto"/>
        <w:ind w:left="567"/>
        <w:contextualSpacing w:val="0"/>
        <w:jc w:val="both"/>
        <w:rPr>
          <w:rFonts w:ascii="Arial" w:hAnsi="Arial" w:cs="Arial"/>
          <w:sz w:val="20"/>
          <w:szCs w:val="20"/>
          <w:lang w:val="es-PE"/>
        </w:rPr>
      </w:pPr>
      <w:r w:rsidRPr="00E8291B">
        <w:rPr>
          <w:rFonts w:ascii="Arial" w:hAnsi="Arial" w:cs="Arial"/>
          <w:sz w:val="20"/>
          <w:szCs w:val="20"/>
          <w:lang w:val="es-PE"/>
        </w:rPr>
        <w:t>Asimismo, mediante Resolución de Coordinación Ejecutiva Nº D000001-2025-MIDAGRI-SERFOR-PKFW, del 08 de enero del 2025, se aprobó el Documento Equivalente en su Primera Etapa del Proyecto de Inversión “Mejoramiento y Ampliación de la Producción Forestal Sostenible en Bosques Naturales en 5 Departamentos”, con CUI 2455355.</w:t>
      </w:r>
    </w:p>
    <w:p w14:paraId="752A6802" w14:textId="77777777" w:rsidR="00E8291B" w:rsidRPr="00E8291B" w:rsidRDefault="00E8291B" w:rsidP="00E8291B">
      <w:pPr>
        <w:pStyle w:val="Prrafodelista"/>
        <w:spacing w:before="120" w:after="120" w:line="240" w:lineRule="auto"/>
        <w:ind w:left="567"/>
        <w:contextualSpacing w:val="0"/>
        <w:jc w:val="both"/>
        <w:rPr>
          <w:rFonts w:ascii="Arial" w:hAnsi="Arial" w:cs="Arial"/>
          <w:sz w:val="20"/>
          <w:szCs w:val="20"/>
          <w:lang w:val="es-PE"/>
        </w:rPr>
      </w:pPr>
      <w:r w:rsidRPr="00E8291B">
        <w:rPr>
          <w:rFonts w:ascii="Arial" w:hAnsi="Arial" w:cs="Arial"/>
          <w:sz w:val="20"/>
          <w:szCs w:val="20"/>
          <w:lang w:val="es-PE"/>
        </w:rPr>
        <w:t xml:space="preserve">Mediante Resolución de Coordinación Ejecutiva Nº D000008-2025-MIDAGRI-SERFOR-PKFW, de fecha 19 de marzo del 2025, se aprueba el Documento Equivalente en su segunda etapa, el cual </w:t>
      </w:r>
      <w:r w:rsidRPr="00E8291B">
        <w:rPr>
          <w:rFonts w:ascii="Arial" w:hAnsi="Arial" w:cs="Arial"/>
          <w:sz w:val="20"/>
          <w:szCs w:val="20"/>
          <w:lang w:val="es-PE"/>
        </w:rPr>
        <w:lastRenderedPageBreak/>
        <w:t>comprende: el componente 2 “Bosques manejados sosteniblemente”, el componente 3 “Mejora de la transformación primaria y valor agregado” y el componente 4 “ Desarrollo de mercado para productos forestales maderables nacionales de origen legal” del Proyecto de Inversión “Mejoramiento y Ampliación de la Producción Forestal Sostenible en Bosques Naturales en 5 Departamentos”, con CUI 2455355.</w:t>
      </w:r>
    </w:p>
    <w:p w14:paraId="76E50CD5" w14:textId="77777777" w:rsidR="00E8291B" w:rsidRPr="00E8291B" w:rsidRDefault="00E8291B" w:rsidP="00E8291B">
      <w:pPr>
        <w:pStyle w:val="Prrafodelista"/>
        <w:spacing w:before="120" w:after="120" w:line="240" w:lineRule="auto"/>
        <w:ind w:left="567"/>
        <w:contextualSpacing w:val="0"/>
        <w:jc w:val="both"/>
        <w:rPr>
          <w:rFonts w:ascii="Arial" w:hAnsi="Arial" w:cs="Arial"/>
          <w:sz w:val="20"/>
          <w:szCs w:val="20"/>
          <w:lang w:val="es-PE"/>
        </w:rPr>
      </w:pPr>
      <w:r w:rsidRPr="00E8291B">
        <w:rPr>
          <w:rFonts w:ascii="Arial" w:hAnsi="Arial" w:cs="Arial"/>
          <w:sz w:val="20"/>
          <w:szCs w:val="20"/>
          <w:lang w:val="es-PE"/>
        </w:rPr>
        <w:t>Posteriormente, mediante Resolución de Coordinación Ejecutiva Nº D000011-2025-MIDAGRI-SERFOR- PKFW, con fecha 30.04.2025, se aprueba la Etapa III del Documento Equivalente del Proyecto de Inversión “Mejoramiento y ampliación de la producción forestal sostenible en bosques naturales en cinco (5) departamentos” CUI 2455355, conforme al siguiente detalle: Componente 2: Acción 2.2; Componente 3: Acción 3.2; Componente 4: Acción 4.2, respectivamente. Sin embargo, en aplicación de la Ley Nº 31358, Ley que establece medidas para la expansión del control concurrente, el costo total del proyecto asciende a S/ S/ 128’602,460.82 (Ciento veintiocho millones seiscientos dos mil cuatrocientos sesenta y 82/100 soles).</w:t>
      </w:r>
    </w:p>
    <w:p w14:paraId="4C2A4E2D" w14:textId="77777777" w:rsidR="00E8291B" w:rsidRPr="00E8291B" w:rsidRDefault="00E8291B" w:rsidP="00E8291B">
      <w:pPr>
        <w:pStyle w:val="Prrafodelista"/>
        <w:spacing w:before="120" w:after="120" w:line="240" w:lineRule="auto"/>
        <w:ind w:left="567"/>
        <w:contextualSpacing w:val="0"/>
        <w:jc w:val="both"/>
        <w:rPr>
          <w:rFonts w:ascii="Arial" w:hAnsi="Arial" w:cs="Arial"/>
          <w:sz w:val="20"/>
          <w:szCs w:val="20"/>
          <w:lang w:val="es-PE"/>
        </w:rPr>
      </w:pPr>
      <w:r w:rsidRPr="00E8291B">
        <w:rPr>
          <w:rFonts w:ascii="Arial" w:hAnsi="Arial" w:cs="Arial"/>
          <w:sz w:val="20"/>
          <w:szCs w:val="20"/>
          <w:lang w:val="es-PE"/>
        </w:rPr>
        <w:t>Mediante Resolución de Dirección Ejecutiva Nº D000101-2025-MIDAGRI-SERFOR-DE de fecha 22 de mayo del 2025 se publica en el Diario Oficial “El Peruano”, el Manual de Operaciones (MOP) del Programa Fomento y Gestión Sostenible de la Producción Forestal en el Perú, con código único de inversión Nº 2332872.</w:t>
      </w:r>
    </w:p>
    <w:p w14:paraId="45EA852B" w14:textId="2F3F2EB2" w:rsidR="00E8291B" w:rsidRPr="00E8291B" w:rsidRDefault="00E8291B" w:rsidP="00E8291B">
      <w:pPr>
        <w:pStyle w:val="Prrafodelista"/>
        <w:spacing w:before="120" w:after="120" w:line="240" w:lineRule="auto"/>
        <w:ind w:left="567"/>
        <w:contextualSpacing w:val="0"/>
        <w:jc w:val="both"/>
        <w:rPr>
          <w:rFonts w:ascii="Arial" w:hAnsi="Arial" w:cs="Arial"/>
          <w:sz w:val="20"/>
          <w:szCs w:val="20"/>
          <w:lang w:val="es-PE"/>
        </w:rPr>
      </w:pPr>
      <w:r w:rsidRPr="00E8291B">
        <w:rPr>
          <w:rFonts w:ascii="Arial" w:hAnsi="Arial" w:cs="Arial"/>
          <w:sz w:val="20"/>
          <w:szCs w:val="20"/>
          <w:lang w:val="es-PE"/>
        </w:rPr>
        <w:t>En ese contexto, contando con los requerimientos necesarios para la implementación del PI Bosques de la Unidad Ejecutora 003: Fomento y Gestión Sostenible de la Producción Forestal en el Perú, se estima necesaria la contratación del servicio para la supervisión y monitoreo de la implementación, acondicionamiento e instalación de módulos y mobiliarios en quince (15) puestos de control estratégicos (PCE) de la Autoridad Regional Forestal y de Fauna Silvestre de Ucayali, Junín y Madre de Dios, como parte de la ejecución del componente 4 del proyecto de inversión denominado “Mejoramiento y ampliación de la producción forestal sostenible en bosques naturales en 5 departamentos”.</w:t>
      </w:r>
    </w:p>
    <w:p w14:paraId="089F4C53" w14:textId="51CDF22F" w:rsidR="000F4F87" w:rsidRPr="003D1A33" w:rsidRDefault="00AB1092" w:rsidP="00053C26">
      <w:pPr>
        <w:pStyle w:val="Prrafodelista"/>
        <w:numPr>
          <w:ilvl w:val="0"/>
          <w:numId w:val="6"/>
        </w:numPr>
        <w:spacing w:before="240" w:after="240" w:line="240" w:lineRule="auto"/>
        <w:ind w:left="425" w:hanging="425"/>
        <w:contextualSpacing w:val="0"/>
        <w:jc w:val="both"/>
        <w:outlineLvl w:val="0"/>
        <w:rPr>
          <w:rFonts w:ascii="Arial" w:hAnsi="Arial" w:cs="Arial"/>
          <w:b/>
          <w:bCs/>
        </w:rPr>
      </w:pPr>
      <w:bookmarkStart w:id="7" w:name="_Toc224811125"/>
      <w:r w:rsidRPr="003D1A33">
        <w:rPr>
          <w:rFonts w:ascii="Arial" w:hAnsi="Arial" w:cs="Arial"/>
          <w:b/>
          <w:bCs/>
        </w:rPr>
        <w:t>PROCEDIMIENTOS</w:t>
      </w:r>
      <w:r w:rsidR="000F4F87" w:rsidRPr="003D1A33">
        <w:rPr>
          <w:rFonts w:ascii="Arial" w:hAnsi="Arial" w:cs="Arial"/>
          <w:b/>
          <w:bCs/>
        </w:rPr>
        <w:t xml:space="preserve"> DE ADQUISICIÓN</w:t>
      </w:r>
      <w:bookmarkEnd w:id="7"/>
    </w:p>
    <w:p w14:paraId="33D99117" w14:textId="6CC36E72" w:rsidR="00C730BB" w:rsidRDefault="00C730BB" w:rsidP="00807C73">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8" w:name="_Toc224811126"/>
      <w:r>
        <w:rPr>
          <w:rFonts w:ascii="Arial" w:hAnsi="Arial" w:cs="Arial"/>
          <w:b/>
          <w:bCs/>
          <w:sz w:val="20"/>
          <w:szCs w:val="20"/>
        </w:rPr>
        <w:t>Definiciones</w:t>
      </w:r>
      <w:bookmarkEnd w:id="8"/>
    </w:p>
    <w:p w14:paraId="3F37DC90" w14:textId="77777777" w:rsidR="005E5731" w:rsidRPr="005E5731" w:rsidRDefault="005E5731" w:rsidP="005E5731">
      <w:pPr>
        <w:tabs>
          <w:tab w:val="left" w:pos="599"/>
        </w:tabs>
        <w:suppressAutoHyphens/>
        <w:overflowPunct w:val="0"/>
        <w:autoSpaceDE w:val="0"/>
        <w:autoSpaceDN w:val="0"/>
        <w:adjustRightInd w:val="0"/>
        <w:spacing w:before="120" w:after="120" w:line="240" w:lineRule="auto"/>
        <w:jc w:val="both"/>
        <w:textAlignment w:val="baseline"/>
        <w:rPr>
          <w:rFonts w:ascii="Arial" w:hAnsi="Arial" w:cs="Arial"/>
          <w:sz w:val="20"/>
          <w:szCs w:val="20"/>
          <w:lang w:val="es-MX"/>
        </w:rPr>
      </w:pPr>
      <w:r w:rsidRPr="005E5731">
        <w:rPr>
          <w:rFonts w:ascii="Arial" w:hAnsi="Arial" w:cs="Arial"/>
          <w:sz w:val="20"/>
          <w:szCs w:val="20"/>
          <w:lang w:val="es-MX"/>
        </w:rPr>
        <w:t>Las siguientes palabras y expresiones tendrán los significados que aquí se les asigna:</w:t>
      </w:r>
    </w:p>
    <w:p w14:paraId="11FC7BEB" w14:textId="000A378C" w:rsidR="00B06B7A" w:rsidRDefault="00B06B7A" w:rsidP="00053C26">
      <w:pPr>
        <w:numPr>
          <w:ilvl w:val="0"/>
          <w:numId w:val="12"/>
        </w:numPr>
        <w:spacing w:before="120" w:after="120" w:line="240" w:lineRule="auto"/>
        <w:ind w:right="-54"/>
        <w:jc w:val="both"/>
        <w:rPr>
          <w:rFonts w:ascii="Arial" w:hAnsi="Arial" w:cs="Arial"/>
          <w:sz w:val="20"/>
          <w:szCs w:val="20"/>
          <w:lang w:val="es-MX"/>
        </w:rPr>
      </w:pPr>
      <w:r w:rsidRPr="00B22A78">
        <w:rPr>
          <w:rFonts w:ascii="Arial" w:hAnsi="Arial" w:cs="Arial"/>
          <w:sz w:val="20"/>
          <w:szCs w:val="20"/>
          <w:lang w:val="es-MX"/>
        </w:rPr>
        <w:t>“</w:t>
      </w:r>
      <w:r w:rsidR="00E10262">
        <w:rPr>
          <w:rFonts w:ascii="Arial" w:hAnsi="Arial" w:cs="Arial"/>
          <w:sz w:val="20"/>
          <w:szCs w:val="20"/>
          <w:lang w:val="es-ES"/>
        </w:rPr>
        <w:t>Contratante</w:t>
      </w:r>
      <w:r w:rsidRPr="00B22A78">
        <w:rPr>
          <w:rFonts w:ascii="Arial" w:hAnsi="Arial" w:cs="Arial"/>
          <w:sz w:val="20"/>
          <w:szCs w:val="20"/>
          <w:lang w:val="es-MX"/>
        </w:rPr>
        <w:t xml:space="preserve">” </w:t>
      </w:r>
      <w:r w:rsidR="001A4A3C">
        <w:rPr>
          <w:rFonts w:ascii="Arial" w:hAnsi="Arial" w:cs="Arial"/>
          <w:sz w:val="20"/>
          <w:szCs w:val="20"/>
          <w:lang w:val="es-MX"/>
        </w:rPr>
        <w:t>se refiere a</w:t>
      </w:r>
      <w:r w:rsidRPr="00B22A78">
        <w:rPr>
          <w:rFonts w:ascii="Arial" w:hAnsi="Arial" w:cs="Arial"/>
          <w:sz w:val="20"/>
          <w:szCs w:val="20"/>
          <w:lang w:val="es-MX"/>
        </w:rPr>
        <w:t xml:space="preserve"> la entidad que </w:t>
      </w:r>
      <w:r w:rsidR="00E10262">
        <w:rPr>
          <w:rFonts w:ascii="Arial" w:hAnsi="Arial" w:cs="Arial"/>
          <w:sz w:val="20"/>
          <w:szCs w:val="20"/>
          <w:lang w:val="es-MX"/>
        </w:rPr>
        <w:t>contrata los Servicios de No-Consultoría</w:t>
      </w:r>
      <w:r w:rsidRPr="00B22A78">
        <w:rPr>
          <w:rFonts w:ascii="Arial" w:hAnsi="Arial" w:cs="Arial"/>
          <w:sz w:val="20"/>
          <w:szCs w:val="20"/>
          <w:lang w:val="es-MX"/>
        </w:rPr>
        <w:t xml:space="preserve">, en este caso, </w:t>
      </w:r>
      <w:r w:rsidR="003F2573" w:rsidRPr="00BA366C">
        <w:rPr>
          <w:rFonts w:ascii="Arial" w:hAnsi="Arial" w:cs="Arial"/>
          <w:bCs/>
          <w:sz w:val="20"/>
          <w:szCs w:val="20"/>
          <w:lang w:val="es-ES"/>
        </w:rPr>
        <w:t>La Unidad Ejecutora 003: Fomento y Gestión Sostenible de la Producción Forestal en el Perú</w:t>
      </w:r>
      <w:r>
        <w:rPr>
          <w:rFonts w:ascii="Arial" w:hAnsi="Arial" w:cs="Arial"/>
          <w:sz w:val="20"/>
          <w:szCs w:val="20"/>
          <w:lang w:val="es-MX"/>
        </w:rPr>
        <w:t>;</w:t>
      </w:r>
    </w:p>
    <w:p w14:paraId="1E2AA610" w14:textId="3FC2167A" w:rsidR="00B06B7A" w:rsidRDefault="00B06B7A" w:rsidP="00053C26">
      <w:pPr>
        <w:numPr>
          <w:ilvl w:val="0"/>
          <w:numId w:val="12"/>
        </w:numPr>
        <w:spacing w:before="120" w:after="120" w:line="240" w:lineRule="auto"/>
        <w:ind w:right="-54"/>
        <w:jc w:val="both"/>
        <w:rPr>
          <w:rFonts w:ascii="Arial" w:hAnsi="Arial" w:cs="Arial"/>
          <w:sz w:val="20"/>
          <w:szCs w:val="20"/>
        </w:rPr>
      </w:pPr>
      <w:r>
        <w:rPr>
          <w:rFonts w:ascii="Arial" w:hAnsi="Arial" w:cs="Arial"/>
          <w:sz w:val="20"/>
          <w:szCs w:val="20"/>
        </w:rPr>
        <w:t xml:space="preserve">“Contrato de Financiación” </w:t>
      </w:r>
      <w:r w:rsidR="001A4A3C">
        <w:rPr>
          <w:rFonts w:ascii="Arial" w:hAnsi="Arial" w:cs="Arial"/>
          <w:sz w:val="20"/>
          <w:szCs w:val="20"/>
        </w:rPr>
        <w:t>se refiere al</w:t>
      </w:r>
      <w:r w:rsidR="003F2573">
        <w:rPr>
          <w:rFonts w:ascii="Arial" w:hAnsi="Arial" w:cs="Arial"/>
          <w:sz w:val="20"/>
          <w:szCs w:val="20"/>
        </w:rPr>
        <w:t xml:space="preserve"> BMZ Nº 201467505</w:t>
      </w:r>
      <w:r w:rsidR="001A4A3C">
        <w:rPr>
          <w:rFonts w:ascii="Arial" w:hAnsi="Arial" w:cs="Arial"/>
          <w:sz w:val="20"/>
          <w:szCs w:val="20"/>
        </w:rPr>
        <w:t>,</w:t>
      </w:r>
      <w:r w:rsidRPr="00E56A41">
        <w:rPr>
          <w:rFonts w:ascii="Arial" w:hAnsi="Arial" w:cs="Arial"/>
          <w:sz w:val="20"/>
          <w:szCs w:val="20"/>
        </w:rPr>
        <w:t xml:space="preserve"> celebrado entre </w:t>
      </w:r>
      <w:r>
        <w:rPr>
          <w:rFonts w:ascii="Arial" w:hAnsi="Arial" w:cs="Arial"/>
          <w:sz w:val="20"/>
          <w:szCs w:val="20"/>
        </w:rPr>
        <w:t xml:space="preserve">el </w:t>
      </w:r>
      <w:r w:rsidRPr="00E56A41">
        <w:rPr>
          <w:rFonts w:ascii="Arial" w:hAnsi="Arial" w:cs="Arial"/>
          <w:sz w:val="20"/>
          <w:szCs w:val="20"/>
        </w:rPr>
        <w:t xml:space="preserve">KfW y </w:t>
      </w:r>
      <w:r>
        <w:rPr>
          <w:rFonts w:ascii="Arial" w:hAnsi="Arial" w:cs="Arial"/>
          <w:sz w:val="20"/>
          <w:szCs w:val="20"/>
        </w:rPr>
        <w:t>la EEP</w:t>
      </w:r>
      <w:r w:rsidRPr="00E56A41">
        <w:rPr>
          <w:rFonts w:ascii="Arial" w:hAnsi="Arial" w:cs="Arial"/>
          <w:sz w:val="20"/>
          <w:szCs w:val="20"/>
        </w:rPr>
        <w:t xml:space="preserve"> para la financiación de los </w:t>
      </w:r>
      <w:r w:rsidR="00D60EFA">
        <w:rPr>
          <w:rFonts w:ascii="Arial" w:hAnsi="Arial" w:cs="Arial"/>
          <w:sz w:val="20"/>
          <w:szCs w:val="20"/>
        </w:rPr>
        <w:t>Servicios de No-Consultoría</w:t>
      </w:r>
      <w:r w:rsidR="0099210B">
        <w:rPr>
          <w:rFonts w:ascii="Arial" w:hAnsi="Arial" w:cs="Arial"/>
          <w:sz w:val="20"/>
          <w:szCs w:val="20"/>
        </w:rPr>
        <w:t>;</w:t>
      </w:r>
    </w:p>
    <w:p w14:paraId="6531766C" w14:textId="546664D3" w:rsidR="00B06B7A" w:rsidRDefault="00B06B7A" w:rsidP="00053C26">
      <w:pPr>
        <w:numPr>
          <w:ilvl w:val="0"/>
          <w:numId w:val="12"/>
        </w:numPr>
        <w:spacing w:before="120" w:after="120" w:line="240" w:lineRule="auto"/>
        <w:ind w:right="-54"/>
        <w:jc w:val="both"/>
        <w:rPr>
          <w:rFonts w:ascii="Arial" w:hAnsi="Arial" w:cs="Arial"/>
          <w:sz w:val="20"/>
          <w:szCs w:val="20"/>
        </w:rPr>
      </w:pPr>
      <w:r w:rsidRPr="005E5731">
        <w:rPr>
          <w:rFonts w:ascii="Arial" w:hAnsi="Arial" w:cs="Arial"/>
          <w:sz w:val="20"/>
          <w:szCs w:val="20"/>
        </w:rPr>
        <w:t xml:space="preserve">“Día” </w:t>
      </w:r>
      <w:r w:rsidR="006879AA">
        <w:rPr>
          <w:rFonts w:ascii="Arial" w:hAnsi="Arial" w:cs="Arial"/>
          <w:sz w:val="20"/>
          <w:szCs w:val="20"/>
        </w:rPr>
        <w:t>se refiere al</w:t>
      </w:r>
      <w:r w:rsidRPr="005E5731">
        <w:rPr>
          <w:rFonts w:ascii="Arial" w:hAnsi="Arial" w:cs="Arial"/>
          <w:sz w:val="20"/>
          <w:szCs w:val="20"/>
        </w:rPr>
        <w:t xml:space="preserve"> día </w:t>
      </w:r>
      <w:r>
        <w:rPr>
          <w:rFonts w:ascii="Arial" w:hAnsi="Arial" w:cs="Arial"/>
          <w:sz w:val="20"/>
          <w:szCs w:val="20"/>
        </w:rPr>
        <w:t xml:space="preserve">calendario o día </w:t>
      </w:r>
      <w:r w:rsidRPr="005E5731">
        <w:rPr>
          <w:rFonts w:ascii="Arial" w:hAnsi="Arial" w:cs="Arial"/>
          <w:sz w:val="20"/>
          <w:szCs w:val="20"/>
          <w:lang w:val="es-MX"/>
        </w:rPr>
        <w:t>natural</w:t>
      </w:r>
      <w:r w:rsidRPr="005E5731">
        <w:rPr>
          <w:rFonts w:ascii="Arial" w:hAnsi="Arial" w:cs="Arial"/>
          <w:sz w:val="20"/>
          <w:szCs w:val="20"/>
        </w:rPr>
        <w:t>;</w:t>
      </w:r>
    </w:p>
    <w:p w14:paraId="5819B236" w14:textId="77777777" w:rsidR="00552F1B" w:rsidRDefault="00552F1B" w:rsidP="00053C26">
      <w:pPr>
        <w:numPr>
          <w:ilvl w:val="0"/>
          <w:numId w:val="12"/>
        </w:numPr>
        <w:spacing w:before="120" w:after="120" w:line="240" w:lineRule="auto"/>
        <w:ind w:right="-54"/>
        <w:jc w:val="both"/>
        <w:rPr>
          <w:rFonts w:ascii="Arial" w:hAnsi="Arial" w:cs="Arial"/>
          <w:sz w:val="20"/>
          <w:szCs w:val="20"/>
          <w:lang w:val="es-419"/>
        </w:rPr>
      </w:pPr>
      <w:r w:rsidRPr="009F7703">
        <w:rPr>
          <w:rFonts w:ascii="Arial" w:hAnsi="Arial" w:cs="Arial"/>
          <w:sz w:val="20"/>
          <w:szCs w:val="20"/>
          <w:lang w:val="es-419"/>
        </w:rPr>
        <w:t>“Directrices”</w:t>
      </w:r>
      <w:r>
        <w:rPr>
          <w:rFonts w:ascii="Arial" w:hAnsi="Arial" w:cs="Arial"/>
          <w:sz w:val="20"/>
          <w:szCs w:val="20"/>
          <w:lang w:val="es-419"/>
        </w:rPr>
        <w:t xml:space="preserve"> se refiere a</w:t>
      </w:r>
      <w:r w:rsidRPr="009F7703">
        <w:rPr>
          <w:rFonts w:ascii="Arial" w:hAnsi="Arial" w:cs="Arial"/>
          <w:sz w:val="20"/>
          <w:szCs w:val="20"/>
          <w:lang w:val="es-419"/>
        </w:rPr>
        <w:t xml:space="preserve"> las “Directrices para la Contratación de Servicios de Consultoría, Obras, Bienes, Plantas Industriales y Servicios de No-Consultoría en el Marco de la Cooperación Financiera con Países Socios”, que especifican los requisitos del KfW para las adquisiciones y las contrataciones, y detallan el alcance de la monitorización y de las revisiones realizadas por el KfW. El enlace a dichas directrices es: </w:t>
      </w:r>
      <w:hyperlink r:id="rId14" w:history="1">
        <w:r w:rsidRPr="009F7703">
          <w:rPr>
            <w:rStyle w:val="Hipervnculo"/>
            <w:rFonts w:ascii="Arial" w:hAnsi="Arial" w:cs="Arial"/>
            <w:sz w:val="20"/>
            <w:szCs w:val="20"/>
            <w:lang w:val="es-419"/>
          </w:rPr>
          <w:t>https://www.kfw-entwicklungsbank.de/PDF/Download-Center/PDF-Dokumente-Richtlinien/FZ-Vergaberichtlinien-V-2021-ES.pdf</w:t>
        </w:r>
      </w:hyperlink>
      <w:r w:rsidRPr="009F7703">
        <w:rPr>
          <w:rFonts w:ascii="Arial" w:hAnsi="Arial" w:cs="Arial"/>
          <w:sz w:val="20"/>
          <w:szCs w:val="20"/>
          <w:lang w:val="es-419"/>
        </w:rPr>
        <w:t xml:space="preserve"> </w:t>
      </w:r>
    </w:p>
    <w:p w14:paraId="3598F96F" w14:textId="77777777" w:rsidR="00B06B7A" w:rsidRPr="00E57E58" w:rsidRDefault="00B06B7A" w:rsidP="00053C26">
      <w:pPr>
        <w:numPr>
          <w:ilvl w:val="0"/>
          <w:numId w:val="12"/>
        </w:numPr>
        <w:spacing w:before="120" w:after="120" w:line="240" w:lineRule="auto"/>
        <w:ind w:right="-54"/>
        <w:jc w:val="both"/>
        <w:rPr>
          <w:rFonts w:ascii="Arial" w:hAnsi="Arial" w:cs="Arial"/>
          <w:strike/>
          <w:sz w:val="20"/>
          <w:szCs w:val="20"/>
        </w:rPr>
      </w:pPr>
      <w:r w:rsidRPr="00EF76FC">
        <w:rPr>
          <w:rFonts w:ascii="Arial" w:hAnsi="Arial" w:cs="Arial"/>
          <w:sz w:val="20"/>
          <w:szCs w:val="20"/>
        </w:rPr>
        <w:t>“Documento de Adquisición” se refiere al conjunto de las instrucciones, formularios, términos</w:t>
      </w:r>
      <w:r>
        <w:rPr>
          <w:rFonts w:ascii="Arial" w:hAnsi="Arial" w:cs="Arial"/>
          <w:sz w:val="20"/>
          <w:szCs w:val="20"/>
        </w:rPr>
        <w:t xml:space="preserve"> y especificaciones contenido en el </w:t>
      </w:r>
      <w:r w:rsidRPr="00F20C8B">
        <w:rPr>
          <w:rFonts w:ascii="Arial" w:hAnsi="Arial" w:cs="Arial"/>
          <w:sz w:val="20"/>
          <w:szCs w:val="20"/>
        </w:rPr>
        <w:t>presente</w:t>
      </w:r>
      <w:r>
        <w:rPr>
          <w:rFonts w:ascii="Arial" w:hAnsi="Arial" w:cs="Arial"/>
          <w:sz w:val="20"/>
          <w:szCs w:val="20"/>
        </w:rPr>
        <w:t xml:space="preserve"> documento. </w:t>
      </w:r>
    </w:p>
    <w:p w14:paraId="3B20189A" w14:textId="235600FB" w:rsidR="006677FC" w:rsidRPr="00D97235" w:rsidRDefault="006677FC" w:rsidP="00053C26">
      <w:pPr>
        <w:numPr>
          <w:ilvl w:val="0"/>
          <w:numId w:val="12"/>
        </w:numPr>
        <w:spacing w:before="120" w:after="120" w:line="240" w:lineRule="auto"/>
        <w:ind w:right="-54"/>
        <w:jc w:val="both"/>
        <w:rPr>
          <w:rFonts w:ascii="Arial" w:hAnsi="Arial" w:cs="Arial"/>
          <w:sz w:val="20"/>
          <w:szCs w:val="20"/>
        </w:rPr>
      </w:pPr>
      <w:r w:rsidRPr="00D97235">
        <w:rPr>
          <w:rFonts w:ascii="Arial" w:hAnsi="Arial" w:cs="Arial"/>
          <w:sz w:val="20"/>
          <w:szCs w:val="20"/>
        </w:rPr>
        <w:t>“EEP” significa Entidad Ejecutora del Pro</w:t>
      </w:r>
      <w:r>
        <w:rPr>
          <w:rFonts w:ascii="Arial" w:hAnsi="Arial" w:cs="Arial"/>
          <w:sz w:val="20"/>
          <w:szCs w:val="20"/>
        </w:rPr>
        <w:t>grama o Proyecto</w:t>
      </w:r>
      <w:r w:rsidRPr="00D97235">
        <w:rPr>
          <w:rFonts w:ascii="Arial" w:hAnsi="Arial" w:cs="Arial"/>
          <w:sz w:val="20"/>
          <w:szCs w:val="20"/>
        </w:rPr>
        <w:t xml:space="preserve">. Es la </w:t>
      </w:r>
      <w:r w:rsidRPr="00D97235">
        <w:rPr>
          <w:rFonts w:ascii="Arial" w:eastAsia="Calibri" w:hAnsi="Arial" w:cs="Arial"/>
          <w:sz w:val="20"/>
          <w:szCs w:val="20"/>
        </w:rPr>
        <w:t xml:space="preserve">Entidad encargada de implementar el </w:t>
      </w:r>
      <w:r>
        <w:rPr>
          <w:rFonts w:ascii="Arial" w:eastAsia="Calibri" w:hAnsi="Arial" w:cs="Arial"/>
          <w:sz w:val="20"/>
          <w:szCs w:val="20"/>
        </w:rPr>
        <w:t>Programa o Proyecto y</w:t>
      </w:r>
      <w:r w:rsidRPr="00D97235">
        <w:rPr>
          <w:rFonts w:ascii="Arial" w:eastAsia="Calibri" w:hAnsi="Arial" w:cs="Arial"/>
          <w:sz w:val="20"/>
          <w:szCs w:val="20"/>
        </w:rPr>
        <w:t xml:space="preserve"> que recibe</w:t>
      </w:r>
      <w:r>
        <w:rPr>
          <w:rFonts w:ascii="Arial" w:eastAsia="Calibri" w:hAnsi="Arial" w:cs="Arial"/>
          <w:sz w:val="20"/>
          <w:szCs w:val="20"/>
        </w:rPr>
        <w:t xml:space="preserve"> </w:t>
      </w:r>
      <w:r w:rsidRPr="00D97235">
        <w:rPr>
          <w:rFonts w:ascii="Arial" w:eastAsia="Calibri" w:hAnsi="Arial" w:cs="Arial"/>
          <w:sz w:val="20"/>
          <w:szCs w:val="20"/>
        </w:rPr>
        <w:t xml:space="preserve">recursos financieros aportados de conformidad con el </w:t>
      </w:r>
      <w:r>
        <w:rPr>
          <w:rFonts w:ascii="Arial" w:eastAsia="Calibri" w:hAnsi="Arial" w:cs="Arial"/>
          <w:sz w:val="20"/>
          <w:szCs w:val="20"/>
        </w:rPr>
        <w:t>Contrato</w:t>
      </w:r>
      <w:r w:rsidRPr="00D97235">
        <w:rPr>
          <w:rFonts w:ascii="Arial" w:eastAsia="Calibri" w:hAnsi="Arial" w:cs="Arial"/>
          <w:sz w:val="20"/>
          <w:szCs w:val="20"/>
        </w:rPr>
        <w:t xml:space="preserve"> de Financia</w:t>
      </w:r>
      <w:r>
        <w:rPr>
          <w:rFonts w:ascii="Arial" w:eastAsia="Calibri" w:hAnsi="Arial" w:cs="Arial"/>
          <w:sz w:val="20"/>
          <w:szCs w:val="20"/>
        </w:rPr>
        <w:t xml:space="preserve">ción, en este caso, </w:t>
      </w:r>
      <w:r w:rsidR="003F2573" w:rsidRPr="00BA366C">
        <w:rPr>
          <w:rFonts w:ascii="Arial" w:hAnsi="Arial" w:cs="Arial"/>
          <w:bCs/>
          <w:sz w:val="20"/>
          <w:szCs w:val="20"/>
          <w:lang w:val="es-ES"/>
        </w:rPr>
        <w:t>La Unidad Ejecutora 003: Fomento y Gestión Sostenible de la Producción Forestal en el Perú</w:t>
      </w:r>
      <w:r w:rsidR="003F2573">
        <w:rPr>
          <w:rFonts w:ascii="Arial" w:hAnsi="Arial" w:cs="Arial"/>
          <w:bCs/>
          <w:sz w:val="20"/>
          <w:szCs w:val="20"/>
          <w:lang w:val="es-ES"/>
        </w:rPr>
        <w:t>;</w:t>
      </w:r>
    </w:p>
    <w:p w14:paraId="1D0B5902" w14:textId="378A857E" w:rsidR="00B06B7A" w:rsidRDefault="00B06B7A" w:rsidP="00053C26">
      <w:pPr>
        <w:numPr>
          <w:ilvl w:val="0"/>
          <w:numId w:val="12"/>
        </w:numPr>
        <w:spacing w:before="120" w:after="120" w:line="240" w:lineRule="auto"/>
        <w:ind w:right="-54"/>
        <w:jc w:val="both"/>
        <w:rPr>
          <w:rFonts w:ascii="Arial" w:hAnsi="Arial" w:cs="Arial"/>
          <w:sz w:val="20"/>
          <w:szCs w:val="20"/>
        </w:rPr>
      </w:pPr>
      <w:r>
        <w:rPr>
          <w:rFonts w:ascii="Arial" w:hAnsi="Arial" w:cs="Arial"/>
          <w:sz w:val="20"/>
          <w:szCs w:val="20"/>
        </w:rPr>
        <w:t>“IPO” significa Invitación a presentar Oferta;</w:t>
      </w:r>
    </w:p>
    <w:p w14:paraId="576258A6" w14:textId="77777777" w:rsidR="00B06B7A" w:rsidRDefault="00B06B7A" w:rsidP="00053C26">
      <w:pPr>
        <w:numPr>
          <w:ilvl w:val="0"/>
          <w:numId w:val="12"/>
        </w:numPr>
        <w:spacing w:before="120" w:after="120" w:line="240" w:lineRule="auto"/>
        <w:ind w:right="-54"/>
        <w:jc w:val="both"/>
        <w:rPr>
          <w:rFonts w:ascii="Arial" w:hAnsi="Arial" w:cs="Arial"/>
          <w:sz w:val="20"/>
          <w:szCs w:val="20"/>
        </w:rPr>
      </w:pPr>
      <w:r w:rsidRPr="005E5731">
        <w:rPr>
          <w:rFonts w:ascii="Arial" w:hAnsi="Arial" w:cs="Arial"/>
          <w:sz w:val="20"/>
          <w:szCs w:val="20"/>
        </w:rPr>
        <w:t xml:space="preserve">“KfW” significa </w:t>
      </w:r>
      <w:r>
        <w:rPr>
          <w:rFonts w:ascii="Arial" w:hAnsi="Arial" w:cs="Arial"/>
          <w:sz w:val="20"/>
          <w:szCs w:val="20"/>
        </w:rPr>
        <w:t>Banco Alemán de Desarrollo</w:t>
      </w:r>
      <w:r w:rsidRPr="005E5731">
        <w:rPr>
          <w:rFonts w:ascii="Arial" w:hAnsi="Arial" w:cs="Arial"/>
          <w:sz w:val="20"/>
          <w:szCs w:val="20"/>
        </w:rPr>
        <w:t>;</w:t>
      </w:r>
    </w:p>
    <w:p w14:paraId="7A82B395" w14:textId="66E46DEC" w:rsidR="009A013E" w:rsidRDefault="009A013E" w:rsidP="00053C26">
      <w:pPr>
        <w:numPr>
          <w:ilvl w:val="0"/>
          <w:numId w:val="12"/>
        </w:numPr>
        <w:spacing w:before="120" w:after="120" w:line="240" w:lineRule="auto"/>
        <w:ind w:right="-54"/>
        <w:jc w:val="both"/>
        <w:rPr>
          <w:rFonts w:ascii="Arial" w:hAnsi="Arial" w:cs="Arial"/>
          <w:sz w:val="20"/>
          <w:szCs w:val="20"/>
        </w:rPr>
      </w:pPr>
      <w:r>
        <w:rPr>
          <w:rFonts w:ascii="Arial" w:hAnsi="Arial" w:cs="Arial"/>
          <w:sz w:val="20"/>
          <w:szCs w:val="20"/>
        </w:rPr>
        <w:lastRenderedPageBreak/>
        <w:t xml:space="preserve">“Oferente” </w:t>
      </w:r>
      <w:r>
        <w:rPr>
          <w:rFonts w:ascii="Arial" w:hAnsi="Arial" w:cs="Arial"/>
          <w:sz w:val="20"/>
          <w:szCs w:val="20"/>
          <w:lang w:val="es-419"/>
        </w:rPr>
        <w:t>se refiere a</w:t>
      </w:r>
      <w:r w:rsidRPr="009F7703">
        <w:rPr>
          <w:rFonts w:ascii="Arial" w:hAnsi="Arial" w:cs="Arial"/>
          <w:sz w:val="20"/>
          <w:szCs w:val="20"/>
          <w:lang w:val="es-419"/>
        </w:rPr>
        <w:t xml:space="preserve"> la persona natural</w:t>
      </w:r>
      <w:r>
        <w:rPr>
          <w:rFonts w:ascii="Arial" w:hAnsi="Arial" w:cs="Arial"/>
          <w:sz w:val="20"/>
          <w:szCs w:val="20"/>
          <w:lang w:val="es-419"/>
        </w:rPr>
        <w:t>/física</w:t>
      </w:r>
      <w:r w:rsidRPr="009F7703">
        <w:rPr>
          <w:rFonts w:ascii="Arial" w:hAnsi="Arial" w:cs="Arial"/>
          <w:sz w:val="20"/>
          <w:szCs w:val="20"/>
          <w:lang w:val="es-419"/>
        </w:rPr>
        <w:t xml:space="preserve"> o jurídica que ha presentado una Oferta en el marco del presente </w:t>
      </w:r>
      <w:r w:rsidR="00E33832">
        <w:rPr>
          <w:rFonts w:ascii="Arial" w:hAnsi="Arial" w:cs="Arial"/>
          <w:sz w:val="20"/>
          <w:szCs w:val="20"/>
          <w:lang w:val="es-419"/>
        </w:rPr>
        <w:t>p</w:t>
      </w:r>
      <w:r w:rsidRPr="009F7703">
        <w:rPr>
          <w:rFonts w:ascii="Arial" w:hAnsi="Arial" w:cs="Arial"/>
          <w:sz w:val="20"/>
          <w:szCs w:val="20"/>
          <w:lang w:val="es-419"/>
        </w:rPr>
        <w:t xml:space="preserve">roceso de </w:t>
      </w:r>
      <w:r w:rsidR="00E33832">
        <w:rPr>
          <w:rFonts w:ascii="Arial" w:hAnsi="Arial" w:cs="Arial"/>
          <w:sz w:val="20"/>
          <w:szCs w:val="20"/>
          <w:lang w:val="es-419"/>
        </w:rPr>
        <w:t>a</w:t>
      </w:r>
      <w:r w:rsidRPr="009F7703">
        <w:rPr>
          <w:rFonts w:ascii="Arial" w:hAnsi="Arial" w:cs="Arial"/>
          <w:sz w:val="20"/>
          <w:szCs w:val="20"/>
          <w:lang w:val="es-419"/>
        </w:rPr>
        <w:t>dquisición</w:t>
      </w:r>
      <w:r>
        <w:rPr>
          <w:rFonts w:ascii="Arial" w:hAnsi="Arial" w:cs="Arial"/>
          <w:sz w:val="20"/>
          <w:szCs w:val="20"/>
          <w:lang w:val="es-419"/>
        </w:rPr>
        <w:t>. Los términos “Oferente” y “Proveedor</w:t>
      </w:r>
      <w:r w:rsidR="00043E57">
        <w:rPr>
          <w:rFonts w:ascii="Arial" w:hAnsi="Arial" w:cs="Arial"/>
          <w:sz w:val="20"/>
          <w:szCs w:val="20"/>
          <w:lang w:val="es-419"/>
        </w:rPr>
        <w:t xml:space="preserve"> del Servicio</w:t>
      </w:r>
      <w:r>
        <w:rPr>
          <w:rFonts w:ascii="Arial" w:hAnsi="Arial" w:cs="Arial"/>
          <w:sz w:val="20"/>
          <w:szCs w:val="20"/>
          <w:lang w:val="es-419"/>
        </w:rPr>
        <w:t>” se utilizan en el presente documento como sinónimos</w:t>
      </w:r>
      <w:r>
        <w:rPr>
          <w:rFonts w:ascii="Arial" w:hAnsi="Arial" w:cs="Arial"/>
          <w:sz w:val="20"/>
          <w:szCs w:val="20"/>
          <w:lang w:val="es-MX"/>
        </w:rPr>
        <w:t xml:space="preserve">; </w:t>
      </w:r>
    </w:p>
    <w:p w14:paraId="0330545E" w14:textId="5044BE0C" w:rsidR="009A013E" w:rsidRPr="00DC622D" w:rsidRDefault="009A013E" w:rsidP="00053C26">
      <w:pPr>
        <w:numPr>
          <w:ilvl w:val="0"/>
          <w:numId w:val="12"/>
        </w:numPr>
        <w:spacing w:before="120" w:after="120" w:line="240" w:lineRule="auto"/>
        <w:ind w:right="-54"/>
        <w:jc w:val="both"/>
        <w:rPr>
          <w:rFonts w:ascii="Arial" w:hAnsi="Arial" w:cs="Arial"/>
          <w:sz w:val="20"/>
          <w:szCs w:val="20"/>
        </w:rPr>
      </w:pPr>
      <w:r w:rsidRPr="00DC622D">
        <w:rPr>
          <w:rFonts w:ascii="Arial" w:hAnsi="Arial" w:cs="Arial"/>
          <w:sz w:val="20"/>
          <w:szCs w:val="20"/>
        </w:rPr>
        <w:t xml:space="preserve">“Oferta” </w:t>
      </w:r>
      <w:r>
        <w:rPr>
          <w:rFonts w:ascii="Arial" w:hAnsi="Arial" w:cs="Arial"/>
          <w:sz w:val="20"/>
          <w:szCs w:val="20"/>
        </w:rPr>
        <w:t>se refiere al</w:t>
      </w:r>
      <w:r w:rsidRPr="00DC622D">
        <w:rPr>
          <w:rFonts w:ascii="Arial" w:hAnsi="Arial" w:cs="Arial"/>
          <w:sz w:val="20"/>
          <w:szCs w:val="20"/>
        </w:rPr>
        <w:t xml:space="preserve"> conjunto de documentos presentados por un Oferente para</w:t>
      </w:r>
      <w:r>
        <w:rPr>
          <w:rFonts w:ascii="Arial" w:hAnsi="Arial" w:cs="Arial"/>
          <w:sz w:val="20"/>
          <w:szCs w:val="20"/>
        </w:rPr>
        <w:t xml:space="preserve"> </w:t>
      </w:r>
      <w:r w:rsidRPr="00DC622D">
        <w:rPr>
          <w:rFonts w:ascii="Arial" w:hAnsi="Arial" w:cs="Arial"/>
          <w:sz w:val="20"/>
          <w:szCs w:val="20"/>
        </w:rPr>
        <w:t xml:space="preserve">participar en </w:t>
      </w:r>
      <w:r>
        <w:rPr>
          <w:rFonts w:ascii="Arial" w:hAnsi="Arial" w:cs="Arial"/>
          <w:sz w:val="20"/>
          <w:szCs w:val="20"/>
        </w:rPr>
        <w:t>el presente</w:t>
      </w:r>
      <w:r w:rsidRPr="00DC622D">
        <w:rPr>
          <w:rFonts w:ascii="Arial" w:hAnsi="Arial" w:cs="Arial"/>
          <w:sz w:val="20"/>
          <w:szCs w:val="20"/>
        </w:rPr>
        <w:t xml:space="preserve"> </w:t>
      </w:r>
      <w:r w:rsidR="00E33832">
        <w:rPr>
          <w:rFonts w:ascii="Arial" w:hAnsi="Arial" w:cs="Arial"/>
          <w:sz w:val="20"/>
          <w:szCs w:val="20"/>
        </w:rPr>
        <w:t>p</w:t>
      </w:r>
      <w:r w:rsidRPr="00DC622D">
        <w:rPr>
          <w:rFonts w:ascii="Arial" w:hAnsi="Arial" w:cs="Arial"/>
          <w:sz w:val="20"/>
          <w:szCs w:val="20"/>
        </w:rPr>
        <w:t xml:space="preserve">roceso de </w:t>
      </w:r>
      <w:r w:rsidR="00E33832">
        <w:rPr>
          <w:rFonts w:ascii="Arial" w:hAnsi="Arial" w:cs="Arial"/>
          <w:sz w:val="20"/>
          <w:szCs w:val="20"/>
        </w:rPr>
        <w:t>a</w:t>
      </w:r>
      <w:r w:rsidRPr="00DC622D">
        <w:rPr>
          <w:rFonts w:ascii="Arial" w:hAnsi="Arial" w:cs="Arial"/>
          <w:sz w:val="20"/>
          <w:szCs w:val="20"/>
        </w:rPr>
        <w:t>dquisición</w:t>
      </w:r>
      <w:r>
        <w:rPr>
          <w:rFonts w:ascii="Arial" w:hAnsi="Arial" w:cs="Arial"/>
          <w:sz w:val="20"/>
          <w:szCs w:val="20"/>
        </w:rPr>
        <w:t>.</w:t>
      </w:r>
    </w:p>
    <w:p w14:paraId="702149BA" w14:textId="79B605EC" w:rsidR="009A013E" w:rsidRPr="003B5C5F" w:rsidRDefault="009A013E" w:rsidP="00053C26">
      <w:pPr>
        <w:numPr>
          <w:ilvl w:val="0"/>
          <w:numId w:val="12"/>
        </w:numPr>
        <w:spacing w:before="120" w:after="120" w:line="240" w:lineRule="auto"/>
        <w:ind w:right="-54"/>
        <w:jc w:val="both"/>
        <w:rPr>
          <w:rFonts w:ascii="Arial" w:hAnsi="Arial" w:cs="Arial"/>
          <w:sz w:val="20"/>
          <w:szCs w:val="20"/>
          <w:lang w:val="es-MX"/>
        </w:rPr>
      </w:pPr>
      <w:r w:rsidRPr="009D4668">
        <w:rPr>
          <w:rFonts w:ascii="Arial" w:hAnsi="Arial" w:cs="Arial"/>
          <w:sz w:val="20"/>
          <w:szCs w:val="20"/>
          <w:lang w:val="es-MX"/>
        </w:rPr>
        <w:t>“</w:t>
      </w:r>
      <w:r w:rsidR="007232D7">
        <w:rPr>
          <w:rFonts w:ascii="Arial" w:hAnsi="Arial" w:cs="Arial"/>
          <w:sz w:val="20"/>
          <w:szCs w:val="20"/>
          <w:lang w:val="es-MX"/>
        </w:rPr>
        <w:t>Orden de servicio</w:t>
      </w:r>
      <w:r w:rsidRPr="009D4668">
        <w:rPr>
          <w:rFonts w:ascii="Arial" w:hAnsi="Arial" w:cs="Arial"/>
          <w:sz w:val="20"/>
          <w:szCs w:val="20"/>
          <w:lang w:val="es-MX"/>
        </w:rPr>
        <w:t xml:space="preserve">” </w:t>
      </w:r>
      <w:r>
        <w:rPr>
          <w:rFonts w:ascii="Arial" w:hAnsi="Arial" w:cs="Arial"/>
          <w:sz w:val="20"/>
          <w:szCs w:val="20"/>
          <w:lang w:val="es-MX"/>
        </w:rPr>
        <w:t>se refiere a</w:t>
      </w:r>
      <w:r w:rsidRPr="009D4668">
        <w:rPr>
          <w:rFonts w:ascii="Arial" w:hAnsi="Arial" w:cs="Arial"/>
          <w:sz w:val="20"/>
          <w:szCs w:val="20"/>
          <w:shd w:val="clear" w:color="auto" w:fill="FFFFFF"/>
        </w:rPr>
        <w:t xml:space="preserve">l documento por el cual el Proveedor </w:t>
      </w:r>
      <w:r w:rsidR="00C745F1">
        <w:rPr>
          <w:rFonts w:ascii="Arial" w:hAnsi="Arial" w:cs="Arial"/>
          <w:sz w:val="20"/>
          <w:szCs w:val="20"/>
          <w:shd w:val="clear" w:color="auto" w:fill="FFFFFF"/>
        </w:rPr>
        <w:t xml:space="preserve">del Servicio </w:t>
      </w:r>
      <w:r w:rsidRPr="009D4668">
        <w:rPr>
          <w:rFonts w:ascii="Arial" w:hAnsi="Arial" w:cs="Arial"/>
          <w:sz w:val="20"/>
          <w:szCs w:val="20"/>
          <w:shd w:val="clear" w:color="auto" w:fill="FFFFFF"/>
        </w:rPr>
        <w:t xml:space="preserve">y el </w:t>
      </w:r>
      <w:r w:rsidR="003B2CFD">
        <w:rPr>
          <w:rFonts w:ascii="Arial" w:hAnsi="Arial" w:cs="Arial"/>
          <w:sz w:val="20"/>
          <w:szCs w:val="20"/>
          <w:shd w:val="clear" w:color="auto" w:fill="FFFFFF"/>
        </w:rPr>
        <w:t>Contratante</w:t>
      </w:r>
      <w:r w:rsidRPr="009D4668">
        <w:rPr>
          <w:rFonts w:ascii="Arial" w:hAnsi="Arial" w:cs="Arial"/>
          <w:sz w:val="20"/>
          <w:szCs w:val="20"/>
          <w:shd w:val="clear" w:color="auto" w:fill="FFFFFF"/>
        </w:rPr>
        <w:t xml:space="preserve"> expresan estar de acuerdo sobre el pedido y su precio,</w:t>
      </w:r>
      <w:r w:rsidRPr="009D4668">
        <w:rPr>
          <w:rFonts w:ascii="Arial" w:hAnsi="Arial" w:cs="Arial"/>
          <w:sz w:val="20"/>
          <w:szCs w:val="20"/>
          <w:lang w:val="es-MX"/>
        </w:rPr>
        <w:t xml:space="preserve"> incluyendo todos los anexos incorporados allí por referencia</w:t>
      </w:r>
      <w:r>
        <w:rPr>
          <w:rFonts w:ascii="Arial" w:hAnsi="Arial" w:cs="Arial"/>
          <w:sz w:val="20"/>
          <w:szCs w:val="20"/>
          <w:lang w:val="es-MX"/>
        </w:rPr>
        <w:t xml:space="preserve"> en el formato adjunto </w:t>
      </w:r>
      <w:r w:rsidRPr="003B5C5F">
        <w:rPr>
          <w:rFonts w:ascii="Arial" w:hAnsi="Arial" w:cs="Arial"/>
          <w:sz w:val="20"/>
          <w:szCs w:val="20"/>
          <w:lang w:val="es-MX"/>
        </w:rPr>
        <w:t xml:space="preserve">como </w:t>
      </w:r>
      <w:r w:rsidRPr="003B5C5F">
        <w:rPr>
          <w:rFonts w:ascii="Arial" w:hAnsi="Arial" w:cs="Arial"/>
          <w:b/>
          <w:bCs/>
          <w:sz w:val="20"/>
          <w:szCs w:val="20"/>
          <w:lang w:val="es-MX"/>
        </w:rPr>
        <w:t>Anexo 7</w:t>
      </w:r>
      <w:r w:rsidRPr="003B5C5F">
        <w:rPr>
          <w:rFonts w:ascii="Arial" w:hAnsi="Arial" w:cs="Arial"/>
          <w:sz w:val="20"/>
          <w:szCs w:val="20"/>
          <w:lang w:val="es-MX"/>
        </w:rPr>
        <w:t>;</w:t>
      </w:r>
    </w:p>
    <w:p w14:paraId="48164B86" w14:textId="5225D8D5" w:rsidR="009A013E" w:rsidRDefault="009A013E" w:rsidP="00053C26">
      <w:pPr>
        <w:numPr>
          <w:ilvl w:val="0"/>
          <w:numId w:val="12"/>
        </w:numPr>
        <w:spacing w:before="120" w:after="120" w:line="240" w:lineRule="auto"/>
        <w:ind w:right="-54"/>
        <w:jc w:val="both"/>
        <w:rPr>
          <w:rFonts w:ascii="Arial" w:hAnsi="Arial" w:cs="Arial"/>
          <w:sz w:val="20"/>
          <w:szCs w:val="20"/>
          <w:lang w:val="es-MX"/>
        </w:rPr>
      </w:pPr>
      <w:r w:rsidRPr="005E5731">
        <w:rPr>
          <w:rFonts w:ascii="Arial" w:hAnsi="Arial" w:cs="Arial"/>
          <w:sz w:val="20"/>
          <w:szCs w:val="20"/>
          <w:lang w:val="es-MX"/>
        </w:rPr>
        <w:t>“Precio de</w:t>
      </w:r>
      <w:r>
        <w:rPr>
          <w:rFonts w:ascii="Arial" w:hAnsi="Arial" w:cs="Arial"/>
          <w:sz w:val="20"/>
          <w:szCs w:val="20"/>
          <w:lang w:val="es-MX"/>
        </w:rPr>
        <w:t xml:space="preserve"> </w:t>
      </w:r>
      <w:r w:rsidRPr="005E5731">
        <w:rPr>
          <w:rFonts w:ascii="Arial" w:hAnsi="Arial" w:cs="Arial"/>
          <w:sz w:val="20"/>
          <w:szCs w:val="20"/>
          <w:lang w:val="es-MX"/>
        </w:rPr>
        <w:t>l</w:t>
      </w:r>
      <w:r>
        <w:rPr>
          <w:rFonts w:ascii="Arial" w:hAnsi="Arial" w:cs="Arial"/>
          <w:sz w:val="20"/>
          <w:szCs w:val="20"/>
          <w:lang w:val="es-MX"/>
        </w:rPr>
        <w:t xml:space="preserve">a </w:t>
      </w:r>
      <w:r w:rsidR="007232D7">
        <w:rPr>
          <w:rFonts w:ascii="Arial" w:hAnsi="Arial" w:cs="Arial"/>
          <w:sz w:val="20"/>
          <w:szCs w:val="20"/>
          <w:lang w:val="es-MX"/>
        </w:rPr>
        <w:t>Orden de servicio</w:t>
      </w:r>
      <w:r w:rsidRPr="005E5731">
        <w:rPr>
          <w:rFonts w:ascii="Arial" w:hAnsi="Arial" w:cs="Arial"/>
          <w:sz w:val="20"/>
          <w:szCs w:val="20"/>
          <w:lang w:val="es-MX"/>
        </w:rPr>
        <w:t xml:space="preserve">” </w:t>
      </w:r>
      <w:r>
        <w:rPr>
          <w:rFonts w:ascii="Arial" w:hAnsi="Arial" w:cs="Arial"/>
          <w:sz w:val="20"/>
          <w:szCs w:val="20"/>
          <w:lang w:val="es-MX"/>
        </w:rPr>
        <w:t>se refiere al</w:t>
      </w:r>
      <w:r w:rsidRPr="005E5731">
        <w:rPr>
          <w:rFonts w:ascii="Arial" w:hAnsi="Arial" w:cs="Arial"/>
          <w:sz w:val="20"/>
          <w:szCs w:val="20"/>
          <w:lang w:val="es-MX"/>
        </w:rPr>
        <w:t xml:space="preserve"> precio pagadero al Proveedor </w:t>
      </w:r>
      <w:r w:rsidR="00C745F1">
        <w:rPr>
          <w:rFonts w:ascii="Arial" w:hAnsi="Arial" w:cs="Arial"/>
          <w:sz w:val="20"/>
          <w:szCs w:val="20"/>
          <w:lang w:val="es-MX"/>
        </w:rPr>
        <w:t xml:space="preserve">del Servicio </w:t>
      </w:r>
      <w:r w:rsidRPr="005E5731">
        <w:rPr>
          <w:rFonts w:ascii="Arial" w:hAnsi="Arial" w:cs="Arial"/>
          <w:sz w:val="20"/>
          <w:szCs w:val="20"/>
          <w:lang w:val="es-MX"/>
        </w:rPr>
        <w:t xml:space="preserve">según se especifica en </w:t>
      </w:r>
      <w:r>
        <w:rPr>
          <w:rFonts w:ascii="Arial" w:hAnsi="Arial" w:cs="Arial"/>
          <w:sz w:val="20"/>
          <w:szCs w:val="20"/>
          <w:lang w:val="es-MX"/>
        </w:rPr>
        <w:t xml:space="preserve">la </w:t>
      </w:r>
      <w:r w:rsidR="007232D7">
        <w:rPr>
          <w:rFonts w:ascii="Arial" w:hAnsi="Arial" w:cs="Arial"/>
          <w:sz w:val="20"/>
          <w:szCs w:val="20"/>
          <w:lang w:val="es-MX"/>
        </w:rPr>
        <w:t>Orden de servicio</w:t>
      </w:r>
      <w:r w:rsidRPr="005E5731">
        <w:rPr>
          <w:rFonts w:ascii="Arial" w:hAnsi="Arial" w:cs="Arial"/>
          <w:sz w:val="20"/>
          <w:szCs w:val="20"/>
          <w:lang w:val="es-MX"/>
        </w:rPr>
        <w:t>;</w:t>
      </w:r>
    </w:p>
    <w:p w14:paraId="1A5C3444" w14:textId="77777777" w:rsidR="009A013E" w:rsidRDefault="009A013E" w:rsidP="00053C26">
      <w:pPr>
        <w:numPr>
          <w:ilvl w:val="0"/>
          <w:numId w:val="12"/>
        </w:numPr>
        <w:spacing w:before="120" w:after="120" w:line="240" w:lineRule="auto"/>
        <w:ind w:right="-54"/>
        <w:jc w:val="both"/>
        <w:rPr>
          <w:rFonts w:ascii="Arial" w:hAnsi="Arial" w:cs="Arial"/>
          <w:sz w:val="20"/>
          <w:szCs w:val="20"/>
          <w:lang w:val="es-MX"/>
        </w:rPr>
      </w:pPr>
      <w:r>
        <w:rPr>
          <w:rFonts w:ascii="Arial" w:hAnsi="Arial" w:cs="Arial"/>
          <w:sz w:val="20"/>
          <w:szCs w:val="20"/>
          <w:lang w:val="es-MX"/>
        </w:rPr>
        <w:t xml:space="preserve">“Prestación” se </w:t>
      </w:r>
      <w:r w:rsidRPr="00A7484E">
        <w:rPr>
          <w:rFonts w:ascii="Arial" w:hAnsi="Arial" w:cs="Arial"/>
          <w:sz w:val="20"/>
          <w:szCs w:val="20"/>
          <w:lang w:val="es-MX"/>
        </w:rPr>
        <w:t xml:space="preserve">refiere a la </w:t>
      </w:r>
      <w:r>
        <w:rPr>
          <w:rFonts w:ascii="Arial" w:hAnsi="Arial" w:cs="Arial"/>
          <w:sz w:val="20"/>
          <w:szCs w:val="20"/>
          <w:lang w:val="es-MX"/>
        </w:rPr>
        <w:t xml:space="preserve">conducta </w:t>
      </w:r>
      <w:r w:rsidRPr="00A7484E">
        <w:rPr>
          <w:rFonts w:ascii="Arial" w:hAnsi="Arial" w:cs="Arial"/>
          <w:sz w:val="20"/>
          <w:szCs w:val="20"/>
          <w:lang w:val="es-MX"/>
        </w:rPr>
        <w:t xml:space="preserve">prometida por el obligado, sea cual sea su naturaleza, alcance y concreción, y puede ser la realización de una consultoría, de un servicio o la entrega de un </w:t>
      </w:r>
      <w:r>
        <w:rPr>
          <w:rFonts w:ascii="Arial" w:hAnsi="Arial" w:cs="Arial"/>
          <w:sz w:val="20"/>
          <w:szCs w:val="20"/>
          <w:lang w:val="es-MX"/>
        </w:rPr>
        <w:t>B</w:t>
      </w:r>
      <w:r w:rsidRPr="00A7484E">
        <w:rPr>
          <w:rFonts w:ascii="Arial" w:hAnsi="Arial" w:cs="Arial"/>
          <w:sz w:val="20"/>
          <w:szCs w:val="20"/>
          <w:lang w:val="es-MX"/>
        </w:rPr>
        <w:t>ien</w:t>
      </w:r>
      <w:r>
        <w:rPr>
          <w:rFonts w:ascii="Arial" w:hAnsi="Arial" w:cs="Arial"/>
          <w:sz w:val="20"/>
          <w:szCs w:val="20"/>
          <w:lang w:val="es-MX"/>
        </w:rPr>
        <w:t>.</w:t>
      </w:r>
    </w:p>
    <w:p w14:paraId="5E4DCD59" w14:textId="1607DD0B" w:rsidR="009A013E" w:rsidRDefault="009A013E" w:rsidP="00053C26">
      <w:pPr>
        <w:numPr>
          <w:ilvl w:val="0"/>
          <w:numId w:val="12"/>
        </w:numPr>
        <w:spacing w:before="120" w:after="120" w:line="240" w:lineRule="auto"/>
        <w:ind w:right="-54"/>
        <w:jc w:val="both"/>
        <w:rPr>
          <w:rFonts w:ascii="Arial" w:hAnsi="Arial" w:cs="Arial"/>
          <w:sz w:val="20"/>
          <w:szCs w:val="20"/>
          <w:lang w:val="es-MX"/>
        </w:rPr>
      </w:pPr>
      <w:r>
        <w:rPr>
          <w:rFonts w:ascii="Arial" w:hAnsi="Arial" w:cs="Arial"/>
          <w:sz w:val="20"/>
          <w:szCs w:val="20"/>
          <w:lang w:val="es-MX"/>
        </w:rPr>
        <w:t xml:space="preserve">“Prestación principal” se refiere a la esencia de la adquisición por el </w:t>
      </w:r>
      <w:r w:rsidR="003B2CFD">
        <w:rPr>
          <w:rFonts w:ascii="Arial" w:hAnsi="Arial" w:cs="Arial"/>
          <w:sz w:val="20"/>
          <w:szCs w:val="20"/>
          <w:lang w:val="es-MX"/>
        </w:rPr>
        <w:t>Contratante</w:t>
      </w:r>
      <w:r>
        <w:rPr>
          <w:rFonts w:ascii="Arial" w:hAnsi="Arial" w:cs="Arial"/>
          <w:sz w:val="20"/>
          <w:szCs w:val="20"/>
          <w:lang w:val="es-MX"/>
        </w:rPr>
        <w:t>.</w:t>
      </w:r>
    </w:p>
    <w:p w14:paraId="69CBB575" w14:textId="222F26C2" w:rsidR="009A013E" w:rsidRPr="005E5731" w:rsidRDefault="009A013E" w:rsidP="00053C26">
      <w:pPr>
        <w:numPr>
          <w:ilvl w:val="0"/>
          <w:numId w:val="12"/>
        </w:numPr>
        <w:spacing w:before="120" w:after="120" w:line="240" w:lineRule="auto"/>
        <w:ind w:right="-54"/>
        <w:jc w:val="both"/>
        <w:rPr>
          <w:rFonts w:ascii="Arial" w:hAnsi="Arial" w:cs="Arial"/>
          <w:sz w:val="20"/>
          <w:szCs w:val="20"/>
          <w:lang w:val="es-MX"/>
        </w:rPr>
      </w:pPr>
      <w:r>
        <w:rPr>
          <w:rFonts w:ascii="Arial" w:hAnsi="Arial" w:cs="Arial"/>
          <w:sz w:val="20"/>
          <w:szCs w:val="20"/>
          <w:lang w:val="es-MX"/>
        </w:rPr>
        <w:t>“</w:t>
      </w:r>
      <w:r w:rsidR="003F2573">
        <w:rPr>
          <w:rFonts w:ascii="Arial" w:hAnsi="Arial" w:cs="Arial"/>
          <w:sz w:val="20"/>
          <w:szCs w:val="20"/>
          <w:lang w:val="es-MX"/>
        </w:rPr>
        <w:t>Proyecto”</w:t>
      </w:r>
      <w:r>
        <w:rPr>
          <w:rFonts w:ascii="Arial" w:hAnsi="Arial" w:cs="Arial"/>
          <w:sz w:val="20"/>
          <w:szCs w:val="20"/>
          <w:lang w:val="es-MX"/>
        </w:rPr>
        <w:t xml:space="preserve"> se refiere a </w:t>
      </w:r>
      <w:r w:rsidR="003F2573">
        <w:rPr>
          <w:rFonts w:ascii="Arial" w:hAnsi="Arial" w:cs="Arial"/>
          <w:sz w:val="20"/>
          <w:szCs w:val="20"/>
          <w:lang w:val="es-MX"/>
        </w:rPr>
        <w:t>l</w:t>
      </w:r>
      <w:r w:rsidR="003F2573" w:rsidRPr="00BA366C">
        <w:rPr>
          <w:rFonts w:ascii="Arial" w:hAnsi="Arial" w:cs="Arial"/>
          <w:bCs/>
          <w:sz w:val="20"/>
          <w:szCs w:val="20"/>
          <w:lang w:val="es-ES"/>
        </w:rPr>
        <w:t>a Unidad Ejecutora 003: Fomento y Gestión Sostenible de la Producción Forestal en el Perú</w:t>
      </w:r>
      <w:r>
        <w:rPr>
          <w:rFonts w:ascii="Arial" w:hAnsi="Arial" w:cs="Arial"/>
          <w:sz w:val="20"/>
          <w:szCs w:val="20"/>
          <w:lang w:val="es-MX"/>
        </w:rPr>
        <w:t>;</w:t>
      </w:r>
    </w:p>
    <w:p w14:paraId="50BB814F" w14:textId="08FE28DA" w:rsidR="005E5731" w:rsidRDefault="005E5731" w:rsidP="00053C26">
      <w:pPr>
        <w:numPr>
          <w:ilvl w:val="0"/>
          <w:numId w:val="12"/>
        </w:numPr>
        <w:spacing w:before="120" w:after="120" w:line="240" w:lineRule="auto"/>
        <w:ind w:right="-54"/>
        <w:jc w:val="both"/>
        <w:rPr>
          <w:rFonts w:ascii="Arial" w:hAnsi="Arial" w:cs="Arial"/>
          <w:sz w:val="20"/>
          <w:szCs w:val="20"/>
          <w:lang w:val="es-MX"/>
        </w:rPr>
      </w:pPr>
      <w:r w:rsidRPr="005E5731">
        <w:rPr>
          <w:rFonts w:ascii="Arial" w:hAnsi="Arial" w:cs="Arial"/>
          <w:sz w:val="20"/>
          <w:szCs w:val="20"/>
          <w:lang w:val="es-MX"/>
        </w:rPr>
        <w:t>“Proveedor</w:t>
      </w:r>
      <w:r w:rsidR="0004589C">
        <w:rPr>
          <w:rFonts w:ascii="Arial" w:hAnsi="Arial" w:cs="Arial"/>
          <w:sz w:val="20"/>
          <w:szCs w:val="20"/>
          <w:lang w:val="es-MX"/>
        </w:rPr>
        <w:t xml:space="preserve"> del </w:t>
      </w:r>
      <w:r w:rsidR="002850D6">
        <w:rPr>
          <w:rFonts w:ascii="Arial" w:hAnsi="Arial" w:cs="Arial"/>
          <w:sz w:val="20"/>
          <w:szCs w:val="20"/>
          <w:lang w:val="es-MX"/>
        </w:rPr>
        <w:t>Servicio</w:t>
      </w:r>
      <w:r w:rsidRPr="005E5731">
        <w:rPr>
          <w:rFonts w:ascii="Arial" w:hAnsi="Arial" w:cs="Arial"/>
          <w:sz w:val="20"/>
          <w:szCs w:val="20"/>
          <w:lang w:val="es-MX"/>
        </w:rPr>
        <w:t xml:space="preserve">” </w:t>
      </w:r>
      <w:r w:rsidR="00F623F1">
        <w:rPr>
          <w:rFonts w:ascii="Arial" w:hAnsi="Arial" w:cs="Arial"/>
          <w:sz w:val="20"/>
          <w:szCs w:val="20"/>
          <w:lang w:val="es-MX"/>
        </w:rPr>
        <w:t>se refiere a</w:t>
      </w:r>
      <w:r w:rsidRPr="005E5731">
        <w:rPr>
          <w:rFonts w:ascii="Arial" w:hAnsi="Arial" w:cs="Arial"/>
          <w:sz w:val="20"/>
          <w:szCs w:val="20"/>
          <w:lang w:val="es-MX"/>
        </w:rPr>
        <w:t xml:space="preserve"> la persona natural</w:t>
      </w:r>
      <w:r w:rsidR="007913A2">
        <w:rPr>
          <w:rFonts w:ascii="Arial" w:hAnsi="Arial" w:cs="Arial"/>
          <w:sz w:val="20"/>
          <w:szCs w:val="20"/>
          <w:lang w:val="es-MX"/>
        </w:rPr>
        <w:t>/física</w:t>
      </w:r>
      <w:r w:rsidR="00195099">
        <w:rPr>
          <w:rFonts w:ascii="Arial" w:hAnsi="Arial" w:cs="Arial"/>
          <w:sz w:val="20"/>
          <w:szCs w:val="20"/>
          <w:lang w:val="es-MX"/>
        </w:rPr>
        <w:t xml:space="preserve"> o</w:t>
      </w:r>
      <w:r w:rsidRPr="005E5731">
        <w:rPr>
          <w:rFonts w:ascii="Arial" w:hAnsi="Arial" w:cs="Arial"/>
          <w:sz w:val="20"/>
          <w:szCs w:val="20"/>
          <w:lang w:val="es-MX"/>
        </w:rPr>
        <w:t xml:space="preserve"> jurídica cuya </w:t>
      </w:r>
      <w:r w:rsidR="00384C64">
        <w:rPr>
          <w:rFonts w:ascii="Arial" w:hAnsi="Arial" w:cs="Arial"/>
          <w:sz w:val="20"/>
          <w:szCs w:val="20"/>
          <w:lang w:val="es-MX"/>
        </w:rPr>
        <w:t>Oferta</w:t>
      </w:r>
      <w:r w:rsidRPr="005E5731">
        <w:rPr>
          <w:rFonts w:ascii="Arial" w:hAnsi="Arial" w:cs="Arial"/>
          <w:sz w:val="20"/>
          <w:szCs w:val="20"/>
          <w:lang w:val="es-MX"/>
        </w:rPr>
        <w:t xml:space="preserve"> </w:t>
      </w:r>
      <w:r w:rsidR="00A56CE8">
        <w:rPr>
          <w:rFonts w:ascii="Arial" w:hAnsi="Arial" w:cs="Arial"/>
          <w:sz w:val="20"/>
          <w:szCs w:val="20"/>
          <w:lang w:val="es-MX"/>
        </w:rPr>
        <w:t xml:space="preserve">para proporcionar los </w:t>
      </w:r>
      <w:r w:rsidR="00595E93">
        <w:rPr>
          <w:rFonts w:ascii="Arial" w:hAnsi="Arial" w:cs="Arial"/>
          <w:sz w:val="20"/>
          <w:szCs w:val="20"/>
          <w:lang w:val="es-MX"/>
        </w:rPr>
        <w:t>S</w:t>
      </w:r>
      <w:r w:rsidR="00A56CE8">
        <w:rPr>
          <w:rFonts w:ascii="Arial" w:hAnsi="Arial" w:cs="Arial"/>
          <w:sz w:val="20"/>
          <w:szCs w:val="20"/>
          <w:lang w:val="es-MX"/>
        </w:rPr>
        <w:t xml:space="preserve">ervicios </w:t>
      </w:r>
      <w:r w:rsidRPr="005E5731">
        <w:rPr>
          <w:rFonts w:ascii="Arial" w:hAnsi="Arial" w:cs="Arial"/>
          <w:sz w:val="20"/>
          <w:szCs w:val="20"/>
          <w:lang w:val="es-MX"/>
        </w:rPr>
        <w:t xml:space="preserve">ha sido aceptada por el </w:t>
      </w:r>
      <w:r w:rsidR="00202DE2">
        <w:rPr>
          <w:rFonts w:ascii="Arial" w:hAnsi="Arial" w:cs="Arial"/>
          <w:sz w:val="20"/>
          <w:szCs w:val="20"/>
          <w:lang w:val="es-ES"/>
        </w:rPr>
        <w:t>Contratante</w:t>
      </w:r>
      <w:r w:rsidRPr="005E5731">
        <w:rPr>
          <w:rFonts w:ascii="Arial" w:hAnsi="Arial" w:cs="Arial"/>
          <w:sz w:val="20"/>
          <w:szCs w:val="20"/>
          <w:lang w:val="es-MX"/>
        </w:rPr>
        <w:t xml:space="preserve">. </w:t>
      </w:r>
      <w:r w:rsidR="00481D53">
        <w:rPr>
          <w:rFonts w:ascii="Arial" w:hAnsi="Arial" w:cs="Arial"/>
          <w:sz w:val="20"/>
          <w:szCs w:val="20"/>
          <w:lang w:val="es-MX"/>
        </w:rPr>
        <w:t xml:space="preserve">Los </w:t>
      </w:r>
      <w:r w:rsidR="008252BE">
        <w:rPr>
          <w:rFonts w:ascii="Arial" w:hAnsi="Arial" w:cs="Arial"/>
          <w:sz w:val="20"/>
          <w:szCs w:val="20"/>
          <w:lang w:val="es-MX"/>
        </w:rPr>
        <w:t>términos</w:t>
      </w:r>
      <w:r w:rsidR="00481D53">
        <w:rPr>
          <w:rFonts w:ascii="Arial" w:hAnsi="Arial" w:cs="Arial"/>
          <w:sz w:val="20"/>
          <w:szCs w:val="20"/>
          <w:lang w:val="es-MX"/>
        </w:rPr>
        <w:t xml:space="preserve"> “Proveedor</w:t>
      </w:r>
      <w:r w:rsidR="002850D6">
        <w:rPr>
          <w:rFonts w:ascii="Arial" w:hAnsi="Arial" w:cs="Arial"/>
          <w:sz w:val="20"/>
          <w:szCs w:val="20"/>
          <w:lang w:val="es-MX"/>
        </w:rPr>
        <w:t xml:space="preserve"> del Servicio</w:t>
      </w:r>
      <w:r w:rsidR="00481D53">
        <w:rPr>
          <w:rFonts w:ascii="Arial" w:hAnsi="Arial" w:cs="Arial"/>
          <w:sz w:val="20"/>
          <w:szCs w:val="20"/>
          <w:lang w:val="es-MX"/>
        </w:rPr>
        <w:t>” y “Oferente” se utilizan en el presente documento como sinónimos</w:t>
      </w:r>
      <w:r w:rsidR="00F623F1">
        <w:rPr>
          <w:rFonts w:ascii="Arial" w:hAnsi="Arial" w:cs="Arial"/>
          <w:sz w:val="20"/>
          <w:szCs w:val="20"/>
          <w:lang w:val="es-MX"/>
        </w:rPr>
        <w:t>;</w:t>
      </w:r>
    </w:p>
    <w:p w14:paraId="17F5C8C8" w14:textId="312AEE69" w:rsidR="00557DC2" w:rsidRDefault="00557DC2" w:rsidP="00053C26">
      <w:pPr>
        <w:numPr>
          <w:ilvl w:val="0"/>
          <w:numId w:val="12"/>
        </w:numPr>
        <w:spacing w:before="120" w:after="120" w:line="240" w:lineRule="auto"/>
        <w:ind w:right="-54"/>
        <w:jc w:val="both"/>
        <w:rPr>
          <w:rFonts w:ascii="Arial" w:hAnsi="Arial" w:cs="Arial"/>
          <w:sz w:val="20"/>
          <w:szCs w:val="20"/>
          <w:lang w:val="es-MX"/>
        </w:rPr>
      </w:pPr>
      <w:r>
        <w:rPr>
          <w:rFonts w:ascii="Arial" w:hAnsi="Arial" w:cs="Arial"/>
          <w:sz w:val="20"/>
          <w:szCs w:val="20"/>
          <w:lang w:val="es-MX"/>
        </w:rPr>
        <w:t xml:space="preserve">“Servicios” </w:t>
      </w:r>
      <w:r w:rsidR="00C2560D">
        <w:rPr>
          <w:rFonts w:ascii="Arial" w:hAnsi="Arial" w:cs="Arial"/>
          <w:sz w:val="20"/>
          <w:szCs w:val="20"/>
          <w:lang w:val="es-MX"/>
        </w:rPr>
        <w:t xml:space="preserve">se refiere </w:t>
      </w:r>
      <w:r w:rsidR="00F81006">
        <w:rPr>
          <w:rFonts w:ascii="Arial" w:hAnsi="Arial" w:cs="Arial"/>
          <w:sz w:val="20"/>
          <w:szCs w:val="20"/>
          <w:lang w:val="es-MX"/>
        </w:rPr>
        <w:t>a</w:t>
      </w:r>
      <w:r w:rsidR="00CC6E9D" w:rsidRPr="00CC6E9D">
        <w:rPr>
          <w:rFonts w:ascii="Arial" w:hAnsi="Arial" w:cs="Arial"/>
          <w:sz w:val="20"/>
          <w:szCs w:val="20"/>
          <w:lang w:val="es-MX"/>
        </w:rPr>
        <w:t xml:space="preserve">l trabajo que llevará a cabo el Proveedor del Servicio </w:t>
      </w:r>
      <w:r w:rsidR="006D4407" w:rsidRPr="005E5731">
        <w:rPr>
          <w:rFonts w:ascii="Arial" w:hAnsi="Arial" w:cs="Arial"/>
          <w:sz w:val="20"/>
          <w:szCs w:val="20"/>
          <w:lang w:val="es-MX"/>
        </w:rPr>
        <w:t>en virtud de</w:t>
      </w:r>
      <w:r w:rsidR="00D76B66">
        <w:rPr>
          <w:rFonts w:ascii="Arial" w:hAnsi="Arial" w:cs="Arial"/>
          <w:sz w:val="20"/>
          <w:szCs w:val="20"/>
          <w:lang w:val="es-MX"/>
        </w:rPr>
        <w:t>l</w:t>
      </w:r>
      <w:r w:rsidR="006D4407">
        <w:rPr>
          <w:rFonts w:ascii="Arial" w:hAnsi="Arial" w:cs="Arial"/>
          <w:sz w:val="20"/>
          <w:szCs w:val="20"/>
          <w:lang w:val="es-MX"/>
        </w:rPr>
        <w:t xml:space="preserve"> presente proceso de adquisición</w:t>
      </w:r>
      <w:r w:rsidR="005A08FF">
        <w:rPr>
          <w:rFonts w:ascii="Arial" w:hAnsi="Arial" w:cs="Arial"/>
          <w:sz w:val="20"/>
          <w:szCs w:val="20"/>
          <w:lang w:val="es-MX"/>
        </w:rPr>
        <w:t>.</w:t>
      </w:r>
    </w:p>
    <w:p w14:paraId="261E040E" w14:textId="2DCAAB20" w:rsidR="009A1BBF" w:rsidRDefault="009A1BBF" w:rsidP="00053C26">
      <w:pPr>
        <w:numPr>
          <w:ilvl w:val="0"/>
          <w:numId w:val="12"/>
        </w:numPr>
        <w:spacing w:before="120" w:after="120" w:line="240" w:lineRule="auto"/>
        <w:ind w:right="-54"/>
        <w:jc w:val="both"/>
        <w:rPr>
          <w:rFonts w:ascii="Arial" w:hAnsi="Arial" w:cs="Arial"/>
          <w:sz w:val="20"/>
          <w:szCs w:val="20"/>
          <w:lang w:val="es-MX"/>
        </w:rPr>
      </w:pPr>
      <w:r w:rsidRPr="005E5731">
        <w:rPr>
          <w:rFonts w:ascii="Arial" w:hAnsi="Arial" w:cs="Arial"/>
          <w:sz w:val="20"/>
          <w:szCs w:val="20"/>
          <w:lang w:val="es-MX"/>
        </w:rPr>
        <w:t xml:space="preserve">“Servicios Relacionados” </w:t>
      </w:r>
      <w:r w:rsidR="00F623F1">
        <w:rPr>
          <w:rFonts w:ascii="Arial" w:hAnsi="Arial" w:cs="Arial"/>
          <w:sz w:val="20"/>
          <w:szCs w:val="20"/>
          <w:lang w:val="es-MX"/>
        </w:rPr>
        <w:t>se refieren a</w:t>
      </w:r>
      <w:r w:rsidRPr="005E5731">
        <w:rPr>
          <w:rFonts w:ascii="Arial" w:hAnsi="Arial" w:cs="Arial"/>
          <w:sz w:val="20"/>
          <w:szCs w:val="20"/>
          <w:lang w:val="es-MX"/>
        </w:rPr>
        <w:t xml:space="preserve"> los servicios incidentales </w:t>
      </w:r>
      <w:r>
        <w:rPr>
          <w:rFonts w:ascii="Arial" w:hAnsi="Arial" w:cs="Arial"/>
          <w:sz w:val="20"/>
          <w:szCs w:val="20"/>
          <w:lang w:val="es-MX"/>
        </w:rPr>
        <w:t xml:space="preserve">o accesorios </w:t>
      </w:r>
      <w:r w:rsidRPr="005E5731">
        <w:rPr>
          <w:rFonts w:ascii="Arial" w:hAnsi="Arial" w:cs="Arial"/>
          <w:sz w:val="20"/>
          <w:szCs w:val="20"/>
          <w:lang w:val="es-MX"/>
        </w:rPr>
        <w:t>relativos a</w:t>
      </w:r>
      <w:r>
        <w:rPr>
          <w:rFonts w:ascii="Arial" w:hAnsi="Arial" w:cs="Arial"/>
          <w:sz w:val="20"/>
          <w:szCs w:val="20"/>
          <w:lang w:val="es-MX"/>
        </w:rPr>
        <w:t xml:space="preserve"> la prestación principal del Proveedor</w:t>
      </w:r>
      <w:r w:rsidR="00C23F8A">
        <w:rPr>
          <w:rFonts w:ascii="Arial" w:hAnsi="Arial" w:cs="Arial"/>
          <w:sz w:val="20"/>
          <w:szCs w:val="20"/>
          <w:lang w:val="es-MX"/>
        </w:rPr>
        <w:t xml:space="preserve"> del Servicio</w:t>
      </w:r>
      <w:r w:rsidRPr="005E5731">
        <w:rPr>
          <w:rFonts w:ascii="Arial" w:hAnsi="Arial" w:cs="Arial"/>
          <w:sz w:val="20"/>
          <w:szCs w:val="20"/>
          <w:lang w:val="es-MX"/>
        </w:rPr>
        <w:t xml:space="preserve">, tales como seguros, instalación, capacitación y </w:t>
      </w:r>
      <w:r>
        <w:rPr>
          <w:rFonts w:ascii="Arial" w:hAnsi="Arial" w:cs="Arial"/>
          <w:sz w:val="20"/>
          <w:szCs w:val="20"/>
          <w:lang w:val="es-MX"/>
        </w:rPr>
        <w:t>mantenimiento</w:t>
      </w:r>
      <w:r w:rsidRPr="005E5731">
        <w:rPr>
          <w:rFonts w:ascii="Arial" w:hAnsi="Arial" w:cs="Arial"/>
          <w:sz w:val="20"/>
          <w:szCs w:val="20"/>
          <w:lang w:val="es-MX"/>
        </w:rPr>
        <w:t xml:space="preserve"> inicial y otras obligaciones similares; </w:t>
      </w:r>
    </w:p>
    <w:p w14:paraId="601D6EA6" w14:textId="22713774" w:rsidR="00651024" w:rsidRPr="00807C73" w:rsidRDefault="004B601D" w:rsidP="00053C26">
      <w:pPr>
        <w:numPr>
          <w:ilvl w:val="0"/>
          <w:numId w:val="12"/>
        </w:numPr>
        <w:spacing w:before="120" w:after="120" w:line="240" w:lineRule="auto"/>
        <w:ind w:right="-54"/>
        <w:jc w:val="both"/>
        <w:rPr>
          <w:rFonts w:ascii="Arial" w:hAnsi="Arial" w:cs="Arial"/>
          <w:sz w:val="20"/>
          <w:szCs w:val="20"/>
          <w:lang w:val="es-MX"/>
        </w:rPr>
      </w:pPr>
      <w:r w:rsidRPr="00283740">
        <w:rPr>
          <w:rFonts w:ascii="Arial" w:hAnsi="Arial" w:cs="Arial"/>
          <w:sz w:val="20"/>
          <w:szCs w:val="20"/>
          <w:lang w:val="es-MX"/>
        </w:rPr>
        <w:t>“Servicios de No-Consultoría</w:t>
      </w:r>
      <w:r w:rsidR="00062527">
        <w:rPr>
          <w:rStyle w:val="Refdenotaalpie"/>
          <w:rFonts w:ascii="Arial" w:hAnsi="Arial" w:cs="Arial"/>
          <w:sz w:val="20"/>
          <w:szCs w:val="20"/>
          <w:lang w:val="es-MX"/>
        </w:rPr>
        <w:footnoteReference w:id="1"/>
      </w:r>
      <w:r w:rsidRPr="00283740">
        <w:rPr>
          <w:rFonts w:ascii="Arial" w:hAnsi="Arial" w:cs="Arial"/>
          <w:sz w:val="20"/>
          <w:szCs w:val="20"/>
          <w:lang w:val="es-MX"/>
        </w:rPr>
        <w:t>”</w:t>
      </w:r>
      <w:r w:rsidR="0061043F" w:rsidRPr="00283740">
        <w:rPr>
          <w:rFonts w:ascii="Arial" w:hAnsi="Arial" w:cs="Arial"/>
          <w:sz w:val="20"/>
          <w:szCs w:val="20"/>
          <w:lang w:val="es-MX"/>
        </w:rPr>
        <w:t xml:space="preserve"> se refiere</w:t>
      </w:r>
      <w:r w:rsidR="005A1955">
        <w:rPr>
          <w:rFonts w:ascii="Arial" w:hAnsi="Arial" w:cs="Arial"/>
          <w:sz w:val="20"/>
          <w:szCs w:val="20"/>
          <w:lang w:val="es-MX"/>
        </w:rPr>
        <w:t>n</w:t>
      </w:r>
      <w:r w:rsidR="0061043F" w:rsidRPr="00283740">
        <w:rPr>
          <w:rFonts w:ascii="Arial" w:hAnsi="Arial" w:cs="Arial"/>
          <w:sz w:val="20"/>
          <w:szCs w:val="20"/>
          <w:lang w:val="es-MX"/>
        </w:rPr>
        <w:t xml:space="preserve"> a </w:t>
      </w:r>
      <w:r w:rsidRPr="00283740">
        <w:rPr>
          <w:rFonts w:ascii="Arial" w:hAnsi="Arial" w:cs="Arial"/>
          <w:sz w:val="20"/>
          <w:szCs w:val="20"/>
          <w:lang w:val="es-MX"/>
        </w:rPr>
        <w:t>Servicios</w:t>
      </w:r>
      <w:r w:rsidR="00C2560D">
        <w:rPr>
          <w:rFonts w:ascii="Arial" w:hAnsi="Arial" w:cs="Arial"/>
          <w:sz w:val="20"/>
          <w:szCs w:val="20"/>
          <w:lang w:val="es-MX"/>
        </w:rPr>
        <w:t xml:space="preserve"> que, p</w:t>
      </w:r>
      <w:r w:rsidRPr="00283740">
        <w:rPr>
          <w:rFonts w:ascii="Arial" w:hAnsi="Arial" w:cs="Arial"/>
          <w:sz w:val="20"/>
          <w:szCs w:val="20"/>
          <w:lang w:val="es-MX"/>
        </w:rPr>
        <w:t>or regla general,</w:t>
      </w:r>
      <w:r w:rsidR="0061043F" w:rsidRPr="00283740">
        <w:rPr>
          <w:rFonts w:ascii="Arial" w:hAnsi="Arial" w:cs="Arial"/>
          <w:sz w:val="20"/>
          <w:szCs w:val="20"/>
          <w:lang w:val="es-MX"/>
        </w:rPr>
        <w:t xml:space="preserve"> </w:t>
      </w:r>
      <w:r w:rsidRPr="00283740">
        <w:rPr>
          <w:rFonts w:ascii="Arial" w:hAnsi="Arial" w:cs="Arial"/>
          <w:sz w:val="20"/>
          <w:szCs w:val="20"/>
          <w:lang w:val="es-MX"/>
        </w:rPr>
        <w:t>son ofrecidos y contratados sobre la</w:t>
      </w:r>
      <w:r w:rsidR="0061043F" w:rsidRPr="00283740">
        <w:rPr>
          <w:rFonts w:ascii="Arial" w:hAnsi="Arial" w:cs="Arial"/>
          <w:sz w:val="20"/>
          <w:szCs w:val="20"/>
          <w:lang w:val="es-MX"/>
        </w:rPr>
        <w:t xml:space="preserve"> </w:t>
      </w:r>
      <w:r w:rsidRPr="00283740">
        <w:rPr>
          <w:rFonts w:ascii="Arial" w:hAnsi="Arial" w:cs="Arial"/>
          <w:sz w:val="20"/>
          <w:szCs w:val="20"/>
          <w:lang w:val="es-MX"/>
        </w:rPr>
        <w:t>base de resultados medibles, para los cuales sea</w:t>
      </w:r>
      <w:r w:rsidR="0061043F" w:rsidRPr="00283740">
        <w:rPr>
          <w:rFonts w:ascii="Arial" w:hAnsi="Arial" w:cs="Arial"/>
          <w:sz w:val="20"/>
          <w:szCs w:val="20"/>
          <w:lang w:val="es-MX"/>
        </w:rPr>
        <w:t xml:space="preserve"> </w:t>
      </w:r>
      <w:r w:rsidRPr="00283740">
        <w:rPr>
          <w:rFonts w:ascii="Arial" w:hAnsi="Arial" w:cs="Arial"/>
          <w:sz w:val="20"/>
          <w:szCs w:val="20"/>
          <w:lang w:val="es-MX"/>
        </w:rPr>
        <w:t>posible identificar claramente y aplicar sistemáticamente estándares</w:t>
      </w:r>
      <w:r w:rsidR="0061043F" w:rsidRPr="00283740">
        <w:rPr>
          <w:rFonts w:ascii="Arial" w:hAnsi="Arial" w:cs="Arial"/>
          <w:sz w:val="20"/>
          <w:szCs w:val="20"/>
          <w:lang w:val="es-MX"/>
        </w:rPr>
        <w:t xml:space="preserve"> </w:t>
      </w:r>
      <w:r w:rsidRPr="00283740">
        <w:rPr>
          <w:rFonts w:ascii="Arial" w:hAnsi="Arial" w:cs="Arial"/>
          <w:sz w:val="20"/>
          <w:szCs w:val="20"/>
          <w:lang w:val="es-MX"/>
        </w:rPr>
        <w:t>de rendimiento</w:t>
      </w:r>
      <w:r w:rsidR="00AF69DA">
        <w:rPr>
          <w:rStyle w:val="Refdenotaalpie"/>
          <w:rFonts w:ascii="Arial" w:hAnsi="Arial" w:cs="Arial"/>
          <w:sz w:val="20"/>
          <w:szCs w:val="20"/>
          <w:lang w:val="es-MX"/>
        </w:rPr>
        <w:footnoteReference w:id="2"/>
      </w:r>
      <w:r w:rsidR="00525DEE" w:rsidRPr="00283740">
        <w:rPr>
          <w:rFonts w:ascii="Arial" w:hAnsi="Arial" w:cs="Arial"/>
          <w:sz w:val="20"/>
          <w:szCs w:val="20"/>
          <w:lang w:val="es-MX"/>
        </w:rPr>
        <w:t xml:space="preserve">. </w:t>
      </w:r>
    </w:p>
    <w:p w14:paraId="11A8C2E7" w14:textId="6D84E889" w:rsidR="00071A33" w:rsidRPr="00810B33" w:rsidRDefault="00882B89" w:rsidP="00807C73">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9" w:name="_Toc224811127"/>
      <w:r w:rsidRPr="00810B33">
        <w:rPr>
          <w:rFonts w:ascii="Arial" w:hAnsi="Arial" w:cs="Arial"/>
          <w:b/>
          <w:bCs/>
          <w:sz w:val="20"/>
          <w:szCs w:val="20"/>
        </w:rPr>
        <w:t>Alcance</w:t>
      </w:r>
      <w:r w:rsidR="00071A33" w:rsidRPr="00810B33">
        <w:rPr>
          <w:rFonts w:ascii="Arial" w:hAnsi="Arial" w:cs="Arial"/>
          <w:b/>
          <w:bCs/>
          <w:sz w:val="20"/>
          <w:szCs w:val="20"/>
        </w:rPr>
        <w:t xml:space="preserve"> de</w:t>
      </w:r>
      <w:r w:rsidR="00CC02CD">
        <w:rPr>
          <w:rFonts w:ascii="Arial" w:hAnsi="Arial" w:cs="Arial"/>
          <w:b/>
          <w:bCs/>
          <w:sz w:val="20"/>
          <w:szCs w:val="20"/>
        </w:rPr>
        <w:t xml:space="preserve"> la</w:t>
      </w:r>
      <w:r w:rsidR="00071A33" w:rsidRPr="00810B33">
        <w:rPr>
          <w:rFonts w:ascii="Arial" w:hAnsi="Arial" w:cs="Arial"/>
          <w:b/>
          <w:bCs/>
          <w:sz w:val="20"/>
          <w:szCs w:val="20"/>
        </w:rPr>
        <w:t xml:space="preserve"> </w:t>
      </w:r>
      <w:r w:rsidR="00537937" w:rsidRPr="00810B33">
        <w:rPr>
          <w:rFonts w:ascii="Arial" w:hAnsi="Arial" w:cs="Arial"/>
          <w:b/>
          <w:bCs/>
          <w:sz w:val="20"/>
          <w:szCs w:val="20"/>
        </w:rPr>
        <w:t>adquisición</w:t>
      </w:r>
      <w:bookmarkEnd w:id="9"/>
    </w:p>
    <w:p w14:paraId="0898F68C" w14:textId="631F72FE" w:rsidR="008F203E" w:rsidRPr="00810B33" w:rsidRDefault="008F203E" w:rsidP="00807C73">
      <w:pPr>
        <w:pStyle w:val="Header2-SubClauses"/>
        <w:numPr>
          <w:ilvl w:val="0"/>
          <w:numId w:val="0"/>
        </w:numPr>
        <w:spacing w:before="120" w:after="120"/>
        <w:rPr>
          <w:rFonts w:ascii="Arial" w:hAnsi="Arial"/>
          <w:sz w:val="20"/>
          <w:szCs w:val="20"/>
          <w:lang w:val="es-GT"/>
        </w:rPr>
      </w:pPr>
      <w:r w:rsidRPr="00810B33">
        <w:rPr>
          <w:rFonts w:ascii="Arial" w:hAnsi="Arial"/>
          <w:sz w:val="20"/>
          <w:szCs w:val="20"/>
          <w:lang w:val="es-GT"/>
        </w:rPr>
        <w:t>Con respecto a</w:t>
      </w:r>
      <w:r w:rsidR="00AC2D05" w:rsidRPr="00810B33">
        <w:rPr>
          <w:rFonts w:ascii="Arial" w:hAnsi="Arial"/>
          <w:sz w:val="20"/>
          <w:szCs w:val="20"/>
          <w:lang w:val="es-GT"/>
        </w:rPr>
        <w:t xml:space="preserve">l </w:t>
      </w:r>
      <w:r w:rsidR="006C0506" w:rsidRPr="00810B33">
        <w:rPr>
          <w:rFonts w:ascii="Arial" w:hAnsi="Arial"/>
          <w:sz w:val="20"/>
          <w:szCs w:val="20"/>
          <w:lang w:val="es-GT"/>
        </w:rPr>
        <w:t xml:space="preserve">proceso </w:t>
      </w:r>
      <w:r w:rsidR="003F2573" w:rsidRPr="003F2573">
        <w:rPr>
          <w:rFonts w:ascii="Arial" w:hAnsi="Arial"/>
          <w:sz w:val="20"/>
          <w:szCs w:val="20"/>
          <w:lang w:val="es-GT"/>
        </w:rPr>
        <w:t>AD 00</w:t>
      </w:r>
      <w:r w:rsidR="00E8291B">
        <w:rPr>
          <w:rFonts w:ascii="Arial" w:hAnsi="Arial"/>
          <w:sz w:val="20"/>
          <w:szCs w:val="20"/>
          <w:lang w:val="es-GT"/>
        </w:rPr>
        <w:t>9</w:t>
      </w:r>
      <w:r w:rsidR="003F2573" w:rsidRPr="003F2573">
        <w:rPr>
          <w:rFonts w:ascii="Arial" w:hAnsi="Arial"/>
          <w:sz w:val="20"/>
          <w:szCs w:val="20"/>
          <w:lang w:val="es-GT"/>
        </w:rPr>
        <w:t xml:space="preserve">-2026-MIDAGRI-SERFOR/KFW-RO, Perú </w:t>
      </w:r>
      <w:r w:rsidR="00EB48F7">
        <w:rPr>
          <w:rFonts w:ascii="Arial" w:hAnsi="Arial"/>
          <w:sz w:val="20"/>
          <w:szCs w:val="20"/>
          <w:lang w:val="es-GT"/>
        </w:rPr>
        <w:t xml:space="preserve">el </w:t>
      </w:r>
      <w:r w:rsidR="00202DE2" w:rsidRPr="003F2573">
        <w:rPr>
          <w:rFonts w:ascii="Arial" w:hAnsi="Arial"/>
          <w:sz w:val="20"/>
          <w:szCs w:val="20"/>
          <w:lang w:val="es-GT"/>
        </w:rPr>
        <w:t>Contratante</w:t>
      </w:r>
      <w:r w:rsidR="00202DE2" w:rsidRPr="00810B33">
        <w:rPr>
          <w:rFonts w:ascii="Arial" w:hAnsi="Arial"/>
          <w:sz w:val="20"/>
          <w:szCs w:val="20"/>
          <w:lang w:val="es-GT"/>
        </w:rPr>
        <w:t xml:space="preserve"> </w:t>
      </w:r>
      <w:r w:rsidRPr="00810B33">
        <w:rPr>
          <w:rFonts w:ascii="Arial" w:hAnsi="Arial"/>
          <w:sz w:val="20"/>
          <w:szCs w:val="20"/>
          <w:lang w:val="es-GT"/>
        </w:rPr>
        <w:t xml:space="preserve">emite este Documento de Adquisición para la contratación de los </w:t>
      </w:r>
      <w:r w:rsidR="00566CCB">
        <w:rPr>
          <w:rFonts w:ascii="Arial" w:hAnsi="Arial"/>
          <w:sz w:val="20"/>
          <w:szCs w:val="20"/>
          <w:lang w:val="es-GT"/>
        </w:rPr>
        <w:t>Servicios de No-</w:t>
      </w:r>
      <w:r w:rsidR="008A4FA6">
        <w:rPr>
          <w:rFonts w:ascii="Arial" w:hAnsi="Arial"/>
          <w:sz w:val="20"/>
          <w:szCs w:val="20"/>
          <w:lang w:val="es-GT"/>
        </w:rPr>
        <w:t>Consultoría</w:t>
      </w:r>
      <w:r w:rsidRPr="00810B33">
        <w:rPr>
          <w:rFonts w:ascii="Arial" w:hAnsi="Arial"/>
          <w:sz w:val="20"/>
          <w:szCs w:val="20"/>
          <w:lang w:val="es-GT"/>
        </w:rPr>
        <w:t xml:space="preserve"> </w:t>
      </w:r>
      <w:r w:rsidRPr="009A4496">
        <w:rPr>
          <w:rFonts w:ascii="Arial" w:hAnsi="Arial"/>
          <w:sz w:val="20"/>
          <w:szCs w:val="20"/>
          <w:lang w:val="es-GT"/>
        </w:rPr>
        <w:t xml:space="preserve">especificados en </w:t>
      </w:r>
      <w:r w:rsidR="000C4437" w:rsidRPr="00AA7778">
        <w:rPr>
          <w:rFonts w:ascii="Arial" w:hAnsi="Arial"/>
          <w:sz w:val="20"/>
          <w:szCs w:val="20"/>
          <w:lang w:val="es-GT"/>
        </w:rPr>
        <w:t xml:space="preserve">el </w:t>
      </w:r>
      <w:r w:rsidR="009A4496" w:rsidRPr="003F2573">
        <w:rPr>
          <w:rFonts w:ascii="Arial" w:hAnsi="Arial"/>
          <w:sz w:val="20"/>
          <w:szCs w:val="20"/>
          <w:lang w:val="es-GT"/>
        </w:rPr>
        <w:t>Capítulo III</w:t>
      </w:r>
      <w:r w:rsidRPr="003F2573">
        <w:rPr>
          <w:rFonts w:ascii="Arial" w:hAnsi="Arial"/>
          <w:sz w:val="20"/>
          <w:szCs w:val="20"/>
          <w:lang w:val="es-GT"/>
        </w:rPr>
        <w:t xml:space="preserve">. </w:t>
      </w:r>
      <w:r w:rsidR="009A4496" w:rsidRPr="003F2573">
        <w:rPr>
          <w:rFonts w:ascii="Arial" w:hAnsi="Arial"/>
          <w:sz w:val="20"/>
          <w:szCs w:val="20"/>
          <w:lang w:val="es-GT"/>
        </w:rPr>
        <w:t xml:space="preserve">Requisitos de los </w:t>
      </w:r>
      <w:r w:rsidR="008A4FA6" w:rsidRPr="003F2573">
        <w:rPr>
          <w:rFonts w:ascii="Arial" w:hAnsi="Arial"/>
          <w:sz w:val="20"/>
          <w:szCs w:val="20"/>
          <w:lang w:val="es-GT"/>
        </w:rPr>
        <w:t>Servicios de No-Consultoría</w:t>
      </w:r>
      <w:r w:rsidRPr="00AA7778">
        <w:rPr>
          <w:rFonts w:ascii="Arial" w:hAnsi="Arial"/>
          <w:sz w:val="20"/>
          <w:szCs w:val="20"/>
          <w:lang w:val="es-GT"/>
        </w:rPr>
        <w:t>.</w:t>
      </w:r>
    </w:p>
    <w:p w14:paraId="23FFF51C" w14:textId="34FC23F5" w:rsidR="00BE6F24" w:rsidRPr="00810B33" w:rsidRDefault="00BE6F24" w:rsidP="00807C73">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10" w:name="_Toc120353862"/>
      <w:bookmarkStart w:id="11" w:name="_Toc224811128"/>
      <w:r w:rsidRPr="00810B33">
        <w:rPr>
          <w:rFonts w:ascii="Arial" w:hAnsi="Arial" w:cs="Arial"/>
          <w:b/>
          <w:bCs/>
          <w:sz w:val="20"/>
          <w:szCs w:val="20"/>
        </w:rPr>
        <w:t xml:space="preserve">Prácticas </w:t>
      </w:r>
      <w:r w:rsidR="00A3550B">
        <w:rPr>
          <w:rFonts w:ascii="Arial" w:hAnsi="Arial" w:cs="Arial"/>
          <w:b/>
          <w:bCs/>
          <w:sz w:val="20"/>
          <w:szCs w:val="20"/>
        </w:rPr>
        <w:t>c</w:t>
      </w:r>
      <w:r w:rsidRPr="00810B33">
        <w:rPr>
          <w:rFonts w:ascii="Arial" w:hAnsi="Arial" w:cs="Arial"/>
          <w:b/>
          <w:bCs/>
          <w:sz w:val="20"/>
          <w:szCs w:val="20"/>
        </w:rPr>
        <w:t xml:space="preserve">orruptas y </w:t>
      </w:r>
      <w:r w:rsidR="00A3550B">
        <w:rPr>
          <w:rFonts w:ascii="Arial" w:hAnsi="Arial" w:cs="Arial"/>
          <w:b/>
          <w:bCs/>
          <w:sz w:val="20"/>
          <w:szCs w:val="20"/>
        </w:rPr>
        <w:t>f</w:t>
      </w:r>
      <w:r w:rsidRPr="00810B33">
        <w:rPr>
          <w:rFonts w:ascii="Arial" w:hAnsi="Arial" w:cs="Arial"/>
          <w:b/>
          <w:bCs/>
          <w:sz w:val="20"/>
          <w:szCs w:val="20"/>
        </w:rPr>
        <w:t>raudulentas</w:t>
      </w:r>
      <w:bookmarkEnd w:id="10"/>
      <w:bookmarkEnd w:id="11"/>
    </w:p>
    <w:p w14:paraId="0987C3AA" w14:textId="3869FEC4" w:rsidR="00152FE7" w:rsidRPr="00152FE7" w:rsidRDefault="00BE6F24" w:rsidP="00152FE7">
      <w:pPr>
        <w:pStyle w:val="Prrafodelista"/>
        <w:numPr>
          <w:ilvl w:val="1"/>
          <w:numId w:val="1"/>
        </w:numPr>
        <w:spacing w:before="120" w:after="120" w:line="240" w:lineRule="auto"/>
        <w:ind w:left="357" w:hanging="357"/>
        <w:contextualSpacing w:val="0"/>
        <w:jc w:val="both"/>
        <w:rPr>
          <w:rFonts w:ascii="Arial" w:hAnsi="Arial" w:cs="Arial"/>
          <w:sz w:val="20"/>
          <w:szCs w:val="20"/>
        </w:rPr>
      </w:pPr>
      <w:r w:rsidRPr="00152FE7">
        <w:rPr>
          <w:rFonts w:ascii="Arial" w:hAnsi="Arial" w:cs="Arial"/>
          <w:sz w:val="20"/>
          <w:szCs w:val="20"/>
        </w:rPr>
        <w:t xml:space="preserve">El KfW exige el cumplimiento de su política con respecto a las prácticas corruptas y fraudulentas que se indican en </w:t>
      </w:r>
      <w:r w:rsidR="000B2BBC" w:rsidRPr="00152FE7">
        <w:rPr>
          <w:rFonts w:ascii="Arial" w:hAnsi="Arial" w:cs="Arial"/>
          <w:sz w:val="20"/>
          <w:szCs w:val="20"/>
        </w:rPr>
        <w:t xml:space="preserve">el </w:t>
      </w:r>
      <w:r w:rsidR="000B2BBC" w:rsidRPr="00152FE7">
        <w:rPr>
          <w:rFonts w:ascii="Arial" w:hAnsi="Arial" w:cs="Arial"/>
          <w:b/>
          <w:bCs/>
          <w:sz w:val="20"/>
          <w:szCs w:val="20"/>
        </w:rPr>
        <w:t xml:space="preserve">Anexo </w:t>
      </w:r>
      <w:r w:rsidR="00AA7778" w:rsidRPr="00152FE7">
        <w:rPr>
          <w:rFonts w:ascii="Arial" w:hAnsi="Arial" w:cs="Arial"/>
          <w:b/>
          <w:bCs/>
          <w:sz w:val="20"/>
          <w:szCs w:val="20"/>
        </w:rPr>
        <w:t>1</w:t>
      </w:r>
      <w:r w:rsidRPr="00152FE7">
        <w:rPr>
          <w:rFonts w:ascii="Arial" w:hAnsi="Arial" w:cs="Arial"/>
          <w:sz w:val="20"/>
          <w:szCs w:val="20"/>
        </w:rPr>
        <w:t>.</w:t>
      </w:r>
    </w:p>
    <w:p w14:paraId="0DB195C2" w14:textId="3A6320E2" w:rsidR="00152FE7" w:rsidRDefault="00152FE7" w:rsidP="00152FE7">
      <w:pPr>
        <w:pStyle w:val="Prrafodelista"/>
        <w:numPr>
          <w:ilvl w:val="1"/>
          <w:numId w:val="1"/>
        </w:numPr>
        <w:spacing w:before="120" w:after="120" w:line="240" w:lineRule="auto"/>
        <w:ind w:left="357" w:hanging="357"/>
        <w:contextualSpacing w:val="0"/>
        <w:jc w:val="both"/>
        <w:rPr>
          <w:rFonts w:ascii="Arial" w:hAnsi="Arial" w:cs="Arial"/>
          <w:sz w:val="20"/>
          <w:szCs w:val="20"/>
        </w:rPr>
      </w:pPr>
      <w:r w:rsidRPr="00152FE7">
        <w:rPr>
          <w:rFonts w:ascii="Arial" w:hAnsi="Arial" w:cs="Arial"/>
          <w:sz w:val="20"/>
          <w:szCs w:val="20"/>
        </w:rPr>
        <w:t>Conforme a esta política, los Oferentes deberán permitir y requerirán a sus agentes</w:t>
      </w:r>
      <w:r w:rsidR="00045CFA">
        <w:rPr>
          <w:rFonts w:ascii="Arial" w:hAnsi="Arial" w:cs="Arial"/>
          <w:sz w:val="20"/>
          <w:szCs w:val="20"/>
        </w:rPr>
        <w:t>/personal</w:t>
      </w:r>
      <w:r w:rsidRPr="00152FE7">
        <w:rPr>
          <w:rFonts w:ascii="Arial" w:hAnsi="Arial" w:cs="Arial"/>
          <w:sz w:val="20"/>
          <w:szCs w:val="20"/>
        </w:rPr>
        <w:t xml:space="preserve"> facilitar información que permita al KfW o un agente designado por el KfW inspeccionar in situ todas las cuentas, la documentación contable, los registros, y cualquier otro documento, relativos a la</w:t>
      </w:r>
      <w:r w:rsidR="00615D3B">
        <w:rPr>
          <w:rFonts w:ascii="Arial" w:hAnsi="Arial" w:cs="Arial"/>
          <w:sz w:val="20"/>
          <w:szCs w:val="20"/>
        </w:rPr>
        <w:t xml:space="preserve"> presente</w:t>
      </w:r>
      <w:r w:rsidRPr="00152FE7">
        <w:rPr>
          <w:rFonts w:ascii="Arial" w:hAnsi="Arial" w:cs="Arial"/>
          <w:sz w:val="20"/>
          <w:szCs w:val="20"/>
        </w:rPr>
        <w:t xml:space="preserve"> </w:t>
      </w:r>
      <w:r w:rsidR="00101F80">
        <w:rPr>
          <w:rFonts w:ascii="Arial" w:hAnsi="Arial" w:cs="Arial"/>
          <w:sz w:val="20"/>
          <w:szCs w:val="20"/>
        </w:rPr>
        <w:t>IPO</w:t>
      </w:r>
      <w:r w:rsidRPr="00152FE7">
        <w:rPr>
          <w:rFonts w:ascii="Arial" w:hAnsi="Arial" w:cs="Arial"/>
          <w:sz w:val="20"/>
          <w:szCs w:val="20"/>
        </w:rPr>
        <w:t xml:space="preserve">, la presentación de la </w:t>
      </w:r>
      <w:r w:rsidR="007558F2">
        <w:rPr>
          <w:rFonts w:ascii="Arial" w:hAnsi="Arial" w:cs="Arial"/>
          <w:sz w:val="20"/>
          <w:szCs w:val="20"/>
        </w:rPr>
        <w:t>Oferta</w:t>
      </w:r>
      <w:r w:rsidRPr="00152FE7">
        <w:rPr>
          <w:rFonts w:ascii="Arial" w:hAnsi="Arial" w:cs="Arial"/>
          <w:sz w:val="20"/>
          <w:szCs w:val="20"/>
        </w:rPr>
        <w:t xml:space="preserve"> y a la ejecución de</w:t>
      </w:r>
      <w:r w:rsidR="00B94068">
        <w:rPr>
          <w:rFonts w:ascii="Arial" w:hAnsi="Arial" w:cs="Arial"/>
          <w:sz w:val="20"/>
          <w:szCs w:val="20"/>
        </w:rPr>
        <w:t xml:space="preserve"> la </w:t>
      </w:r>
      <w:r w:rsidR="007232D7">
        <w:rPr>
          <w:rFonts w:ascii="Arial" w:hAnsi="Arial" w:cs="Arial"/>
          <w:sz w:val="20"/>
          <w:szCs w:val="20"/>
        </w:rPr>
        <w:t>Orden de servicio</w:t>
      </w:r>
      <w:r w:rsidRPr="00152FE7">
        <w:rPr>
          <w:rFonts w:ascii="Arial" w:hAnsi="Arial" w:cs="Arial"/>
          <w:sz w:val="20"/>
          <w:szCs w:val="20"/>
        </w:rPr>
        <w:t xml:space="preserve"> (en caso de adjudicación) y someterlos a una auditoría por auditores o agentes designados por el KfW</w:t>
      </w:r>
      <w:r w:rsidR="00B94068">
        <w:rPr>
          <w:rFonts w:ascii="Arial" w:hAnsi="Arial" w:cs="Arial"/>
          <w:sz w:val="20"/>
          <w:szCs w:val="20"/>
        </w:rPr>
        <w:t>.</w:t>
      </w:r>
    </w:p>
    <w:p w14:paraId="71EF797A" w14:textId="77777777" w:rsidR="00E16D97" w:rsidRPr="00092087" w:rsidRDefault="00E16D97" w:rsidP="00807C73">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12" w:name="_Toc120353864"/>
      <w:bookmarkStart w:id="13" w:name="_Toc162689223"/>
      <w:bookmarkStart w:id="14" w:name="_Toc224811129"/>
      <w:bookmarkStart w:id="15" w:name="_Toc120353873"/>
      <w:r w:rsidRPr="00C558FD">
        <w:rPr>
          <w:rFonts w:ascii="Arial" w:hAnsi="Arial" w:cs="Arial"/>
          <w:b/>
          <w:bCs/>
          <w:sz w:val="20"/>
          <w:szCs w:val="20"/>
        </w:rPr>
        <w:lastRenderedPageBreak/>
        <w:t>Elegibilidad de</w:t>
      </w:r>
      <w:r>
        <w:rPr>
          <w:rFonts w:ascii="Arial" w:hAnsi="Arial" w:cs="Arial"/>
          <w:b/>
          <w:bCs/>
          <w:sz w:val="20"/>
          <w:szCs w:val="20"/>
        </w:rPr>
        <w:t>l Oferente</w:t>
      </w:r>
      <w:bookmarkEnd w:id="12"/>
      <w:bookmarkEnd w:id="13"/>
      <w:bookmarkEnd w:id="14"/>
      <w:r>
        <w:rPr>
          <w:rFonts w:ascii="Arial" w:hAnsi="Arial" w:cs="Arial"/>
          <w:b/>
          <w:bCs/>
          <w:sz w:val="20"/>
          <w:szCs w:val="20"/>
        </w:rPr>
        <w:t xml:space="preserve"> </w:t>
      </w:r>
    </w:p>
    <w:p w14:paraId="0B1423D3" w14:textId="77777777" w:rsidR="00E16D97" w:rsidRPr="00445485" w:rsidRDefault="00E16D97" w:rsidP="00E16D97">
      <w:pPr>
        <w:pStyle w:val="Prrafodelista"/>
        <w:numPr>
          <w:ilvl w:val="1"/>
          <w:numId w:val="1"/>
        </w:numPr>
        <w:spacing w:before="120" w:after="120" w:line="240" w:lineRule="auto"/>
        <w:contextualSpacing w:val="0"/>
        <w:jc w:val="both"/>
        <w:rPr>
          <w:rFonts w:ascii="Arial" w:hAnsi="Arial" w:cs="Arial"/>
          <w:b/>
          <w:bCs/>
          <w:sz w:val="20"/>
          <w:szCs w:val="20"/>
        </w:rPr>
      </w:pPr>
      <w:r w:rsidRPr="00445485">
        <w:rPr>
          <w:rFonts w:ascii="Arial" w:hAnsi="Arial" w:cs="Arial"/>
          <w:sz w:val="20"/>
          <w:szCs w:val="20"/>
        </w:rPr>
        <w:t xml:space="preserve">Los principales criterios de elegibilidad establecidos por el KfW se exponen en el </w:t>
      </w:r>
      <w:r w:rsidRPr="00445485">
        <w:rPr>
          <w:rFonts w:ascii="Arial" w:hAnsi="Arial" w:cs="Arial"/>
          <w:b/>
          <w:bCs/>
          <w:sz w:val="20"/>
          <w:szCs w:val="20"/>
        </w:rPr>
        <w:t xml:space="preserve">Anexo 2, Criterios de elegibilidad. </w:t>
      </w:r>
    </w:p>
    <w:p w14:paraId="1EAF1BB6" w14:textId="508B2CF0" w:rsidR="00E16D97" w:rsidRDefault="00E16D97" w:rsidP="00E16D97">
      <w:pPr>
        <w:pStyle w:val="Prrafodelista"/>
        <w:numPr>
          <w:ilvl w:val="1"/>
          <w:numId w:val="1"/>
        </w:numPr>
        <w:spacing w:before="120" w:after="120" w:line="240" w:lineRule="auto"/>
        <w:contextualSpacing w:val="0"/>
        <w:jc w:val="both"/>
        <w:rPr>
          <w:rFonts w:ascii="Arial" w:hAnsi="Arial" w:cs="Arial"/>
          <w:sz w:val="20"/>
          <w:szCs w:val="20"/>
          <w:lang w:val="es-419"/>
        </w:rPr>
      </w:pPr>
      <w:r w:rsidRPr="00DA6FCB">
        <w:rPr>
          <w:rFonts w:ascii="Arial" w:hAnsi="Arial" w:cs="Arial"/>
          <w:sz w:val="20"/>
          <w:szCs w:val="20"/>
          <w:lang w:val="es-419"/>
        </w:rPr>
        <w:t xml:space="preserve">Un </w:t>
      </w:r>
      <w:r>
        <w:rPr>
          <w:rFonts w:ascii="Arial" w:hAnsi="Arial" w:cs="Arial"/>
          <w:sz w:val="20"/>
          <w:szCs w:val="20"/>
          <w:lang w:val="es-419"/>
        </w:rPr>
        <w:t>O</w:t>
      </w:r>
      <w:r w:rsidRPr="00DA6FCB">
        <w:rPr>
          <w:rFonts w:ascii="Arial" w:hAnsi="Arial" w:cs="Arial"/>
          <w:sz w:val="20"/>
          <w:szCs w:val="20"/>
          <w:lang w:val="es-419"/>
        </w:rPr>
        <w:t>ferente</w:t>
      </w:r>
      <w:r>
        <w:rPr>
          <w:rFonts w:ascii="Arial" w:hAnsi="Arial" w:cs="Arial"/>
          <w:sz w:val="20"/>
          <w:szCs w:val="20"/>
          <w:lang w:val="es-419"/>
        </w:rPr>
        <w:t xml:space="preserve"> podrá ser una persona natural/física o una persona jurídica, con sujeción al </w:t>
      </w:r>
      <w:r w:rsidRPr="00406B94">
        <w:rPr>
          <w:rFonts w:ascii="Arial" w:hAnsi="Arial" w:cs="Arial"/>
          <w:b/>
          <w:bCs/>
          <w:sz w:val="20"/>
          <w:szCs w:val="20"/>
          <w:lang w:val="es-419"/>
        </w:rPr>
        <w:t xml:space="preserve">Anexo </w:t>
      </w:r>
      <w:r w:rsidR="00E8291B" w:rsidRPr="00406B94">
        <w:rPr>
          <w:rFonts w:ascii="Arial" w:hAnsi="Arial" w:cs="Arial"/>
          <w:b/>
          <w:bCs/>
          <w:sz w:val="20"/>
          <w:szCs w:val="20"/>
          <w:lang w:val="es-419"/>
        </w:rPr>
        <w:t>2, Criterios</w:t>
      </w:r>
      <w:r w:rsidRPr="00406B94">
        <w:rPr>
          <w:rFonts w:ascii="Arial" w:hAnsi="Arial" w:cs="Arial"/>
          <w:b/>
          <w:bCs/>
          <w:sz w:val="20"/>
          <w:szCs w:val="20"/>
          <w:lang w:val="es-419"/>
        </w:rPr>
        <w:t xml:space="preserve"> de Elegibilidad</w:t>
      </w:r>
      <w:r>
        <w:rPr>
          <w:rFonts w:ascii="Arial" w:hAnsi="Arial" w:cs="Arial"/>
          <w:sz w:val="20"/>
          <w:szCs w:val="20"/>
          <w:lang w:val="es-419"/>
        </w:rPr>
        <w:t xml:space="preserve">. El Oferente deberá nombrar a un representante autorizado que tendrá la autoridad para realizar todos los negocios por cuenta y en nombre del Oferente durante el proceso de adquisición y la ejecución de la </w:t>
      </w:r>
      <w:r w:rsidR="007232D7">
        <w:rPr>
          <w:rFonts w:ascii="Arial" w:hAnsi="Arial" w:cs="Arial"/>
          <w:sz w:val="20"/>
          <w:szCs w:val="20"/>
          <w:lang w:val="es-419"/>
        </w:rPr>
        <w:t>Orden de servicio</w:t>
      </w:r>
      <w:r>
        <w:rPr>
          <w:rFonts w:ascii="Arial" w:hAnsi="Arial" w:cs="Arial"/>
          <w:sz w:val="20"/>
          <w:szCs w:val="20"/>
          <w:lang w:val="es-419"/>
        </w:rPr>
        <w:t xml:space="preserve"> (en caso de adjudicación). La autorización se otorgará en forma de poder de representación adjunto a la Oferta. En caso de que el representante autorizado fuera el representante legal de la entidad, solo se requiere el poder de éste.</w:t>
      </w:r>
    </w:p>
    <w:p w14:paraId="3EC6E896" w14:textId="77777777" w:rsidR="00E16D97" w:rsidRPr="00CD1AE8" w:rsidRDefault="00E16D97" w:rsidP="00E16D97">
      <w:pPr>
        <w:pStyle w:val="Prrafodelista"/>
        <w:numPr>
          <w:ilvl w:val="1"/>
          <w:numId w:val="1"/>
        </w:numPr>
        <w:spacing w:before="120" w:after="120" w:line="240" w:lineRule="auto"/>
        <w:contextualSpacing w:val="0"/>
        <w:jc w:val="both"/>
        <w:rPr>
          <w:rFonts w:ascii="Arial" w:hAnsi="Arial" w:cs="Arial"/>
          <w:sz w:val="20"/>
          <w:szCs w:val="20"/>
        </w:rPr>
      </w:pPr>
      <w:r w:rsidRPr="00CD1AE8">
        <w:rPr>
          <w:rFonts w:ascii="Arial" w:hAnsi="Arial" w:cs="Arial"/>
          <w:sz w:val="20"/>
          <w:szCs w:val="20"/>
        </w:rPr>
        <w:t>Un Oferente no deberá tener conflicto de interés. El Oferente quedará descalificado en caso de que:</w:t>
      </w:r>
    </w:p>
    <w:p w14:paraId="6FD5A9AA" w14:textId="1302CCC8" w:rsidR="00E16D97" w:rsidRPr="00CD1AE8" w:rsidRDefault="00E16D97" w:rsidP="00053C26">
      <w:pPr>
        <w:numPr>
          <w:ilvl w:val="0"/>
          <w:numId w:val="9"/>
        </w:numPr>
        <w:suppressAutoHyphens/>
        <w:spacing w:before="120" w:after="120" w:line="240" w:lineRule="auto"/>
        <w:ind w:left="1077" w:hanging="357"/>
        <w:jc w:val="both"/>
        <w:rPr>
          <w:rFonts w:ascii="Arial" w:hAnsi="Arial" w:cs="Arial"/>
          <w:sz w:val="20"/>
          <w:szCs w:val="20"/>
          <w:lang w:val="es-ES"/>
        </w:rPr>
      </w:pPr>
      <w:r w:rsidRPr="00CD1AE8">
        <w:rPr>
          <w:rFonts w:ascii="Arial" w:hAnsi="Arial" w:cs="Arial"/>
          <w:sz w:val="20"/>
          <w:szCs w:val="20"/>
          <w:lang w:val="es-ES"/>
        </w:rPr>
        <w:t xml:space="preserve">sea una filial controlada por el </w:t>
      </w:r>
      <w:r w:rsidR="00F722D3">
        <w:rPr>
          <w:rFonts w:ascii="Arial" w:hAnsi="Arial" w:cs="Arial"/>
          <w:sz w:val="20"/>
          <w:szCs w:val="20"/>
          <w:lang w:val="es-ES"/>
        </w:rPr>
        <w:t>Contratante</w:t>
      </w:r>
      <w:r w:rsidRPr="00CD1AE8">
        <w:rPr>
          <w:rFonts w:ascii="Arial" w:hAnsi="Arial" w:cs="Arial"/>
          <w:sz w:val="20"/>
          <w:szCs w:val="20"/>
          <w:lang w:val="es-ES"/>
        </w:rPr>
        <w:t xml:space="preserve"> o un accionista que controle al </w:t>
      </w:r>
      <w:r w:rsidR="00F722D3">
        <w:rPr>
          <w:rFonts w:ascii="Arial" w:hAnsi="Arial" w:cs="Arial"/>
          <w:sz w:val="20"/>
          <w:szCs w:val="20"/>
          <w:lang w:val="es-ES"/>
        </w:rPr>
        <w:t>Contratante</w:t>
      </w:r>
      <w:r w:rsidRPr="00CD1AE8">
        <w:rPr>
          <w:rFonts w:ascii="Arial" w:hAnsi="Arial" w:cs="Arial"/>
          <w:sz w:val="20"/>
          <w:szCs w:val="20"/>
          <w:lang w:val="es-ES"/>
        </w:rPr>
        <w:t>, salvo que el conflicto de intereses resultante haya sido puesto en conocimiento de la EEP y del KfW y haya sido resuelto plenamente a satisfacción de los dos;</w:t>
      </w:r>
    </w:p>
    <w:p w14:paraId="72DAE387" w14:textId="0CF8A70D" w:rsidR="00E16D97" w:rsidRPr="00CD1AE8" w:rsidRDefault="00E16D97" w:rsidP="00053C26">
      <w:pPr>
        <w:numPr>
          <w:ilvl w:val="0"/>
          <w:numId w:val="9"/>
        </w:numPr>
        <w:suppressAutoHyphens/>
        <w:spacing w:before="120" w:after="120" w:line="240" w:lineRule="auto"/>
        <w:ind w:left="1077" w:hanging="357"/>
        <w:jc w:val="both"/>
        <w:rPr>
          <w:rFonts w:ascii="Arial" w:hAnsi="Arial" w:cs="Arial"/>
          <w:sz w:val="20"/>
          <w:szCs w:val="20"/>
          <w:lang w:val="es-ES"/>
        </w:rPr>
      </w:pPr>
      <w:r w:rsidRPr="00CD1AE8">
        <w:rPr>
          <w:rFonts w:ascii="Arial" w:hAnsi="Arial" w:cs="Arial"/>
          <w:sz w:val="20"/>
          <w:szCs w:val="20"/>
          <w:lang w:val="es-ES"/>
        </w:rPr>
        <w:t xml:space="preserve">tenga negocios o relaciones familiares con personal del </w:t>
      </w:r>
      <w:r w:rsidR="00F722D3">
        <w:rPr>
          <w:rFonts w:ascii="Arial" w:hAnsi="Arial" w:cs="Arial"/>
          <w:sz w:val="20"/>
          <w:szCs w:val="20"/>
          <w:lang w:val="es-ES"/>
        </w:rPr>
        <w:t>Contratante</w:t>
      </w:r>
      <w:r w:rsidRPr="00CD1AE8">
        <w:rPr>
          <w:rFonts w:ascii="Arial" w:hAnsi="Arial" w:cs="Arial"/>
          <w:sz w:val="20"/>
          <w:szCs w:val="20"/>
          <w:lang w:val="es-ES"/>
        </w:rPr>
        <w:t xml:space="preserve"> implicado en el </w:t>
      </w:r>
      <w:r w:rsidR="00E33832">
        <w:rPr>
          <w:rFonts w:ascii="Arial" w:hAnsi="Arial" w:cs="Arial"/>
          <w:sz w:val="20"/>
          <w:szCs w:val="20"/>
          <w:lang w:val="es-ES"/>
        </w:rPr>
        <w:t>p</w:t>
      </w:r>
      <w:r w:rsidRPr="00CD1AE8">
        <w:rPr>
          <w:rFonts w:ascii="Arial" w:hAnsi="Arial" w:cs="Arial"/>
          <w:sz w:val="20"/>
          <w:szCs w:val="20"/>
          <w:lang w:val="es-ES"/>
        </w:rPr>
        <w:t xml:space="preserve">roceso de </w:t>
      </w:r>
      <w:r w:rsidR="00E33832">
        <w:rPr>
          <w:rFonts w:ascii="Arial" w:hAnsi="Arial" w:cs="Arial"/>
          <w:sz w:val="20"/>
          <w:szCs w:val="20"/>
          <w:lang w:val="es-ES"/>
        </w:rPr>
        <w:t>a</w:t>
      </w:r>
      <w:r w:rsidRPr="00CD1AE8">
        <w:rPr>
          <w:rFonts w:ascii="Arial" w:hAnsi="Arial" w:cs="Arial"/>
          <w:sz w:val="20"/>
          <w:szCs w:val="20"/>
          <w:lang w:val="es-ES"/>
        </w:rPr>
        <w:t xml:space="preserve">dquisición o en la supervisión de la </w:t>
      </w:r>
      <w:r w:rsidR="007232D7">
        <w:rPr>
          <w:rFonts w:ascii="Arial" w:hAnsi="Arial" w:cs="Arial"/>
          <w:sz w:val="20"/>
          <w:szCs w:val="20"/>
          <w:lang w:val="es-ES"/>
        </w:rPr>
        <w:t>Orden de servicio</w:t>
      </w:r>
      <w:r w:rsidRPr="00CD1AE8">
        <w:rPr>
          <w:rFonts w:ascii="Arial" w:hAnsi="Arial" w:cs="Arial"/>
          <w:sz w:val="20"/>
          <w:szCs w:val="20"/>
          <w:lang w:val="es-ES"/>
        </w:rPr>
        <w:t xml:space="preserve"> que resulte, salvo que el conflicto de intereses resultante haya sido puesto en conocimiento de la EEP y del KfW y haya sido resuelto a satisfacción de los dos;</w:t>
      </w:r>
    </w:p>
    <w:p w14:paraId="5257AD26" w14:textId="7EC935FE" w:rsidR="00E16D97" w:rsidRPr="00CD1AE8" w:rsidRDefault="00E16D97" w:rsidP="00053C26">
      <w:pPr>
        <w:numPr>
          <w:ilvl w:val="0"/>
          <w:numId w:val="9"/>
        </w:numPr>
        <w:suppressAutoHyphens/>
        <w:spacing w:before="120" w:after="120" w:line="240" w:lineRule="auto"/>
        <w:ind w:left="1077" w:hanging="357"/>
        <w:jc w:val="both"/>
        <w:rPr>
          <w:rFonts w:ascii="Arial" w:hAnsi="Arial" w:cs="Arial"/>
          <w:sz w:val="20"/>
          <w:szCs w:val="20"/>
          <w:lang w:val="es-ES"/>
        </w:rPr>
      </w:pPr>
      <w:r w:rsidRPr="00CD1AE8">
        <w:rPr>
          <w:rFonts w:ascii="Arial" w:hAnsi="Arial" w:cs="Arial"/>
          <w:sz w:val="20"/>
          <w:szCs w:val="20"/>
          <w:lang w:val="es-ES"/>
        </w:rPr>
        <w:t xml:space="preserve">haya preparado o haya estado vinculado a un asesor que haya preparado especificaciones, planos, cálculos y otra documentación para el </w:t>
      </w:r>
      <w:r w:rsidR="00595A27">
        <w:rPr>
          <w:rFonts w:ascii="Arial" w:hAnsi="Arial" w:cs="Arial"/>
          <w:sz w:val="20"/>
          <w:szCs w:val="20"/>
          <w:lang w:val="es-ES"/>
        </w:rPr>
        <w:t>presente p</w:t>
      </w:r>
      <w:r w:rsidRPr="00CD1AE8">
        <w:rPr>
          <w:rFonts w:ascii="Arial" w:hAnsi="Arial" w:cs="Arial"/>
          <w:sz w:val="20"/>
          <w:szCs w:val="20"/>
          <w:lang w:val="es-ES"/>
        </w:rPr>
        <w:t xml:space="preserve">roceso de </w:t>
      </w:r>
      <w:r w:rsidR="00595A27">
        <w:rPr>
          <w:rFonts w:ascii="Arial" w:hAnsi="Arial" w:cs="Arial"/>
          <w:sz w:val="20"/>
          <w:szCs w:val="20"/>
          <w:lang w:val="es-ES"/>
        </w:rPr>
        <w:t>a</w:t>
      </w:r>
      <w:r w:rsidRPr="00CD1AE8">
        <w:rPr>
          <w:rFonts w:ascii="Arial" w:hAnsi="Arial" w:cs="Arial"/>
          <w:sz w:val="20"/>
          <w:szCs w:val="20"/>
          <w:lang w:val="es-ES"/>
        </w:rPr>
        <w:t>dquisición;</w:t>
      </w:r>
    </w:p>
    <w:p w14:paraId="089A756E" w14:textId="7AC9DE14" w:rsidR="00E16D97" w:rsidRPr="00CD1AE8" w:rsidRDefault="00E16D97" w:rsidP="00053C26">
      <w:pPr>
        <w:numPr>
          <w:ilvl w:val="0"/>
          <w:numId w:val="9"/>
        </w:numPr>
        <w:suppressAutoHyphens/>
        <w:spacing w:before="120" w:after="120" w:line="240" w:lineRule="auto"/>
        <w:ind w:left="1077" w:hanging="357"/>
        <w:jc w:val="both"/>
        <w:rPr>
          <w:rFonts w:ascii="Arial" w:hAnsi="Arial" w:cs="Arial"/>
          <w:sz w:val="20"/>
          <w:szCs w:val="20"/>
          <w:lang w:val="es-ES"/>
        </w:rPr>
      </w:pPr>
      <w:r w:rsidRPr="00CD1AE8">
        <w:rPr>
          <w:rFonts w:ascii="Arial" w:hAnsi="Arial" w:cs="Arial"/>
          <w:sz w:val="20"/>
          <w:szCs w:val="20"/>
          <w:lang w:val="es-ES"/>
        </w:rPr>
        <w:t xml:space="preserve">haya sido reclutados o propuestos para su reclutamiento, ellos mismo o cualquiera de sus afiliados, para realizar supervisión o inspección de Obras para esta </w:t>
      </w:r>
      <w:r w:rsidR="007232D7">
        <w:rPr>
          <w:rFonts w:ascii="Arial" w:hAnsi="Arial" w:cs="Arial"/>
          <w:sz w:val="20"/>
          <w:szCs w:val="20"/>
          <w:lang w:val="es-ES"/>
        </w:rPr>
        <w:t>Orden de servicio</w:t>
      </w:r>
      <w:r w:rsidRPr="00CD1AE8">
        <w:rPr>
          <w:rFonts w:ascii="Arial" w:hAnsi="Arial" w:cs="Arial"/>
          <w:sz w:val="20"/>
          <w:szCs w:val="20"/>
          <w:lang w:val="es-ES"/>
        </w:rPr>
        <w:t>.</w:t>
      </w:r>
    </w:p>
    <w:p w14:paraId="2897C2A5" w14:textId="641693CA" w:rsidR="00E16D97" w:rsidRPr="002A2D01" w:rsidRDefault="00E16D97" w:rsidP="00E16D97">
      <w:pPr>
        <w:pStyle w:val="Prrafodelista"/>
        <w:numPr>
          <w:ilvl w:val="1"/>
          <w:numId w:val="1"/>
        </w:numPr>
        <w:spacing w:before="120" w:after="120" w:line="240" w:lineRule="auto"/>
        <w:contextualSpacing w:val="0"/>
        <w:jc w:val="both"/>
        <w:rPr>
          <w:rFonts w:ascii="Arial" w:hAnsi="Arial" w:cs="Arial"/>
          <w:sz w:val="20"/>
          <w:szCs w:val="20"/>
          <w:lang w:val="es-ES_tradnl"/>
        </w:rPr>
      </w:pPr>
      <w:r w:rsidRPr="005B1F87">
        <w:rPr>
          <w:rFonts w:ascii="Arial" w:hAnsi="Arial" w:cs="Arial"/>
          <w:sz w:val="20"/>
          <w:szCs w:val="20"/>
        </w:rPr>
        <w:t xml:space="preserve">El Oferente estará obligado a revelar al </w:t>
      </w:r>
      <w:r w:rsidR="003A3DE4">
        <w:rPr>
          <w:rFonts w:ascii="Arial" w:hAnsi="Arial" w:cs="Arial"/>
          <w:sz w:val="20"/>
          <w:szCs w:val="20"/>
        </w:rPr>
        <w:t>Contratante</w:t>
      </w:r>
      <w:r w:rsidRPr="005B1F87">
        <w:rPr>
          <w:rFonts w:ascii="Arial" w:hAnsi="Arial" w:cs="Arial"/>
          <w:sz w:val="20"/>
          <w:szCs w:val="20"/>
        </w:rPr>
        <w:t xml:space="preserve"> cualquier situación de conflicto real o potencial que afecte a su capacidad de servir a los intereses del </w:t>
      </w:r>
      <w:r w:rsidR="00020346">
        <w:rPr>
          <w:rFonts w:ascii="Arial" w:hAnsi="Arial" w:cs="Arial"/>
          <w:sz w:val="20"/>
          <w:szCs w:val="20"/>
        </w:rPr>
        <w:t>Contratante</w:t>
      </w:r>
      <w:r w:rsidRPr="005B1F87">
        <w:rPr>
          <w:rFonts w:ascii="Arial" w:hAnsi="Arial" w:cs="Arial"/>
          <w:sz w:val="20"/>
          <w:szCs w:val="20"/>
        </w:rPr>
        <w:t xml:space="preserve">. La no revelación de tales situaciones podrá conducir a la descalificación del Oferente o a la rescisión de </w:t>
      </w:r>
      <w:r>
        <w:rPr>
          <w:rFonts w:ascii="Arial" w:hAnsi="Arial" w:cs="Arial"/>
          <w:sz w:val="20"/>
          <w:szCs w:val="20"/>
        </w:rPr>
        <w:t>la</w:t>
      </w:r>
      <w:r w:rsidRPr="005B1F87">
        <w:rPr>
          <w:rFonts w:ascii="Arial" w:hAnsi="Arial" w:cs="Arial"/>
          <w:sz w:val="20"/>
          <w:szCs w:val="20"/>
        </w:rPr>
        <w:t xml:space="preserve"> </w:t>
      </w:r>
      <w:r w:rsidR="007232D7">
        <w:rPr>
          <w:rFonts w:ascii="Arial" w:hAnsi="Arial" w:cs="Arial"/>
          <w:sz w:val="20"/>
          <w:szCs w:val="20"/>
        </w:rPr>
        <w:t>Orden de servicio</w:t>
      </w:r>
      <w:r w:rsidRPr="005B1F87">
        <w:rPr>
          <w:rFonts w:ascii="Arial" w:hAnsi="Arial" w:cs="Arial"/>
          <w:sz w:val="20"/>
          <w:szCs w:val="20"/>
        </w:rPr>
        <w:t xml:space="preserve"> (en caso de ser adjudicado).</w:t>
      </w:r>
    </w:p>
    <w:p w14:paraId="49B7782F" w14:textId="77777777" w:rsidR="008409BC" w:rsidRPr="002A127A" w:rsidRDefault="008409BC" w:rsidP="00807C73">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16" w:name="_Toc162898877"/>
      <w:bookmarkStart w:id="17" w:name="_Toc224811130"/>
      <w:r w:rsidRPr="002A127A">
        <w:rPr>
          <w:rFonts w:ascii="Arial" w:hAnsi="Arial" w:cs="Arial"/>
          <w:b/>
          <w:bCs/>
          <w:sz w:val="20"/>
          <w:szCs w:val="20"/>
        </w:rPr>
        <w:t>Elegibilidad de los materiales, equipos y servicios</w:t>
      </w:r>
      <w:bookmarkEnd w:id="16"/>
      <w:bookmarkEnd w:id="17"/>
      <w:r w:rsidRPr="002A127A">
        <w:rPr>
          <w:rFonts w:ascii="Arial" w:hAnsi="Arial" w:cs="Arial"/>
          <w:b/>
          <w:bCs/>
          <w:sz w:val="20"/>
          <w:szCs w:val="20"/>
        </w:rPr>
        <w:t xml:space="preserve"> </w:t>
      </w:r>
    </w:p>
    <w:p w14:paraId="1E8A8B9A" w14:textId="77777777" w:rsidR="008409BC" w:rsidRDefault="008409BC" w:rsidP="008409BC">
      <w:pPr>
        <w:spacing w:before="120" w:after="120" w:line="240" w:lineRule="auto"/>
        <w:jc w:val="both"/>
        <w:rPr>
          <w:rFonts w:ascii="Arial" w:hAnsi="Arial" w:cs="Arial"/>
          <w:sz w:val="20"/>
          <w:szCs w:val="20"/>
        </w:rPr>
      </w:pPr>
      <w:r w:rsidRPr="002A127A">
        <w:rPr>
          <w:rFonts w:ascii="Arial" w:hAnsi="Arial" w:cs="Arial"/>
          <w:sz w:val="20"/>
          <w:szCs w:val="20"/>
        </w:rPr>
        <w:t xml:space="preserve">Los materiales, equipos y servicios a suministrar en virtud del Contrato y financiados por el KfW podrán tener su origen en cualquier país sujeto a las restricciones especificadas en el </w:t>
      </w:r>
      <w:r w:rsidRPr="002A127A">
        <w:rPr>
          <w:rFonts w:ascii="Arial" w:hAnsi="Arial" w:cs="Arial"/>
          <w:b/>
          <w:bCs/>
          <w:sz w:val="20"/>
          <w:szCs w:val="20"/>
        </w:rPr>
        <w:t>Anexo 2, Criterios de elegibilidad</w:t>
      </w:r>
      <w:r w:rsidRPr="002A127A">
        <w:rPr>
          <w:rFonts w:ascii="Arial" w:hAnsi="Arial" w:cs="Arial"/>
          <w:sz w:val="20"/>
          <w:szCs w:val="20"/>
        </w:rPr>
        <w:t xml:space="preserve">, y ninguno de los gastos en virtud del Contrato podrá contravenir tales restricciones. A requerimiento del Contratante, puede que el </w:t>
      </w:r>
      <w:r>
        <w:rPr>
          <w:rFonts w:ascii="Arial" w:hAnsi="Arial" w:cs="Arial"/>
          <w:sz w:val="20"/>
          <w:szCs w:val="20"/>
        </w:rPr>
        <w:t>Contratista</w:t>
      </w:r>
      <w:r w:rsidRPr="002A127A">
        <w:rPr>
          <w:rFonts w:ascii="Arial" w:hAnsi="Arial" w:cs="Arial"/>
          <w:sz w:val="20"/>
          <w:szCs w:val="20"/>
        </w:rPr>
        <w:t xml:space="preserve"> deba presentar pruebas del origen de los materiales, equipos y servicios.</w:t>
      </w:r>
    </w:p>
    <w:p w14:paraId="0DE55BAC" w14:textId="5678076E" w:rsidR="00352E04" w:rsidRDefault="00352E04" w:rsidP="00807C73">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18" w:name="_Toc224811131"/>
      <w:r>
        <w:rPr>
          <w:rFonts w:ascii="Arial" w:hAnsi="Arial" w:cs="Arial"/>
          <w:b/>
          <w:bCs/>
          <w:sz w:val="20"/>
          <w:szCs w:val="20"/>
        </w:rPr>
        <w:t xml:space="preserve">Presentación de la </w:t>
      </w:r>
      <w:r w:rsidR="007558F2">
        <w:rPr>
          <w:rFonts w:ascii="Arial" w:hAnsi="Arial" w:cs="Arial"/>
          <w:b/>
          <w:bCs/>
          <w:sz w:val="20"/>
          <w:szCs w:val="20"/>
        </w:rPr>
        <w:t>Oferta</w:t>
      </w:r>
      <w:bookmarkEnd w:id="18"/>
    </w:p>
    <w:p w14:paraId="6965E952" w14:textId="392552C5" w:rsidR="00920147" w:rsidRDefault="00920147" w:rsidP="00166819">
      <w:pPr>
        <w:pStyle w:val="Prrafodelista"/>
        <w:numPr>
          <w:ilvl w:val="1"/>
          <w:numId w:val="1"/>
        </w:numPr>
        <w:spacing w:before="120" w:after="120" w:line="240" w:lineRule="auto"/>
        <w:ind w:left="357" w:hanging="357"/>
        <w:contextualSpacing w:val="0"/>
        <w:jc w:val="both"/>
        <w:rPr>
          <w:rFonts w:ascii="Arial" w:hAnsi="Arial" w:cs="Arial"/>
          <w:bCs/>
          <w:sz w:val="20"/>
          <w:szCs w:val="20"/>
        </w:rPr>
      </w:pPr>
      <w:r w:rsidRPr="003F00BF">
        <w:rPr>
          <w:rFonts w:ascii="Arial" w:hAnsi="Arial" w:cs="Arial"/>
          <w:bCs/>
          <w:sz w:val="20"/>
          <w:szCs w:val="20"/>
        </w:rPr>
        <w:t xml:space="preserve">El </w:t>
      </w:r>
      <w:r>
        <w:rPr>
          <w:rFonts w:ascii="Arial" w:hAnsi="Arial" w:cs="Arial"/>
          <w:bCs/>
          <w:sz w:val="20"/>
          <w:szCs w:val="20"/>
        </w:rPr>
        <w:t>Oferente</w:t>
      </w:r>
      <w:r w:rsidRPr="003F00BF">
        <w:rPr>
          <w:rFonts w:ascii="Arial" w:hAnsi="Arial" w:cs="Arial"/>
          <w:bCs/>
          <w:sz w:val="20"/>
          <w:szCs w:val="20"/>
        </w:rPr>
        <w:t xml:space="preserve"> presentará una </w:t>
      </w:r>
      <w:r>
        <w:rPr>
          <w:rFonts w:ascii="Arial" w:hAnsi="Arial" w:cs="Arial"/>
          <w:bCs/>
          <w:sz w:val="20"/>
          <w:szCs w:val="20"/>
        </w:rPr>
        <w:t xml:space="preserve">Oferta </w:t>
      </w:r>
      <w:r w:rsidRPr="003F00BF">
        <w:rPr>
          <w:rFonts w:ascii="Arial" w:hAnsi="Arial" w:cs="Arial"/>
          <w:bCs/>
          <w:sz w:val="20"/>
          <w:szCs w:val="20"/>
        </w:rPr>
        <w:t xml:space="preserve">basada en los requisitos descritos en </w:t>
      </w:r>
      <w:r>
        <w:rPr>
          <w:rFonts w:ascii="Arial" w:hAnsi="Arial" w:cs="Arial"/>
          <w:bCs/>
          <w:sz w:val="20"/>
          <w:szCs w:val="20"/>
        </w:rPr>
        <w:t xml:space="preserve">el </w:t>
      </w:r>
      <w:r w:rsidRPr="00B576E6">
        <w:rPr>
          <w:rFonts w:ascii="Arial" w:hAnsi="Arial" w:cs="Arial"/>
          <w:b/>
          <w:sz w:val="20"/>
          <w:szCs w:val="20"/>
        </w:rPr>
        <w:t xml:space="preserve">Capítulo III. </w:t>
      </w:r>
      <w:r>
        <w:rPr>
          <w:rFonts w:ascii="Arial" w:hAnsi="Arial" w:cs="Arial"/>
          <w:b/>
          <w:sz w:val="20"/>
          <w:szCs w:val="20"/>
        </w:rPr>
        <w:t>Requisitos de los Servicios de No-Consultoría.</w:t>
      </w:r>
      <w:r>
        <w:rPr>
          <w:rFonts w:ascii="Arial" w:hAnsi="Arial" w:cs="Arial"/>
          <w:bCs/>
          <w:sz w:val="20"/>
          <w:szCs w:val="20"/>
        </w:rPr>
        <w:t xml:space="preserve"> </w:t>
      </w:r>
    </w:p>
    <w:p w14:paraId="3096A9AE" w14:textId="2984DED9" w:rsidR="00166819" w:rsidRDefault="00166819" w:rsidP="00166819">
      <w:pPr>
        <w:pStyle w:val="Prrafodelista"/>
        <w:numPr>
          <w:ilvl w:val="1"/>
          <w:numId w:val="1"/>
        </w:numPr>
        <w:spacing w:before="120" w:after="120" w:line="240" w:lineRule="auto"/>
        <w:ind w:left="357" w:hanging="357"/>
        <w:contextualSpacing w:val="0"/>
        <w:jc w:val="both"/>
        <w:rPr>
          <w:rFonts w:ascii="Arial" w:hAnsi="Arial" w:cs="Arial"/>
          <w:bCs/>
          <w:sz w:val="20"/>
          <w:szCs w:val="20"/>
        </w:rPr>
      </w:pPr>
      <w:r>
        <w:rPr>
          <w:rFonts w:ascii="Arial" w:hAnsi="Arial" w:cs="Arial"/>
          <w:bCs/>
          <w:sz w:val="20"/>
          <w:szCs w:val="20"/>
        </w:rPr>
        <w:t xml:space="preserve">La presentación de la Oferta será de </w:t>
      </w:r>
      <w:r w:rsidRPr="00586C91">
        <w:rPr>
          <w:rFonts w:ascii="Arial" w:hAnsi="Arial" w:cs="Arial"/>
          <w:b/>
          <w:sz w:val="20"/>
          <w:szCs w:val="20"/>
        </w:rPr>
        <w:t xml:space="preserve">forma electrónica </w:t>
      </w:r>
      <w:r>
        <w:rPr>
          <w:rFonts w:ascii="Arial" w:hAnsi="Arial" w:cs="Arial"/>
          <w:bCs/>
          <w:sz w:val="20"/>
          <w:szCs w:val="20"/>
        </w:rPr>
        <w:t xml:space="preserve">en formato PDF inalterable. </w:t>
      </w:r>
    </w:p>
    <w:p w14:paraId="7AA2D7FC" w14:textId="65E5972C" w:rsidR="00C833AD" w:rsidRDefault="00C833AD" w:rsidP="00C833AD">
      <w:pPr>
        <w:pStyle w:val="Prrafodelista"/>
        <w:numPr>
          <w:ilvl w:val="1"/>
          <w:numId w:val="1"/>
        </w:numPr>
        <w:spacing w:before="120" w:after="120" w:line="240" w:lineRule="auto"/>
        <w:ind w:left="357" w:hanging="357"/>
        <w:contextualSpacing w:val="0"/>
        <w:jc w:val="both"/>
        <w:rPr>
          <w:rFonts w:ascii="Arial" w:hAnsi="Arial" w:cs="Arial"/>
          <w:bCs/>
          <w:sz w:val="20"/>
          <w:szCs w:val="20"/>
        </w:rPr>
      </w:pPr>
      <w:r>
        <w:rPr>
          <w:rFonts w:ascii="Arial" w:hAnsi="Arial" w:cs="Arial"/>
          <w:bCs/>
          <w:sz w:val="20"/>
          <w:szCs w:val="20"/>
        </w:rPr>
        <w:t>La Oferta se presentará en idioma</w:t>
      </w:r>
      <w:r w:rsidR="00A632F0">
        <w:rPr>
          <w:rFonts w:ascii="Arial" w:hAnsi="Arial" w:cs="Arial"/>
          <w:bCs/>
          <w:sz w:val="20"/>
          <w:szCs w:val="20"/>
        </w:rPr>
        <w:t xml:space="preserve"> español</w:t>
      </w:r>
      <w:r>
        <w:rPr>
          <w:rFonts w:ascii="Arial" w:hAnsi="Arial" w:cs="Arial"/>
          <w:bCs/>
          <w:sz w:val="20"/>
          <w:szCs w:val="20"/>
        </w:rPr>
        <w:t xml:space="preserve">.  </w:t>
      </w:r>
    </w:p>
    <w:p w14:paraId="37BE2AE7" w14:textId="28B73547" w:rsidR="00166819" w:rsidRDefault="00166819" w:rsidP="00166819">
      <w:pPr>
        <w:pStyle w:val="Prrafodelista"/>
        <w:numPr>
          <w:ilvl w:val="1"/>
          <w:numId w:val="1"/>
        </w:numPr>
        <w:spacing w:before="120" w:after="120" w:line="240" w:lineRule="auto"/>
        <w:ind w:left="357" w:hanging="357"/>
        <w:contextualSpacing w:val="0"/>
        <w:jc w:val="both"/>
        <w:rPr>
          <w:rFonts w:ascii="Arial" w:hAnsi="Arial" w:cs="Arial"/>
          <w:bCs/>
          <w:sz w:val="20"/>
          <w:szCs w:val="20"/>
        </w:rPr>
      </w:pPr>
      <w:r>
        <w:rPr>
          <w:rFonts w:ascii="Arial" w:hAnsi="Arial" w:cs="Arial"/>
          <w:bCs/>
          <w:sz w:val="20"/>
          <w:szCs w:val="20"/>
        </w:rPr>
        <w:t>La Oferta deberá i</w:t>
      </w:r>
      <w:r w:rsidRPr="00B20522">
        <w:rPr>
          <w:rFonts w:ascii="Arial" w:hAnsi="Arial" w:cs="Arial"/>
          <w:bCs/>
          <w:sz w:val="20"/>
          <w:szCs w:val="20"/>
        </w:rPr>
        <w:t>nclu</w:t>
      </w:r>
      <w:r>
        <w:rPr>
          <w:rFonts w:ascii="Arial" w:hAnsi="Arial" w:cs="Arial"/>
          <w:bCs/>
          <w:sz w:val="20"/>
          <w:szCs w:val="20"/>
        </w:rPr>
        <w:t>ir</w:t>
      </w:r>
      <w:r w:rsidRPr="00B20522">
        <w:rPr>
          <w:rFonts w:ascii="Arial" w:hAnsi="Arial" w:cs="Arial"/>
          <w:bCs/>
          <w:sz w:val="20"/>
          <w:szCs w:val="20"/>
        </w:rPr>
        <w:t xml:space="preserve"> el nombre completo del Oferente, la dirección y los datos de contacto</w:t>
      </w:r>
      <w:r>
        <w:rPr>
          <w:rFonts w:ascii="Arial" w:hAnsi="Arial" w:cs="Arial"/>
          <w:bCs/>
          <w:sz w:val="20"/>
          <w:szCs w:val="20"/>
        </w:rPr>
        <w:t xml:space="preserve"> y ser firmada por </w:t>
      </w:r>
      <w:r w:rsidRPr="00666B9F">
        <w:rPr>
          <w:rFonts w:ascii="Arial" w:hAnsi="Arial" w:cs="Arial"/>
          <w:sz w:val="20"/>
          <w:szCs w:val="20"/>
          <w:lang w:val="es-MX"/>
        </w:rPr>
        <w:t>el representante legal o apoderado para tal fin de</w:t>
      </w:r>
      <w:r>
        <w:rPr>
          <w:rFonts w:ascii="Arial" w:hAnsi="Arial" w:cs="Arial"/>
          <w:sz w:val="20"/>
          <w:szCs w:val="20"/>
          <w:lang w:val="es-MX"/>
        </w:rPr>
        <w:t>l Proveedor</w:t>
      </w:r>
      <w:r w:rsidR="004E3D46">
        <w:rPr>
          <w:rFonts w:ascii="Arial" w:hAnsi="Arial" w:cs="Arial"/>
          <w:sz w:val="20"/>
          <w:szCs w:val="20"/>
          <w:lang w:val="es-MX"/>
        </w:rPr>
        <w:t xml:space="preserve"> del Servicio</w:t>
      </w:r>
      <w:r w:rsidRPr="00B20522">
        <w:rPr>
          <w:rFonts w:ascii="Arial" w:hAnsi="Arial" w:cs="Arial"/>
          <w:bCs/>
          <w:sz w:val="20"/>
          <w:szCs w:val="20"/>
        </w:rPr>
        <w:t>.</w:t>
      </w:r>
    </w:p>
    <w:p w14:paraId="3FE07D58" w14:textId="7B166D7F" w:rsidR="00C45540" w:rsidRPr="00C45540" w:rsidRDefault="00C45540" w:rsidP="00C86A1C">
      <w:pPr>
        <w:pStyle w:val="Prrafodelista"/>
        <w:numPr>
          <w:ilvl w:val="1"/>
          <w:numId w:val="1"/>
        </w:numPr>
        <w:spacing w:before="120" w:after="120" w:line="240" w:lineRule="auto"/>
        <w:ind w:left="357" w:hanging="357"/>
        <w:contextualSpacing w:val="0"/>
        <w:jc w:val="both"/>
        <w:rPr>
          <w:rFonts w:ascii="Arial" w:hAnsi="Arial" w:cs="Arial"/>
          <w:bCs/>
          <w:sz w:val="20"/>
          <w:szCs w:val="20"/>
        </w:rPr>
      </w:pPr>
      <w:bookmarkStart w:id="19" w:name="_Hlk125031683"/>
      <w:r w:rsidRPr="00C45540">
        <w:rPr>
          <w:rFonts w:ascii="Arial" w:hAnsi="Arial" w:cs="Arial"/>
          <w:bCs/>
          <w:sz w:val="20"/>
          <w:szCs w:val="20"/>
        </w:rPr>
        <w:t xml:space="preserve">La Oferta incluirá el precio unitario y total por cada uno de los Servicios y, si hubiese, </w:t>
      </w:r>
      <w:r w:rsidR="00F27CC7">
        <w:rPr>
          <w:rFonts w:ascii="Arial" w:hAnsi="Arial" w:cs="Arial"/>
          <w:bCs/>
          <w:sz w:val="20"/>
          <w:szCs w:val="20"/>
        </w:rPr>
        <w:t xml:space="preserve">por </w:t>
      </w:r>
      <w:r w:rsidRPr="00C45540">
        <w:rPr>
          <w:rFonts w:ascii="Arial" w:hAnsi="Arial" w:cs="Arial"/>
          <w:bCs/>
          <w:sz w:val="20"/>
          <w:szCs w:val="20"/>
        </w:rPr>
        <w:t>cada uno de los Servicios Relacionados, y el precio total de todos los Servicios y, si hubiese, de todos los Servicios Relacionados solicitados.</w:t>
      </w:r>
    </w:p>
    <w:p w14:paraId="2D0475C5" w14:textId="42F087D2" w:rsidR="008A4987" w:rsidRPr="00460796" w:rsidRDefault="008A4987" w:rsidP="00C26E94">
      <w:pPr>
        <w:pStyle w:val="Prrafodelista"/>
        <w:numPr>
          <w:ilvl w:val="1"/>
          <w:numId w:val="1"/>
        </w:numPr>
        <w:spacing w:before="120" w:after="120" w:line="240" w:lineRule="auto"/>
        <w:ind w:left="357" w:hanging="357"/>
        <w:contextualSpacing w:val="0"/>
        <w:jc w:val="both"/>
        <w:rPr>
          <w:rFonts w:ascii="Arial" w:hAnsi="Arial" w:cs="Arial"/>
          <w:bCs/>
          <w:sz w:val="20"/>
          <w:szCs w:val="20"/>
        </w:rPr>
      </w:pPr>
      <w:r w:rsidRPr="00460796">
        <w:rPr>
          <w:rFonts w:ascii="Arial" w:hAnsi="Arial" w:cs="Arial"/>
          <w:bCs/>
          <w:sz w:val="20"/>
          <w:szCs w:val="20"/>
        </w:rPr>
        <w:t xml:space="preserve">En caso de que la fecha límite de </w:t>
      </w:r>
      <w:r w:rsidR="00776FB7">
        <w:rPr>
          <w:rFonts w:ascii="Arial" w:hAnsi="Arial" w:cs="Arial"/>
          <w:bCs/>
          <w:sz w:val="20"/>
          <w:szCs w:val="20"/>
        </w:rPr>
        <w:t>prestación</w:t>
      </w:r>
      <w:r w:rsidRPr="00460796">
        <w:rPr>
          <w:rFonts w:ascii="Arial" w:hAnsi="Arial" w:cs="Arial"/>
          <w:bCs/>
          <w:sz w:val="20"/>
          <w:szCs w:val="20"/>
        </w:rPr>
        <w:t xml:space="preserve"> no pueda ser cumplida por el Proveedor</w:t>
      </w:r>
      <w:r w:rsidR="004E3D46">
        <w:rPr>
          <w:rFonts w:ascii="Arial" w:hAnsi="Arial" w:cs="Arial"/>
          <w:bCs/>
          <w:sz w:val="20"/>
          <w:szCs w:val="20"/>
        </w:rPr>
        <w:t xml:space="preserve"> del Servicio</w:t>
      </w:r>
      <w:r w:rsidRPr="00460796">
        <w:rPr>
          <w:rFonts w:ascii="Arial" w:hAnsi="Arial" w:cs="Arial"/>
          <w:bCs/>
          <w:sz w:val="20"/>
          <w:szCs w:val="20"/>
        </w:rPr>
        <w:t xml:space="preserve">, éste indicará en su Oferta la </w:t>
      </w:r>
      <w:r w:rsidR="00776FB7">
        <w:rPr>
          <w:rFonts w:ascii="Arial" w:hAnsi="Arial" w:cs="Arial"/>
          <w:bCs/>
          <w:sz w:val="20"/>
          <w:szCs w:val="20"/>
        </w:rPr>
        <w:t>f</w:t>
      </w:r>
      <w:r w:rsidRPr="00460796">
        <w:rPr>
          <w:rFonts w:ascii="Arial" w:hAnsi="Arial" w:cs="Arial"/>
          <w:bCs/>
          <w:sz w:val="20"/>
          <w:szCs w:val="20"/>
        </w:rPr>
        <w:t xml:space="preserve">echa </w:t>
      </w:r>
      <w:r w:rsidR="008337C6">
        <w:rPr>
          <w:rFonts w:ascii="Arial" w:hAnsi="Arial" w:cs="Arial"/>
          <w:bCs/>
          <w:sz w:val="20"/>
          <w:szCs w:val="20"/>
        </w:rPr>
        <w:t xml:space="preserve">límite </w:t>
      </w:r>
      <w:r w:rsidRPr="00460796">
        <w:rPr>
          <w:rFonts w:ascii="Arial" w:hAnsi="Arial" w:cs="Arial"/>
          <w:bCs/>
          <w:sz w:val="20"/>
          <w:szCs w:val="20"/>
        </w:rPr>
        <w:t xml:space="preserve">más temprana de los </w:t>
      </w:r>
      <w:r w:rsidRPr="00460796">
        <w:rPr>
          <w:rFonts w:ascii="Arial" w:hAnsi="Arial"/>
          <w:sz w:val="20"/>
          <w:szCs w:val="20"/>
        </w:rPr>
        <w:t>Servicios</w:t>
      </w:r>
      <w:r w:rsidR="00102CFA">
        <w:rPr>
          <w:rFonts w:ascii="Arial" w:hAnsi="Arial"/>
          <w:sz w:val="20"/>
          <w:szCs w:val="20"/>
        </w:rPr>
        <w:t xml:space="preserve"> requeridos</w:t>
      </w:r>
      <w:r w:rsidR="009067AF">
        <w:rPr>
          <w:rFonts w:ascii="Arial" w:hAnsi="Arial"/>
          <w:sz w:val="20"/>
          <w:szCs w:val="20"/>
        </w:rPr>
        <w:t xml:space="preserve"> y, si hubiese, de los Servicios Relacionados</w:t>
      </w:r>
      <w:r w:rsidRPr="00460796">
        <w:rPr>
          <w:rFonts w:ascii="Arial" w:hAnsi="Arial"/>
          <w:sz w:val="20"/>
          <w:szCs w:val="20"/>
        </w:rPr>
        <w:t>.</w:t>
      </w:r>
    </w:p>
    <w:bookmarkEnd w:id="19"/>
    <w:p w14:paraId="1326329B" w14:textId="41AD50C0" w:rsidR="00E03620" w:rsidRPr="00FC02DC" w:rsidRDefault="00E03620" w:rsidP="00E03620">
      <w:pPr>
        <w:pStyle w:val="Prrafodelista"/>
        <w:numPr>
          <w:ilvl w:val="1"/>
          <w:numId w:val="1"/>
        </w:numPr>
        <w:spacing w:before="120" w:after="120" w:line="240" w:lineRule="auto"/>
        <w:ind w:left="357" w:hanging="357"/>
        <w:contextualSpacing w:val="0"/>
        <w:jc w:val="both"/>
        <w:rPr>
          <w:rFonts w:ascii="Arial" w:hAnsi="Arial" w:cs="Arial"/>
          <w:bCs/>
          <w:sz w:val="20"/>
          <w:szCs w:val="20"/>
        </w:rPr>
      </w:pPr>
      <w:r w:rsidRPr="00FC02DC">
        <w:rPr>
          <w:rFonts w:ascii="Arial" w:hAnsi="Arial" w:cs="Arial"/>
          <w:bCs/>
          <w:sz w:val="20"/>
          <w:szCs w:val="20"/>
        </w:rPr>
        <w:t xml:space="preserve">El </w:t>
      </w:r>
      <w:r>
        <w:rPr>
          <w:rFonts w:ascii="Arial" w:hAnsi="Arial" w:cs="Arial"/>
          <w:bCs/>
          <w:sz w:val="20"/>
          <w:szCs w:val="20"/>
        </w:rPr>
        <w:t>Proveedor</w:t>
      </w:r>
      <w:r w:rsidR="004E3D46">
        <w:rPr>
          <w:rFonts w:ascii="Arial" w:hAnsi="Arial" w:cs="Arial"/>
          <w:bCs/>
          <w:sz w:val="20"/>
          <w:szCs w:val="20"/>
        </w:rPr>
        <w:t xml:space="preserve"> del Servicio</w:t>
      </w:r>
      <w:r w:rsidRPr="00FC02DC">
        <w:rPr>
          <w:rFonts w:ascii="Arial" w:hAnsi="Arial" w:cs="Arial"/>
          <w:bCs/>
          <w:sz w:val="20"/>
          <w:szCs w:val="20"/>
        </w:rPr>
        <w:t xml:space="preserve"> adjuntará a su Oferta la documentación solicitada en </w:t>
      </w:r>
      <w:r w:rsidR="00830129">
        <w:rPr>
          <w:rFonts w:ascii="Arial" w:hAnsi="Arial" w:cs="Arial"/>
          <w:bCs/>
          <w:sz w:val="20"/>
          <w:szCs w:val="20"/>
        </w:rPr>
        <w:t xml:space="preserve">el </w:t>
      </w:r>
      <w:r w:rsidR="00830129" w:rsidRPr="00830129">
        <w:rPr>
          <w:rFonts w:ascii="Arial" w:hAnsi="Arial" w:cs="Arial"/>
          <w:b/>
          <w:sz w:val="20"/>
          <w:szCs w:val="20"/>
        </w:rPr>
        <w:t>Anexo 3 (</w:t>
      </w:r>
      <w:r w:rsidRPr="00830129">
        <w:rPr>
          <w:rFonts w:ascii="Arial" w:hAnsi="Arial" w:cs="Arial"/>
          <w:b/>
          <w:sz w:val="20"/>
          <w:szCs w:val="20"/>
        </w:rPr>
        <w:t>Lista de</w:t>
      </w:r>
      <w:r w:rsidRPr="00523E29">
        <w:rPr>
          <w:rFonts w:ascii="Arial" w:hAnsi="Arial" w:cs="Arial"/>
          <w:b/>
          <w:sz w:val="20"/>
          <w:szCs w:val="20"/>
        </w:rPr>
        <w:t xml:space="preserve"> Documentos por adjuntar a la Oferta</w:t>
      </w:r>
      <w:r w:rsidR="00830129">
        <w:rPr>
          <w:rFonts w:ascii="Arial" w:hAnsi="Arial" w:cs="Arial"/>
          <w:b/>
          <w:sz w:val="20"/>
          <w:szCs w:val="20"/>
        </w:rPr>
        <w:t>)</w:t>
      </w:r>
      <w:r w:rsidRPr="00FC02DC">
        <w:rPr>
          <w:rFonts w:ascii="Arial" w:hAnsi="Arial" w:cs="Arial"/>
          <w:bCs/>
          <w:sz w:val="20"/>
          <w:szCs w:val="20"/>
        </w:rPr>
        <w:t>.</w:t>
      </w:r>
    </w:p>
    <w:p w14:paraId="3B7017EF" w14:textId="579A580D" w:rsidR="00E03620" w:rsidRPr="00BD31EC" w:rsidRDefault="00E03620" w:rsidP="00E03620">
      <w:pPr>
        <w:pStyle w:val="Prrafodelista"/>
        <w:numPr>
          <w:ilvl w:val="1"/>
          <w:numId w:val="1"/>
        </w:numPr>
        <w:spacing w:before="120" w:after="120" w:line="240" w:lineRule="auto"/>
        <w:ind w:left="357" w:hanging="357"/>
        <w:contextualSpacing w:val="0"/>
        <w:jc w:val="both"/>
        <w:rPr>
          <w:rFonts w:ascii="Arial" w:hAnsi="Arial" w:cs="Arial"/>
          <w:bCs/>
          <w:sz w:val="20"/>
          <w:szCs w:val="20"/>
          <w:highlight w:val="yellow"/>
        </w:rPr>
      </w:pPr>
      <w:r w:rsidRPr="00BD31EC">
        <w:rPr>
          <w:rFonts w:ascii="Arial" w:hAnsi="Arial" w:cs="Arial"/>
          <w:bCs/>
          <w:sz w:val="20"/>
          <w:szCs w:val="20"/>
          <w:highlight w:val="yellow"/>
        </w:rPr>
        <w:lastRenderedPageBreak/>
        <w:t xml:space="preserve">La dirección del correo electrónico para la presentación de la </w:t>
      </w:r>
      <w:r w:rsidR="00830129" w:rsidRPr="00BD31EC">
        <w:rPr>
          <w:rFonts w:ascii="Arial" w:hAnsi="Arial" w:cs="Arial"/>
          <w:bCs/>
          <w:sz w:val="20"/>
          <w:szCs w:val="20"/>
          <w:highlight w:val="yellow"/>
        </w:rPr>
        <w:t>O</w:t>
      </w:r>
      <w:r w:rsidRPr="00BD31EC">
        <w:rPr>
          <w:rFonts w:ascii="Arial" w:hAnsi="Arial" w:cs="Arial"/>
          <w:bCs/>
          <w:sz w:val="20"/>
          <w:szCs w:val="20"/>
          <w:highlight w:val="yellow"/>
        </w:rPr>
        <w:t>ferta es:</w:t>
      </w:r>
      <w:r w:rsidR="00A632F0" w:rsidRPr="00BD31EC">
        <w:rPr>
          <w:rFonts w:ascii="Arial" w:hAnsi="Arial" w:cs="Arial"/>
          <w:bCs/>
          <w:sz w:val="20"/>
          <w:szCs w:val="20"/>
          <w:highlight w:val="yellow"/>
        </w:rPr>
        <w:t xml:space="preserve"> consultor</w:t>
      </w:r>
      <w:r w:rsidR="00B32907" w:rsidRPr="00BD31EC">
        <w:rPr>
          <w:rFonts w:ascii="Arial" w:hAnsi="Arial" w:cs="Arial"/>
          <w:bCs/>
          <w:sz w:val="20"/>
          <w:szCs w:val="20"/>
          <w:highlight w:val="yellow"/>
        </w:rPr>
        <w:t>uad</w:t>
      </w:r>
      <w:r w:rsidR="00A632F0" w:rsidRPr="00BD31EC">
        <w:rPr>
          <w:rFonts w:ascii="Arial" w:hAnsi="Arial" w:cs="Arial"/>
          <w:bCs/>
          <w:sz w:val="20"/>
          <w:szCs w:val="20"/>
          <w:highlight w:val="yellow"/>
        </w:rPr>
        <w:t>-0</w:t>
      </w:r>
      <w:r w:rsidR="00B32907" w:rsidRPr="00BD31EC">
        <w:rPr>
          <w:rFonts w:ascii="Arial" w:hAnsi="Arial" w:cs="Arial"/>
          <w:bCs/>
          <w:sz w:val="20"/>
          <w:szCs w:val="20"/>
          <w:highlight w:val="yellow"/>
        </w:rPr>
        <w:t>26</w:t>
      </w:r>
      <w:r w:rsidR="00A632F0" w:rsidRPr="00BD31EC">
        <w:rPr>
          <w:rFonts w:ascii="Arial" w:hAnsi="Arial" w:cs="Arial"/>
          <w:bCs/>
          <w:sz w:val="20"/>
          <w:szCs w:val="20"/>
          <w:highlight w:val="yellow"/>
        </w:rPr>
        <w:t>@serforbps.gob.pe</w:t>
      </w:r>
      <w:r w:rsidRPr="00BD31EC">
        <w:rPr>
          <w:rFonts w:ascii="Arial" w:hAnsi="Arial" w:cs="Arial"/>
          <w:bCs/>
          <w:sz w:val="20"/>
          <w:szCs w:val="20"/>
          <w:highlight w:val="yellow"/>
        </w:rPr>
        <w:t xml:space="preserve">.  </w:t>
      </w:r>
    </w:p>
    <w:p w14:paraId="56530B6F" w14:textId="3BC04B9F" w:rsidR="00E03620" w:rsidRPr="00BD31EC" w:rsidRDefault="00E03620" w:rsidP="00E03620">
      <w:pPr>
        <w:pStyle w:val="Prrafodelista"/>
        <w:numPr>
          <w:ilvl w:val="1"/>
          <w:numId w:val="1"/>
        </w:numPr>
        <w:spacing w:before="120" w:after="120" w:line="240" w:lineRule="auto"/>
        <w:ind w:left="357" w:hanging="357"/>
        <w:contextualSpacing w:val="0"/>
        <w:jc w:val="both"/>
        <w:rPr>
          <w:rFonts w:ascii="Arial" w:hAnsi="Arial" w:cs="Arial"/>
          <w:bCs/>
          <w:sz w:val="20"/>
          <w:szCs w:val="20"/>
          <w:highlight w:val="yellow"/>
        </w:rPr>
      </w:pPr>
      <w:r w:rsidRPr="00BD31EC">
        <w:rPr>
          <w:rFonts w:ascii="Arial" w:hAnsi="Arial" w:cs="Arial"/>
          <w:bCs/>
          <w:sz w:val="20"/>
          <w:szCs w:val="20"/>
          <w:highlight w:val="yellow"/>
        </w:rPr>
        <w:t xml:space="preserve">La </w:t>
      </w:r>
      <w:r w:rsidRPr="00BD31EC">
        <w:rPr>
          <w:rFonts w:ascii="Arial" w:hAnsi="Arial" w:cs="Arial"/>
          <w:b/>
          <w:sz w:val="20"/>
          <w:szCs w:val="20"/>
          <w:highlight w:val="yellow"/>
        </w:rPr>
        <w:t>fecha límite</w:t>
      </w:r>
      <w:r w:rsidRPr="00BD31EC">
        <w:rPr>
          <w:rFonts w:ascii="Arial" w:hAnsi="Arial" w:cs="Arial"/>
          <w:bCs/>
          <w:sz w:val="20"/>
          <w:szCs w:val="20"/>
          <w:highlight w:val="yellow"/>
        </w:rPr>
        <w:t xml:space="preserve"> para la presentación de la Oferta es:</w:t>
      </w:r>
      <w:r w:rsidR="00A632F0" w:rsidRPr="00BD31EC">
        <w:rPr>
          <w:rFonts w:ascii="Arial" w:hAnsi="Arial" w:cs="Arial"/>
          <w:bCs/>
          <w:sz w:val="20"/>
          <w:szCs w:val="20"/>
          <w:highlight w:val="yellow"/>
        </w:rPr>
        <w:t xml:space="preserve"> hasta las 1</w:t>
      </w:r>
      <w:r w:rsidR="00CD451A">
        <w:rPr>
          <w:rFonts w:ascii="Arial" w:hAnsi="Arial" w:cs="Arial"/>
          <w:bCs/>
          <w:sz w:val="20"/>
          <w:szCs w:val="20"/>
          <w:highlight w:val="yellow"/>
        </w:rPr>
        <w:t>7</w:t>
      </w:r>
      <w:r w:rsidR="00A632F0" w:rsidRPr="00BD31EC">
        <w:rPr>
          <w:rFonts w:ascii="Arial" w:hAnsi="Arial" w:cs="Arial"/>
          <w:bCs/>
          <w:sz w:val="20"/>
          <w:szCs w:val="20"/>
          <w:highlight w:val="yellow"/>
        </w:rPr>
        <w:t>:00 horas del</w:t>
      </w:r>
      <w:r w:rsidR="00763457" w:rsidRPr="00BD31EC">
        <w:rPr>
          <w:rFonts w:ascii="Arial" w:hAnsi="Arial" w:cs="Arial"/>
          <w:bCs/>
          <w:sz w:val="20"/>
          <w:szCs w:val="20"/>
          <w:highlight w:val="yellow"/>
        </w:rPr>
        <w:t xml:space="preserve"> </w:t>
      </w:r>
      <w:r w:rsidR="00807C73">
        <w:rPr>
          <w:rFonts w:ascii="Arial" w:hAnsi="Arial" w:cs="Arial"/>
          <w:bCs/>
          <w:sz w:val="20"/>
          <w:szCs w:val="20"/>
          <w:highlight w:val="yellow"/>
        </w:rPr>
        <w:t>1</w:t>
      </w:r>
      <w:r w:rsidR="00BF7121">
        <w:rPr>
          <w:rFonts w:ascii="Arial" w:hAnsi="Arial" w:cs="Arial"/>
          <w:bCs/>
          <w:sz w:val="20"/>
          <w:szCs w:val="20"/>
          <w:highlight w:val="yellow"/>
        </w:rPr>
        <w:t>8</w:t>
      </w:r>
      <w:r w:rsidR="003D3C1D" w:rsidRPr="00BD31EC">
        <w:rPr>
          <w:rFonts w:ascii="Arial" w:hAnsi="Arial" w:cs="Arial"/>
          <w:bCs/>
          <w:sz w:val="20"/>
          <w:szCs w:val="20"/>
          <w:highlight w:val="yellow"/>
        </w:rPr>
        <w:t xml:space="preserve"> </w:t>
      </w:r>
      <w:r w:rsidR="00A632F0" w:rsidRPr="00BD31EC">
        <w:rPr>
          <w:rFonts w:ascii="Arial" w:hAnsi="Arial" w:cs="Arial"/>
          <w:bCs/>
          <w:sz w:val="20"/>
          <w:szCs w:val="20"/>
          <w:highlight w:val="yellow"/>
        </w:rPr>
        <w:t xml:space="preserve">de </w:t>
      </w:r>
      <w:r w:rsidR="00807C73">
        <w:rPr>
          <w:rFonts w:ascii="Arial" w:hAnsi="Arial" w:cs="Arial"/>
          <w:bCs/>
          <w:sz w:val="20"/>
          <w:szCs w:val="20"/>
          <w:highlight w:val="yellow"/>
        </w:rPr>
        <w:t>juni</w:t>
      </w:r>
      <w:r w:rsidR="00A632F0" w:rsidRPr="00BD31EC">
        <w:rPr>
          <w:rFonts w:ascii="Arial" w:hAnsi="Arial" w:cs="Arial"/>
          <w:bCs/>
          <w:sz w:val="20"/>
          <w:szCs w:val="20"/>
          <w:highlight w:val="yellow"/>
        </w:rPr>
        <w:t>o del 2026</w:t>
      </w:r>
      <w:r w:rsidRPr="00BD31EC">
        <w:rPr>
          <w:rFonts w:ascii="Arial" w:hAnsi="Arial" w:cs="Arial"/>
          <w:bCs/>
          <w:sz w:val="20"/>
          <w:szCs w:val="20"/>
          <w:highlight w:val="yellow"/>
        </w:rPr>
        <w:t>.</w:t>
      </w:r>
    </w:p>
    <w:p w14:paraId="505B2A76" w14:textId="237506A4" w:rsidR="00A2208B" w:rsidRPr="00810B33" w:rsidRDefault="00A2208B" w:rsidP="00807C73">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20" w:name="_Toc224811132"/>
      <w:r w:rsidRPr="00810B33">
        <w:rPr>
          <w:rFonts w:ascii="Arial" w:hAnsi="Arial" w:cs="Arial"/>
          <w:b/>
          <w:bCs/>
          <w:sz w:val="20"/>
          <w:szCs w:val="20"/>
        </w:rPr>
        <w:t xml:space="preserve">Precios de la </w:t>
      </w:r>
      <w:bookmarkEnd w:id="15"/>
      <w:r w:rsidR="007558F2">
        <w:rPr>
          <w:rFonts w:ascii="Arial" w:hAnsi="Arial" w:cs="Arial"/>
          <w:b/>
          <w:bCs/>
          <w:sz w:val="20"/>
          <w:szCs w:val="20"/>
        </w:rPr>
        <w:t>Oferta</w:t>
      </w:r>
      <w:bookmarkEnd w:id="20"/>
      <w:r w:rsidRPr="00810B33">
        <w:rPr>
          <w:rFonts w:ascii="Arial" w:hAnsi="Arial" w:cs="Arial"/>
          <w:b/>
          <w:bCs/>
          <w:sz w:val="20"/>
          <w:szCs w:val="20"/>
        </w:rPr>
        <w:t xml:space="preserve"> </w:t>
      </w:r>
    </w:p>
    <w:p w14:paraId="46931928" w14:textId="0C38E0F3" w:rsidR="00140B31" w:rsidRPr="00810B33" w:rsidRDefault="00A2208B" w:rsidP="005A2DDC">
      <w:pPr>
        <w:pStyle w:val="Prrafodelista"/>
        <w:numPr>
          <w:ilvl w:val="1"/>
          <w:numId w:val="1"/>
        </w:numPr>
        <w:spacing w:before="120" w:after="120" w:line="240" w:lineRule="auto"/>
        <w:contextualSpacing w:val="0"/>
        <w:jc w:val="both"/>
        <w:rPr>
          <w:rFonts w:ascii="Arial" w:hAnsi="Arial" w:cs="Arial"/>
          <w:sz w:val="20"/>
          <w:szCs w:val="20"/>
        </w:rPr>
      </w:pPr>
      <w:r w:rsidRPr="00810B33">
        <w:rPr>
          <w:rFonts w:ascii="Arial" w:hAnsi="Arial" w:cs="Arial"/>
          <w:sz w:val="20"/>
          <w:szCs w:val="20"/>
          <w:lang w:val="es-MX"/>
        </w:rPr>
        <w:t xml:space="preserve">Los </w:t>
      </w:r>
      <w:r w:rsidR="002E29EA">
        <w:rPr>
          <w:rFonts w:ascii="Arial" w:hAnsi="Arial" w:cs="Arial"/>
          <w:color w:val="000000"/>
          <w:sz w:val="20"/>
          <w:szCs w:val="20"/>
          <w:lang w:val="es-MX"/>
        </w:rPr>
        <w:t>P</w:t>
      </w:r>
      <w:r w:rsidRPr="00810B33">
        <w:rPr>
          <w:rFonts w:ascii="Arial" w:hAnsi="Arial" w:cs="Arial"/>
          <w:color w:val="000000"/>
          <w:sz w:val="20"/>
          <w:szCs w:val="20"/>
          <w:lang w:val="es-MX"/>
        </w:rPr>
        <w:t>recios</w:t>
      </w:r>
      <w:r w:rsidRPr="00810B33">
        <w:rPr>
          <w:rFonts w:ascii="Arial" w:hAnsi="Arial" w:cs="Arial"/>
          <w:sz w:val="20"/>
          <w:szCs w:val="20"/>
          <w:lang w:val="es-MX"/>
        </w:rPr>
        <w:t xml:space="preserve"> </w:t>
      </w:r>
      <w:r w:rsidR="00444BFC">
        <w:rPr>
          <w:rFonts w:ascii="Arial" w:hAnsi="Arial" w:cs="Arial"/>
          <w:sz w:val="20"/>
          <w:szCs w:val="20"/>
          <w:lang w:val="es-MX"/>
        </w:rPr>
        <w:t>ofertados</w:t>
      </w:r>
      <w:r w:rsidRPr="00810B33">
        <w:rPr>
          <w:rFonts w:ascii="Arial" w:hAnsi="Arial" w:cs="Arial"/>
          <w:sz w:val="20"/>
          <w:szCs w:val="20"/>
          <w:lang w:val="es-MX"/>
        </w:rPr>
        <w:t xml:space="preserve"> por el Oferente serán fijos y no estarán sujetos a ninguna variación por ningún motivo.</w:t>
      </w:r>
      <w:r w:rsidRPr="00810B33">
        <w:rPr>
          <w:rFonts w:ascii="Arial" w:hAnsi="Arial" w:cs="Arial"/>
          <w:sz w:val="20"/>
          <w:szCs w:val="20"/>
        </w:rPr>
        <w:t xml:space="preserve"> </w:t>
      </w:r>
    </w:p>
    <w:p w14:paraId="17CF8C56" w14:textId="78FC4CD9" w:rsidR="00E91D59" w:rsidRPr="00814120" w:rsidRDefault="00A2208B" w:rsidP="00814120">
      <w:pPr>
        <w:pStyle w:val="Prrafodelista"/>
        <w:numPr>
          <w:ilvl w:val="1"/>
          <w:numId w:val="1"/>
        </w:numPr>
        <w:spacing w:before="120" w:after="120" w:line="240" w:lineRule="auto"/>
        <w:contextualSpacing w:val="0"/>
        <w:jc w:val="both"/>
        <w:rPr>
          <w:rFonts w:ascii="Arial" w:hAnsi="Arial" w:cs="Arial"/>
          <w:sz w:val="20"/>
          <w:szCs w:val="20"/>
          <w:lang w:val="es-MX"/>
        </w:rPr>
      </w:pPr>
      <w:r w:rsidRPr="00814120">
        <w:rPr>
          <w:rFonts w:ascii="Arial" w:hAnsi="Arial" w:cs="Arial"/>
          <w:sz w:val="20"/>
          <w:szCs w:val="20"/>
        </w:rPr>
        <w:t xml:space="preserve">Los Precios </w:t>
      </w:r>
      <w:r w:rsidR="00444BFC" w:rsidRPr="00814120">
        <w:rPr>
          <w:rFonts w:ascii="Arial" w:hAnsi="Arial" w:cs="Arial"/>
          <w:sz w:val="20"/>
          <w:szCs w:val="20"/>
        </w:rPr>
        <w:t>ofertados</w:t>
      </w:r>
      <w:r w:rsidRPr="00814120">
        <w:rPr>
          <w:rFonts w:ascii="Arial" w:hAnsi="Arial" w:cs="Arial"/>
          <w:sz w:val="20"/>
          <w:szCs w:val="20"/>
        </w:rPr>
        <w:t xml:space="preserve"> </w:t>
      </w:r>
      <w:r w:rsidR="00E23ED4" w:rsidRPr="00814120">
        <w:rPr>
          <w:rFonts w:ascii="Arial" w:hAnsi="Arial" w:cs="Arial"/>
          <w:sz w:val="20"/>
          <w:szCs w:val="20"/>
        </w:rPr>
        <w:t>incluyen</w:t>
      </w:r>
      <w:r w:rsidR="00814120">
        <w:rPr>
          <w:rFonts w:ascii="Arial" w:hAnsi="Arial" w:cs="Arial"/>
          <w:sz w:val="20"/>
          <w:szCs w:val="20"/>
        </w:rPr>
        <w:t xml:space="preserve"> </w:t>
      </w:r>
      <w:r w:rsidR="00666587" w:rsidRPr="00814120">
        <w:rPr>
          <w:rFonts w:ascii="Arial" w:hAnsi="Arial" w:cs="Arial"/>
          <w:sz w:val="20"/>
          <w:szCs w:val="20"/>
          <w:lang w:val="es-MX"/>
        </w:rPr>
        <w:t>t</w:t>
      </w:r>
      <w:r w:rsidR="00E91D59" w:rsidRPr="00814120">
        <w:rPr>
          <w:rFonts w:ascii="Arial" w:hAnsi="Arial" w:cs="Arial"/>
          <w:sz w:val="20"/>
          <w:szCs w:val="20"/>
          <w:lang w:val="es-MX"/>
        </w:rPr>
        <w:t>odos los derechos, impuestos y demás obligaciones que deba afrontar el Proveedor del Servicio en virtud de</w:t>
      </w:r>
      <w:r w:rsidR="00666587" w:rsidRPr="00814120">
        <w:rPr>
          <w:rFonts w:ascii="Arial" w:hAnsi="Arial" w:cs="Arial"/>
          <w:sz w:val="20"/>
          <w:szCs w:val="20"/>
          <w:lang w:val="es-MX"/>
        </w:rPr>
        <w:t xml:space="preserve"> la </w:t>
      </w:r>
      <w:r w:rsidR="007232D7">
        <w:rPr>
          <w:rFonts w:ascii="Arial" w:hAnsi="Arial" w:cs="Arial"/>
          <w:sz w:val="20"/>
          <w:szCs w:val="20"/>
          <w:lang w:val="es-MX"/>
        </w:rPr>
        <w:t>Orden de servicio</w:t>
      </w:r>
      <w:r w:rsidR="008756BB">
        <w:rPr>
          <w:rFonts w:ascii="Arial" w:hAnsi="Arial" w:cs="Arial"/>
          <w:sz w:val="20"/>
          <w:szCs w:val="20"/>
          <w:lang w:val="es-MX"/>
        </w:rPr>
        <w:t xml:space="preserve"> por firmar</w:t>
      </w:r>
      <w:r w:rsidR="006A221C">
        <w:rPr>
          <w:rFonts w:ascii="Arial" w:hAnsi="Arial" w:cs="Arial"/>
          <w:sz w:val="20"/>
          <w:szCs w:val="20"/>
          <w:lang w:val="es-MX"/>
        </w:rPr>
        <w:t>,</w:t>
      </w:r>
      <w:r w:rsidR="00E91D59" w:rsidRPr="00814120">
        <w:rPr>
          <w:rFonts w:ascii="Arial" w:hAnsi="Arial" w:cs="Arial"/>
          <w:sz w:val="20"/>
          <w:szCs w:val="20"/>
          <w:lang w:val="es-MX"/>
        </w:rPr>
        <w:t xml:space="preserve"> o por cualquier otro motivo</w:t>
      </w:r>
      <w:r w:rsidR="005D1003">
        <w:rPr>
          <w:rFonts w:ascii="Arial" w:hAnsi="Arial" w:cs="Arial"/>
          <w:sz w:val="20"/>
          <w:szCs w:val="20"/>
          <w:lang w:val="es-MX"/>
        </w:rPr>
        <w:t>.</w:t>
      </w:r>
    </w:p>
    <w:p w14:paraId="7E7E4561" w14:textId="27DE1C76" w:rsidR="00A2208B" w:rsidRPr="00810B33" w:rsidRDefault="00A2208B" w:rsidP="00807C73">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21" w:name="_Toc120353874"/>
      <w:bookmarkStart w:id="22" w:name="_Toc224811133"/>
      <w:r w:rsidRPr="00810B33">
        <w:rPr>
          <w:rFonts w:ascii="Arial" w:hAnsi="Arial" w:cs="Arial"/>
          <w:b/>
          <w:bCs/>
          <w:sz w:val="20"/>
          <w:szCs w:val="20"/>
        </w:rPr>
        <w:t xml:space="preserve">Moneda de la </w:t>
      </w:r>
      <w:r w:rsidR="007558F2">
        <w:rPr>
          <w:rFonts w:ascii="Arial" w:hAnsi="Arial" w:cs="Arial"/>
          <w:b/>
          <w:bCs/>
          <w:sz w:val="20"/>
          <w:szCs w:val="20"/>
        </w:rPr>
        <w:t>Oferta</w:t>
      </w:r>
      <w:r w:rsidRPr="00810B33">
        <w:rPr>
          <w:rFonts w:ascii="Arial" w:hAnsi="Arial" w:cs="Arial"/>
          <w:b/>
          <w:bCs/>
          <w:sz w:val="20"/>
          <w:szCs w:val="20"/>
        </w:rPr>
        <w:t xml:space="preserve"> y </w:t>
      </w:r>
      <w:r w:rsidR="00146179">
        <w:rPr>
          <w:rFonts w:ascii="Arial" w:hAnsi="Arial" w:cs="Arial"/>
          <w:b/>
          <w:bCs/>
          <w:sz w:val="20"/>
          <w:szCs w:val="20"/>
        </w:rPr>
        <w:t>del p</w:t>
      </w:r>
      <w:r w:rsidRPr="00810B33">
        <w:rPr>
          <w:rFonts w:ascii="Arial" w:hAnsi="Arial" w:cs="Arial"/>
          <w:b/>
          <w:bCs/>
          <w:sz w:val="20"/>
          <w:szCs w:val="20"/>
        </w:rPr>
        <w:t>ago</w:t>
      </w:r>
      <w:bookmarkEnd w:id="21"/>
      <w:bookmarkEnd w:id="22"/>
    </w:p>
    <w:p w14:paraId="13CCCDDF" w14:textId="4B19A0C6" w:rsidR="00B36FB4" w:rsidRDefault="00B36FB4" w:rsidP="00B36FB4">
      <w:pPr>
        <w:pStyle w:val="Prrafodelista"/>
        <w:numPr>
          <w:ilvl w:val="1"/>
          <w:numId w:val="1"/>
        </w:numPr>
        <w:spacing w:before="120" w:after="120" w:line="240" w:lineRule="auto"/>
        <w:contextualSpacing w:val="0"/>
        <w:jc w:val="both"/>
        <w:rPr>
          <w:rFonts w:ascii="Arial" w:hAnsi="Arial" w:cs="Arial"/>
          <w:sz w:val="20"/>
          <w:szCs w:val="20"/>
        </w:rPr>
      </w:pPr>
      <w:bookmarkStart w:id="23" w:name="_Toc120353876"/>
      <w:r w:rsidRPr="00810B33">
        <w:rPr>
          <w:rFonts w:ascii="Arial" w:hAnsi="Arial" w:cs="Arial"/>
          <w:sz w:val="20"/>
          <w:szCs w:val="20"/>
        </w:rPr>
        <w:t>El Oferente deberá cotizar los precios en</w:t>
      </w:r>
      <w:r w:rsidR="00A632F0">
        <w:rPr>
          <w:rFonts w:ascii="Arial" w:hAnsi="Arial" w:cs="Arial"/>
          <w:sz w:val="20"/>
          <w:szCs w:val="20"/>
        </w:rPr>
        <w:t xml:space="preserve"> soles.</w:t>
      </w:r>
      <w:r w:rsidRPr="005B30DB">
        <w:rPr>
          <w:rFonts w:ascii="Arial" w:hAnsi="Arial" w:cs="Arial"/>
          <w:sz w:val="20"/>
          <w:szCs w:val="20"/>
        </w:rPr>
        <w:t xml:space="preserve"> </w:t>
      </w:r>
    </w:p>
    <w:p w14:paraId="37EC7FBA" w14:textId="77777777" w:rsidR="00A632F0" w:rsidRPr="00A632F0" w:rsidRDefault="00B36FB4" w:rsidP="00A632F0">
      <w:pPr>
        <w:pStyle w:val="Prrafodelista"/>
        <w:numPr>
          <w:ilvl w:val="1"/>
          <w:numId w:val="1"/>
        </w:numPr>
        <w:spacing w:before="120" w:after="120" w:line="240" w:lineRule="auto"/>
        <w:contextualSpacing w:val="0"/>
        <w:jc w:val="both"/>
        <w:rPr>
          <w:rFonts w:ascii="Arial" w:hAnsi="Arial" w:cs="Arial"/>
          <w:b/>
          <w:bCs/>
          <w:i/>
          <w:sz w:val="20"/>
          <w:szCs w:val="20"/>
        </w:rPr>
      </w:pPr>
      <w:r>
        <w:rPr>
          <w:rFonts w:ascii="Arial" w:hAnsi="Arial" w:cs="Arial"/>
          <w:sz w:val="20"/>
          <w:szCs w:val="20"/>
        </w:rPr>
        <w:t>Los pagos se realizarán en</w:t>
      </w:r>
      <w:r w:rsidR="00A632F0">
        <w:rPr>
          <w:rFonts w:ascii="Arial" w:hAnsi="Arial" w:cs="Arial"/>
          <w:sz w:val="20"/>
          <w:szCs w:val="20"/>
        </w:rPr>
        <w:t xml:space="preserve"> Soles</w:t>
      </w:r>
      <w:r>
        <w:rPr>
          <w:rFonts w:ascii="Arial" w:hAnsi="Arial" w:cs="Arial"/>
          <w:sz w:val="20"/>
          <w:szCs w:val="20"/>
        </w:rPr>
        <w:t xml:space="preserve">. </w:t>
      </w:r>
    </w:p>
    <w:p w14:paraId="6ACBF25C" w14:textId="3749AD72" w:rsidR="00C444EC" w:rsidRPr="00810B33" w:rsidRDefault="00C444EC" w:rsidP="00807C73">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24" w:name="_Toc224811134"/>
      <w:r w:rsidRPr="00810B33">
        <w:rPr>
          <w:rFonts w:ascii="Arial" w:hAnsi="Arial" w:cs="Arial"/>
          <w:b/>
          <w:bCs/>
          <w:sz w:val="20"/>
          <w:szCs w:val="20"/>
        </w:rPr>
        <w:t xml:space="preserve">Periodo de </w:t>
      </w:r>
      <w:r w:rsidR="00EB2BCC">
        <w:rPr>
          <w:rFonts w:ascii="Arial" w:hAnsi="Arial" w:cs="Arial"/>
          <w:b/>
          <w:bCs/>
          <w:sz w:val="20"/>
          <w:szCs w:val="20"/>
        </w:rPr>
        <w:t>v</w:t>
      </w:r>
      <w:r w:rsidRPr="00810B33">
        <w:rPr>
          <w:rFonts w:ascii="Arial" w:hAnsi="Arial" w:cs="Arial"/>
          <w:b/>
          <w:bCs/>
          <w:sz w:val="20"/>
          <w:szCs w:val="20"/>
        </w:rPr>
        <w:t>alidez de la</w:t>
      </w:r>
      <w:r w:rsidR="005313D3">
        <w:rPr>
          <w:rFonts w:ascii="Arial" w:hAnsi="Arial" w:cs="Arial"/>
          <w:b/>
          <w:bCs/>
          <w:sz w:val="20"/>
          <w:szCs w:val="20"/>
        </w:rPr>
        <w:t xml:space="preserve"> </w:t>
      </w:r>
      <w:bookmarkEnd w:id="23"/>
      <w:r w:rsidR="007558F2">
        <w:rPr>
          <w:rFonts w:ascii="Arial" w:hAnsi="Arial" w:cs="Arial"/>
          <w:b/>
          <w:bCs/>
          <w:sz w:val="20"/>
          <w:szCs w:val="20"/>
        </w:rPr>
        <w:t>Oferta</w:t>
      </w:r>
      <w:bookmarkEnd w:id="24"/>
      <w:r w:rsidRPr="00810B33">
        <w:rPr>
          <w:rFonts w:ascii="Arial" w:hAnsi="Arial" w:cs="Arial"/>
          <w:b/>
          <w:bCs/>
          <w:sz w:val="20"/>
          <w:szCs w:val="20"/>
        </w:rPr>
        <w:t xml:space="preserve"> </w:t>
      </w:r>
    </w:p>
    <w:p w14:paraId="49C35D19" w14:textId="7555335F" w:rsidR="00E367DD" w:rsidRDefault="00E367DD" w:rsidP="00E367DD">
      <w:pPr>
        <w:pStyle w:val="Prrafodelista"/>
        <w:numPr>
          <w:ilvl w:val="1"/>
          <w:numId w:val="1"/>
        </w:numPr>
        <w:spacing w:before="120" w:after="120" w:line="240" w:lineRule="auto"/>
        <w:contextualSpacing w:val="0"/>
        <w:jc w:val="both"/>
        <w:rPr>
          <w:rFonts w:ascii="Arial" w:hAnsi="Arial" w:cs="Arial"/>
          <w:sz w:val="20"/>
          <w:szCs w:val="20"/>
        </w:rPr>
      </w:pPr>
      <w:bookmarkStart w:id="25" w:name="_Toc40301687"/>
      <w:bookmarkStart w:id="26" w:name="_Toc120353888"/>
      <w:r w:rsidRPr="00E367DD">
        <w:rPr>
          <w:rFonts w:ascii="Arial" w:hAnsi="Arial" w:cs="Arial"/>
          <w:bCs/>
          <w:sz w:val="20"/>
          <w:szCs w:val="20"/>
        </w:rPr>
        <w:t>La</w:t>
      </w:r>
      <w:r w:rsidRPr="00467524">
        <w:rPr>
          <w:rFonts w:ascii="Arial" w:hAnsi="Arial" w:cs="Arial"/>
          <w:sz w:val="20"/>
          <w:szCs w:val="20"/>
        </w:rPr>
        <w:t xml:space="preserve"> Oferta deberá mantenerse válida por un período de </w:t>
      </w:r>
      <w:r w:rsidR="00A632F0">
        <w:rPr>
          <w:rFonts w:ascii="Arial" w:hAnsi="Arial" w:cs="Arial"/>
          <w:i/>
          <w:sz w:val="20"/>
          <w:szCs w:val="20"/>
          <w:lang w:val="es-MX"/>
        </w:rPr>
        <w:t>90</w:t>
      </w:r>
      <w:r w:rsidRPr="00467524">
        <w:rPr>
          <w:rFonts w:ascii="Arial" w:hAnsi="Arial" w:cs="Arial"/>
          <w:sz w:val="20"/>
          <w:szCs w:val="20"/>
          <w:lang w:val="es-MX"/>
        </w:rPr>
        <w:t xml:space="preserve"> días</w:t>
      </w:r>
      <w:r>
        <w:rPr>
          <w:rFonts w:ascii="Arial" w:hAnsi="Arial" w:cs="Arial"/>
          <w:sz w:val="20"/>
          <w:szCs w:val="20"/>
          <w:lang w:val="es-MX"/>
        </w:rPr>
        <w:t xml:space="preserve"> </w:t>
      </w:r>
      <w:r w:rsidRPr="00467524">
        <w:rPr>
          <w:rFonts w:ascii="Arial" w:hAnsi="Arial" w:cs="Arial"/>
          <w:sz w:val="20"/>
          <w:szCs w:val="20"/>
        </w:rPr>
        <w:t xml:space="preserve">a partir de la fecha límite establecida por el </w:t>
      </w:r>
      <w:r>
        <w:rPr>
          <w:rFonts w:ascii="Arial" w:hAnsi="Arial" w:cs="Arial"/>
          <w:sz w:val="20"/>
          <w:szCs w:val="20"/>
        </w:rPr>
        <w:t>Contratante</w:t>
      </w:r>
      <w:r w:rsidRPr="00467524">
        <w:rPr>
          <w:rFonts w:ascii="Arial" w:hAnsi="Arial" w:cs="Arial"/>
          <w:sz w:val="20"/>
          <w:szCs w:val="20"/>
        </w:rPr>
        <w:t xml:space="preserve"> para la presentación de </w:t>
      </w:r>
      <w:r>
        <w:rPr>
          <w:rFonts w:ascii="Arial" w:hAnsi="Arial" w:cs="Arial"/>
          <w:sz w:val="20"/>
          <w:szCs w:val="20"/>
        </w:rPr>
        <w:t xml:space="preserve">la </w:t>
      </w:r>
      <w:r w:rsidRPr="00467524">
        <w:rPr>
          <w:rFonts w:ascii="Arial" w:hAnsi="Arial" w:cs="Arial"/>
          <w:sz w:val="20"/>
          <w:szCs w:val="20"/>
        </w:rPr>
        <w:t>Oferta</w:t>
      </w:r>
      <w:r>
        <w:rPr>
          <w:rFonts w:ascii="Arial" w:hAnsi="Arial" w:cs="Arial"/>
          <w:sz w:val="20"/>
          <w:szCs w:val="20"/>
        </w:rPr>
        <w:t>.</w:t>
      </w:r>
    </w:p>
    <w:p w14:paraId="66D76E82" w14:textId="77777777" w:rsidR="00E367DD" w:rsidRDefault="00E367DD" w:rsidP="00E367DD">
      <w:pPr>
        <w:pStyle w:val="Prrafodelista"/>
        <w:numPr>
          <w:ilvl w:val="1"/>
          <w:numId w:val="1"/>
        </w:numPr>
        <w:spacing w:before="120" w:after="120" w:line="240" w:lineRule="auto"/>
        <w:contextualSpacing w:val="0"/>
        <w:jc w:val="both"/>
        <w:rPr>
          <w:rFonts w:ascii="Arial" w:hAnsi="Arial" w:cs="Arial"/>
          <w:sz w:val="20"/>
          <w:szCs w:val="20"/>
        </w:rPr>
      </w:pPr>
      <w:r>
        <w:rPr>
          <w:rFonts w:ascii="Arial" w:hAnsi="Arial" w:cs="Arial"/>
          <w:sz w:val="20"/>
          <w:szCs w:val="20"/>
        </w:rPr>
        <w:t>En caso de que el Oferente establezca en su Oferta un periodo de validez de la Oferta inferior, tendrá validez el periodo establecido en el presente documento.</w:t>
      </w:r>
    </w:p>
    <w:p w14:paraId="5241116C" w14:textId="442A6DF1" w:rsidR="0083775D" w:rsidRPr="00991ABC" w:rsidRDefault="0083775D" w:rsidP="00807C73">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27" w:name="_Toc224811135"/>
      <w:r w:rsidRPr="00991ABC">
        <w:rPr>
          <w:rFonts w:ascii="Arial" w:hAnsi="Arial" w:cs="Arial"/>
          <w:b/>
          <w:bCs/>
          <w:sz w:val="20"/>
          <w:szCs w:val="20"/>
        </w:rPr>
        <w:t xml:space="preserve">Derecho del </w:t>
      </w:r>
      <w:r w:rsidR="00202DE2" w:rsidRPr="00202DE2">
        <w:rPr>
          <w:rFonts w:ascii="Arial" w:hAnsi="Arial" w:cs="Arial"/>
          <w:b/>
          <w:bCs/>
          <w:sz w:val="20"/>
          <w:szCs w:val="20"/>
        </w:rPr>
        <w:t>Contratante</w:t>
      </w:r>
      <w:r w:rsidR="00202DE2" w:rsidRPr="00991ABC">
        <w:rPr>
          <w:rFonts w:ascii="Arial" w:hAnsi="Arial" w:cs="Arial"/>
          <w:b/>
          <w:bCs/>
          <w:sz w:val="20"/>
          <w:szCs w:val="20"/>
        </w:rPr>
        <w:t xml:space="preserve"> </w:t>
      </w:r>
      <w:r w:rsidRPr="00991ABC">
        <w:rPr>
          <w:rFonts w:ascii="Arial" w:hAnsi="Arial" w:cs="Arial"/>
          <w:b/>
          <w:bCs/>
          <w:sz w:val="20"/>
          <w:szCs w:val="20"/>
        </w:rPr>
        <w:t xml:space="preserve">a </w:t>
      </w:r>
      <w:r w:rsidR="00EB2BCC">
        <w:rPr>
          <w:rFonts w:ascii="Arial" w:hAnsi="Arial" w:cs="Arial"/>
          <w:b/>
          <w:bCs/>
          <w:sz w:val="20"/>
          <w:szCs w:val="20"/>
        </w:rPr>
        <w:t>a</w:t>
      </w:r>
      <w:r w:rsidRPr="00991ABC">
        <w:rPr>
          <w:rFonts w:ascii="Arial" w:hAnsi="Arial" w:cs="Arial"/>
          <w:b/>
          <w:bCs/>
          <w:sz w:val="20"/>
          <w:szCs w:val="20"/>
        </w:rPr>
        <w:t xml:space="preserve">ceptar </w:t>
      </w:r>
      <w:r w:rsidR="008A386D">
        <w:rPr>
          <w:rFonts w:ascii="Arial" w:hAnsi="Arial" w:cs="Arial"/>
          <w:b/>
          <w:bCs/>
          <w:sz w:val="20"/>
          <w:szCs w:val="20"/>
        </w:rPr>
        <w:t>la</w:t>
      </w:r>
      <w:r w:rsidRPr="00991ABC">
        <w:rPr>
          <w:rFonts w:ascii="Arial" w:hAnsi="Arial" w:cs="Arial"/>
          <w:b/>
          <w:bCs/>
          <w:sz w:val="20"/>
          <w:szCs w:val="20"/>
        </w:rPr>
        <w:t xml:space="preserve"> </w:t>
      </w:r>
      <w:r w:rsidR="007558F2">
        <w:rPr>
          <w:rFonts w:ascii="Arial" w:hAnsi="Arial" w:cs="Arial"/>
          <w:b/>
          <w:bCs/>
          <w:sz w:val="20"/>
          <w:szCs w:val="20"/>
        </w:rPr>
        <w:t>Oferta</w:t>
      </w:r>
      <w:r w:rsidRPr="00991ABC">
        <w:rPr>
          <w:rFonts w:ascii="Arial" w:hAnsi="Arial" w:cs="Arial"/>
          <w:b/>
          <w:bCs/>
          <w:sz w:val="20"/>
          <w:szCs w:val="20"/>
        </w:rPr>
        <w:t xml:space="preserve"> y a </w:t>
      </w:r>
      <w:r w:rsidR="00EB2BCC">
        <w:rPr>
          <w:rFonts w:ascii="Arial" w:hAnsi="Arial" w:cs="Arial"/>
          <w:b/>
          <w:bCs/>
          <w:sz w:val="20"/>
          <w:szCs w:val="20"/>
        </w:rPr>
        <w:t>r</w:t>
      </w:r>
      <w:r w:rsidRPr="00991ABC">
        <w:rPr>
          <w:rFonts w:ascii="Arial" w:hAnsi="Arial" w:cs="Arial"/>
          <w:b/>
          <w:bCs/>
          <w:sz w:val="20"/>
          <w:szCs w:val="20"/>
        </w:rPr>
        <w:t xml:space="preserve">echazar </w:t>
      </w:r>
      <w:r w:rsidR="008A386D">
        <w:rPr>
          <w:rFonts w:ascii="Arial" w:hAnsi="Arial" w:cs="Arial"/>
          <w:b/>
          <w:bCs/>
          <w:sz w:val="20"/>
          <w:szCs w:val="20"/>
        </w:rPr>
        <w:t>la</w:t>
      </w:r>
      <w:r w:rsidRPr="00991ABC">
        <w:rPr>
          <w:rFonts w:ascii="Arial" w:hAnsi="Arial" w:cs="Arial"/>
          <w:b/>
          <w:bCs/>
          <w:sz w:val="20"/>
          <w:szCs w:val="20"/>
        </w:rPr>
        <w:t xml:space="preserve"> </w:t>
      </w:r>
      <w:bookmarkEnd w:id="25"/>
      <w:r w:rsidR="007558F2">
        <w:rPr>
          <w:rFonts w:ascii="Arial" w:hAnsi="Arial" w:cs="Arial"/>
          <w:b/>
          <w:bCs/>
          <w:sz w:val="20"/>
          <w:szCs w:val="20"/>
        </w:rPr>
        <w:t>Oferta</w:t>
      </w:r>
      <w:bookmarkEnd w:id="27"/>
    </w:p>
    <w:p w14:paraId="27CC6CE3" w14:textId="3740AB0F" w:rsidR="00CE139F" w:rsidRDefault="0083775D" w:rsidP="0083775D">
      <w:pPr>
        <w:spacing w:before="120" w:after="120" w:line="240" w:lineRule="auto"/>
        <w:jc w:val="both"/>
        <w:rPr>
          <w:rFonts w:ascii="Arial" w:hAnsi="Arial" w:cs="Arial"/>
          <w:sz w:val="20"/>
          <w:szCs w:val="20"/>
        </w:rPr>
      </w:pPr>
      <w:r w:rsidRPr="00F62712">
        <w:rPr>
          <w:rFonts w:ascii="Arial" w:hAnsi="Arial" w:cs="Arial"/>
          <w:sz w:val="20"/>
          <w:szCs w:val="20"/>
        </w:rPr>
        <w:t xml:space="preserve">El </w:t>
      </w:r>
      <w:r w:rsidR="00202DE2">
        <w:rPr>
          <w:rFonts w:ascii="Arial" w:hAnsi="Arial" w:cs="Arial"/>
          <w:sz w:val="20"/>
          <w:szCs w:val="20"/>
          <w:lang w:val="es-ES"/>
        </w:rPr>
        <w:t>Contratante</w:t>
      </w:r>
      <w:r w:rsidR="00202DE2" w:rsidRPr="00F62712">
        <w:rPr>
          <w:rFonts w:ascii="Arial" w:hAnsi="Arial" w:cs="Arial"/>
          <w:sz w:val="20"/>
          <w:szCs w:val="20"/>
        </w:rPr>
        <w:t xml:space="preserve"> </w:t>
      </w:r>
      <w:r w:rsidRPr="00F62712">
        <w:rPr>
          <w:rFonts w:ascii="Arial" w:hAnsi="Arial" w:cs="Arial"/>
          <w:sz w:val="20"/>
          <w:szCs w:val="20"/>
        </w:rPr>
        <w:t xml:space="preserve">se reserva el derecho de anular el </w:t>
      </w:r>
      <w:r w:rsidR="00417BDD">
        <w:rPr>
          <w:rFonts w:ascii="Arial" w:hAnsi="Arial" w:cs="Arial"/>
          <w:sz w:val="20"/>
          <w:szCs w:val="20"/>
        </w:rPr>
        <w:t>p</w:t>
      </w:r>
      <w:r w:rsidRPr="00F62712">
        <w:rPr>
          <w:rFonts w:ascii="Arial" w:hAnsi="Arial" w:cs="Arial"/>
          <w:sz w:val="20"/>
          <w:szCs w:val="20"/>
        </w:rPr>
        <w:t xml:space="preserve">roceso de </w:t>
      </w:r>
      <w:r w:rsidR="00417BDD">
        <w:rPr>
          <w:rFonts w:ascii="Arial" w:hAnsi="Arial" w:cs="Arial"/>
          <w:sz w:val="20"/>
          <w:szCs w:val="20"/>
        </w:rPr>
        <w:t>a</w:t>
      </w:r>
      <w:r>
        <w:rPr>
          <w:rFonts w:ascii="Arial" w:hAnsi="Arial" w:cs="Arial"/>
          <w:sz w:val="20"/>
          <w:szCs w:val="20"/>
        </w:rPr>
        <w:t>dquisición</w:t>
      </w:r>
      <w:r w:rsidRPr="00F62712">
        <w:rPr>
          <w:rFonts w:ascii="Arial" w:hAnsi="Arial" w:cs="Arial"/>
          <w:sz w:val="20"/>
          <w:szCs w:val="20"/>
        </w:rPr>
        <w:t xml:space="preserve"> y de aceptar o rechazar </w:t>
      </w:r>
      <w:r w:rsidR="008A386D">
        <w:rPr>
          <w:rFonts w:ascii="Arial" w:hAnsi="Arial" w:cs="Arial"/>
          <w:sz w:val="20"/>
          <w:szCs w:val="20"/>
        </w:rPr>
        <w:t>la</w:t>
      </w:r>
      <w:r w:rsidRPr="00F62712">
        <w:rPr>
          <w:rFonts w:ascii="Arial" w:hAnsi="Arial" w:cs="Arial"/>
          <w:sz w:val="20"/>
          <w:szCs w:val="20"/>
        </w:rPr>
        <w:t xml:space="preserve"> </w:t>
      </w:r>
      <w:r w:rsidR="00384C64">
        <w:rPr>
          <w:rFonts w:ascii="Arial" w:hAnsi="Arial" w:cs="Arial"/>
          <w:sz w:val="20"/>
          <w:szCs w:val="20"/>
        </w:rPr>
        <w:t>Oferta</w:t>
      </w:r>
      <w:r w:rsidRPr="00F62712">
        <w:rPr>
          <w:rFonts w:ascii="Arial" w:hAnsi="Arial" w:cs="Arial"/>
          <w:sz w:val="20"/>
          <w:szCs w:val="20"/>
        </w:rPr>
        <w:t xml:space="preserve"> en cualquier momento antes de la </w:t>
      </w:r>
      <w:r w:rsidR="00D25732">
        <w:rPr>
          <w:rFonts w:ascii="Arial" w:hAnsi="Arial" w:cs="Arial"/>
          <w:sz w:val="20"/>
          <w:szCs w:val="20"/>
        </w:rPr>
        <w:t>n</w:t>
      </w:r>
      <w:r>
        <w:rPr>
          <w:rFonts w:ascii="Arial" w:hAnsi="Arial" w:cs="Arial"/>
          <w:sz w:val="20"/>
          <w:szCs w:val="20"/>
        </w:rPr>
        <w:t xml:space="preserve">otificación de </w:t>
      </w:r>
      <w:r w:rsidR="00D25732">
        <w:rPr>
          <w:rFonts w:ascii="Arial" w:hAnsi="Arial" w:cs="Arial"/>
          <w:sz w:val="20"/>
          <w:szCs w:val="20"/>
        </w:rPr>
        <w:t>a</w:t>
      </w:r>
      <w:r w:rsidRPr="00F62712">
        <w:rPr>
          <w:rFonts w:ascii="Arial" w:hAnsi="Arial" w:cs="Arial"/>
          <w:sz w:val="20"/>
          <w:szCs w:val="20"/>
        </w:rPr>
        <w:t xml:space="preserve">djudicación, sin que por ello adquiera responsabilidad alguna ante </w:t>
      </w:r>
      <w:r>
        <w:rPr>
          <w:rFonts w:ascii="Arial" w:hAnsi="Arial" w:cs="Arial"/>
          <w:sz w:val="20"/>
          <w:szCs w:val="20"/>
        </w:rPr>
        <w:t xml:space="preserve">el </w:t>
      </w:r>
      <w:r w:rsidRPr="00F62712">
        <w:rPr>
          <w:rFonts w:ascii="Arial" w:hAnsi="Arial" w:cs="Arial"/>
          <w:sz w:val="20"/>
          <w:szCs w:val="20"/>
        </w:rPr>
        <w:t xml:space="preserve">Oferente. </w:t>
      </w:r>
    </w:p>
    <w:p w14:paraId="403D1D4F" w14:textId="77777777" w:rsidR="00F36202" w:rsidRPr="00BA17D4" w:rsidRDefault="00F36202" w:rsidP="00807C73">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28" w:name="_Toc162689231"/>
      <w:bookmarkStart w:id="29" w:name="_Toc224811136"/>
      <w:r w:rsidRPr="00BA17D4">
        <w:rPr>
          <w:rFonts w:ascii="Arial" w:hAnsi="Arial" w:cs="Arial"/>
          <w:b/>
          <w:bCs/>
          <w:sz w:val="20"/>
          <w:szCs w:val="20"/>
        </w:rPr>
        <w:t>Evaluación de la Oferta</w:t>
      </w:r>
      <w:bookmarkEnd w:id="28"/>
      <w:bookmarkEnd w:id="29"/>
    </w:p>
    <w:p w14:paraId="039A4010" w14:textId="5E20D94D" w:rsidR="00F36202" w:rsidRPr="00474EFF" w:rsidRDefault="00F36202" w:rsidP="00F36202">
      <w:pPr>
        <w:spacing w:before="120" w:after="120" w:line="240" w:lineRule="auto"/>
        <w:jc w:val="both"/>
        <w:rPr>
          <w:rFonts w:ascii="Arial" w:hAnsi="Arial" w:cs="Arial"/>
          <w:sz w:val="20"/>
          <w:szCs w:val="20"/>
        </w:rPr>
      </w:pPr>
      <w:r w:rsidRPr="00474EFF">
        <w:rPr>
          <w:rFonts w:ascii="Arial" w:hAnsi="Arial" w:cs="Arial"/>
          <w:sz w:val="20"/>
          <w:szCs w:val="20"/>
        </w:rPr>
        <w:t xml:space="preserve">La Oferta será evaluada para asegurar el cumplimiento de </w:t>
      </w:r>
      <w:r>
        <w:rPr>
          <w:rFonts w:ascii="Arial" w:hAnsi="Arial" w:cs="Arial"/>
          <w:sz w:val="20"/>
          <w:szCs w:val="20"/>
        </w:rPr>
        <w:t>los Términos de Referencia</w:t>
      </w:r>
      <w:r w:rsidRPr="00474EFF">
        <w:rPr>
          <w:rFonts w:ascii="Arial" w:hAnsi="Arial" w:cs="Arial"/>
          <w:sz w:val="20"/>
          <w:szCs w:val="20"/>
        </w:rPr>
        <w:t xml:space="preserve">, condiciones y calendario de entrega y cualquier otro requisito de la Invitación a presentar Oferta. </w:t>
      </w:r>
    </w:p>
    <w:p w14:paraId="6967AEDD" w14:textId="32D3E4A8" w:rsidR="00026715" w:rsidRPr="00810B33" w:rsidRDefault="00026715" w:rsidP="00092087">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30" w:name="_Toc224811137"/>
      <w:r w:rsidRPr="00810B33">
        <w:rPr>
          <w:rFonts w:ascii="Arial" w:hAnsi="Arial" w:cs="Arial"/>
          <w:b/>
          <w:bCs/>
          <w:sz w:val="20"/>
          <w:szCs w:val="20"/>
        </w:rPr>
        <w:t xml:space="preserve">Notificación de </w:t>
      </w:r>
      <w:r w:rsidR="00EB2BCC">
        <w:rPr>
          <w:rFonts w:ascii="Arial" w:hAnsi="Arial" w:cs="Arial"/>
          <w:b/>
          <w:bCs/>
          <w:sz w:val="20"/>
          <w:szCs w:val="20"/>
        </w:rPr>
        <w:t>a</w:t>
      </w:r>
      <w:r w:rsidRPr="00810B33">
        <w:rPr>
          <w:rFonts w:ascii="Arial" w:hAnsi="Arial" w:cs="Arial"/>
          <w:b/>
          <w:bCs/>
          <w:sz w:val="20"/>
          <w:szCs w:val="20"/>
        </w:rPr>
        <w:t>djudicación</w:t>
      </w:r>
      <w:bookmarkEnd w:id="26"/>
      <w:r w:rsidR="00327D2C">
        <w:rPr>
          <w:rFonts w:ascii="Arial" w:hAnsi="Arial" w:cs="Arial"/>
          <w:b/>
          <w:bCs/>
          <w:sz w:val="20"/>
          <w:szCs w:val="20"/>
        </w:rPr>
        <w:t xml:space="preserve"> y </w:t>
      </w:r>
      <w:r w:rsidR="00F2186F">
        <w:rPr>
          <w:rFonts w:ascii="Arial" w:hAnsi="Arial" w:cs="Arial"/>
          <w:b/>
          <w:bCs/>
          <w:sz w:val="20"/>
          <w:szCs w:val="20"/>
        </w:rPr>
        <w:t xml:space="preserve">firma de la </w:t>
      </w:r>
      <w:r w:rsidR="007232D7">
        <w:rPr>
          <w:rFonts w:ascii="Arial" w:hAnsi="Arial" w:cs="Arial"/>
          <w:b/>
          <w:bCs/>
          <w:sz w:val="20"/>
          <w:szCs w:val="20"/>
        </w:rPr>
        <w:t>Orden de servicio</w:t>
      </w:r>
      <w:bookmarkEnd w:id="30"/>
    </w:p>
    <w:p w14:paraId="0A18F53C" w14:textId="0BA9E7A7" w:rsidR="00DC66EF" w:rsidRDefault="00DC66EF" w:rsidP="00026715">
      <w:pPr>
        <w:spacing w:before="120" w:after="120" w:line="240" w:lineRule="auto"/>
        <w:jc w:val="both"/>
        <w:rPr>
          <w:rFonts w:ascii="Arial" w:hAnsi="Arial" w:cs="Arial"/>
          <w:sz w:val="20"/>
          <w:szCs w:val="20"/>
        </w:rPr>
      </w:pPr>
      <w:r w:rsidRPr="008861E1">
        <w:rPr>
          <w:rFonts w:ascii="Arial" w:hAnsi="Arial" w:cs="Arial"/>
          <w:sz w:val="20"/>
          <w:szCs w:val="20"/>
        </w:rPr>
        <w:t xml:space="preserve">Antes de la expiración del período de validez de la Oferta, el </w:t>
      </w:r>
      <w:r w:rsidR="00202DE2">
        <w:rPr>
          <w:rFonts w:ascii="Arial" w:hAnsi="Arial" w:cs="Arial"/>
          <w:sz w:val="20"/>
          <w:szCs w:val="20"/>
          <w:lang w:val="es-ES"/>
        </w:rPr>
        <w:t>Contratante</w:t>
      </w:r>
      <w:r w:rsidR="00202DE2" w:rsidRPr="00DF31DD">
        <w:rPr>
          <w:rFonts w:ascii="Arial" w:hAnsi="Arial" w:cs="Arial"/>
          <w:sz w:val="20"/>
          <w:szCs w:val="20"/>
        </w:rPr>
        <w:t xml:space="preserve"> </w:t>
      </w:r>
      <w:r w:rsidRPr="00DF31DD">
        <w:rPr>
          <w:rFonts w:ascii="Arial" w:hAnsi="Arial" w:cs="Arial"/>
          <w:sz w:val="20"/>
          <w:szCs w:val="20"/>
        </w:rPr>
        <w:t xml:space="preserve">notificará por escrito al Oferente si su Oferta ha sido aceptada, según el modelo en el </w:t>
      </w:r>
      <w:r w:rsidRPr="00DF31DD">
        <w:rPr>
          <w:rFonts w:ascii="Arial" w:hAnsi="Arial" w:cs="Arial"/>
          <w:b/>
          <w:bCs/>
          <w:sz w:val="20"/>
          <w:szCs w:val="20"/>
        </w:rPr>
        <w:t xml:space="preserve">Anexo </w:t>
      </w:r>
      <w:r w:rsidR="0006429B">
        <w:rPr>
          <w:rFonts w:ascii="Arial" w:hAnsi="Arial" w:cs="Arial"/>
          <w:b/>
          <w:bCs/>
          <w:sz w:val="20"/>
          <w:szCs w:val="20"/>
        </w:rPr>
        <w:t>4</w:t>
      </w:r>
      <w:r w:rsidRPr="00DF31DD">
        <w:rPr>
          <w:rFonts w:ascii="Arial" w:hAnsi="Arial" w:cs="Arial"/>
          <w:b/>
          <w:bCs/>
          <w:sz w:val="20"/>
          <w:szCs w:val="20"/>
        </w:rPr>
        <w:t>.</w:t>
      </w:r>
      <w:r w:rsidRPr="00DF31DD">
        <w:rPr>
          <w:rFonts w:ascii="Arial" w:hAnsi="Arial" w:cs="Arial"/>
          <w:sz w:val="20"/>
          <w:szCs w:val="20"/>
        </w:rPr>
        <w:t xml:space="preserve"> Posteriormente, se le enviará para firma la </w:t>
      </w:r>
      <w:r w:rsidR="007232D7">
        <w:rPr>
          <w:rFonts w:ascii="Arial" w:hAnsi="Arial" w:cs="Arial"/>
          <w:sz w:val="20"/>
          <w:szCs w:val="20"/>
        </w:rPr>
        <w:t>Orden de servicio</w:t>
      </w:r>
      <w:r w:rsidRPr="00DF31DD">
        <w:rPr>
          <w:rFonts w:ascii="Arial" w:hAnsi="Arial" w:cs="Arial"/>
          <w:sz w:val="20"/>
          <w:szCs w:val="20"/>
        </w:rPr>
        <w:t xml:space="preserve"> según el modelo contenido en el </w:t>
      </w:r>
      <w:r w:rsidRPr="00DF31DD">
        <w:rPr>
          <w:rFonts w:ascii="Arial" w:hAnsi="Arial" w:cs="Arial"/>
          <w:b/>
          <w:bCs/>
          <w:sz w:val="20"/>
          <w:szCs w:val="20"/>
        </w:rPr>
        <w:t xml:space="preserve">Anexo </w:t>
      </w:r>
      <w:r w:rsidR="0006429B">
        <w:rPr>
          <w:rFonts w:ascii="Arial" w:hAnsi="Arial" w:cs="Arial"/>
          <w:b/>
          <w:bCs/>
          <w:sz w:val="20"/>
          <w:szCs w:val="20"/>
        </w:rPr>
        <w:t>5</w:t>
      </w:r>
      <w:r w:rsidRPr="00DF31DD">
        <w:rPr>
          <w:rFonts w:ascii="Arial" w:hAnsi="Arial" w:cs="Arial"/>
          <w:sz w:val="20"/>
          <w:szCs w:val="20"/>
        </w:rPr>
        <w:t>.</w:t>
      </w:r>
    </w:p>
    <w:p w14:paraId="16982CCB" w14:textId="4690E8DE" w:rsidR="00836A73" w:rsidRPr="00810B33" w:rsidRDefault="00836A73" w:rsidP="00092087">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31" w:name="_Toc224811138"/>
      <w:r w:rsidRPr="00810B33">
        <w:rPr>
          <w:rFonts w:ascii="Arial" w:hAnsi="Arial" w:cs="Arial"/>
          <w:b/>
          <w:bCs/>
          <w:sz w:val="20"/>
          <w:szCs w:val="20"/>
        </w:rPr>
        <w:t xml:space="preserve">Condiciones </w:t>
      </w:r>
      <w:r w:rsidR="00BF5689">
        <w:rPr>
          <w:rFonts w:ascii="Arial" w:hAnsi="Arial" w:cs="Arial"/>
          <w:b/>
          <w:bCs/>
          <w:sz w:val="20"/>
          <w:szCs w:val="20"/>
        </w:rPr>
        <w:t xml:space="preserve">y forma </w:t>
      </w:r>
      <w:r w:rsidRPr="00810B33">
        <w:rPr>
          <w:rFonts w:ascii="Arial" w:hAnsi="Arial" w:cs="Arial"/>
          <w:b/>
          <w:bCs/>
          <w:sz w:val="20"/>
          <w:szCs w:val="20"/>
        </w:rPr>
        <w:t xml:space="preserve">de </w:t>
      </w:r>
      <w:r w:rsidR="00EB2BCC">
        <w:rPr>
          <w:rFonts w:ascii="Arial" w:hAnsi="Arial" w:cs="Arial"/>
          <w:b/>
          <w:bCs/>
          <w:sz w:val="20"/>
          <w:szCs w:val="20"/>
        </w:rPr>
        <w:t>p</w:t>
      </w:r>
      <w:r w:rsidRPr="00810B33">
        <w:rPr>
          <w:rFonts w:ascii="Arial" w:hAnsi="Arial" w:cs="Arial"/>
          <w:b/>
          <w:bCs/>
          <w:sz w:val="20"/>
          <w:szCs w:val="20"/>
        </w:rPr>
        <w:t>ago</w:t>
      </w:r>
      <w:bookmarkEnd w:id="31"/>
    </w:p>
    <w:p w14:paraId="0E409637" w14:textId="35083617" w:rsidR="00CF7865" w:rsidRPr="00810B33" w:rsidRDefault="00CF7865" w:rsidP="00BE4276">
      <w:pPr>
        <w:pStyle w:val="Prrafodelista"/>
        <w:numPr>
          <w:ilvl w:val="1"/>
          <w:numId w:val="1"/>
        </w:numPr>
        <w:spacing w:before="120" w:after="120" w:line="240" w:lineRule="auto"/>
        <w:ind w:left="357" w:hanging="357"/>
        <w:contextualSpacing w:val="0"/>
        <w:jc w:val="both"/>
        <w:rPr>
          <w:rFonts w:ascii="Arial" w:hAnsi="Arial" w:cs="Arial"/>
          <w:sz w:val="20"/>
          <w:szCs w:val="20"/>
        </w:rPr>
      </w:pPr>
      <w:r w:rsidRPr="00810B33">
        <w:rPr>
          <w:rFonts w:ascii="Arial" w:hAnsi="Arial" w:cs="Arial"/>
          <w:sz w:val="20"/>
          <w:szCs w:val="20"/>
        </w:rPr>
        <w:t xml:space="preserve">El pago de los </w:t>
      </w:r>
      <w:r>
        <w:rPr>
          <w:rFonts w:ascii="Arial" w:hAnsi="Arial" w:cs="Arial"/>
          <w:sz w:val="20"/>
          <w:szCs w:val="20"/>
        </w:rPr>
        <w:t>Servicios de No-Consultoría y, si hubiese</w:t>
      </w:r>
      <w:r w:rsidRPr="00E40421">
        <w:rPr>
          <w:rFonts w:ascii="Arial" w:hAnsi="Arial" w:cs="Arial"/>
          <w:sz w:val="20"/>
          <w:szCs w:val="20"/>
        </w:rPr>
        <w:t>, de los Servicios Relacionados</w:t>
      </w:r>
      <w:r w:rsidR="00CC1C93">
        <w:rPr>
          <w:rFonts w:ascii="Arial" w:hAnsi="Arial" w:cs="Arial"/>
          <w:sz w:val="20"/>
          <w:szCs w:val="20"/>
        </w:rPr>
        <w:t>,</w:t>
      </w:r>
      <w:r w:rsidRPr="00E40421">
        <w:rPr>
          <w:rFonts w:ascii="Arial" w:hAnsi="Arial" w:cs="Arial"/>
          <w:sz w:val="20"/>
          <w:szCs w:val="20"/>
        </w:rPr>
        <w:t xml:space="preserve"> se</w:t>
      </w:r>
      <w:r w:rsidRPr="00810B33">
        <w:rPr>
          <w:rFonts w:ascii="Arial" w:hAnsi="Arial" w:cs="Arial"/>
          <w:sz w:val="20"/>
          <w:szCs w:val="20"/>
        </w:rPr>
        <w:t xml:space="preserve"> realizará de acuerdo con el esquema</w:t>
      </w:r>
      <w:r>
        <w:rPr>
          <w:rFonts w:ascii="Arial" w:hAnsi="Arial" w:cs="Arial"/>
          <w:sz w:val="20"/>
          <w:szCs w:val="20"/>
        </w:rPr>
        <w:t xml:space="preserve"> indicado en el </w:t>
      </w:r>
      <w:r w:rsidRPr="00771339">
        <w:rPr>
          <w:rFonts w:ascii="Arial" w:hAnsi="Arial"/>
          <w:b/>
          <w:bCs/>
          <w:sz w:val="20"/>
          <w:szCs w:val="20"/>
        </w:rPr>
        <w:t xml:space="preserve">Capítulo III. Requisitos de los </w:t>
      </w:r>
      <w:r>
        <w:rPr>
          <w:rFonts w:ascii="Arial" w:hAnsi="Arial"/>
          <w:b/>
          <w:bCs/>
          <w:sz w:val="20"/>
          <w:szCs w:val="20"/>
        </w:rPr>
        <w:t>Servicios de No-Consultoría.</w:t>
      </w:r>
    </w:p>
    <w:p w14:paraId="5ECF78E5" w14:textId="559F0916" w:rsidR="00CF7865" w:rsidRPr="00810B33" w:rsidRDefault="00CF7865" w:rsidP="00CF7865">
      <w:pPr>
        <w:pStyle w:val="Prrafodelista"/>
        <w:numPr>
          <w:ilvl w:val="1"/>
          <w:numId w:val="1"/>
        </w:numPr>
        <w:spacing w:before="120" w:after="120" w:line="240" w:lineRule="auto"/>
        <w:contextualSpacing w:val="0"/>
        <w:jc w:val="both"/>
        <w:rPr>
          <w:rFonts w:ascii="Arial" w:hAnsi="Arial" w:cs="Arial"/>
          <w:sz w:val="20"/>
          <w:szCs w:val="20"/>
        </w:rPr>
      </w:pPr>
      <w:r>
        <w:rPr>
          <w:rFonts w:ascii="Arial" w:hAnsi="Arial" w:cs="Arial"/>
          <w:sz w:val="20"/>
          <w:szCs w:val="20"/>
        </w:rPr>
        <w:t>El Contratante</w:t>
      </w:r>
      <w:r w:rsidRPr="00810B33">
        <w:rPr>
          <w:rFonts w:ascii="Arial" w:hAnsi="Arial" w:cs="Arial"/>
          <w:sz w:val="20"/>
          <w:szCs w:val="20"/>
        </w:rPr>
        <w:t xml:space="preserve"> realizará el/los pago</w:t>
      </w:r>
      <w:r>
        <w:rPr>
          <w:rFonts w:ascii="Arial" w:hAnsi="Arial" w:cs="Arial"/>
          <w:sz w:val="20"/>
          <w:szCs w:val="20"/>
        </w:rPr>
        <w:t>/</w:t>
      </w:r>
      <w:r w:rsidRPr="00810B33">
        <w:rPr>
          <w:rFonts w:ascii="Arial" w:hAnsi="Arial" w:cs="Arial"/>
          <w:sz w:val="20"/>
          <w:szCs w:val="20"/>
        </w:rPr>
        <w:t xml:space="preserve">s estipulados una vez recibidos a satisfacción los </w:t>
      </w:r>
      <w:r>
        <w:rPr>
          <w:rFonts w:ascii="Arial" w:hAnsi="Arial" w:cs="Arial"/>
          <w:sz w:val="20"/>
          <w:szCs w:val="20"/>
        </w:rPr>
        <w:t xml:space="preserve">Servicios de No-Consultoría y, si </w:t>
      </w:r>
      <w:r w:rsidRPr="00E40421">
        <w:rPr>
          <w:rFonts w:ascii="Arial" w:hAnsi="Arial" w:cs="Arial"/>
          <w:sz w:val="20"/>
          <w:szCs w:val="20"/>
        </w:rPr>
        <w:t>hubiese, los Servicios Relacionados</w:t>
      </w:r>
      <w:r w:rsidR="00E83E76">
        <w:rPr>
          <w:rFonts w:ascii="Arial" w:hAnsi="Arial" w:cs="Arial"/>
          <w:sz w:val="20"/>
          <w:szCs w:val="20"/>
        </w:rPr>
        <w:t>,</w:t>
      </w:r>
      <w:r w:rsidRPr="00810B33">
        <w:rPr>
          <w:rFonts w:ascii="Arial" w:hAnsi="Arial" w:cs="Arial"/>
          <w:sz w:val="20"/>
          <w:szCs w:val="20"/>
        </w:rPr>
        <w:t xml:space="preserve"> acordados con el Oferente, y recibida la factura que cumpla con los requisitos de legalidad establecidos por las autoridades tributarias de</w:t>
      </w:r>
      <w:r>
        <w:rPr>
          <w:rFonts w:ascii="Arial" w:hAnsi="Arial" w:cs="Arial"/>
          <w:sz w:val="20"/>
          <w:szCs w:val="20"/>
        </w:rPr>
        <w:t>l</w:t>
      </w:r>
      <w:r w:rsidRPr="00810B33">
        <w:rPr>
          <w:rFonts w:ascii="Arial" w:hAnsi="Arial" w:cs="Arial"/>
          <w:sz w:val="20"/>
          <w:szCs w:val="20"/>
        </w:rPr>
        <w:t xml:space="preserve"> país.</w:t>
      </w:r>
    </w:p>
    <w:p w14:paraId="585DDCE1" w14:textId="172F9F20" w:rsidR="00CF7865" w:rsidRPr="00B03C42" w:rsidRDefault="00CF7865" w:rsidP="00CF7865">
      <w:pPr>
        <w:pStyle w:val="Prrafodelista"/>
        <w:numPr>
          <w:ilvl w:val="1"/>
          <w:numId w:val="1"/>
        </w:numPr>
        <w:spacing w:before="120" w:after="120" w:line="240" w:lineRule="auto"/>
        <w:contextualSpacing w:val="0"/>
        <w:jc w:val="both"/>
        <w:rPr>
          <w:rFonts w:ascii="Arial" w:hAnsi="Arial" w:cs="Arial"/>
          <w:sz w:val="20"/>
          <w:szCs w:val="20"/>
        </w:rPr>
      </w:pPr>
      <w:r>
        <w:rPr>
          <w:rFonts w:ascii="Arial" w:hAnsi="Arial" w:cs="Arial"/>
          <w:sz w:val="20"/>
          <w:szCs w:val="20"/>
        </w:rPr>
        <w:t>El Contratante</w:t>
      </w:r>
      <w:r w:rsidRPr="00810B33">
        <w:rPr>
          <w:rFonts w:ascii="Arial" w:hAnsi="Arial" w:cs="Arial"/>
          <w:sz w:val="20"/>
          <w:szCs w:val="20"/>
        </w:rPr>
        <w:t xml:space="preserve"> </w:t>
      </w:r>
      <w:r w:rsidRPr="00810B33">
        <w:rPr>
          <w:rFonts w:ascii="Arial" w:hAnsi="Arial" w:cs="Arial"/>
          <w:sz w:val="20"/>
          <w:szCs w:val="20"/>
          <w:lang w:val="es-MX"/>
        </w:rPr>
        <w:t xml:space="preserve">efectuará </w:t>
      </w:r>
      <w:r>
        <w:rPr>
          <w:rFonts w:ascii="Arial" w:hAnsi="Arial" w:cs="Arial"/>
          <w:sz w:val="20"/>
          <w:szCs w:val="20"/>
          <w:lang w:val="es-MX"/>
        </w:rPr>
        <w:t>el/</w:t>
      </w:r>
      <w:r w:rsidRPr="00810B33">
        <w:rPr>
          <w:rFonts w:ascii="Arial" w:hAnsi="Arial" w:cs="Arial"/>
          <w:sz w:val="20"/>
          <w:szCs w:val="20"/>
          <w:lang w:val="es-MX"/>
        </w:rPr>
        <w:t>los pago</w:t>
      </w:r>
      <w:r>
        <w:rPr>
          <w:rFonts w:ascii="Arial" w:hAnsi="Arial" w:cs="Arial"/>
          <w:sz w:val="20"/>
          <w:szCs w:val="20"/>
          <w:lang w:val="es-MX"/>
        </w:rPr>
        <w:t>/</w:t>
      </w:r>
      <w:r w:rsidRPr="00810B33">
        <w:rPr>
          <w:rFonts w:ascii="Arial" w:hAnsi="Arial" w:cs="Arial"/>
          <w:sz w:val="20"/>
          <w:szCs w:val="20"/>
          <w:lang w:val="es-MX"/>
        </w:rPr>
        <w:t xml:space="preserve">s </w:t>
      </w:r>
      <w:r>
        <w:rPr>
          <w:rFonts w:ascii="Arial" w:hAnsi="Arial" w:cs="Arial"/>
          <w:sz w:val="20"/>
          <w:szCs w:val="20"/>
          <w:lang w:val="es-MX"/>
        </w:rPr>
        <w:t xml:space="preserve">en un plazo </w:t>
      </w:r>
      <w:r w:rsidRPr="00810B33">
        <w:rPr>
          <w:rFonts w:ascii="Arial" w:hAnsi="Arial" w:cs="Arial"/>
          <w:sz w:val="20"/>
          <w:szCs w:val="20"/>
          <w:lang w:val="es-MX"/>
        </w:rPr>
        <w:t xml:space="preserve">máximo de </w:t>
      </w:r>
      <w:r w:rsidR="00A632F0">
        <w:rPr>
          <w:rFonts w:ascii="Arial" w:hAnsi="Arial" w:cs="Arial"/>
          <w:sz w:val="20"/>
          <w:szCs w:val="20"/>
          <w:lang w:val="es-MX"/>
        </w:rPr>
        <w:t>10 diez días</w:t>
      </w:r>
      <w:r w:rsidRPr="00B17899">
        <w:rPr>
          <w:rFonts w:ascii="Arial" w:hAnsi="Arial" w:cs="Arial"/>
          <w:sz w:val="20"/>
          <w:szCs w:val="20"/>
          <w:lang w:val="es-MX"/>
        </w:rPr>
        <w:t xml:space="preserve"> después</w:t>
      </w:r>
      <w:r w:rsidRPr="00810B33">
        <w:rPr>
          <w:rFonts w:ascii="Arial" w:hAnsi="Arial" w:cs="Arial"/>
          <w:sz w:val="20"/>
          <w:szCs w:val="20"/>
          <w:lang w:val="es-MX"/>
        </w:rPr>
        <w:t xml:space="preserve"> de que haya aceptado la </w:t>
      </w:r>
      <w:r w:rsidRPr="00B03C42">
        <w:rPr>
          <w:rFonts w:ascii="Arial" w:hAnsi="Arial" w:cs="Arial"/>
          <w:sz w:val="20"/>
          <w:szCs w:val="20"/>
        </w:rPr>
        <w:t>factura presentad</w:t>
      </w:r>
      <w:r>
        <w:rPr>
          <w:rFonts w:ascii="Arial" w:hAnsi="Arial" w:cs="Arial"/>
          <w:sz w:val="20"/>
          <w:szCs w:val="20"/>
        </w:rPr>
        <w:t>a</w:t>
      </w:r>
      <w:r w:rsidRPr="00B03C42">
        <w:rPr>
          <w:rFonts w:ascii="Arial" w:hAnsi="Arial" w:cs="Arial"/>
          <w:sz w:val="20"/>
          <w:szCs w:val="20"/>
        </w:rPr>
        <w:t xml:space="preserve"> por el </w:t>
      </w:r>
      <w:r>
        <w:rPr>
          <w:rFonts w:ascii="Arial" w:hAnsi="Arial" w:cs="Arial"/>
          <w:sz w:val="20"/>
          <w:szCs w:val="20"/>
        </w:rPr>
        <w:t>Proveedor del Servicio</w:t>
      </w:r>
      <w:r w:rsidRPr="00B03C42">
        <w:rPr>
          <w:rFonts w:ascii="Arial" w:hAnsi="Arial" w:cs="Arial"/>
          <w:sz w:val="20"/>
          <w:szCs w:val="20"/>
        </w:rPr>
        <w:t>.</w:t>
      </w:r>
    </w:p>
    <w:p w14:paraId="23EF8EF6" w14:textId="59929D5D" w:rsidR="00CF7865" w:rsidRPr="00B03C42" w:rsidRDefault="00CF7865" w:rsidP="00CF7865">
      <w:pPr>
        <w:pStyle w:val="Prrafodelista"/>
        <w:numPr>
          <w:ilvl w:val="1"/>
          <w:numId w:val="1"/>
        </w:numPr>
        <w:spacing w:before="120" w:after="120" w:line="240" w:lineRule="auto"/>
        <w:contextualSpacing w:val="0"/>
        <w:jc w:val="both"/>
        <w:rPr>
          <w:rFonts w:ascii="Arial" w:hAnsi="Arial" w:cs="Arial"/>
          <w:sz w:val="20"/>
          <w:szCs w:val="20"/>
        </w:rPr>
      </w:pPr>
      <w:r>
        <w:rPr>
          <w:rFonts w:ascii="Arial" w:hAnsi="Arial" w:cs="Arial"/>
          <w:sz w:val="20"/>
          <w:szCs w:val="20"/>
        </w:rPr>
        <w:t>El Proveedor</w:t>
      </w:r>
      <w:r w:rsidRPr="00B03C42">
        <w:rPr>
          <w:rFonts w:ascii="Arial" w:hAnsi="Arial" w:cs="Arial"/>
          <w:sz w:val="20"/>
          <w:szCs w:val="20"/>
        </w:rPr>
        <w:t xml:space="preserve"> </w:t>
      </w:r>
      <w:r>
        <w:rPr>
          <w:rFonts w:ascii="Arial" w:hAnsi="Arial" w:cs="Arial"/>
          <w:sz w:val="20"/>
          <w:szCs w:val="20"/>
        </w:rPr>
        <w:t xml:space="preserve">del Servicio </w:t>
      </w:r>
      <w:r w:rsidRPr="00B03C42">
        <w:rPr>
          <w:rFonts w:ascii="Arial" w:hAnsi="Arial" w:cs="Arial"/>
          <w:sz w:val="20"/>
          <w:szCs w:val="20"/>
        </w:rPr>
        <w:t xml:space="preserve">asumirá cualquier cargo o tarifa que su banco local o intermediario pueda aplicarle a razón de los pagos recibidos a través de transferencias bancarias en relación con </w:t>
      </w:r>
      <w:r>
        <w:rPr>
          <w:rFonts w:ascii="Arial" w:hAnsi="Arial" w:cs="Arial"/>
          <w:sz w:val="20"/>
          <w:szCs w:val="20"/>
        </w:rPr>
        <w:t xml:space="preserve">este </w:t>
      </w:r>
      <w:r w:rsidR="00E33832">
        <w:rPr>
          <w:rFonts w:ascii="Arial" w:hAnsi="Arial" w:cs="Arial"/>
          <w:sz w:val="20"/>
          <w:szCs w:val="20"/>
        </w:rPr>
        <w:t>p</w:t>
      </w:r>
      <w:r>
        <w:rPr>
          <w:rFonts w:ascii="Arial" w:hAnsi="Arial" w:cs="Arial"/>
          <w:sz w:val="20"/>
          <w:szCs w:val="20"/>
        </w:rPr>
        <w:t xml:space="preserve">roceso de </w:t>
      </w:r>
      <w:r w:rsidR="00E33832">
        <w:rPr>
          <w:rFonts w:ascii="Arial" w:hAnsi="Arial" w:cs="Arial"/>
          <w:sz w:val="20"/>
          <w:szCs w:val="20"/>
        </w:rPr>
        <w:t>a</w:t>
      </w:r>
      <w:r>
        <w:rPr>
          <w:rFonts w:ascii="Arial" w:hAnsi="Arial" w:cs="Arial"/>
          <w:sz w:val="20"/>
          <w:szCs w:val="20"/>
        </w:rPr>
        <w:t>dquisición</w:t>
      </w:r>
      <w:r w:rsidRPr="00B03C42">
        <w:rPr>
          <w:rFonts w:ascii="Arial" w:hAnsi="Arial" w:cs="Arial"/>
          <w:sz w:val="20"/>
          <w:szCs w:val="20"/>
        </w:rPr>
        <w:t xml:space="preserve">. </w:t>
      </w:r>
    </w:p>
    <w:p w14:paraId="5385D0FE" w14:textId="3E99AA8B" w:rsidR="007E66C7" w:rsidRPr="00810B33" w:rsidRDefault="007E66C7" w:rsidP="00092087">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32" w:name="_Toc224811139"/>
      <w:r w:rsidRPr="00810B33">
        <w:rPr>
          <w:rFonts w:ascii="Arial" w:hAnsi="Arial" w:cs="Arial"/>
          <w:b/>
          <w:bCs/>
          <w:sz w:val="20"/>
          <w:szCs w:val="20"/>
        </w:rPr>
        <w:t>Impuestos y derechos</w:t>
      </w:r>
      <w:bookmarkEnd w:id="32"/>
    </w:p>
    <w:p w14:paraId="6B8D42E1" w14:textId="00716F58" w:rsidR="00E70BB3" w:rsidRDefault="00E70BB3" w:rsidP="005A2DDC">
      <w:pPr>
        <w:pStyle w:val="Prrafodelista"/>
        <w:numPr>
          <w:ilvl w:val="1"/>
          <w:numId w:val="1"/>
        </w:numPr>
        <w:spacing w:before="120" w:after="120" w:line="240" w:lineRule="auto"/>
        <w:ind w:left="357" w:hanging="357"/>
        <w:contextualSpacing w:val="0"/>
        <w:jc w:val="both"/>
        <w:rPr>
          <w:rFonts w:ascii="Arial" w:hAnsi="Arial" w:cs="Arial"/>
          <w:sz w:val="20"/>
          <w:szCs w:val="20"/>
          <w:lang w:val="es-MX"/>
        </w:rPr>
      </w:pPr>
      <w:r w:rsidRPr="00E70BB3">
        <w:rPr>
          <w:rFonts w:ascii="Arial" w:hAnsi="Arial" w:cs="Arial"/>
          <w:sz w:val="20"/>
          <w:szCs w:val="20"/>
          <w:lang w:val="es-MX"/>
        </w:rPr>
        <w:lastRenderedPageBreak/>
        <w:t xml:space="preserve">El Proveedor del Servicio, </w:t>
      </w:r>
      <w:r w:rsidR="00CA22BE">
        <w:rPr>
          <w:rFonts w:ascii="Arial" w:hAnsi="Arial" w:cs="Arial"/>
          <w:sz w:val="20"/>
          <w:szCs w:val="20"/>
          <w:lang w:val="es-MX"/>
        </w:rPr>
        <w:t>sus</w:t>
      </w:r>
      <w:r w:rsidRPr="00E70BB3">
        <w:rPr>
          <w:rFonts w:ascii="Arial" w:hAnsi="Arial" w:cs="Arial"/>
          <w:sz w:val="20"/>
          <w:szCs w:val="20"/>
          <w:lang w:val="es-MX"/>
        </w:rPr>
        <w:t xml:space="preserve"> subcontratistas y su personal deberán pagar los impuestos, derechos, tasas y demás cargas que se recauden en virtud de las leyes aplicables; los montos correspondientes se considerarán incluidos en el precio de</w:t>
      </w:r>
      <w:r w:rsidR="00504EFC">
        <w:rPr>
          <w:rFonts w:ascii="Arial" w:hAnsi="Arial" w:cs="Arial"/>
          <w:sz w:val="20"/>
          <w:szCs w:val="20"/>
          <w:lang w:val="es-MX"/>
        </w:rPr>
        <w:t xml:space="preserve"> la </w:t>
      </w:r>
      <w:r w:rsidR="00815D2C">
        <w:rPr>
          <w:rFonts w:ascii="Arial" w:hAnsi="Arial" w:cs="Arial"/>
          <w:sz w:val="20"/>
          <w:szCs w:val="20"/>
          <w:lang w:val="es-MX"/>
        </w:rPr>
        <w:t>Oferta</w:t>
      </w:r>
      <w:r w:rsidR="00504EFC">
        <w:rPr>
          <w:rFonts w:ascii="Arial" w:hAnsi="Arial" w:cs="Arial"/>
          <w:sz w:val="20"/>
          <w:szCs w:val="20"/>
          <w:lang w:val="es-MX"/>
        </w:rPr>
        <w:t xml:space="preserve"> y de la </w:t>
      </w:r>
      <w:r w:rsidR="007232D7">
        <w:rPr>
          <w:rFonts w:ascii="Arial" w:hAnsi="Arial" w:cs="Arial"/>
          <w:sz w:val="20"/>
          <w:szCs w:val="20"/>
          <w:lang w:val="es-MX"/>
        </w:rPr>
        <w:t>Orden de servicio</w:t>
      </w:r>
      <w:r w:rsidR="00504EFC">
        <w:rPr>
          <w:rFonts w:ascii="Arial" w:hAnsi="Arial" w:cs="Arial"/>
          <w:sz w:val="20"/>
          <w:szCs w:val="20"/>
          <w:lang w:val="es-MX"/>
        </w:rPr>
        <w:t xml:space="preserve"> por firmar. </w:t>
      </w:r>
    </w:p>
    <w:p w14:paraId="057D8760" w14:textId="36A0397A" w:rsidR="003A1881" w:rsidRPr="004369AF" w:rsidRDefault="003A1881" w:rsidP="003A1881">
      <w:pPr>
        <w:pStyle w:val="Prrafodelista"/>
        <w:numPr>
          <w:ilvl w:val="1"/>
          <w:numId w:val="1"/>
        </w:numPr>
        <w:spacing w:before="120" w:after="120" w:line="240" w:lineRule="auto"/>
        <w:ind w:left="357" w:hanging="357"/>
        <w:contextualSpacing w:val="0"/>
        <w:jc w:val="both"/>
        <w:rPr>
          <w:rFonts w:ascii="Arial" w:hAnsi="Arial" w:cs="Arial"/>
          <w:sz w:val="20"/>
          <w:szCs w:val="20"/>
          <w:lang w:val="es-MX"/>
        </w:rPr>
      </w:pPr>
      <w:r>
        <w:rPr>
          <w:rFonts w:ascii="Arial" w:hAnsi="Arial" w:cs="Arial"/>
          <w:sz w:val="20"/>
          <w:szCs w:val="20"/>
          <w:lang w:val="es-MX"/>
        </w:rPr>
        <w:t xml:space="preserve">El Proveedor del Servicio será responsable del cumplimiento de todas las obligaciones tributarias que se deriven de la </w:t>
      </w:r>
      <w:r w:rsidR="007232D7">
        <w:rPr>
          <w:rFonts w:ascii="Arial" w:hAnsi="Arial" w:cs="Arial"/>
          <w:sz w:val="20"/>
          <w:szCs w:val="20"/>
          <w:lang w:val="es-MX"/>
        </w:rPr>
        <w:t>Orden de servicio</w:t>
      </w:r>
      <w:r>
        <w:rPr>
          <w:rFonts w:ascii="Arial" w:hAnsi="Arial" w:cs="Arial"/>
          <w:sz w:val="20"/>
          <w:szCs w:val="20"/>
          <w:lang w:val="es-MX"/>
        </w:rPr>
        <w:t xml:space="preserve">. </w:t>
      </w:r>
    </w:p>
    <w:p w14:paraId="63C463B7" w14:textId="7C1A676E" w:rsidR="00BB4B77" w:rsidRPr="003A2F69" w:rsidRDefault="00BB4B77" w:rsidP="00092087">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33" w:name="_Toc224811140"/>
      <w:bookmarkStart w:id="34" w:name="_Toc40344433"/>
      <w:r w:rsidRPr="003A2F69">
        <w:rPr>
          <w:rFonts w:ascii="Arial" w:hAnsi="Arial" w:cs="Arial"/>
          <w:b/>
          <w:bCs/>
          <w:sz w:val="20"/>
          <w:szCs w:val="20"/>
        </w:rPr>
        <w:t>Indemnización por daños y perjuicios</w:t>
      </w:r>
      <w:bookmarkEnd w:id="33"/>
      <w:r w:rsidRPr="003A2F69">
        <w:rPr>
          <w:rFonts w:ascii="Arial" w:hAnsi="Arial" w:cs="Arial"/>
          <w:b/>
          <w:bCs/>
          <w:sz w:val="20"/>
          <w:szCs w:val="20"/>
        </w:rPr>
        <w:tab/>
      </w:r>
    </w:p>
    <w:p w14:paraId="0DBD4446" w14:textId="6222A7FA" w:rsidR="009963B5" w:rsidRPr="003A2F69" w:rsidRDefault="009963B5" w:rsidP="00AD54AC">
      <w:pPr>
        <w:pStyle w:val="Prrafodelista"/>
        <w:numPr>
          <w:ilvl w:val="1"/>
          <w:numId w:val="1"/>
        </w:numPr>
        <w:spacing w:before="120" w:after="120" w:line="240" w:lineRule="auto"/>
        <w:contextualSpacing w:val="0"/>
        <w:jc w:val="both"/>
        <w:rPr>
          <w:rFonts w:ascii="Arial" w:hAnsi="Arial" w:cs="Arial"/>
          <w:sz w:val="20"/>
          <w:szCs w:val="20"/>
          <w:lang w:val="es-MX"/>
        </w:rPr>
      </w:pPr>
      <w:r w:rsidRPr="003A2F69">
        <w:rPr>
          <w:rFonts w:ascii="Arial" w:hAnsi="Arial" w:cs="Arial"/>
          <w:sz w:val="20"/>
          <w:szCs w:val="20"/>
          <w:lang w:val="es-MX"/>
        </w:rPr>
        <w:t xml:space="preserve">Si el Proveedor </w:t>
      </w:r>
      <w:r w:rsidR="0023488D">
        <w:rPr>
          <w:rFonts w:ascii="Arial" w:hAnsi="Arial" w:cs="Arial"/>
          <w:sz w:val="20"/>
          <w:szCs w:val="20"/>
          <w:lang w:val="es-MX"/>
        </w:rPr>
        <w:t xml:space="preserve">del Servicio </w:t>
      </w:r>
      <w:r w:rsidRPr="003A2F69">
        <w:rPr>
          <w:rFonts w:ascii="Arial" w:hAnsi="Arial" w:cs="Arial"/>
          <w:sz w:val="20"/>
          <w:szCs w:val="20"/>
          <w:lang w:val="es-MX"/>
        </w:rPr>
        <w:t xml:space="preserve">no cumple con la prestación de la totalidad o parte de los Servicios dentro del período especificado en el presente documento o indicado en la </w:t>
      </w:r>
      <w:r w:rsidR="007232D7">
        <w:rPr>
          <w:rFonts w:ascii="Arial" w:hAnsi="Arial" w:cs="Arial"/>
          <w:sz w:val="20"/>
          <w:szCs w:val="20"/>
          <w:lang w:val="es-MX"/>
        </w:rPr>
        <w:t>Orden de servicio</w:t>
      </w:r>
      <w:r w:rsidRPr="003A2F69">
        <w:rPr>
          <w:rFonts w:ascii="Arial" w:hAnsi="Arial" w:cs="Arial"/>
          <w:sz w:val="20"/>
          <w:szCs w:val="20"/>
          <w:lang w:val="es-MX"/>
        </w:rPr>
        <w:t xml:space="preserve"> que se firmará, deberá pagar al </w:t>
      </w:r>
      <w:r w:rsidR="00202DE2">
        <w:rPr>
          <w:rFonts w:ascii="Arial" w:hAnsi="Arial" w:cs="Arial"/>
          <w:sz w:val="20"/>
          <w:szCs w:val="20"/>
          <w:lang w:val="es-ES"/>
        </w:rPr>
        <w:t>Contratante</w:t>
      </w:r>
      <w:r w:rsidR="00202DE2" w:rsidRPr="003A2F69">
        <w:rPr>
          <w:rFonts w:ascii="Arial" w:hAnsi="Arial" w:cs="Arial"/>
          <w:sz w:val="20"/>
          <w:szCs w:val="20"/>
          <w:lang w:val="es-MX"/>
        </w:rPr>
        <w:t xml:space="preserve"> </w:t>
      </w:r>
      <w:r w:rsidRPr="003A2F69">
        <w:rPr>
          <w:rFonts w:ascii="Arial" w:hAnsi="Arial" w:cs="Arial"/>
          <w:sz w:val="20"/>
          <w:szCs w:val="20"/>
          <w:lang w:val="es-MX"/>
        </w:rPr>
        <w:t xml:space="preserve">una indemnización por daños y perjuicios por cada día de atraso respecto de la fecha prevista de la finalización de los Servicios. </w:t>
      </w:r>
      <w:r w:rsidRPr="003A2F69">
        <w:rPr>
          <w:rFonts w:ascii="Arial" w:hAnsi="Arial" w:cs="Arial"/>
          <w:sz w:val="20"/>
          <w:szCs w:val="20"/>
        </w:rPr>
        <w:t xml:space="preserve">La tarifa de indemnización por daños y perjuicios es del </w:t>
      </w:r>
      <w:r w:rsidRPr="003A2F69">
        <w:rPr>
          <w:rFonts w:ascii="Arial" w:hAnsi="Arial" w:cs="Arial"/>
          <w:b/>
          <w:bCs/>
          <w:sz w:val="20"/>
          <w:szCs w:val="20"/>
        </w:rPr>
        <w:t>punto cinco (0.5) por ciento por día</w:t>
      </w:r>
      <w:r w:rsidRPr="003A2F69">
        <w:rPr>
          <w:rFonts w:ascii="Arial" w:hAnsi="Arial" w:cs="Arial"/>
          <w:sz w:val="20"/>
          <w:szCs w:val="20"/>
        </w:rPr>
        <w:t xml:space="preserve"> del Precio de los Servicios no prestados. </w:t>
      </w:r>
      <w:r w:rsidRPr="003A2F69">
        <w:rPr>
          <w:rFonts w:ascii="Arial" w:hAnsi="Arial" w:cs="Arial"/>
          <w:sz w:val="20"/>
          <w:szCs w:val="20"/>
          <w:lang w:val="es-MX"/>
        </w:rPr>
        <w:t xml:space="preserve">El monto total de esa indemnización </w:t>
      </w:r>
      <w:r w:rsidRPr="003A2F69">
        <w:rPr>
          <w:rFonts w:ascii="Arial" w:hAnsi="Arial" w:cs="Arial"/>
          <w:b/>
          <w:bCs/>
          <w:sz w:val="20"/>
          <w:szCs w:val="20"/>
          <w:lang w:val="es-MX"/>
        </w:rPr>
        <w:t xml:space="preserve">no excederá el cinco (5) por ciento </w:t>
      </w:r>
      <w:r w:rsidRPr="003A2F69">
        <w:rPr>
          <w:rFonts w:ascii="Arial" w:hAnsi="Arial" w:cs="Arial"/>
          <w:sz w:val="20"/>
          <w:szCs w:val="20"/>
          <w:lang w:val="es-MX"/>
        </w:rPr>
        <w:t xml:space="preserve">del Precio total de </w:t>
      </w:r>
      <w:r w:rsidRPr="003A2F69">
        <w:rPr>
          <w:rFonts w:ascii="Arial" w:hAnsi="Arial" w:cs="Arial"/>
          <w:sz w:val="20"/>
          <w:szCs w:val="20"/>
        </w:rPr>
        <w:t xml:space="preserve">la </w:t>
      </w:r>
      <w:r w:rsidR="007232D7">
        <w:rPr>
          <w:rFonts w:ascii="Arial" w:hAnsi="Arial" w:cs="Arial"/>
          <w:sz w:val="20"/>
          <w:szCs w:val="20"/>
        </w:rPr>
        <w:t>Orden de servicio</w:t>
      </w:r>
      <w:r w:rsidRPr="003A2F69">
        <w:rPr>
          <w:rFonts w:ascii="Arial" w:hAnsi="Arial" w:cs="Arial"/>
          <w:sz w:val="20"/>
          <w:szCs w:val="20"/>
        </w:rPr>
        <w:t>.</w:t>
      </w:r>
      <w:r w:rsidRPr="003A2F69">
        <w:rPr>
          <w:rFonts w:ascii="Arial" w:hAnsi="Arial" w:cs="Arial"/>
          <w:sz w:val="20"/>
          <w:szCs w:val="20"/>
          <w:lang w:val="es-MX"/>
        </w:rPr>
        <w:t xml:space="preserve"> El </w:t>
      </w:r>
      <w:r w:rsidR="00202DE2">
        <w:rPr>
          <w:rFonts w:ascii="Arial" w:hAnsi="Arial" w:cs="Arial"/>
          <w:sz w:val="20"/>
          <w:szCs w:val="20"/>
          <w:lang w:val="es-ES"/>
        </w:rPr>
        <w:t>Contratante</w:t>
      </w:r>
      <w:r w:rsidR="00202DE2" w:rsidRPr="003A2F69">
        <w:rPr>
          <w:rFonts w:ascii="Arial" w:hAnsi="Arial" w:cs="Arial"/>
          <w:sz w:val="20"/>
          <w:szCs w:val="20"/>
          <w:lang w:val="es-MX"/>
        </w:rPr>
        <w:t xml:space="preserve"> </w:t>
      </w:r>
      <w:r w:rsidRPr="003A2F69">
        <w:rPr>
          <w:rFonts w:ascii="Arial" w:hAnsi="Arial" w:cs="Arial"/>
          <w:sz w:val="20"/>
          <w:szCs w:val="20"/>
          <w:lang w:val="es-MX"/>
        </w:rPr>
        <w:t>puede deducir la indemnización por daños y perjuicios de los pagos adeudados al Proveedor</w:t>
      </w:r>
      <w:r w:rsidR="0023488D">
        <w:rPr>
          <w:rFonts w:ascii="Arial" w:hAnsi="Arial" w:cs="Arial"/>
          <w:sz w:val="20"/>
          <w:szCs w:val="20"/>
          <w:lang w:val="es-MX"/>
        </w:rPr>
        <w:t xml:space="preserve"> del Servicio</w:t>
      </w:r>
      <w:r w:rsidRPr="003A2F69">
        <w:rPr>
          <w:rFonts w:ascii="Arial" w:hAnsi="Arial" w:cs="Arial"/>
          <w:sz w:val="20"/>
          <w:szCs w:val="20"/>
          <w:lang w:val="es-MX"/>
        </w:rPr>
        <w:t>. El pago de la indemnización no incidirá en las obligaciones y responsabilidades del Proveedor</w:t>
      </w:r>
      <w:r w:rsidR="0023488D">
        <w:rPr>
          <w:rFonts w:ascii="Arial" w:hAnsi="Arial" w:cs="Arial"/>
          <w:sz w:val="20"/>
          <w:szCs w:val="20"/>
          <w:lang w:val="es-MX"/>
        </w:rPr>
        <w:t xml:space="preserve"> del Servicio</w:t>
      </w:r>
      <w:r w:rsidRPr="003A2F69">
        <w:rPr>
          <w:rFonts w:ascii="Arial" w:hAnsi="Arial" w:cs="Arial"/>
          <w:sz w:val="20"/>
          <w:szCs w:val="20"/>
          <w:lang w:val="es-MX"/>
        </w:rPr>
        <w:t xml:space="preserve">. Al alcanzar el máximo establecido, el </w:t>
      </w:r>
      <w:r w:rsidR="00202DE2">
        <w:rPr>
          <w:rFonts w:ascii="Arial" w:hAnsi="Arial" w:cs="Arial"/>
          <w:sz w:val="20"/>
          <w:szCs w:val="20"/>
          <w:lang w:val="es-ES"/>
        </w:rPr>
        <w:t>Contratante</w:t>
      </w:r>
      <w:r w:rsidR="00202DE2" w:rsidRPr="003A2F69">
        <w:rPr>
          <w:rFonts w:ascii="Arial" w:hAnsi="Arial" w:cs="Arial"/>
          <w:sz w:val="20"/>
          <w:szCs w:val="20"/>
          <w:lang w:val="es-MX"/>
        </w:rPr>
        <w:t xml:space="preserve"> </w:t>
      </w:r>
      <w:r w:rsidRPr="003A2F69">
        <w:rPr>
          <w:rFonts w:ascii="Arial" w:hAnsi="Arial" w:cs="Arial"/>
          <w:sz w:val="20"/>
          <w:szCs w:val="20"/>
          <w:lang w:val="es-MX"/>
        </w:rPr>
        <w:t xml:space="preserve">podrá dar por terminada la </w:t>
      </w:r>
      <w:r w:rsidR="007232D7">
        <w:rPr>
          <w:rFonts w:ascii="Arial" w:hAnsi="Arial" w:cs="Arial"/>
          <w:sz w:val="20"/>
          <w:szCs w:val="20"/>
          <w:lang w:val="es-MX"/>
        </w:rPr>
        <w:t>Orden de servicio</w:t>
      </w:r>
      <w:r w:rsidRPr="003A2F69">
        <w:rPr>
          <w:rFonts w:ascii="Arial" w:hAnsi="Arial" w:cs="Arial"/>
          <w:sz w:val="20"/>
          <w:szCs w:val="20"/>
          <w:lang w:val="es-MX"/>
        </w:rPr>
        <w:t xml:space="preserve"> emitida.</w:t>
      </w:r>
    </w:p>
    <w:p w14:paraId="419B7FF0" w14:textId="484E56C5" w:rsidR="00E15313" w:rsidRPr="00447BB9" w:rsidRDefault="00D142FD" w:rsidP="000C796C">
      <w:pPr>
        <w:pStyle w:val="Prrafodelista"/>
        <w:numPr>
          <w:ilvl w:val="1"/>
          <w:numId w:val="1"/>
        </w:numPr>
        <w:spacing w:before="120" w:after="120" w:line="240" w:lineRule="auto"/>
        <w:contextualSpacing w:val="0"/>
        <w:jc w:val="both"/>
        <w:rPr>
          <w:rFonts w:ascii="Arial" w:hAnsi="Arial" w:cs="Arial"/>
          <w:sz w:val="20"/>
          <w:szCs w:val="20"/>
          <w:lang w:val="es-MX"/>
        </w:rPr>
      </w:pPr>
      <w:r w:rsidRPr="00256C6B">
        <w:rPr>
          <w:rFonts w:ascii="Arial" w:hAnsi="Arial" w:cs="Arial"/>
          <w:sz w:val="20"/>
          <w:szCs w:val="20"/>
          <w:lang w:val="es-MX"/>
        </w:rPr>
        <w:t xml:space="preserve">Si el Proveedor del Servicio no ha corregido un defecto dentro del plazo especificado en la notificación del </w:t>
      </w:r>
      <w:r w:rsidR="00202DE2">
        <w:rPr>
          <w:rFonts w:ascii="Arial" w:hAnsi="Arial" w:cs="Arial"/>
          <w:sz w:val="20"/>
          <w:szCs w:val="20"/>
          <w:lang w:val="es-ES"/>
        </w:rPr>
        <w:t>Contratante</w:t>
      </w:r>
      <w:r w:rsidRPr="00256C6B">
        <w:rPr>
          <w:rFonts w:ascii="Arial" w:hAnsi="Arial" w:cs="Arial"/>
          <w:sz w:val="20"/>
          <w:szCs w:val="20"/>
          <w:lang w:val="es-MX"/>
        </w:rPr>
        <w:t>, deberá pagar una penalidad por desempeño ineficiente. El monto de la penalidad será equivalente a</w:t>
      </w:r>
      <w:r w:rsidR="00E03E1A">
        <w:rPr>
          <w:rFonts w:ascii="Arial" w:hAnsi="Arial" w:cs="Arial"/>
          <w:sz w:val="20"/>
          <w:szCs w:val="20"/>
          <w:lang w:val="es-MX"/>
        </w:rPr>
        <w:t xml:space="preserve">l </w:t>
      </w:r>
      <w:r w:rsidR="001D2668">
        <w:rPr>
          <w:rFonts w:ascii="Arial" w:hAnsi="Arial" w:cs="Arial"/>
          <w:b/>
          <w:bCs/>
          <w:sz w:val="20"/>
          <w:szCs w:val="20"/>
          <w:lang w:val="es-MX"/>
        </w:rPr>
        <w:t>cuarenta</w:t>
      </w:r>
      <w:r w:rsidR="00E03E1A" w:rsidRPr="002A3D71">
        <w:rPr>
          <w:rFonts w:ascii="Arial" w:hAnsi="Arial" w:cs="Arial"/>
          <w:b/>
          <w:bCs/>
          <w:sz w:val="20"/>
          <w:szCs w:val="20"/>
          <w:lang w:val="es-MX"/>
        </w:rPr>
        <w:t xml:space="preserve"> (</w:t>
      </w:r>
      <w:r w:rsidR="001D2668">
        <w:rPr>
          <w:rFonts w:ascii="Arial" w:hAnsi="Arial" w:cs="Arial"/>
          <w:b/>
          <w:bCs/>
          <w:sz w:val="20"/>
          <w:szCs w:val="20"/>
          <w:lang w:val="es-MX"/>
        </w:rPr>
        <w:t>4</w:t>
      </w:r>
      <w:r w:rsidR="000D66F3">
        <w:rPr>
          <w:rFonts w:ascii="Arial" w:hAnsi="Arial" w:cs="Arial"/>
          <w:b/>
          <w:bCs/>
          <w:sz w:val="20"/>
          <w:szCs w:val="20"/>
          <w:lang w:val="es-MX"/>
        </w:rPr>
        <w:t>0</w:t>
      </w:r>
      <w:r w:rsidR="00E03E1A" w:rsidRPr="002A3D71">
        <w:rPr>
          <w:rFonts w:ascii="Arial" w:hAnsi="Arial" w:cs="Arial"/>
          <w:b/>
          <w:bCs/>
          <w:sz w:val="20"/>
          <w:szCs w:val="20"/>
          <w:lang w:val="es-MX"/>
        </w:rPr>
        <w:t>) por ciento</w:t>
      </w:r>
      <w:r w:rsidRPr="00256C6B">
        <w:rPr>
          <w:rFonts w:ascii="Arial" w:hAnsi="Arial" w:cs="Arial"/>
          <w:sz w:val="20"/>
          <w:szCs w:val="20"/>
          <w:lang w:val="es-MX"/>
        </w:rPr>
        <w:t xml:space="preserve"> del </w:t>
      </w:r>
      <w:r w:rsidRPr="00447BB9">
        <w:rPr>
          <w:rFonts w:ascii="Arial" w:hAnsi="Arial" w:cs="Arial"/>
          <w:sz w:val="20"/>
          <w:szCs w:val="20"/>
          <w:lang w:val="es-MX"/>
        </w:rPr>
        <w:t xml:space="preserve">costo de subsanar el defecto, de acuerdo con la evaluación descrita en la </w:t>
      </w:r>
      <w:r w:rsidR="0094159B" w:rsidRPr="00447BB9">
        <w:rPr>
          <w:rFonts w:ascii="Arial" w:hAnsi="Arial" w:cs="Arial"/>
          <w:sz w:val="20"/>
          <w:szCs w:val="20"/>
          <w:lang w:val="es-MX"/>
        </w:rPr>
        <w:t xml:space="preserve">siguiente </w:t>
      </w:r>
      <w:r w:rsidR="00260B4D" w:rsidRPr="00D63753">
        <w:rPr>
          <w:rFonts w:ascii="Arial" w:hAnsi="Arial" w:cs="Arial"/>
          <w:sz w:val="20"/>
          <w:szCs w:val="20"/>
          <w:highlight w:val="yellow"/>
          <w:lang w:val="es-MX"/>
        </w:rPr>
        <w:t>C</w:t>
      </w:r>
      <w:r w:rsidRPr="00D63753">
        <w:rPr>
          <w:rFonts w:ascii="Arial" w:hAnsi="Arial" w:cs="Arial"/>
          <w:sz w:val="20"/>
          <w:szCs w:val="20"/>
          <w:highlight w:val="yellow"/>
          <w:lang w:val="es-MX"/>
        </w:rPr>
        <w:t xml:space="preserve">láusula </w:t>
      </w:r>
      <w:r w:rsidR="0094159B" w:rsidRPr="00D63753">
        <w:rPr>
          <w:rFonts w:ascii="Arial" w:hAnsi="Arial" w:cs="Arial"/>
          <w:sz w:val="20"/>
          <w:szCs w:val="20"/>
          <w:highlight w:val="yellow"/>
          <w:lang w:val="es-MX"/>
        </w:rPr>
        <w:t>1</w:t>
      </w:r>
      <w:r w:rsidR="00D63753" w:rsidRPr="00D63753">
        <w:rPr>
          <w:rFonts w:ascii="Arial" w:hAnsi="Arial" w:cs="Arial"/>
          <w:sz w:val="20"/>
          <w:szCs w:val="20"/>
          <w:highlight w:val="yellow"/>
          <w:lang w:val="es-MX"/>
        </w:rPr>
        <w:t>6</w:t>
      </w:r>
      <w:r w:rsidRPr="00447BB9">
        <w:rPr>
          <w:rFonts w:ascii="Arial" w:hAnsi="Arial" w:cs="Arial"/>
          <w:sz w:val="20"/>
          <w:szCs w:val="20"/>
          <w:lang w:val="es-MX"/>
        </w:rPr>
        <w:t>.</w:t>
      </w:r>
    </w:p>
    <w:p w14:paraId="23185036" w14:textId="35B9DFE0" w:rsidR="0094159B" w:rsidRPr="00810B33" w:rsidRDefault="0094159B" w:rsidP="0094159B">
      <w:pPr>
        <w:pStyle w:val="Prrafodelista"/>
        <w:numPr>
          <w:ilvl w:val="0"/>
          <w:numId w:val="1"/>
        </w:numPr>
        <w:spacing w:before="240" w:after="120" w:line="240" w:lineRule="auto"/>
        <w:ind w:left="357" w:hanging="357"/>
        <w:contextualSpacing w:val="0"/>
        <w:jc w:val="both"/>
        <w:outlineLvl w:val="1"/>
        <w:rPr>
          <w:rFonts w:ascii="Arial" w:hAnsi="Arial" w:cs="Arial"/>
          <w:b/>
          <w:bCs/>
          <w:sz w:val="20"/>
          <w:szCs w:val="20"/>
        </w:rPr>
      </w:pPr>
      <w:bookmarkStart w:id="35" w:name="_Toc224811141"/>
      <w:r w:rsidRPr="00810B33">
        <w:rPr>
          <w:rFonts w:ascii="Arial" w:hAnsi="Arial" w:cs="Arial"/>
          <w:b/>
          <w:bCs/>
          <w:sz w:val="20"/>
          <w:szCs w:val="20"/>
        </w:rPr>
        <w:t>Ide</w:t>
      </w:r>
      <w:r>
        <w:rPr>
          <w:rFonts w:ascii="Arial" w:hAnsi="Arial" w:cs="Arial"/>
          <w:b/>
          <w:bCs/>
          <w:sz w:val="20"/>
          <w:szCs w:val="20"/>
        </w:rPr>
        <w:t>ntificación y corrección de defectos y penalidad por desempeño ineficiente</w:t>
      </w:r>
      <w:bookmarkEnd w:id="35"/>
      <w:r w:rsidRPr="00810B33">
        <w:rPr>
          <w:rFonts w:ascii="Arial" w:hAnsi="Arial" w:cs="Arial"/>
          <w:b/>
          <w:bCs/>
          <w:sz w:val="20"/>
          <w:szCs w:val="20"/>
        </w:rPr>
        <w:tab/>
      </w:r>
    </w:p>
    <w:p w14:paraId="48D6F9ED" w14:textId="1262B66B" w:rsidR="00E14045" w:rsidRPr="00E14045" w:rsidRDefault="007217B5" w:rsidP="00E14045">
      <w:pPr>
        <w:pStyle w:val="Prrafodelista"/>
        <w:numPr>
          <w:ilvl w:val="1"/>
          <w:numId w:val="1"/>
        </w:numPr>
        <w:spacing w:before="120" w:after="120" w:line="240" w:lineRule="auto"/>
        <w:contextualSpacing w:val="0"/>
        <w:jc w:val="both"/>
        <w:rPr>
          <w:rFonts w:ascii="Arial" w:hAnsi="Arial" w:cs="Arial"/>
          <w:sz w:val="20"/>
          <w:szCs w:val="20"/>
          <w:lang w:val="es-MX"/>
        </w:rPr>
      </w:pPr>
      <w:r w:rsidRPr="00E14045">
        <w:rPr>
          <w:rFonts w:ascii="Arial" w:hAnsi="Arial" w:cs="Arial"/>
          <w:sz w:val="20"/>
          <w:szCs w:val="20"/>
          <w:lang w:val="es-MX"/>
        </w:rPr>
        <w:t xml:space="preserve">El </w:t>
      </w:r>
      <w:r w:rsidR="00202DE2">
        <w:rPr>
          <w:rFonts w:ascii="Arial" w:hAnsi="Arial" w:cs="Arial"/>
          <w:sz w:val="20"/>
          <w:szCs w:val="20"/>
          <w:lang w:val="es-ES"/>
        </w:rPr>
        <w:t>Contratante</w:t>
      </w:r>
      <w:r w:rsidR="00202DE2">
        <w:rPr>
          <w:rFonts w:ascii="Arial" w:hAnsi="Arial" w:cs="Arial"/>
          <w:sz w:val="20"/>
          <w:szCs w:val="20"/>
          <w:lang w:val="es-MX"/>
        </w:rPr>
        <w:t xml:space="preserve"> </w:t>
      </w:r>
      <w:r w:rsidR="005F3723">
        <w:rPr>
          <w:rFonts w:ascii="Arial" w:hAnsi="Arial" w:cs="Arial"/>
          <w:sz w:val="20"/>
          <w:szCs w:val="20"/>
          <w:lang w:val="es-MX"/>
        </w:rPr>
        <w:t>supervisará</w:t>
      </w:r>
      <w:r w:rsidR="005F3723" w:rsidRPr="00E14045">
        <w:rPr>
          <w:rFonts w:ascii="Arial" w:hAnsi="Arial" w:cs="Arial"/>
          <w:sz w:val="20"/>
          <w:szCs w:val="20"/>
          <w:lang w:val="es-MX"/>
        </w:rPr>
        <w:t xml:space="preserve"> </w:t>
      </w:r>
      <w:r w:rsidRPr="00E14045">
        <w:rPr>
          <w:rFonts w:ascii="Arial" w:hAnsi="Arial" w:cs="Arial"/>
          <w:sz w:val="20"/>
          <w:szCs w:val="20"/>
          <w:lang w:val="es-MX"/>
        </w:rPr>
        <w:t>el desempeño del Proveedor del Servicio y lo notificará de los defectos que pudiera encontrar.</w:t>
      </w:r>
    </w:p>
    <w:p w14:paraId="486E4D3F" w14:textId="0FD09704" w:rsidR="00361BD1" w:rsidRPr="00E14045" w:rsidRDefault="00361BD1" w:rsidP="00E14045">
      <w:pPr>
        <w:pStyle w:val="Prrafodelista"/>
        <w:numPr>
          <w:ilvl w:val="1"/>
          <w:numId w:val="1"/>
        </w:numPr>
        <w:spacing w:before="120" w:after="120" w:line="240" w:lineRule="auto"/>
        <w:contextualSpacing w:val="0"/>
        <w:jc w:val="both"/>
        <w:rPr>
          <w:rFonts w:ascii="Arial" w:hAnsi="Arial" w:cs="Arial"/>
          <w:sz w:val="20"/>
          <w:szCs w:val="20"/>
          <w:lang w:val="es-MX"/>
        </w:rPr>
      </w:pPr>
      <w:r w:rsidRPr="00E14045">
        <w:rPr>
          <w:rFonts w:ascii="Arial" w:hAnsi="Arial" w:cs="Arial"/>
          <w:sz w:val="20"/>
          <w:szCs w:val="20"/>
          <w:lang w:val="es-MX"/>
        </w:rPr>
        <w:t xml:space="preserve">El </w:t>
      </w:r>
      <w:r w:rsidR="00202DE2">
        <w:rPr>
          <w:rFonts w:ascii="Arial" w:hAnsi="Arial" w:cs="Arial"/>
          <w:sz w:val="20"/>
          <w:szCs w:val="20"/>
          <w:lang w:val="es-ES"/>
        </w:rPr>
        <w:t>Contratante</w:t>
      </w:r>
      <w:r w:rsidR="00202DE2" w:rsidRPr="00E14045">
        <w:rPr>
          <w:rFonts w:ascii="Arial" w:hAnsi="Arial" w:cs="Arial"/>
          <w:sz w:val="20"/>
          <w:szCs w:val="20"/>
          <w:lang w:val="es-MX"/>
        </w:rPr>
        <w:t xml:space="preserve"> </w:t>
      </w:r>
      <w:r w:rsidRPr="00E14045">
        <w:rPr>
          <w:rFonts w:ascii="Arial" w:hAnsi="Arial" w:cs="Arial"/>
          <w:sz w:val="20"/>
          <w:szCs w:val="20"/>
          <w:lang w:val="es-MX"/>
        </w:rPr>
        <w:t xml:space="preserve">deberá notificar de los defectos al Proveedor del Servicio antes de la </w:t>
      </w:r>
      <w:r w:rsidR="00076585" w:rsidRPr="00E14045">
        <w:rPr>
          <w:rFonts w:ascii="Arial" w:hAnsi="Arial" w:cs="Arial"/>
          <w:sz w:val="20"/>
          <w:szCs w:val="20"/>
          <w:lang w:val="es-MX"/>
        </w:rPr>
        <w:t>aceptación</w:t>
      </w:r>
      <w:r w:rsidR="00DE093E" w:rsidRPr="00E14045">
        <w:rPr>
          <w:rFonts w:ascii="Arial" w:hAnsi="Arial" w:cs="Arial"/>
          <w:sz w:val="20"/>
          <w:szCs w:val="20"/>
          <w:lang w:val="es-MX"/>
        </w:rPr>
        <w:t xml:space="preserve"> por</w:t>
      </w:r>
      <w:r w:rsidR="00E14045" w:rsidRPr="00E14045">
        <w:rPr>
          <w:rFonts w:ascii="Arial" w:hAnsi="Arial" w:cs="Arial"/>
          <w:sz w:val="20"/>
          <w:szCs w:val="20"/>
          <w:lang w:val="es-MX"/>
        </w:rPr>
        <w:t xml:space="preserve"> </w:t>
      </w:r>
      <w:r w:rsidR="00E3006D">
        <w:rPr>
          <w:rFonts w:ascii="Arial" w:hAnsi="Arial" w:cs="Arial"/>
          <w:sz w:val="20"/>
          <w:szCs w:val="20"/>
          <w:lang w:val="es-MX"/>
        </w:rPr>
        <w:t xml:space="preserve">el </w:t>
      </w:r>
      <w:r w:rsidR="00202DE2">
        <w:rPr>
          <w:rFonts w:ascii="Arial" w:hAnsi="Arial" w:cs="Arial"/>
          <w:sz w:val="20"/>
          <w:szCs w:val="20"/>
          <w:lang w:val="es-ES"/>
        </w:rPr>
        <w:t>Contratante</w:t>
      </w:r>
      <w:r w:rsidR="00202DE2" w:rsidRPr="00E14045">
        <w:rPr>
          <w:rFonts w:ascii="Arial" w:hAnsi="Arial" w:cs="Arial"/>
          <w:sz w:val="20"/>
          <w:szCs w:val="20"/>
          <w:lang w:val="es-MX"/>
        </w:rPr>
        <w:t xml:space="preserve"> </w:t>
      </w:r>
      <w:r w:rsidR="00076585" w:rsidRPr="00E14045">
        <w:rPr>
          <w:rFonts w:ascii="Arial" w:hAnsi="Arial" w:cs="Arial"/>
          <w:sz w:val="20"/>
          <w:szCs w:val="20"/>
          <w:lang w:val="es-MX"/>
        </w:rPr>
        <w:t>de la factura final</w:t>
      </w:r>
      <w:r w:rsidR="00131607">
        <w:rPr>
          <w:rFonts w:ascii="Arial" w:hAnsi="Arial" w:cs="Arial"/>
          <w:sz w:val="20"/>
          <w:szCs w:val="20"/>
          <w:lang w:val="es-MX"/>
        </w:rPr>
        <w:t xml:space="preserve"> presentada por el Proveedor del Servicio</w:t>
      </w:r>
      <w:r w:rsidR="00076585" w:rsidRPr="00E14045">
        <w:rPr>
          <w:rFonts w:ascii="Arial" w:hAnsi="Arial" w:cs="Arial"/>
          <w:sz w:val="20"/>
          <w:szCs w:val="20"/>
          <w:lang w:val="es-MX"/>
        </w:rPr>
        <w:t>.</w:t>
      </w:r>
    </w:p>
    <w:p w14:paraId="357FF36D" w14:textId="014DF301" w:rsidR="00361BD1" w:rsidRPr="00E14045" w:rsidRDefault="00361BD1" w:rsidP="00E14045">
      <w:pPr>
        <w:pStyle w:val="Prrafodelista"/>
        <w:numPr>
          <w:ilvl w:val="1"/>
          <w:numId w:val="1"/>
        </w:numPr>
        <w:spacing w:before="120" w:after="120" w:line="240" w:lineRule="auto"/>
        <w:contextualSpacing w:val="0"/>
        <w:jc w:val="both"/>
        <w:rPr>
          <w:rFonts w:ascii="Arial" w:hAnsi="Arial" w:cs="Arial"/>
          <w:sz w:val="20"/>
          <w:szCs w:val="20"/>
          <w:lang w:val="es-MX"/>
        </w:rPr>
      </w:pPr>
      <w:r w:rsidRPr="00E14045">
        <w:rPr>
          <w:rFonts w:ascii="Arial" w:hAnsi="Arial" w:cs="Arial"/>
          <w:sz w:val="20"/>
          <w:szCs w:val="20"/>
          <w:lang w:val="es-MX"/>
        </w:rPr>
        <w:t xml:space="preserve">Cada vez que se envía una notificación de defectos, el Proveedor del Servicio deberá corregir el defecto señalado dentro del plazo especificado en el aviso del </w:t>
      </w:r>
      <w:r w:rsidR="00202DE2">
        <w:rPr>
          <w:rFonts w:ascii="Arial" w:hAnsi="Arial" w:cs="Arial"/>
          <w:sz w:val="20"/>
          <w:szCs w:val="20"/>
          <w:lang w:val="es-ES"/>
        </w:rPr>
        <w:t>Contratante</w:t>
      </w:r>
      <w:r w:rsidRPr="00E14045">
        <w:rPr>
          <w:rFonts w:ascii="Arial" w:hAnsi="Arial" w:cs="Arial"/>
          <w:sz w:val="20"/>
          <w:szCs w:val="20"/>
          <w:lang w:val="es-MX"/>
        </w:rPr>
        <w:t>.</w:t>
      </w:r>
    </w:p>
    <w:p w14:paraId="734C24A6" w14:textId="7C7DA8B4" w:rsidR="00361BD1" w:rsidRPr="00E14045" w:rsidRDefault="00361BD1" w:rsidP="00E14045">
      <w:pPr>
        <w:pStyle w:val="Prrafodelista"/>
        <w:numPr>
          <w:ilvl w:val="1"/>
          <w:numId w:val="1"/>
        </w:numPr>
        <w:spacing w:before="120" w:after="120" w:line="240" w:lineRule="auto"/>
        <w:contextualSpacing w:val="0"/>
        <w:jc w:val="both"/>
        <w:rPr>
          <w:rFonts w:ascii="Arial" w:hAnsi="Arial" w:cs="Arial"/>
          <w:sz w:val="20"/>
          <w:szCs w:val="20"/>
          <w:lang w:val="es-MX"/>
        </w:rPr>
      </w:pPr>
      <w:r w:rsidRPr="00E14045">
        <w:rPr>
          <w:rFonts w:ascii="Arial" w:hAnsi="Arial" w:cs="Arial"/>
          <w:sz w:val="20"/>
          <w:szCs w:val="20"/>
          <w:lang w:val="es-MX"/>
        </w:rPr>
        <w:t xml:space="preserve">Si el Proveedor del Servicio no ha corregido un defecto dentro del plazo especificado en la notificación del </w:t>
      </w:r>
      <w:r w:rsidR="00202DE2">
        <w:rPr>
          <w:rFonts w:ascii="Arial" w:hAnsi="Arial" w:cs="Arial"/>
          <w:sz w:val="20"/>
          <w:szCs w:val="20"/>
          <w:lang w:val="es-ES"/>
        </w:rPr>
        <w:t>Contratante</w:t>
      </w:r>
      <w:r w:rsidRPr="00E14045">
        <w:rPr>
          <w:rFonts w:ascii="Arial" w:hAnsi="Arial" w:cs="Arial"/>
          <w:sz w:val="20"/>
          <w:szCs w:val="20"/>
          <w:lang w:val="es-MX"/>
        </w:rPr>
        <w:t xml:space="preserve">, este evaluará el costo de corregir el defecto, y el </w:t>
      </w:r>
      <w:r w:rsidR="00507083">
        <w:rPr>
          <w:rFonts w:ascii="Arial" w:hAnsi="Arial" w:cs="Arial"/>
          <w:sz w:val="20"/>
          <w:szCs w:val="20"/>
          <w:lang w:val="es-MX"/>
        </w:rPr>
        <w:t>Proveedor</w:t>
      </w:r>
      <w:r w:rsidRPr="00E14045">
        <w:rPr>
          <w:rFonts w:ascii="Arial" w:hAnsi="Arial" w:cs="Arial"/>
          <w:sz w:val="20"/>
          <w:szCs w:val="20"/>
          <w:lang w:val="es-MX"/>
        </w:rPr>
        <w:t xml:space="preserve"> </w:t>
      </w:r>
      <w:r w:rsidR="0023488D">
        <w:rPr>
          <w:rFonts w:ascii="Arial" w:hAnsi="Arial" w:cs="Arial"/>
          <w:sz w:val="20"/>
          <w:szCs w:val="20"/>
          <w:lang w:val="es-MX"/>
        </w:rPr>
        <w:t xml:space="preserve">del Servicio </w:t>
      </w:r>
      <w:r w:rsidRPr="00E14045">
        <w:rPr>
          <w:rFonts w:ascii="Arial" w:hAnsi="Arial" w:cs="Arial"/>
          <w:sz w:val="20"/>
          <w:szCs w:val="20"/>
          <w:lang w:val="es-MX"/>
        </w:rPr>
        <w:t xml:space="preserve">deberá pagar este monto, así como una penalidad por desempeño ineficiente, calculada del modo establecido en la </w:t>
      </w:r>
      <w:r w:rsidRPr="005F20DB">
        <w:rPr>
          <w:rFonts w:ascii="Arial" w:hAnsi="Arial" w:cs="Arial"/>
          <w:sz w:val="20"/>
          <w:szCs w:val="20"/>
          <w:highlight w:val="yellow"/>
          <w:lang w:val="es-MX"/>
        </w:rPr>
        <w:t xml:space="preserve">Cláusula </w:t>
      </w:r>
      <w:r w:rsidR="00260B4D" w:rsidRPr="005F20DB">
        <w:rPr>
          <w:rFonts w:ascii="Arial" w:hAnsi="Arial" w:cs="Arial"/>
          <w:sz w:val="20"/>
          <w:szCs w:val="20"/>
          <w:highlight w:val="yellow"/>
          <w:lang w:val="es-MX"/>
        </w:rPr>
        <w:t>1</w:t>
      </w:r>
      <w:r w:rsidR="002F3F76" w:rsidRPr="005F20DB">
        <w:rPr>
          <w:rFonts w:ascii="Arial" w:hAnsi="Arial" w:cs="Arial"/>
          <w:sz w:val="20"/>
          <w:szCs w:val="20"/>
          <w:highlight w:val="yellow"/>
          <w:lang w:val="es-MX"/>
        </w:rPr>
        <w:t>5.2</w:t>
      </w:r>
      <w:r w:rsidRPr="00E14045">
        <w:rPr>
          <w:rFonts w:ascii="Arial" w:hAnsi="Arial" w:cs="Arial"/>
          <w:sz w:val="20"/>
          <w:szCs w:val="20"/>
          <w:lang w:val="es-MX"/>
        </w:rPr>
        <w:t>.</w:t>
      </w:r>
    </w:p>
    <w:bookmarkEnd w:id="34"/>
    <w:p w14:paraId="4B768DCB" w14:textId="77777777" w:rsidR="00ED7EE9" w:rsidRPr="00ED7EE9" w:rsidRDefault="00ED7EE9" w:rsidP="00ED7EE9">
      <w:pPr>
        <w:tabs>
          <w:tab w:val="left" w:pos="599"/>
        </w:tabs>
        <w:suppressAutoHyphens/>
        <w:overflowPunct w:val="0"/>
        <w:autoSpaceDE w:val="0"/>
        <w:autoSpaceDN w:val="0"/>
        <w:adjustRightInd w:val="0"/>
        <w:spacing w:before="120" w:after="120" w:line="240" w:lineRule="auto"/>
        <w:jc w:val="both"/>
        <w:textAlignment w:val="baseline"/>
        <w:rPr>
          <w:rFonts w:ascii="Arial" w:hAnsi="Arial" w:cs="Arial"/>
        </w:rPr>
      </w:pPr>
    </w:p>
    <w:p w14:paraId="42427F04" w14:textId="77777777" w:rsidR="00810B33" w:rsidRDefault="00810B33" w:rsidP="00053C26">
      <w:pPr>
        <w:pStyle w:val="Prrafodelista"/>
        <w:numPr>
          <w:ilvl w:val="0"/>
          <w:numId w:val="6"/>
        </w:numPr>
        <w:spacing w:before="360" w:after="120" w:line="240" w:lineRule="auto"/>
        <w:ind w:left="426" w:hanging="426"/>
        <w:contextualSpacing w:val="0"/>
        <w:jc w:val="both"/>
        <w:rPr>
          <w:rFonts w:ascii="Arial" w:hAnsi="Arial" w:cs="Arial"/>
          <w:b/>
          <w:bCs/>
          <w:sz w:val="24"/>
          <w:szCs w:val="24"/>
        </w:rPr>
        <w:sectPr w:rsidR="00810B33" w:rsidSect="00A809C5">
          <w:headerReference w:type="default" r:id="rId15"/>
          <w:pgSz w:w="12240" w:h="15840" w:code="1"/>
          <w:pgMar w:top="1418" w:right="1418" w:bottom="1418" w:left="1418" w:header="708" w:footer="708" w:gutter="0"/>
          <w:cols w:space="708"/>
          <w:docGrid w:linePitch="360"/>
        </w:sectPr>
      </w:pPr>
    </w:p>
    <w:p w14:paraId="0581B928" w14:textId="1E80BE5F" w:rsidR="000F4F87" w:rsidRPr="009102F1" w:rsidRDefault="00AB1092" w:rsidP="00053C26">
      <w:pPr>
        <w:pStyle w:val="Prrafodelista"/>
        <w:numPr>
          <w:ilvl w:val="0"/>
          <w:numId w:val="6"/>
        </w:numPr>
        <w:spacing w:before="240" w:after="240" w:line="240" w:lineRule="auto"/>
        <w:ind w:left="425" w:hanging="425"/>
        <w:contextualSpacing w:val="0"/>
        <w:jc w:val="both"/>
        <w:outlineLvl w:val="0"/>
        <w:rPr>
          <w:rFonts w:ascii="Arial" w:hAnsi="Arial" w:cs="Arial"/>
          <w:b/>
          <w:bCs/>
        </w:rPr>
      </w:pPr>
      <w:bookmarkStart w:id="36" w:name="_Toc224811142"/>
      <w:r w:rsidRPr="009102F1">
        <w:rPr>
          <w:rFonts w:ascii="Arial" w:hAnsi="Arial" w:cs="Arial"/>
          <w:b/>
          <w:bCs/>
        </w:rPr>
        <w:lastRenderedPageBreak/>
        <w:t xml:space="preserve">REQUISITOS DE LOS </w:t>
      </w:r>
      <w:r w:rsidR="005A137B" w:rsidRPr="009102F1">
        <w:rPr>
          <w:rFonts w:ascii="Arial" w:hAnsi="Arial" w:cs="Arial"/>
          <w:b/>
          <w:bCs/>
        </w:rPr>
        <w:t>SERVICIOS</w:t>
      </w:r>
      <w:r w:rsidR="00BE3E28" w:rsidRPr="009102F1">
        <w:rPr>
          <w:rFonts w:ascii="Arial" w:hAnsi="Arial" w:cs="Arial"/>
          <w:b/>
          <w:bCs/>
        </w:rPr>
        <w:t xml:space="preserve"> </w:t>
      </w:r>
      <w:r w:rsidR="009102F1">
        <w:rPr>
          <w:rFonts w:ascii="Arial" w:hAnsi="Arial" w:cs="Arial"/>
          <w:b/>
          <w:bCs/>
        </w:rPr>
        <w:t>DE NO-CONSULTORÍA</w:t>
      </w:r>
      <w:bookmarkEnd w:id="36"/>
    </w:p>
    <w:p w14:paraId="48B6EDEA" w14:textId="77777777" w:rsidR="00263B43" w:rsidRDefault="00263B43" w:rsidP="00B50A68">
      <w:pPr>
        <w:spacing w:before="120" w:after="120" w:line="240" w:lineRule="auto"/>
        <w:jc w:val="both"/>
        <w:rPr>
          <w:rFonts w:ascii="Arial" w:hAnsi="Arial" w:cs="Arial"/>
          <w:sz w:val="24"/>
          <w:szCs w:val="24"/>
        </w:rPr>
      </w:pPr>
    </w:p>
    <w:p w14:paraId="18524061" w14:textId="49D80264" w:rsidR="00263B43" w:rsidRPr="00B94A6E" w:rsidRDefault="00263B43" w:rsidP="00B50A68">
      <w:pPr>
        <w:spacing w:before="120" w:after="120" w:line="240" w:lineRule="auto"/>
        <w:jc w:val="both"/>
        <w:rPr>
          <w:rFonts w:ascii="Arial" w:hAnsi="Arial" w:cs="Arial"/>
          <w:sz w:val="24"/>
          <w:szCs w:val="24"/>
        </w:rPr>
        <w:sectPr w:rsidR="00263B43" w:rsidRPr="00B94A6E" w:rsidSect="00A809C5">
          <w:headerReference w:type="even" r:id="rId16"/>
          <w:headerReference w:type="default" r:id="rId17"/>
          <w:footerReference w:type="even" r:id="rId18"/>
          <w:type w:val="oddPage"/>
          <w:pgSz w:w="12240" w:h="15840" w:code="1"/>
          <w:pgMar w:top="1418" w:right="1418" w:bottom="1418" w:left="1418" w:header="708" w:footer="708" w:gutter="0"/>
          <w:cols w:space="708"/>
          <w:docGrid w:linePitch="360"/>
        </w:sectPr>
      </w:pPr>
      <w:r>
        <w:rPr>
          <w:rFonts w:ascii="Arial" w:hAnsi="Arial" w:cs="Arial"/>
          <w:sz w:val="24"/>
          <w:szCs w:val="24"/>
        </w:rPr>
        <w:t>Se adjunta Términos de Referencia</w:t>
      </w:r>
    </w:p>
    <w:p w14:paraId="55CCE624" w14:textId="40B61E50" w:rsidR="00413803" w:rsidRPr="00E54B11" w:rsidRDefault="00E54B11" w:rsidP="00053C26">
      <w:pPr>
        <w:pStyle w:val="Prrafodelista"/>
        <w:numPr>
          <w:ilvl w:val="0"/>
          <w:numId w:val="6"/>
        </w:numPr>
        <w:spacing w:before="360" w:after="120" w:line="240" w:lineRule="auto"/>
        <w:ind w:left="426" w:hanging="426"/>
        <w:contextualSpacing w:val="0"/>
        <w:jc w:val="both"/>
        <w:outlineLvl w:val="0"/>
        <w:rPr>
          <w:rFonts w:ascii="Arial" w:hAnsi="Arial" w:cs="Arial"/>
          <w:b/>
          <w:bCs/>
        </w:rPr>
      </w:pPr>
      <w:bookmarkStart w:id="37" w:name="_Toc224811143"/>
      <w:r>
        <w:rPr>
          <w:rFonts w:ascii="Arial" w:hAnsi="Arial" w:cs="Arial"/>
          <w:b/>
          <w:bCs/>
        </w:rPr>
        <w:lastRenderedPageBreak/>
        <w:t>ANEXOS</w:t>
      </w:r>
      <w:bookmarkEnd w:id="37"/>
    </w:p>
    <w:p w14:paraId="0A9B01D4" w14:textId="77777777" w:rsidR="00EC4A9C" w:rsidRDefault="00EC4A9C" w:rsidP="00D863AD"/>
    <w:p w14:paraId="77A1EA2B" w14:textId="77777777" w:rsidR="00EC4A9C" w:rsidRDefault="00EC4A9C" w:rsidP="00D863AD"/>
    <w:p w14:paraId="19A170C1" w14:textId="77777777" w:rsidR="00EC4A9C" w:rsidRPr="00081050" w:rsidRDefault="00EC4A9C" w:rsidP="00EC4A9C">
      <w:pPr>
        <w:jc w:val="center"/>
        <w:rPr>
          <w:rFonts w:ascii="Arial" w:hAnsi="Arial" w:cs="Arial"/>
          <w:b/>
          <w:bCs/>
          <w:sz w:val="24"/>
          <w:szCs w:val="24"/>
        </w:rPr>
      </w:pPr>
      <w:r w:rsidRPr="00081050">
        <w:rPr>
          <w:rFonts w:ascii="Arial" w:hAnsi="Arial" w:cs="Arial"/>
          <w:b/>
          <w:bCs/>
          <w:sz w:val="24"/>
          <w:szCs w:val="24"/>
        </w:rPr>
        <w:t>Tabla de Anexos</w:t>
      </w:r>
    </w:p>
    <w:p w14:paraId="16523E54" w14:textId="77777777" w:rsidR="005A2DDC" w:rsidRDefault="005A2DDC" w:rsidP="00F22C38">
      <w:pPr>
        <w:jc w:val="center"/>
      </w:pPr>
    </w:p>
    <w:tbl>
      <w:tblPr>
        <w:tblStyle w:val="Tablaconcuadrcula"/>
        <w:tblW w:w="0" w:type="auto"/>
        <w:jc w:val="center"/>
        <w:tblLook w:val="04A0" w:firstRow="1" w:lastRow="0" w:firstColumn="1" w:lastColumn="0" w:noHBand="0" w:noVBand="1"/>
      </w:tblPr>
      <w:tblGrid>
        <w:gridCol w:w="1271"/>
        <w:gridCol w:w="5528"/>
      </w:tblGrid>
      <w:tr w:rsidR="00413803" w:rsidRPr="005A2DDC" w14:paraId="099D6F5C" w14:textId="77777777" w:rsidTr="00D43796">
        <w:trPr>
          <w:jc w:val="center"/>
        </w:trPr>
        <w:tc>
          <w:tcPr>
            <w:tcW w:w="1271" w:type="dxa"/>
            <w:shd w:val="clear" w:color="auto" w:fill="D9D9D9" w:themeFill="background1" w:themeFillShade="D9"/>
          </w:tcPr>
          <w:p w14:paraId="3200BDC3" w14:textId="1DA412AF" w:rsidR="00413803" w:rsidRPr="005A2DDC" w:rsidRDefault="00413803" w:rsidP="00554934">
            <w:pPr>
              <w:spacing w:before="120" w:after="120"/>
              <w:jc w:val="center"/>
              <w:rPr>
                <w:rFonts w:ascii="Arial" w:hAnsi="Arial" w:cs="Arial"/>
                <w:b/>
                <w:bCs/>
                <w:sz w:val="20"/>
                <w:szCs w:val="20"/>
              </w:rPr>
            </w:pPr>
            <w:r w:rsidRPr="005A2DDC">
              <w:rPr>
                <w:rFonts w:ascii="Arial" w:hAnsi="Arial" w:cs="Arial"/>
                <w:b/>
                <w:bCs/>
                <w:sz w:val="20"/>
                <w:szCs w:val="20"/>
              </w:rPr>
              <w:t>No</w:t>
            </w:r>
            <w:r w:rsidR="005A2DDC" w:rsidRPr="005A2DDC">
              <w:rPr>
                <w:rFonts w:ascii="Arial" w:hAnsi="Arial" w:cs="Arial"/>
                <w:b/>
                <w:bCs/>
                <w:sz w:val="20"/>
                <w:szCs w:val="20"/>
              </w:rPr>
              <w:t>.</w:t>
            </w:r>
          </w:p>
        </w:tc>
        <w:tc>
          <w:tcPr>
            <w:tcW w:w="5528" w:type="dxa"/>
            <w:shd w:val="clear" w:color="auto" w:fill="D9D9D9" w:themeFill="background1" w:themeFillShade="D9"/>
          </w:tcPr>
          <w:p w14:paraId="617CBE4D" w14:textId="5C6123C0" w:rsidR="00413803" w:rsidRPr="005A2DDC" w:rsidRDefault="005A2DDC" w:rsidP="005A2DDC">
            <w:pPr>
              <w:spacing w:before="120" w:after="120"/>
              <w:rPr>
                <w:rFonts w:ascii="Arial" w:hAnsi="Arial" w:cs="Arial"/>
                <w:b/>
                <w:bCs/>
                <w:sz w:val="20"/>
                <w:szCs w:val="20"/>
              </w:rPr>
            </w:pPr>
            <w:r w:rsidRPr="005A2DDC">
              <w:rPr>
                <w:rFonts w:ascii="Arial" w:hAnsi="Arial" w:cs="Arial"/>
                <w:b/>
                <w:bCs/>
                <w:sz w:val="20"/>
                <w:szCs w:val="20"/>
              </w:rPr>
              <w:t>Título</w:t>
            </w:r>
          </w:p>
        </w:tc>
      </w:tr>
      <w:tr w:rsidR="005A2DDC" w:rsidRPr="005A2DDC" w14:paraId="406D2B3E" w14:textId="77777777" w:rsidTr="005A2DDC">
        <w:trPr>
          <w:jc w:val="center"/>
        </w:trPr>
        <w:tc>
          <w:tcPr>
            <w:tcW w:w="1271" w:type="dxa"/>
            <w:vAlign w:val="center"/>
          </w:tcPr>
          <w:p w14:paraId="5BC95792" w14:textId="72E58C74" w:rsidR="005A2DDC" w:rsidRPr="00F11D44" w:rsidRDefault="00912EF1" w:rsidP="005A2DDC">
            <w:pPr>
              <w:spacing w:before="120" w:after="120"/>
              <w:jc w:val="center"/>
              <w:rPr>
                <w:rFonts w:ascii="Arial" w:hAnsi="Arial" w:cs="Arial"/>
                <w:sz w:val="20"/>
                <w:szCs w:val="20"/>
              </w:rPr>
            </w:pPr>
            <w:r>
              <w:rPr>
                <w:rFonts w:ascii="Arial" w:hAnsi="Arial" w:cs="Arial"/>
                <w:sz w:val="20"/>
                <w:szCs w:val="20"/>
              </w:rPr>
              <w:t>1</w:t>
            </w:r>
          </w:p>
        </w:tc>
        <w:tc>
          <w:tcPr>
            <w:tcW w:w="5528" w:type="dxa"/>
            <w:vAlign w:val="center"/>
          </w:tcPr>
          <w:p w14:paraId="563167EF" w14:textId="0BFA7CF5" w:rsidR="005A2DDC" w:rsidRPr="00F11D44" w:rsidRDefault="00F11D44" w:rsidP="00F11D44">
            <w:pPr>
              <w:spacing w:before="120" w:after="120"/>
              <w:rPr>
                <w:rFonts w:ascii="Arial" w:hAnsi="Arial" w:cs="Arial"/>
                <w:sz w:val="20"/>
                <w:szCs w:val="20"/>
              </w:rPr>
            </w:pPr>
            <w:r w:rsidRPr="00F11D44">
              <w:rPr>
                <w:rFonts w:ascii="Arial" w:hAnsi="Arial" w:cs="Arial"/>
                <w:sz w:val="20"/>
                <w:szCs w:val="20"/>
              </w:rPr>
              <w:t>Política del KfW – Prácticas Sancionables – Política de Responsabilidad Social y Medioambiental</w:t>
            </w:r>
          </w:p>
        </w:tc>
      </w:tr>
      <w:tr w:rsidR="005A2DDC" w:rsidRPr="005A2DDC" w14:paraId="74D92071" w14:textId="77777777" w:rsidTr="005A2DDC">
        <w:trPr>
          <w:jc w:val="center"/>
        </w:trPr>
        <w:tc>
          <w:tcPr>
            <w:tcW w:w="1271" w:type="dxa"/>
            <w:vAlign w:val="center"/>
          </w:tcPr>
          <w:p w14:paraId="5A33B251" w14:textId="18ED973D" w:rsidR="005A2DDC" w:rsidRPr="00F11D44" w:rsidRDefault="00912EF1" w:rsidP="005A2DDC">
            <w:pPr>
              <w:spacing w:before="120" w:after="120"/>
              <w:jc w:val="center"/>
              <w:rPr>
                <w:rFonts w:ascii="Arial" w:hAnsi="Arial" w:cs="Arial"/>
                <w:sz w:val="20"/>
                <w:szCs w:val="20"/>
              </w:rPr>
            </w:pPr>
            <w:r>
              <w:rPr>
                <w:rFonts w:ascii="Arial" w:hAnsi="Arial" w:cs="Arial"/>
                <w:sz w:val="20"/>
                <w:szCs w:val="20"/>
              </w:rPr>
              <w:t>2</w:t>
            </w:r>
          </w:p>
        </w:tc>
        <w:tc>
          <w:tcPr>
            <w:tcW w:w="5528" w:type="dxa"/>
            <w:vAlign w:val="center"/>
          </w:tcPr>
          <w:p w14:paraId="0C4CAEC3" w14:textId="633DF36E" w:rsidR="005A2DDC" w:rsidRPr="00F11D44" w:rsidRDefault="00F11D44" w:rsidP="00F11D44">
            <w:pPr>
              <w:spacing w:before="120" w:after="120"/>
              <w:rPr>
                <w:rFonts w:ascii="Arial" w:hAnsi="Arial" w:cs="Arial"/>
                <w:sz w:val="20"/>
                <w:szCs w:val="20"/>
              </w:rPr>
            </w:pPr>
            <w:r w:rsidRPr="00F11D44">
              <w:rPr>
                <w:rFonts w:ascii="Arial" w:hAnsi="Arial" w:cs="Arial"/>
                <w:sz w:val="20"/>
                <w:szCs w:val="20"/>
              </w:rPr>
              <w:t>Criterios de Elegibilidad</w:t>
            </w:r>
          </w:p>
        </w:tc>
      </w:tr>
      <w:tr w:rsidR="001278FA" w:rsidRPr="001278FA" w14:paraId="3202B929" w14:textId="77777777" w:rsidTr="005A2DDC">
        <w:trPr>
          <w:jc w:val="center"/>
        </w:trPr>
        <w:tc>
          <w:tcPr>
            <w:tcW w:w="1271" w:type="dxa"/>
            <w:vAlign w:val="center"/>
          </w:tcPr>
          <w:p w14:paraId="6D035980" w14:textId="2B7270A3" w:rsidR="001278FA" w:rsidRDefault="001278FA" w:rsidP="001278FA">
            <w:pPr>
              <w:spacing w:before="120" w:after="120"/>
              <w:jc w:val="center"/>
              <w:rPr>
                <w:rFonts w:ascii="Arial" w:hAnsi="Arial" w:cs="Arial"/>
                <w:sz w:val="20"/>
                <w:szCs w:val="20"/>
              </w:rPr>
            </w:pPr>
            <w:r>
              <w:rPr>
                <w:rFonts w:ascii="Arial" w:hAnsi="Arial" w:cs="Arial"/>
                <w:sz w:val="20"/>
                <w:szCs w:val="20"/>
              </w:rPr>
              <w:t>3</w:t>
            </w:r>
          </w:p>
        </w:tc>
        <w:tc>
          <w:tcPr>
            <w:tcW w:w="5528" w:type="dxa"/>
            <w:vAlign w:val="center"/>
          </w:tcPr>
          <w:p w14:paraId="348D765E" w14:textId="0115B773" w:rsidR="001278FA" w:rsidRPr="00F11D44" w:rsidRDefault="001278FA" w:rsidP="001278FA">
            <w:pPr>
              <w:spacing w:before="120" w:after="120"/>
              <w:rPr>
                <w:rFonts w:ascii="Arial" w:hAnsi="Arial" w:cs="Arial"/>
                <w:sz w:val="20"/>
                <w:szCs w:val="20"/>
              </w:rPr>
            </w:pPr>
            <w:r>
              <w:rPr>
                <w:rFonts w:ascii="Arial" w:hAnsi="Arial" w:cs="Arial"/>
                <w:sz w:val="20"/>
                <w:szCs w:val="20"/>
              </w:rPr>
              <w:t xml:space="preserve">Lista de </w:t>
            </w:r>
            <w:r w:rsidRPr="001278FA">
              <w:rPr>
                <w:rFonts w:ascii="Arial" w:hAnsi="Arial" w:cs="Arial"/>
                <w:sz w:val="20"/>
                <w:szCs w:val="20"/>
              </w:rPr>
              <w:t>Documentos por adjuntar a la Oferta</w:t>
            </w:r>
          </w:p>
        </w:tc>
      </w:tr>
      <w:tr w:rsidR="001278FA" w:rsidRPr="005A2DDC" w14:paraId="334069FD" w14:textId="77777777" w:rsidTr="005A2DDC">
        <w:trPr>
          <w:jc w:val="center"/>
        </w:trPr>
        <w:tc>
          <w:tcPr>
            <w:tcW w:w="1271" w:type="dxa"/>
            <w:vAlign w:val="center"/>
          </w:tcPr>
          <w:p w14:paraId="437CBD22" w14:textId="6057E345" w:rsidR="001278FA" w:rsidRDefault="001278FA" w:rsidP="001278FA">
            <w:pPr>
              <w:spacing w:before="120" w:after="120"/>
              <w:jc w:val="center"/>
              <w:rPr>
                <w:rFonts w:ascii="Arial" w:hAnsi="Arial" w:cs="Arial"/>
                <w:sz w:val="20"/>
                <w:szCs w:val="20"/>
              </w:rPr>
            </w:pPr>
            <w:r>
              <w:rPr>
                <w:rFonts w:ascii="Arial" w:hAnsi="Arial" w:cs="Arial"/>
                <w:sz w:val="20"/>
                <w:szCs w:val="20"/>
              </w:rPr>
              <w:t>4</w:t>
            </w:r>
          </w:p>
        </w:tc>
        <w:tc>
          <w:tcPr>
            <w:tcW w:w="5528" w:type="dxa"/>
            <w:vAlign w:val="center"/>
          </w:tcPr>
          <w:p w14:paraId="2370A396" w14:textId="1FFD85EE" w:rsidR="001278FA" w:rsidRPr="00F11D44" w:rsidRDefault="001278FA" w:rsidP="001278FA">
            <w:pPr>
              <w:spacing w:before="120" w:after="120"/>
              <w:rPr>
                <w:rFonts w:ascii="Arial" w:hAnsi="Arial" w:cs="Arial"/>
                <w:sz w:val="20"/>
                <w:szCs w:val="20"/>
              </w:rPr>
            </w:pPr>
            <w:r>
              <w:rPr>
                <w:rFonts w:ascii="Arial" w:hAnsi="Arial" w:cs="Arial"/>
                <w:sz w:val="20"/>
                <w:szCs w:val="20"/>
              </w:rPr>
              <w:t>Notificación de Adjudicación de Servicios de No-Consultoría</w:t>
            </w:r>
          </w:p>
        </w:tc>
      </w:tr>
      <w:tr w:rsidR="001278FA" w:rsidRPr="005A2DDC" w14:paraId="70B675DA" w14:textId="77777777" w:rsidTr="005A2DDC">
        <w:trPr>
          <w:jc w:val="center"/>
        </w:trPr>
        <w:tc>
          <w:tcPr>
            <w:tcW w:w="1271" w:type="dxa"/>
            <w:vAlign w:val="center"/>
          </w:tcPr>
          <w:p w14:paraId="76B90092" w14:textId="45711A47" w:rsidR="001278FA" w:rsidRPr="00F11D44" w:rsidRDefault="001278FA" w:rsidP="001278FA">
            <w:pPr>
              <w:spacing w:before="120" w:after="120"/>
              <w:jc w:val="center"/>
              <w:rPr>
                <w:rFonts w:ascii="Arial" w:hAnsi="Arial" w:cs="Arial"/>
                <w:sz w:val="20"/>
                <w:szCs w:val="20"/>
              </w:rPr>
            </w:pPr>
            <w:r>
              <w:rPr>
                <w:rFonts w:ascii="Arial" w:hAnsi="Arial" w:cs="Arial"/>
                <w:sz w:val="20"/>
                <w:szCs w:val="20"/>
              </w:rPr>
              <w:t>5</w:t>
            </w:r>
          </w:p>
        </w:tc>
        <w:tc>
          <w:tcPr>
            <w:tcW w:w="5528" w:type="dxa"/>
            <w:vAlign w:val="center"/>
          </w:tcPr>
          <w:p w14:paraId="3257E344" w14:textId="40140DD5" w:rsidR="001278FA" w:rsidRPr="00F11D44" w:rsidRDefault="001278FA" w:rsidP="001278FA">
            <w:pPr>
              <w:spacing w:before="120" w:after="120"/>
              <w:rPr>
                <w:rFonts w:ascii="Arial" w:hAnsi="Arial" w:cs="Arial"/>
                <w:sz w:val="20"/>
                <w:szCs w:val="20"/>
              </w:rPr>
            </w:pPr>
            <w:r>
              <w:rPr>
                <w:rFonts w:ascii="Arial" w:hAnsi="Arial" w:cs="Arial"/>
                <w:sz w:val="20"/>
                <w:szCs w:val="20"/>
              </w:rPr>
              <w:t xml:space="preserve">Modelo de la </w:t>
            </w:r>
            <w:r w:rsidR="007232D7">
              <w:rPr>
                <w:rFonts w:ascii="Arial" w:hAnsi="Arial" w:cs="Arial"/>
                <w:sz w:val="20"/>
                <w:szCs w:val="20"/>
              </w:rPr>
              <w:t>Orden de servicio</w:t>
            </w:r>
          </w:p>
        </w:tc>
      </w:tr>
    </w:tbl>
    <w:p w14:paraId="4DAD2E04" w14:textId="77777777" w:rsidR="0048602B" w:rsidRPr="0048602B" w:rsidRDefault="0048602B" w:rsidP="00554934">
      <w:pPr>
        <w:spacing w:before="120" w:after="120"/>
        <w:jc w:val="center"/>
        <w:rPr>
          <w:rFonts w:ascii="Arial" w:hAnsi="Arial" w:cs="Arial"/>
          <w:b/>
          <w:bCs/>
          <w:sz w:val="24"/>
          <w:szCs w:val="24"/>
        </w:rPr>
      </w:pPr>
    </w:p>
    <w:p w14:paraId="12CC5F47" w14:textId="0AADEEC2" w:rsidR="0048602B" w:rsidRPr="0048602B" w:rsidRDefault="0048602B" w:rsidP="00554934">
      <w:pPr>
        <w:spacing w:before="120" w:after="120"/>
        <w:jc w:val="center"/>
        <w:rPr>
          <w:rFonts w:ascii="Arial" w:hAnsi="Arial" w:cs="Arial"/>
          <w:b/>
          <w:bCs/>
          <w:sz w:val="24"/>
          <w:szCs w:val="24"/>
        </w:rPr>
        <w:sectPr w:rsidR="0048602B" w:rsidRPr="0048602B" w:rsidSect="00A809C5">
          <w:headerReference w:type="even" r:id="rId19"/>
          <w:headerReference w:type="default" r:id="rId20"/>
          <w:footerReference w:type="even" r:id="rId21"/>
          <w:pgSz w:w="12240" w:h="15840" w:code="1"/>
          <w:pgMar w:top="1418" w:right="1418" w:bottom="1418" w:left="1418" w:header="708" w:footer="708" w:gutter="0"/>
          <w:cols w:space="708"/>
          <w:docGrid w:linePitch="360"/>
        </w:sectPr>
      </w:pPr>
    </w:p>
    <w:p w14:paraId="4E09FC8C" w14:textId="2DC2A300" w:rsidR="007E00B6" w:rsidRPr="000D5A4F" w:rsidRDefault="007E00B6" w:rsidP="00935DB8">
      <w:pPr>
        <w:pStyle w:val="Ttulo2"/>
        <w:spacing w:line="240" w:lineRule="auto"/>
        <w:jc w:val="right"/>
        <w:rPr>
          <w:rFonts w:cs="Arial"/>
          <w:i w:val="0"/>
          <w:iCs/>
          <w:lang w:val="es-GT"/>
        </w:rPr>
      </w:pPr>
      <w:bookmarkStart w:id="38" w:name="_Toc224811144"/>
      <w:r w:rsidRPr="000D5A4F">
        <w:rPr>
          <w:rFonts w:cs="Arial"/>
          <w:i w:val="0"/>
          <w:iCs/>
          <w:lang w:val="es-GT"/>
        </w:rPr>
        <w:lastRenderedPageBreak/>
        <w:t xml:space="preserve">Anexo </w:t>
      </w:r>
      <w:r w:rsidR="0027125C" w:rsidRPr="000D5A4F">
        <w:rPr>
          <w:rFonts w:cs="Arial"/>
          <w:i w:val="0"/>
          <w:iCs/>
          <w:lang w:val="es-GT"/>
        </w:rPr>
        <w:t>1</w:t>
      </w:r>
      <w:bookmarkEnd w:id="38"/>
    </w:p>
    <w:p w14:paraId="0EDDF1FA" w14:textId="5166FA18" w:rsidR="00A2564B" w:rsidRPr="005675EE" w:rsidRDefault="00A2564B" w:rsidP="005675EE">
      <w:pPr>
        <w:pStyle w:val="Ttulo2"/>
        <w:spacing w:line="240" w:lineRule="auto"/>
        <w:jc w:val="center"/>
        <w:rPr>
          <w:rFonts w:cs="Times New Roman Bold"/>
          <w:i w:val="0"/>
          <w:iCs/>
          <w:sz w:val="32"/>
          <w:lang w:val="es-ES" w:eastAsia="de-DE"/>
        </w:rPr>
      </w:pPr>
      <w:bookmarkStart w:id="39" w:name="_Toc536457184"/>
      <w:bookmarkStart w:id="40" w:name="_Toc49887671"/>
      <w:bookmarkStart w:id="41" w:name="_Toc49888420"/>
      <w:bookmarkStart w:id="42" w:name="_Toc224811145"/>
      <w:r w:rsidRPr="005675EE">
        <w:rPr>
          <w:rFonts w:cs="Times New Roman Bold"/>
          <w:i w:val="0"/>
          <w:iCs/>
          <w:sz w:val="32"/>
          <w:lang w:val="es-ES" w:eastAsia="de-DE"/>
        </w:rPr>
        <w:t>Política del KfW – Prácticas Sancionables – Política de Responsabilidad Social y Medioambiental</w:t>
      </w:r>
      <w:bookmarkEnd w:id="39"/>
      <w:bookmarkEnd w:id="40"/>
      <w:bookmarkEnd w:id="41"/>
      <w:bookmarkEnd w:id="42"/>
    </w:p>
    <w:p w14:paraId="64E6D4D3" w14:textId="77777777" w:rsidR="005F2DB1" w:rsidRPr="00E01C17" w:rsidRDefault="005F2DB1" w:rsidP="00053C26">
      <w:pPr>
        <w:pStyle w:val="Prrafodelista"/>
        <w:numPr>
          <w:ilvl w:val="0"/>
          <w:numId w:val="5"/>
        </w:numPr>
        <w:tabs>
          <w:tab w:val="left" w:pos="567"/>
        </w:tabs>
        <w:spacing w:before="120" w:after="120" w:line="240" w:lineRule="auto"/>
        <w:ind w:hanging="720"/>
        <w:contextualSpacing w:val="0"/>
        <w:jc w:val="both"/>
        <w:rPr>
          <w:rFonts w:ascii="Arial" w:hAnsi="Arial" w:cs="Arial"/>
          <w:b/>
          <w:sz w:val="20"/>
          <w:szCs w:val="20"/>
          <w:u w:val="single"/>
          <w:lang w:eastAsia="fr-FR"/>
        </w:rPr>
      </w:pPr>
      <w:r w:rsidRPr="00C97E63">
        <w:rPr>
          <w:rFonts w:ascii="Arial" w:hAnsi="Arial" w:cs="Arial"/>
          <w:b/>
          <w:sz w:val="20"/>
          <w:szCs w:val="20"/>
          <w:u w:val="single"/>
        </w:rPr>
        <w:t>Prácticas Sancionables</w:t>
      </w:r>
    </w:p>
    <w:p w14:paraId="067F9290" w14:textId="77777777" w:rsidR="005F2DB1" w:rsidRPr="003D1A33" w:rsidRDefault="005F2DB1" w:rsidP="005F2DB1">
      <w:pPr>
        <w:spacing w:before="120" w:after="120" w:line="240" w:lineRule="auto"/>
        <w:jc w:val="both"/>
        <w:rPr>
          <w:rFonts w:ascii="Arial" w:hAnsi="Arial" w:cs="Arial"/>
          <w:sz w:val="20"/>
          <w:szCs w:val="20"/>
          <w:lang w:val="es-ES_tradnl"/>
        </w:rPr>
      </w:pPr>
      <w:r w:rsidRPr="003D1A33">
        <w:rPr>
          <w:rFonts w:ascii="Arial" w:hAnsi="Arial" w:cs="Arial"/>
          <w:sz w:val="20"/>
          <w:szCs w:val="20"/>
          <w:lang w:val="es-ES_tradnl"/>
        </w:rPr>
        <w:t>La EEP</w:t>
      </w:r>
      <w:r>
        <w:rPr>
          <w:rStyle w:val="Refdenotaalpie"/>
          <w:rFonts w:ascii="Arial" w:hAnsi="Arial" w:cs="Arial"/>
          <w:sz w:val="20"/>
          <w:szCs w:val="20"/>
          <w:lang w:val="es-ES_tradnl"/>
        </w:rPr>
        <w:footnoteReference w:id="3"/>
      </w:r>
      <w:r w:rsidRPr="003D1A33">
        <w:rPr>
          <w:rFonts w:ascii="Arial" w:hAnsi="Arial" w:cs="Arial"/>
          <w:sz w:val="20"/>
          <w:szCs w:val="20"/>
          <w:lang w:val="es-ES_tradnl"/>
        </w:rPr>
        <w:t xml:space="preserve"> y los contratistas</w:t>
      </w:r>
      <w:r>
        <w:rPr>
          <w:rFonts w:ascii="Arial" w:hAnsi="Arial" w:cs="Arial"/>
          <w:sz w:val="20"/>
          <w:szCs w:val="20"/>
          <w:lang w:val="es-ES_tradnl"/>
        </w:rPr>
        <w:t>/proveedores</w:t>
      </w:r>
      <w:r w:rsidRPr="003D1A33">
        <w:rPr>
          <w:rFonts w:ascii="Arial" w:hAnsi="Arial" w:cs="Arial"/>
          <w:sz w:val="20"/>
          <w:szCs w:val="20"/>
          <w:lang w:val="es-ES_tradnl"/>
        </w:rPr>
        <w:t xml:space="preserve"> (incluidos todos los miembros de una Consorcio y los subcontratistas propuestos o contratados) deberán observar los más elevados </w:t>
      </w:r>
      <w:r w:rsidRPr="00090938">
        <w:rPr>
          <w:rFonts w:ascii="Arial" w:hAnsi="Arial" w:cs="Arial"/>
          <w:sz w:val="20"/>
          <w:szCs w:val="20"/>
          <w:lang w:val="es-ES_tradnl"/>
        </w:rPr>
        <w:t>estándares éticos durante el proceso de Oferta</w:t>
      </w:r>
      <w:r>
        <w:rPr>
          <w:rFonts w:ascii="Arial" w:hAnsi="Arial" w:cs="Arial"/>
          <w:sz w:val="20"/>
          <w:szCs w:val="20"/>
          <w:lang w:val="es-ES_tradnl"/>
        </w:rPr>
        <w:t>/Propuesta</w:t>
      </w:r>
      <w:r w:rsidRPr="00090938">
        <w:rPr>
          <w:rFonts w:ascii="Arial" w:hAnsi="Arial" w:cs="Arial"/>
          <w:sz w:val="20"/>
          <w:szCs w:val="20"/>
          <w:lang w:val="es-ES_tradnl"/>
        </w:rPr>
        <w:t xml:space="preserve"> y el cumplimiento de</w:t>
      </w:r>
      <w:r>
        <w:rPr>
          <w:rFonts w:ascii="Arial" w:hAnsi="Arial" w:cs="Arial"/>
          <w:sz w:val="20"/>
          <w:szCs w:val="20"/>
          <w:lang w:val="es-ES_tradnl"/>
        </w:rPr>
        <w:t>l contrato</w:t>
      </w:r>
      <w:r>
        <w:rPr>
          <w:rStyle w:val="Refdenotaalpie"/>
          <w:rFonts w:ascii="Arial" w:hAnsi="Arial" w:cs="Arial"/>
          <w:sz w:val="20"/>
          <w:szCs w:val="20"/>
          <w:lang w:val="es-ES_tradnl"/>
        </w:rPr>
        <w:footnoteReference w:id="4"/>
      </w:r>
      <w:r w:rsidRPr="00090938">
        <w:rPr>
          <w:rFonts w:ascii="Arial" w:hAnsi="Arial" w:cs="Arial"/>
          <w:sz w:val="20"/>
          <w:szCs w:val="20"/>
          <w:lang w:val="es-ES_tradnl"/>
        </w:rPr>
        <w:t>.</w:t>
      </w:r>
      <w:r w:rsidRPr="003D1A33">
        <w:rPr>
          <w:rFonts w:ascii="Arial" w:hAnsi="Arial" w:cs="Arial"/>
          <w:sz w:val="20"/>
          <w:szCs w:val="20"/>
          <w:lang w:val="es-ES_tradnl"/>
        </w:rPr>
        <w:t xml:space="preserve"> </w:t>
      </w:r>
    </w:p>
    <w:p w14:paraId="67264952" w14:textId="77777777" w:rsidR="005F2DB1" w:rsidRPr="003D1A33" w:rsidRDefault="005F2DB1" w:rsidP="005F2DB1">
      <w:pPr>
        <w:spacing w:before="120" w:after="120" w:line="240" w:lineRule="auto"/>
        <w:jc w:val="both"/>
        <w:rPr>
          <w:rFonts w:ascii="Arial" w:hAnsi="Arial" w:cs="Arial"/>
          <w:sz w:val="20"/>
          <w:szCs w:val="20"/>
          <w:lang w:val="es-ES_tradnl"/>
        </w:rPr>
      </w:pPr>
      <w:r>
        <w:rPr>
          <w:rFonts w:ascii="Arial" w:hAnsi="Arial" w:cs="Arial"/>
          <w:sz w:val="20"/>
          <w:szCs w:val="20"/>
          <w:lang w:val="es-ES_tradnl"/>
        </w:rPr>
        <w:t>L</w:t>
      </w:r>
      <w:r w:rsidRPr="003D1A33">
        <w:rPr>
          <w:rFonts w:ascii="Arial" w:hAnsi="Arial" w:cs="Arial"/>
          <w:sz w:val="20"/>
          <w:szCs w:val="20"/>
          <w:lang w:val="es-ES_tradnl"/>
        </w:rPr>
        <w:t>os contratistas</w:t>
      </w:r>
      <w:r>
        <w:rPr>
          <w:rFonts w:ascii="Arial" w:hAnsi="Arial" w:cs="Arial"/>
          <w:sz w:val="20"/>
          <w:szCs w:val="20"/>
          <w:lang w:val="es-ES_tradnl"/>
        </w:rPr>
        <w:t>/proveedores</w:t>
      </w:r>
      <w:r w:rsidRPr="003D1A33">
        <w:rPr>
          <w:rFonts w:ascii="Arial" w:hAnsi="Arial" w:cs="Arial"/>
          <w:sz w:val="20"/>
          <w:szCs w:val="20"/>
          <w:lang w:val="es-ES_tradnl"/>
        </w:rPr>
        <w:t xml:space="preserve"> declaran que (i) no han incurrido ni incurrirán en ninguna Práctica Sancionable que pueda influir en el proceso de Oferta/Propuesta y en la correspondiente adjudicación </w:t>
      </w:r>
      <w:r>
        <w:rPr>
          <w:rFonts w:ascii="Arial" w:hAnsi="Arial" w:cs="Arial"/>
          <w:sz w:val="20"/>
          <w:szCs w:val="20"/>
          <w:lang w:val="es-ES_tradnl"/>
        </w:rPr>
        <w:t>del Contrato</w:t>
      </w:r>
      <w:r w:rsidRPr="003D1A33">
        <w:rPr>
          <w:rFonts w:ascii="Arial" w:hAnsi="Arial" w:cs="Arial"/>
          <w:sz w:val="20"/>
          <w:szCs w:val="20"/>
          <w:lang w:val="es-ES_tradnl"/>
        </w:rPr>
        <w:t xml:space="preserve"> en detrimento de la EEP, y que (ii) en caso de serles adjudicado </w:t>
      </w:r>
      <w:r>
        <w:rPr>
          <w:rFonts w:ascii="Arial" w:hAnsi="Arial" w:cs="Arial"/>
          <w:sz w:val="20"/>
          <w:szCs w:val="20"/>
          <w:lang w:val="es-ES_tradnl"/>
        </w:rPr>
        <w:t>un contrato</w:t>
      </w:r>
      <w:r w:rsidRPr="003D1A33">
        <w:rPr>
          <w:rFonts w:ascii="Arial" w:hAnsi="Arial" w:cs="Arial"/>
          <w:sz w:val="20"/>
          <w:szCs w:val="20"/>
          <w:lang w:val="es-ES_tradnl"/>
        </w:rPr>
        <w:t xml:space="preserve"> no incurrirán en ninguna Práctica Sancionable.</w:t>
      </w:r>
    </w:p>
    <w:p w14:paraId="42D7B2AB" w14:textId="77777777" w:rsidR="005F2DB1" w:rsidRPr="003D1A33" w:rsidRDefault="005F2DB1" w:rsidP="005F2DB1">
      <w:pPr>
        <w:spacing w:before="120" w:after="120" w:line="240" w:lineRule="auto"/>
        <w:jc w:val="both"/>
        <w:rPr>
          <w:rFonts w:ascii="Arial" w:hAnsi="Arial" w:cs="Arial"/>
          <w:sz w:val="20"/>
          <w:szCs w:val="20"/>
          <w:lang w:val="es-ES_tradnl"/>
        </w:rPr>
      </w:pPr>
      <w:r w:rsidRPr="003D1A33">
        <w:rPr>
          <w:rFonts w:ascii="Arial" w:hAnsi="Arial" w:cs="Arial"/>
          <w:sz w:val="20"/>
          <w:szCs w:val="20"/>
          <w:lang w:val="es-ES_tradnl"/>
        </w:rPr>
        <w:t xml:space="preserve">Asimismo, el KfW exige incluir en </w:t>
      </w:r>
      <w:r w:rsidRPr="00CC5878">
        <w:rPr>
          <w:rFonts w:ascii="Arial" w:hAnsi="Arial" w:cs="Arial"/>
          <w:sz w:val="20"/>
          <w:szCs w:val="20"/>
          <w:lang w:val="es-ES_tradnl"/>
        </w:rPr>
        <w:t>los Contratos/</w:t>
      </w:r>
      <w:r>
        <w:rPr>
          <w:rFonts w:ascii="Arial" w:hAnsi="Arial" w:cs="Arial"/>
          <w:sz w:val="20"/>
          <w:szCs w:val="20"/>
          <w:lang w:val="es-ES_tradnl"/>
        </w:rPr>
        <w:t>Documentos de Adquisición</w:t>
      </w:r>
      <w:r w:rsidRPr="003D1A33">
        <w:rPr>
          <w:rFonts w:ascii="Arial" w:hAnsi="Arial" w:cs="Arial"/>
          <w:sz w:val="20"/>
          <w:szCs w:val="20"/>
          <w:lang w:val="es-ES_tradnl"/>
        </w:rPr>
        <w:t xml:space="preserve"> una cláusula que obliga a los contratistas</w:t>
      </w:r>
      <w:r>
        <w:rPr>
          <w:rFonts w:ascii="Arial" w:hAnsi="Arial" w:cs="Arial"/>
          <w:sz w:val="20"/>
          <w:szCs w:val="20"/>
          <w:lang w:val="es-ES_tradnl"/>
        </w:rPr>
        <w:t>/proveedores</w:t>
      </w:r>
      <w:r w:rsidRPr="003D1A33">
        <w:rPr>
          <w:rFonts w:ascii="Arial" w:hAnsi="Arial" w:cs="Arial"/>
          <w:sz w:val="20"/>
          <w:szCs w:val="20"/>
          <w:lang w:val="es-ES_tradnl"/>
        </w:rPr>
        <w:t xml:space="preserve"> a permitir al KfW, y en caso de financiación por la Unión Europea también a instituciones europeas competentes con arreglo a la legislación de la Unión Europea, inspeccionar las cuentas, los registros y los documentos correspondientes relacionados con el proceso de Oferta/Propuesta y el cumplimiento del Contrato, y a permitir su verificación por auditores designados por el KfW. </w:t>
      </w:r>
    </w:p>
    <w:p w14:paraId="67EE28D4" w14:textId="77777777" w:rsidR="005F2DB1" w:rsidRPr="003D1A33" w:rsidRDefault="005F2DB1" w:rsidP="005F2DB1">
      <w:pPr>
        <w:spacing w:before="120" w:after="120" w:line="240" w:lineRule="auto"/>
        <w:jc w:val="both"/>
        <w:rPr>
          <w:rFonts w:ascii="Arial" w:hAnsi="Arial" w:cs="Arial"/>
          <w:sz w:val="20"/>
          <w:szCs w:val="20"/>
          <w:lang w:val="es-ES_tradnl"/>
        </w:rPr>
      </w:pPr>
      <w:r w:rsidRPr="003D1A33">
        <w:rPr>
          <w:rFonts w:ascii="Arial" w:hAnsi="Arial" w:cs="Arial"/>
          <w:sz w:val="20"/>
          <w:szCs w:val="20"/>
          <w:lang w:val="es-ES_tradnl"/>
        </w:rPr>
        <w:t xml:space="preserve">El KfW se reserva el derecho a emprender cualquier acción que considere oportuna para asegurarse de que se observen tales estándares éticos y se reserva, en concreto, el derecho a: </w:t>
      </w:r>
    </w:p>
    <w:p w14:paraId="36A13DA2" w14:textId="77777777" w:rsidR="005F2DB1" w:rsidRPr="003D1A33" w:rsidRDefault="005F2DB1" w:rsidP="005F2DB1">
      <w:pPr>
        <w:spacing w:before="120" w:after="120" w:line="240" w:lineRule="auto"/>
        <w:ind w:left="426" w:hanging="426"/>
        <w:jc w:val="both"/>
        <w:rPr>
          <w:rFonts w:ascii="Arial" w:hAnsi="Arial" w:cs="Arial"/>
          <w:sz w:val="20"/>
          <w:szCs w:val="20"/>
          <w:lang w:val="es-ES_tradnl"/>
        </w:rPr>
      </w:pPr>
      <w:r w:rsidRPr="003D1A33">
        <w:rPr>
          <w:rFonts w:ascii="Arial" w:hAnsi="Arial" w:cs="Arial"/>
          <w:bCs/>
          <w:sz w:val="20"/>
          <w:szCs w:val="20"/>
          <w:lang w:val="es-ES_tradnl"/>
        </w:rPr>
        <w:t>(a)</w:t>
      </w:r>
      <w:r w:rsidRPr="003D1A33">
        <w:rPr>
          <w:rFonts w:ascii="Arial" w:hAnsi="Arial" w:cs="Arial"/>
          <w:bCs/>
          <w:sz w:val="20"/>
          <w:szCs w:val="20"/>
          <w:lang w:val="es-ES_tradnl"/>
        </w:rPr>
        <w:tab/>
        <w:t xml:space="preserve">rechazar una Oferta/Propuesta para la adjudicación del Contrato en caso de que el </w:t>
      </w:r>
      <w:r>
        <w:rPr>
          <w:rFonts w:ascii="Arial" w:hAnsi="Arial" w:cs="Arial"/>
          <w:bCs/>
          <w:sz w:val="20"/>
          <w:szCs w:val="20"/>
          <w:lang w:val="es-ES_tradnl"/>
        </w:rPr>
        <w:t>O</w:t>
      </w:r>
      <w:r w:rsidRPr="003D1A33">
        <w:rPr>
          <w:rFonts w:ascii="Arial" w:hAnsi="Arial" w:cs="Arial"/>
          <w:bCs/>
          <w:sz w:val="20"/>
          <w:szCs w:val="20"/>
          <w:lang w:val="es-ES_tradnl"/>
        </w:rPr>
        <w:t>ferente recomendado para la adjudicación del Contrato haya incurrido en prácticas sancionables, ya sea directamente o a través de un agente, con vistas a obtener la adjudicación del Contrato</w:t>
      </w:r>
      <w:r w:rsidRPr="003D1A33">
        <w:rPr>
          <w:rFonts w:ascii="Arial" w:hAnsi="Arial" w:cs="Arial"/>
          <w:sz w:val="20"/>
          <w:szCs w:val="20"/>
          <w:lang w:val="es-ES_tradnl"/>
        </w:rPr>
        <w:t>;</w:t>
      </w:r>
    </w:p>
    <w:p w14:paraId="62C649EA" w14:textId="77777777" w:rsidR="005F2DB1" w:rsidRPr="003D1A33" w:rsidRDefault="005F2DB1" w:rsidP="005F2DB1">
      <w:pPr>
        <w:spacing w:before="120" w:after="120" w:line="240" w:lineRule="auto"/>
        <w:ind w:left="426" w:hanging="426"/>
        <w:jc w:val="both"/>
        <w:rPr>
          <w:rFonts w:ascii="Arial" w:hAnsi="Arial" w:cs="Arial"/>
          <w:sz w:val="20"/>
          <w:szCs w:val="20"/>
          <w:lang w:val="es-ES_tradnl"/>
        </w:rPr>
      </w:pPr>
      <w:r w:rsidRPr="003D1A33">
        <w:rPr>
          <w:rFonts w:ascii="Arial" w:hAnsi="Arial" w:cs="Arial"/>
          <w:bCs/>
          <w:sz w:val="20"/>
          <w:szCs w:val="20"/>
          <w:lang w:val="es-ES_tradnl"/>
        </w:rPr>
        <w:t>(b)</w:t>
      </w:r>
      <w:r w:rsidRPr="003D1A33">
        <w:rPr>
          <w:rFonts w:ascii="Arial" w:hAnsi="Arial" w:cs="Arial"/>
          <w:bCs/>
          <w:sz w:val="20"/>
          <w:szCs w:val="20"/>
          <w:lang w:val="es-ES_tradnl"/>
        </w:rPr>
        <w:tab/>
        <w:t>declarar la adquisición no conforme con el procedimiento y ejercer sus derechos sobre la base d</w:t>
      </w:r>
      <w:r w:rsidRPr="003D1A33">
        <w:rPr>
          <w:rFonts w:ascii="Arial" w:hAnsi="Arial" w:cs="Arial"/>
          <w:sz w:val="20"/>
          <w:szCs w:val="20"/>
          <w:lang w:val="es-ES_tradnl"/>
        </w:rPr>
        <w:t>el acuerdo de financiación con la EEP en relación con la suspensión de pagos, el reembolso anticipado y la rescisión y, en caso de que en algún momento la EEP, los contratistas</w:t>
      </w:r>
      <w:r>
        <w:rPr>
          <w:rFonts w:ascii="Arial" w:hAnsi="Arial" w:cs="Arial"/>
          <w:sz w:val="20"/>
          <w:szCs w:val="20"/>
          <w:lang w:val="es-ES_tradnl"/>
        </w:rPr>
        <w:t>/proveedores</w:t>
      </w:r>
      <w:r w:rsidRPr="003D1A33">
        <w:rPr>
          <w:rFonts w:ascii="Arial" w:hAnsi="Arial" w:cs="Arial"/>
          <w:sz w:val="20"/>
          <w:szCs w:val="20"/>
          <w:lang w:val="es-ES_tradnl"/>
        </w:rPr>
        <w:t xml:space="preserve"> o sus representantes legales o subcontratistas hayan incurrido en prácticas sancionables, incluido el hecho de no informar al KfW en el momento en que tuvieran conocimiento de tales prácticas, durante el proceso de Oferta/Propuesta o el cumplimiento del Contrato sin que la EEP haya adoptado las medidas oportunas a su debido tiempo y a satisfacción del KfW para remediar la situación. </w:t>
      </w:r>
    </w:p>
    <w:p w14:paraId="6C0E7C95" w14:textId="77777777" w:rsidR="005F2DB1" w:rsidRPr="003D1A33" w:rsidRDefault="005F2DB1" w:rsidP="005F2DB1">
      <w:pPr>
        <w:spacing w:before="120" w:after="120" w:line="240" w:lineRule="auto"/>
        <w:jc w:val="both"/>
        <w:rPr>
          <w:rFonts w:ascii="Arial" w:hAnsi="Arial" w:cs="Arial"/>
          <w:sz w:val="20"/>
          <w:szCs w:val="20"/>
          <w:lang w:val="es-ES_tradnl"/>
        </w:rPr>
      </w:pPr>
      <w:r w:rsidRPr="003D1A33">
        <w:rPr>
          <w:rFonts w:ascii="Arial" w:hAnsi="Arial" w:cs="Arial"/>
          <w:sz w:val="20"/>
          <w:szCs w:val="20"/>
          <w:lang w:val="es-ES_tradnl"/>
        </w:rPr>
        <w:t xml:space="preserve">A los efectos de esta disposición, el KfW define de la manera siguiente los términos recogidos a continuación: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6460"/>
      </w:tblGrid>
      <w:tr w:rsidR="005F2DB1" w:rsidRPr="003D1A33" w14:paraId="465F3550" w14:textId="77777777" w:rsidTr="0086620F">
        <w:tc>
          <w:tcPr>
            <w:tcW w:w="2518" w:type="dxa"/>
          </w:tcPr>
          <w:p w14:paraId="02CE5386" w14:textId="77777777" w:rsidR="005F2DB1" w:rsidRPr="003D1A33" w:rsidRDefault="005F2DB1" w:rsidP="0086620F">
            <w:pPr>
              <w:spacing w:before="120" w:after="120"/>
              <w:jc w:val="both"/>
              <w:rPr>
                <w:rFonts w:ascii="Arial" w:hAnsi="Arial" w:cs="Arial"/>
                <w:sz w:val="20"/>
                <w:szCs w:val="20"/>
                <w:lang w:val="es-ES_tradnl"/>
              </w:rPr>
            </w:pPr>
            <w:r w:rsidRPr="003D1A33">
              <w:rPr>
                <w:rFonts w:ascii="Arial" w:hAnsi="Arial" w:cs="Arial"/>
                <w:b/>
                <w:sz w:val="20"/>
                <w:szCs w:val="20"/>
              </w:rPr>
              <w:t>Práctica Coercitiva</w:t>
            </w:r>
          </w:p>
        </w:tc>
        <w:tc>
          <w:tcPr>
            <w:tcW w:w="6460" w:type="dxa"/>
          </w:tcPr>
          <w:p w14:paraId="4066E4AA" w14:textId="77777777" w:rsidR="005F2DB1" w:rsidRPr="003D1A33" w:rsidRDefault="005F2DB1" w:rsidP="0086620F">
            <w:pPr>
              <w:spacing w:before="120" w:after="120"/>
              <w:jc w:val="both"/>
              <w:rPr>
                <w:rFonts w:ascii="Arial" w:hAnsi="Arial" w:cs="Arial"/>
                <w:sz w:val="20"/>
                <w:szCs w:val="20"/>
                <w:lang w:val="es-ES_tradnl"/>
              </w:rPr>
            </w:pPr>
            <w:r w:rsidRPr="003D1A33">
              <w:rPr>
                <w:rFonts w:ascii="Arial" w:hAnsi="Arial" w:cs="Arial"/>
                <w:sz w:val="20"/>
                <w:szCs w:val="20"/>
              </w:rPr>
              <w:t>perjudicar o dañar directamente o indirectamente, o en amenazar con hacerlo, a cualquier persona o a su patrimonio con el objetivo de influir de forma indebida en las acciones de una persona.</w:t>
            </w:r>
          </w:p>
        </w:tc>
      </w:tr>
      <w:tr w:rsidR="005F2DB1" w:rsidRPr="003D1A33" w14:paraId="7611DB20" w14:textId="77777777" w:rsidTr="0086620F">
        <w:tc>
          <w:tcPr>
            <w:tcW w:w="2518" w:type="dxa"/>
          </w:tcPr>
          <w:p w14:paraId="4D8D0997" w14:textId="77777777" w:rsidR="005F2DB1" w:rsidRPr="003D1A33" w:rsidRDefault="005F2DB1" w:rsidP="0086620F">
            <w:pPr>
              <w:spacing w:before="120" w:after="120"/>
              <w:jc w:val="both"/>
              <w:rPr>
                <w:rFonts w:ascii="Arial" w:hAnsi="Arial" w:cs="Arial"/>
                <w:sz w:val="20"/>
                <w:szCs w:val="20"/>
                <w:lang w:val="es-ES_tradnl"/>
              </w:rPr>
            </w:pPr>
            <w:r w:rsidRPr="003D1A33">
              <w:rPr>
                <w:rFonts w:ascii="Arial" w:hAnsi="Arial" w:cs="Arial"/>
                <w:b/>
                <w:sz w:val="20"/>
                <w:szCs w:val="20"/>
              </w:rPr>
              <w:t>Práctica Colusoria</w:t>
            </w:r>
          </w:p>
        </w:tc>
        <w:tc>
          <w:tcPr>
            <w:tcW w:w="6460" w:type="dxa"/>
          </w:tcPr>
          <w:p w14:paraId="36B5C34B" w14:textId="77777777" w:rsidR="005F2DB1" w:rsidRPr="003D1A33" w:rsidRDefault="005F2DB1" w:rsidP="0086620F">
            <w:pPr>
              <w:spacing w:before="120" w:after="120"/>
              <w:jc w:val="both"/>
              <w:rPr>
                <w:rFonts w:ascii="Arial" w:hAnsi="Arial" w:cs="Arial"/>
                <w:sz w:val="20"/>
                <w:szCs w:val="20"/>
                <w:lang w:val="es-ES_tradnl"/>
              </w:rPr>
            </w:pPr>
            <w:r w:rsidRPr="003D1A33">
              <w:rPr>
                <w:rFonts w:ascii="Arial" w:hAnsi="Arial" w:cs="Arial"/>
                <w:sz w:val="20"/>
                <w:szCs w:val="20"/>
              </w:rPr>
              <w:t>un acuerdo entre dos o más personas destinado a lograr fines ilícitos, entre los que se incluye influir de forma indebida en los actos de otra persona.</w:t>
            </w:r>
          </w:p>
        </w:tc>
      </w:tr>
      <w:tr w:rsidR="005F2DB1" w:rsidRPr="003D1A33" w14:paraId="2841AE9A" w14:textId="77777777" w:rsidTr="0086620F">
        <w:tc>
          <w:tcPr>
            <w:tcW w:w="2518" w:type="dxa"/>
          </w:tcPr>
          <w:p w14:paraId="26105463" w14:textId="77777777" w:rsidR="005F2DB1" w:rsidRPr="003D1A33" w:rsidRDefault="005F2DB1" w:rsidP="0086620F">
            <w:pPr>
              <w:spacing w:before="120" w:after="120"/>
              <w:jc w:val="both"/>
              <w:rPr>
                <w:rFonts w:ascii="Arial" w:hAnsi="Arial" w:cs="Arial"/>
                <w:sz w:val="20"/>
                <w:szCs w:val="20"/>
                <w:lang w:val="es-ES_tradnl"/>
              </w:rPr>
            </w:pPr>
            <w:r w:rsidRPr="003D1A33">
              <w:rPr>
                <w:rFonts w:ascii="Arial" w:hAnsi="Arial" w:cs="Arial"/>
                <w:b/>
                <w:sz w:val="20"/>
                <w:szCs w:val="20"/>
              </w:rPr>
              <w:t>Práctica Corrupta</w:t>
            </w:r>
          </w:p>
        </w:tc>
        <w:tc>
          <w:tcPr>
            <w:tcW w:w="6460" w:type="dxa"/>
          </w:tcPr>
          <w:p w14:paraId="5B8213E2" w14:textId="77777777" w:rsidR="005F2DB1" w:rsidRPr="003D1A33" w:rsidRDefault="005F2DB1" w:rsidP="0086620F">
            <w:pPr>
              <w:spacing w:before="120" w:after="120"/>
              <w:jc w:val="both"/>
              <w:rPr>
                <w:rFonts w:ascii="Arial" w:hAnsi="Arial" w:cs="Arial"/>
                <w:sz w:val="20"/>
                <w:szCs w:val="20"/>
                <w:lang w:val="es-ES_tradnl"/>
              </w:rPr>
            </w:pPr>
            <w:r w:rsidRPr="003D1A33">
              <w:rPr>
                <w:rFonts w:ascii="Arial" w:hAnsi="Arial" w:cs="Arial"/>
                <w:sz w:val="20"/>
                <w:szCs w:val="20"/>
              </w:rPr>
              <w:t xml:space="preserve">prometer, ofrecer, entregar, realizar, insistir en, recibir, aceptar o solicitar, de forma directa o indirecta, cualquier pago ilegal o ventaja ilícita de cualquier clase, a y por parte de cualquier persona, con el </w:t>
            </w:r>
            <w:r w:rsidRPr="003D1A33">
              <w:rPr>
                <w:rFonts w:ascii="Arial" w:hAnsi="Arial" w:cs="Arial"/>
                <w:sz w:val="20"/>
                <w:szCs w:val="20"/>
              </w:rPr>
              <w:lastRenderedPageBreak/>
              <w:t>propósito de influir en los actos de una persona o de hacer que una persona omita una acción.</w:t>
            </w:r>
          </w:p>
        </w:tc>
      </w:tr>
      <w:tr w:rsidR="005F2DB1" w:rsidRPr="003D1A33" w14:paraId="619218D5" w14:textId="77777777" w:rsidTr="0086620F">
        <w:tc>
          <w:tcPr>
            <w:tcW w:w="2518" w:type="dxa"/>
          </w:tcPr>
          <w:p w14:paraId="7AD41A31" w14:textId="77777777" w:rsidR="005F2DB1" w:rsidRPr="003D1A33" w:rsidRDefault="005F2DB1" w:rsidP="0086620F">
            <w:pPr>
              <w:spacing w:before="120" w:after="120"/>
              <w:jc w:val="both"/>
              <w:rPr>
                <w:rFonts w:ascii="Arial" w:hAnsi="Arial" w:cs="Arial"/>
                <w:sz w:val="20"/>
                <w:szCs w:val="20"/>
                <w:lang w:val="es-ES_tradnl"/>
              </w:rPr>
            </w:pPr>
            <w:r w:rsidRPr="003D1A33">
              <w:rPr>
                <w:rFonts w:ascii="Arial" w:hAnsi="Arial" w:cs="Arial"/>
                <w:b/>
                <w:sz w:val="20"/>
                <w:szCs w:val="20"/>
              </w:rPr>
              <w:lastRenderedPageBreak/>
              <w:t>Práctica Fraudulenta</w:t>
            </w:r>
          </w:p>
        </w:tc>
        <w:tc>
          <w:tcPr>
            <w:tcW w:w="6460" w:type="dxa"/>
          </w:tcPr>
          <w:p w14:paraId="35FDB83F" w14:textId="77777777" w:rsidR="005F2DB1" w:rsidRPr="003D1A33" w:rsidRDefault="005F2DB1" w:rsidP="0086620F">
            <w:pPr>
              <w:spacing w:before="120" w:after="120"/>
              <w:jc w:val="both"/>
              <w:rPr>
                <w:rFonts w:ascii="Arial" w:hAnsi="Arial" w:cs="Arial"/>
                <w:sz w:val="20"/>
                <w:szCs w:val="20"/>
                <w:lang w:val="es-ES_tradnl"/>
              </w:rPr>
            </w:pPr>
            <w:r w:rsidRPr="003D1A33">
              <w:rPr>
                <w:rFonts w:ascii="Arial" w:hAnsi="Arial" w:cs="Arial"/>
                <w:sz w:val="20"/>
                <w:szCs w:val="20"/>
              </w:rPr>
              <w:t>cualquier acto u omisión, incluidas la tergiversación que confunda o trate de confundir de forma consciente o imprudente a una persona con el fin de obtener un beneficio financiero o evitar una obligación.</w:t>
            </w:r>
          </w:p>
        </w:tc>
      </w:tr>
      <w:tr w:rsidR="005F2DB1" w:rsidRPr="003D1A33" w14:paraId="4DEC71D7" w14:textId="77777777" w:rsidTr="0086620F">
        <w:tc>
          <w:tcPr>
            <w:tcW w:w="2518" w:type="dxa"/>
          </w:tcPr>
          <w:p w14:paraId="3CCF9C50" w14:textId="77777777" w:rsidR="005F2DB1" w:rsidRPr="003D1A33" w:rsidRDefault="005F2DB1" w:rsidP="0086620F">
            <w:pPr>
              <w:spacing w:before="120" w:after="120"/>
              <w:jc w:val="both"/>
              <w:rPr>
                <w:rFonts w:ascii="Arial" w:hAnsi="Arial" w:cs="Arial"/>
                <w:sz w:val="20"/>
                <w:szCs w:val="20"/>
                <w:lang w:val="es-ES_tradnl"/>
              </w:rPr>
            </w:pPr>
            <w:r w:rsidRPr="003D1A33">
              <w:rPr>
                <w:rFonts w:ascii="Arial" w:hAnsi="Arial" w:cs="Arial"/>
                <w:b/>
                <w:sz w:val="20"/>
                <w:szCs w:val="20"/>
              </w:rPr>
              <w:t>Práctica Obstructiva</w:t>
            </w:r>
          </w:p>
        </w:tc>
        <w:tc>
          <w:tcPr>
            <w:tcW w:w="6460" w:type="dxa"/>
          </w:tcPr>
          <w:p w14:paraId="03AC8959" w14:textId="77777777" w:rsidR="005F2DB1" w:rsidRPr="003D1A33" w:rsidRDefault="005F2DB1" w:rsidP="0086620F">
            <w:pPr>
              <w:spacing w:before="120" w:after="120"/>
              <w:jc w:val="both"/>
              <w:rPr>
                <w:rFonts w:ascii="Arial" w:hAnsi="Arial" w:cs="Arial"/>
                <w:sz w:val="20"/>
                <w:szCs w:val="20"/>
              </w:rPr>
            </w:pPr>
            <w:r w:rsidRPr="003D1A33">
              <w:rPr>
                <w:rFonts w:ascii="Arial" w:hAnsi="Arial" w:cs="Arial"/>
                <w:sz w:val="20"/>
                <w:szCs w:val="20"/>
              </w:rPr>
              <w:t>(i) destrucción, falsificación, modificación u ocultación deliberadas de material probatorio para una investigación, o declaración de testimonios falsos a los investigadores con el fin de obstaculizar substancialmente una investigación oficial sobre acusaciones de Prácticas corruptas, Prácticas fraudulentas, Prácticas coercitivas o Prácticas colusorias; amenaza, acoso o intimidación a otra persona para evitar que revele sus conocimientos sobre cuestiones relativas a la investigación o que se realice una investigación, o</w:t>
            </w:r>
          </w:p>
          <w:p w14:paraId="0D1DDE79" w14:textId="77777777" w:rsidR="005F2DB1" w:rsidRPr="003D1A33" w:rsidRDefault="005F2DB1" w:rsidP="0086620F">
            <w:pPr>
              <w:spacing w:before="120" w:after="120"/>
              <w:jc w:val="both"/>
              <w:rPr>
                <w:rFonts w:ascii="Arial" w:hAnsi="Arial" w:cs="Arial"/>
                <w:sz w:val="20"/>
                <w:szCs w:val="20"/>
                <w:lang w:val="es-ES_tradnl"/>
              </w:rPr>
            </w:pPr>
            <w:r w:rsidRPr="003D1A33">
              <w:rPr>
                <w:rFonts w:ascii="Arial" w:hAnsi="Arial" w:cs="Arial"/>
                <w:sz w:val="20"/>
                <w:szCs w:val="20"/>
              </w:rPr>
              <w:t>(ii) actos que pretendan obstaculizar sustancialmente el ejercicio del acceso por parte de KfW a la información contractualmente exigida con respecto a una investigación oficial de acusaciones de Prácticas corruptas, Prácticas fraudulentas, Prácticas coercitivas o Prácticas colusorias.</w:t>
            </w:r>
          </w:p>
        </w:tc>
      </w:tr>
      <w:tr w:rsidR="005F2DB1" w:rsidRPr="003D1A33" w14:paraId="668F42D0" w14:textId="77777777" w:rsidTr="0086620F">
        <w:tc>
          <w:tcPr>
            <w:tcW w:w="2518" w:type="dxa"/>
          </w:tcPr>
          <w:p w14:paraId="02D8338E" w14:textId="77777777" w:rsidR="005F2DB1" w:rsidRPr="003D1A33" w:rsidRDefault="005F2DB1" w:rsidP="0086620F">
            <w:pPr>
              <w:spacing w:before="120" w:after="120"/>
              <w:jc w:val="both"/>
              <w:rPr>
                <w:rFonts w:ascii="Arial" w:hAnsi="Arial" w:cs="Arial"/>
                <w:sz w:val="20"/>
                <w:szCs w:val="20"/>
                <w:lang w:val="es-ES_tradnl"/>
              </w:rPr>
            </w:pPr>
            <w:r w:rsidRPr="003D1A33">
              <w:rPr>
                <w:rFonts w:ascii="Arial" w:hAnsi="Arial" w:cs="Arial"/>
                <w:b/>
                <w:sz w:val="20"/>
                <w:szCs w:val="20"/>
              </w:rPr>
              <w:t>Práctica Sancionable</w:t>
            </w:r>
          </w:p>
        </w:tc>
        <w:tc>
          <w:tcPr>
            <w:tcW w:w="6460" w:type="dxa"/>
          </w:tcPr>
          <w:p w14:paraId="3B3E7806" w14:textId="77777777" w:rsidR="005F2DB1" w:rsidRPr="003D1A33" w:rsidRDefault="005F2DB1" w:rsidP="0086620F">
            <w:pPr>
              <w:spacing w:before="120" w:after="120"/>
              <w:jc w:val="both"/>
              <w:rPr>
                <w:rFonts w:ascii="Arial" w:hAnsi="Arial" w:cs="Arial"/>
                <w:sz w:val="20"/>
                <w:szCs w:val="20"/>
                <w:lang w:val="es-ES_tradnl"/>
              </w:rPr>
            </w:pPr>
            <w:r w:rsidRPr="003D1A33">
              <w:rPr>
                <w:rFonts w:ascii="Arial" w:hAnsi="Arial" w:cs="Arial"/>
                <w:sz w:val="20"/>
                <w:szCs w:val="20"/>
              </w:rPr>
              <w:t>toda Práctica Coercitiva, Práctica Colusoria, Práctica Corrupta, Práctica Fraudulenta o Práctica Obstructiva (según los términos que se definen en el presente documento) que sea sancionable según el acuerdo de financiamiento.</w:t>
            </w:r>
          </w:p>
        </w:tc>
      </w:tr>
    </w:tbl>
    <w:p w14:paraId="21032518" w14:textId="77777777" w:rsidR="005F2DB1" w:rsidRPr="003D1A33" w:rsidRDefault="005F2DB1" w:rsidP="00053C26">
      <w:pPr>
        <w:pStyle w:val="Prrafodelista"/>
        <w:numPr>
          <w:ilvl w:val="0"/>
          <w:numId w:val="5"/>
        </w:numPr>
        <w:tabs>
          <w:tab w:val="left" w:pos="567"/>
        </w:tabs>
        <w:spacing w:before="120" w:after="120" w:line="240" w:lineRule="auto"/>
        <w:ind w:hanging="720"/>
        <w:contextualSpacing w:val="0"/>
        <w:jc w:val="both"/>
        <w:rPr>
          <w:rFonts w:ascii="Arial" w:hAnsi="Arial" w:cs="Arial"/>
          <w:b/>
          <w:sz w:val="20"/>
          <w:szCs w:val="20"/>
          <w:u w:val="single"/>
          <w:lang w:eastAsia="fr-FR"/>
        </w:rPr>
      </w:pPr>
      <w:r w:rsidRPr="003D1A33">
        <w:rPr>
          <w:rFonts w:ascii="Arial" w:hAnsi="Arial" w:cs="Arial"/>
          <w:b/>
          <w:sz w:val="20"/>
          <w:szCs w:val="20"/>
          <w:u w:val="single"/>
        </w:rPr>
        <w:t>Responsabilidad social y medioambiental</w:t>
      </w:r>
    </w:p>
    <w:p w14:paraId="10B2C30B" w14:textId="77777777" w:rsidR="005F2DB1" w:rsidRPr="003D1A33" w:rsidRDefault="005F2DB1" w:rsidP="005F2DB1">
      <w:pPr>
        <w:spacing w:before="120" w:after="120" w:line="240" w:lineRule="auto"/>
        <w:jc w:val="both"/>
        <w:rPr>
          <w:rFonts w:ascii="Arial" w:hAnsi="Arial" w:cs="Arial"/>
          <w:sz w:val="20"/>
          <w:szCs w:val="20"/>
          <w:lang w:val="es-ES_tradnl"/>
        </w:rPr>
      </w:pPr>
      <w:r w:rsidRPr="003D1A33">
        <w:rPr>
          <w:rFonts w:ascii="Arial" w:hAnsi="Arial" w:cs="Arial"/>
          <w:sz w:val="20"/>
          <w:szCs w:val="20"/>
          <w:lang w:val="es-ES_tradnl"/>
        </w:rPr>
        <w:t>Los proyectos financiados íntegra o parcialmente en el marco de la Cooperación Financiera Oficial deberán garantizar el cumplimiento de las normas Medioambientales, Sociales y de Seguridad y Salud en el trabajo (MSSS) (incluidos asuntos de explotación y abuso sexual y de violencia de género). Por consiguiente, los contratistas</w:t>
      </w:r>
      <w:r>
        <w:rPr>
          <w:rFonts w:ascii="Arial" w:hAnsi="Arial" w:cs="Arial"/>
          <w:sz w:val="20"/>
          <w:szCs w:val="20"/>
          <w:lang w:val="es-ES_tradnl"/>
        </w:rPr>
        <w:t>/proveedores</w:t>
      </w:r>
      <w:r w:rsidRPr="003D1A33">
        <w:rPr>
          <w:rFonts w:ascii="Arial" w:hAnsi="Arial" w:cs="Arial"/>
          <w:sz w:val="20"/>
          <w:szCs w:val="20"/>
          <w:lang w:val="es-ES_tradnl"/>
        </w:rPr>
        <w:t xml:space="preserve"> en proyectos financiados por el KfW deberán comprometerse, en sus respectivos Contratos</w:t>
      </w:r>
      <w:r>
        <w:rPr>
          <w:rFonts w:ascii="Arial" w:hAnsi="Arial" w:cs="Arial"/>
          <w:sz w:val="20"/>
          <w:szCs w:val="20"/>
          <w:lang w:val="es-ES_tradnl"/>
        </w:rPr>
        <w:t>/Órdenes de Compra</w:t>
      </w:r>
      <w:r w:rsidRPr="003D1A33">
        <w:rPr>
          <w:rFonts w:ascii="Arial" w:hAnsi="Arial" w:cs="Arial"/>
          <w:sz w:val="20"/>
          <w:szCs w:val="20"/>
          <w:lang w:val="es-ES_tradnl"/>
        </w:rPr>
        <w:t>, a:</w:t>
      </w:r>
    </w:p>
    <w:p w14:paraId="34F12EC0" w14:textId="77777777" w:rsidR="005F2DB1" w:rsidRPr="003D1A33" w:rsidRDefault="005F2DB1" w:rsidP="00053C26">
      <w:pPr>
        <w:pStyle w:val="Prrafodelista"/>
        <w:numPr>
          <w:ilvl w:val="0"/>
          <w:numId w:val="4"/>
        </w:numPr>
        <w:spacing w:before="120" w:after="120" w:line="240" w:lineRule="auto"/>
        <w:contextualSpacing w:val="0"/>
        <w:jc w:val="both"/>
        <w:rPr>
          <w:rFonts w:ascii="Arial" w:hAnsi="Arial" w:cs="Arial"/>
          <w:sz w:val="20"/>
          <w:szCs w:val="20"/>
          <w:lang w:val="es-ES_tradnl"/>
        </w:rPr>
      </w:pPr>
      <w:r w:rsidRPr="003D1A33">
        <w:rPr>
          <w:rFonts w:ascii="Arial" w:hAnsi="Arial" w:cs="Arial"/>
          <w:sz w:val="20"/>
          <w:szCs w:val="20"/>
          <w:lang w:val="es-ES_tradnl"/>
        </w:rPr>
        <w:t>cumplir y asegurarse de que todos sus subcontratistas y principales proveedores (esto es, proveedores de suministros principales) cumplan las normas medioambientales y laborales internacionales, de manera acorde a la legislación y los reglamentos aplicables en el país de implementación del Contrato respectivo y a los convenios fundamentales de la Organización Internacional del Trabajo (OIT) y a los tratados medioambientales internacionales, así como a</w:t>
      </w:r>
    </w:p>
    <w:p w14:paraId="239B469B" w14:textId="77777777" w:rsidR="005F2DB1" w:rsidRPr="003D1A33" w:rsidRDefault="005F2DB1" w:rsidP="00053C26">
      <w:pPr>
        <w:numPr>
          <w:ilvl w:val="0"/>
          <w:numId w:val="4"/>
        </w:numPr>
        <w:spacing w:before="120" w:after="120" w:line="240" w:lineRule="auto"/>
        <w:jc w:val="both"/>
        <w:rPr>
          <w:rFonts w:ascii="Arial" w:hAnsi="Arial" w:cs="Arial"/>
          <w:sz w:val="20"/>
          <w:szCs w:val="20"/>
          <w:lang w:val="es-ES_tradnl"/>
        </w:rPr>
      </w:pPr>
      <w:r w:rsidRPr="003D1A33">
        <w:rPr>
          <w:rFonts w:ascii="Arial" w:hAnsi="Arial" w:cs="Arial"/>
          <w:sz w:val="20"/>
          <w:szCs w:val="20"/>
          <w:lang w:val="es-ES_tradnl"/>
        </w:rPr>
        <w:t>adoptar cualquier medida de mitigación de riesgos medioambientales y sociales, tal como se identifican en la Evaluación del Impacto Social y Medioambiental (EISM) y se detallan en el Plan de Gestión Medioambiental y Social (PGMS), en la medida en que tales medidas sean relevantes para el Contrato, y adoptar medidas para la prevención de la explotación y el abuso sexual y la violencia de género.</w:t>
      </w:r>
    </w:p>
    <w:p w14:paraId="16F06D65" w14:textId="77777777" w:rsidR="005F2DB1" w:rsidRPr="003D1A33" w:rsidRDefault="005F2DB1" w:rsidP="005F2DB1">
      <w:pPr>
        <w:spacing w:before="120" w:after="120" w:line="240" w:lineRule="auto"/>
        <w:jc w:val="both"/>
        <w:rPr>
          <w:rFonts w:ascii="Arial" w:hAnsi="Arial" w:cs="Arial"/>
          <w:b/>
          <w:bCs/>
          <w:sz w:val="20"/>
          <w:szCs w:val="20"/>
          <w:highlight w:val="yellow"/>
        </w:rPr>
        <w:sectPr w:rsidR="005F2DB1" w:rsidRPr="003D1A33" w:rsidSect="00A809C5">
          <w:headerReference w:type="even" r:id="rId22"/>
          <w:pgSz w:w="12240" w:h="15840" w:code="1"/>
          <w:pgMar w:top="1418" w:right="1418" w:bottom="1418" w:left="1418" w:header="709" w:footer="709" w:gutter="0"/>
          <w:cols w:space="708"/>
          <w:docGrid w:linePitch="360"/>
        </w:sectPr>
      </w:pPr>
    </w:p>
    <w:p w14:paraId="6CE7B866" w14:textId="13200653" w:rsidR="000B2BBC" w:rsidRPr="000D5A4F" w:rsidRDefault="000B2BBC" w:rsidP="000E7251">
      <w:pPr>
        <w:pStyle w:val="Ttulo2"/>
        <w:spacing w:line="240" w:lineRule="auto"/>
        <w:jc w:val="right"/>
        <w:rPr>
          <w:rFonts w:cs="Arial"/>
          <w:i w:val="0"/>
          <w:iCs/>
          <w:lang w:val="es-GT"/>
        </w:rPr>
      </w:pPr>
      <w:bookmarkStart w:id="43" w:name="_Toc224811146"/>
      <w:r w:rsidRPr="000D5A4F">
        <w:rPr>
          <w:rFonts w:cs="Arial"/>
          <w:i w:val="0"/>
          <w:iCs/>
          <w:lang w:val="es-GT"/>
        </w:rPr>
        <w:lastRenderedPageBreak/>
        <w:t xml:space="preserve">Anexo </w:t>
      </w:r>
      <w:r w:rsidR="0027125C" w:rsidRPr="000D5A4F">
        <w:rPr>
          <w:rFonts w:cs="Arial"/>
          <w:i w:val="0"/>
          <w:iCs/>
          <w:lang w:val="es-GT"/>
        </w:rPr>
        <w:t>2</w:t>
      </w:r>
      <w:bookmarkEnd w:id="43"/>
    </w:p>
    <w:p w14:paraId="71086CAE" w14:textId="118675EF" w:rsidR="00153046" w:rsidRPr="001219CF" w:rsidRDefault="00153046" w:rsidP="001219CF">
      <w:pPr>
        <w:pStyle w:val="Ttulo2"/>
        <w:spacing w:line="240" w:lineRule="auto"/>
        <w:jc w:val="center"/>
        <w:rPr>
          <w:rFonts w:cs="Times New Roman Bold"/>
          <w:i w:val="0"/>
          <w:iCs/>
          <w:sz w:val="32"/>
          <w:lang w:val="es-ES" w:eastAsia="de-DE"/>
        </w:rPr>
      </w:pPr>
      <w:bookmarkStart w:id="44" w:name="_Toc536457183"/>
      <w:bookmarkStart w:id="45" w:name="_Toc49887669"/>
      <w:bookmarkStart w:id="46" w:name="_Toc49888418"/>
      <w:bookmarkStart w:id="47" w:name="_Toc224811147"/>
      <w:bookmarkStart w:id="48" w:name="_Toc475117429"/>
      <w:bookmarkStart w:id="49" w:name="_Toc476756061"/>
      <w:bookmarkStart w:id="50" w:name="_Toc108425177"/>
      <w:bookmarkStart w:id="51" w:name="_Toc303159538"/>
      <w:r w:rsidRPr="001219CF">
        <w:rPr>
          <w:rFonts w:cs="Times New Roman Bold"/>
          <w:i w:val="0"/>
          <w:iCs/>
          <w:sz w:val="32"/>
          <w:lang w:val="es-ES" w:eastAsia="de-DE"/>
        </w:rPr>
        <w:t>Criterios de Elegibilidad</w:t>
      </w:r>
      <w:bookmarkEnd w:id="44"/>
      <w:bookmarkEnd w:id="45"/>
      <w:bookmarkEnd w:id="46"/>
      <w:bookmarkEnd w:id="47"/>
    </w:p>
    <w:p w14:paraId="1B6463C0" w14:textId="77777777" w:rsidR="00117A76" w:rsidRPr="0066724F" w:rsidRDefault="00117A76" w:rsidP="00117A76">
      <w:pPr>
        <w:jc w:val="center"/>
        <w:rPr>
          <w:rFonts w:ascii="Arial" w:eastAsia="Times New Roman" w:hAnsi="Arial" w:cs="Arial"/>
          <w:b/>
          <w:lang w:val="es-ES" w:eastAsia="de-DE"/>
        </w:rPr>
      </w:pPr>
      <w:bookmarkStart w:id="52" w:name="_Toc49887670"/>
      <w:bookmarkStart w:id="53" w:name="_Toc49888419"/>
      <w:r w:rsidRPr="0066724F">
        <w:rPr>
          <w:rFonts w:ascii="Arial" w:eastAsia="Times New Roman" w:hAnsi="Arial" w:cs="Arial"/>
          <w:b/>
          <w:lang w:val="es-ES" w:eastAsia="de-DE"/>
        </w:rPr>
        <w:t>Elegibilidad para la adquisición financiada por el KfW</w:t>
      </w:r>
      <w:bookmarkEnd w:id="52"/>
      <w:bookmarkEnd w:id="53"/>
    </w:p>
    <w:p w14:paraId="75536F8C" w14:textId="77777777" w:rsidR="00117A76" w:rsidRPr="003D1A33" w:rsidRDefault="00117A76" w:rsidP="00053C26">
      <w:pPr>
        <w:numPr>
          <w:ilvl w:val="0"/>
          <w:numId w:val="3"/>
        </w:numPr>
        <w:spacing w:before="120" w:after="120" w:line="240" w:lineRule="auto"/>
        <w:ind w:left="360"/>
        <w:jc w:val="both"/>
        <w:rPr>
          <w:rFonts w:ascii="Arial" w:hAnsi="Arial" w:cs="Arial"/>
          <w:sz w:val="20"/>
          <w:szCs w:val="20"/>
          <w:lang w:val="es-ES_tradnl"/>
        </w:rPr>
      </w:pPr>
      <w:r w:rsidRPr="003D1A33">
        <w:rPr>
          <w:rFonts w:ascii="Arial" w:hAnsi="Arial" w:cs="Arial"/>
          <w:sz w:val="20"/>
          <w:szCs w:val="20"/>
          <w:lang w:val="es-ES_tradnl"/>
        </w:rPr>
        <w:t>Servicios de consultoría, obras, bienes, plantas industriales y Servicios de no consultoría son elegibles para la financiación por el KfW, con independencia del país de origen de las partes contratadas (incluidos los subcontratistas y los proveedores para la ejecución del Contrato</w:t>
      </w:r>
      <w:r>
        <w:rPr>
          <w:rStyle w:val="Refdenotaalpie"/>
          <w:rFonts w:ascii="Arial" w:hAnsi="Arial" w:cs="Arial"/>
          <w:sz w:val="20"/>
          <w:szCs w:val="20"/>
          <w:lang w:val="es-ES_tradnl"/>
        </w:rPr>
        <w:footnoteReference w:id="5"/>
      </w:r>
      <w:r w:rsidRPr="003D1A33">
        <w:rPr>
          <w:rFonts w:ascii="Arial" w:hAnsi="Arial" w:cs="Arial"/>
          <w:sz w:val="20"/>
          <w:szCs w:val="20"/>
          <w:lang w:val="es-ES_tradnl"/>
        </w:rPr>
        <w:t>), excepto en los casos en los que se aplique un embargo o sanción internacional por Naciones Unidas, la Unión Europea o el gobierno alemán.</w:t>
      </w:r>
    </w:p>
    <w:p w14:paraId="1CEB53E9" w14:textId="77777777" w:rsidR="00117A76" w:rsidRPr="003D1A33" w:rsidRDefault="00117A76" w:rsidP="00053C26">
      <w:pPr>
        <w:numPr>
          <w:ilvl w:val="0"/>
          <w:numId w:val="3"/>
        </w:numPr>
        <w:spacing w:before="120" w:after="120" w:line="240" w:lineRule="auto"/>
        <w:ind w:left="360"/>
        <w:jc w:val="both"/>
        <w:rPr>
          <w:rFonts w:ascii="Arial" w:hAnsi="Arial" w:cs="Arial"/>
          <w:sz w:val="20"/>
          <w:szCs w:val="20"/>
          <w:lang w:val="es-ES_tradnl"/>
        </w:rPr>
      </w:pPr>
      <w:r w:rsidRPr="003D1A33">
        <w:rPr>
          <w:rFonts w:ascii="Arial" w:hAnsi="Arial" w:cs="Arial"/>
          <w:sz w:val="20"/>
          <w:szCs w:val="20"/>
          <w:lang w:val="es-ES_tradnl"/>
        </w:rPr>
        <w:t>No se adjudicará un Contrato financiado por el KfW a los solicitantes/oferentes (incluidos todos los miembros de una Consorcio y los subcontratistas propuestos o contratados) en caso de que, en la fecha de la presentación de su Solicitud/Oferta/Propuesta o en la fecha prevista de adjudicación de un Contrato:</w:t>
      </w:r>
    </w:p>
    <w:p w14:paraId="0AFEC37A" w14:textId="77777777" w:rsidR="00117A76" w:rsidRPr="003D1A33" w:rsidRDefault="00117A76" w:rsidP="00117A76">
      <w:pPr>
        <w:spacing w:before="120" w:after="120" w:line="240" w:lineRule="auto"/>
        <w:ind w:left="851" w:hanging="425"/>
        <w:jc w:val="both"/>
        <w:rPr>
          <w:rFonts w:ascii="Arial" w:hAnsi="Arial" w:cs="Arial"/>
          <w:sz w:val="20"/>
          <w:szCs w:val="20"/>
          <w:lang w:val="es-ES_tradnl"/>
        </w:rPr>
      </w:pPr>
      <w:r w:rsidRPr="003D1A33">
        <w:rPr>
          <w:rFonts w:ascii="Arial" w:hAnsi="Arial" w:cs="Arial"/>
          <w:sz w:val="20"/>
          <w:szCs w:val="20"/>
          <w:lang w:val="es-ES_tradnl"/>
        </w:rPr>
        <w:t xml:space="preserve">2.1 </w:t>
      </w:r>
      <w:r>
        <w:rPr>
          <w:rFonts w:ascii="Arial" w:hAnsi="Arial" w:cs="Arial"/>
          <w:sz w:val="20"/>
          <w:szCs w:val="20"/>
          <w:lang w:val="es-ES_tradnl"/>
        </w:rPr>
        <w:t>Estén</w:t>
      </w:r>
      <w:r w:rsidRPr="003D1A33">
        <w:rPr>
          <w:rFonts w:ascii="Arial" w:hAnsi="Arial" w:cs="Arial"/>
          <w:sz w:val="20"/>
          <w:szCs w:val="20"/>
          <w:lang w:val="es-ES_tradnl"/>
        </w:rPr>
        <w:t xml:space="preserve"> en estado de quiebra, de liquidación, de cese de actividad o de administración judicial, hayan entrado en concurso de acreedores o están en cualquier otra situación análoga;</w:t>
      </w:r>
    </w:p>
    <w:p w14:paraId="6A9DCAC7" w14:textId="77777777" w:rsidR="00117A76" w:rsidRPr="003D1A33" w:rsidRDefault="00117A76" w:rsidP="00117A76">
      <w:pPr>
        <w:spacing w:before="120" w:after="120" w:line="240" w:lineRule="auto"/>
        <w:ind w:left="851" w:hanging="425"/>
        <w:jc w:val="both"/>
        <w:rPr>
          <w:rFonts w:ascii="Arial" w:hAnsi="Arial" w:cs="Arial"/>
          <w:sz w:val="20"/>
          <w:szCs w:val="20"/>
          <w:lang w:val="es-ES_tradnl"/>
        </w:rPr>
      </w:pPr>
      <w:r w:rsidRPr="003D1A33">
        <w:rPr>
          <w:rFonts w:ascii="Arial" w:hAnsi="Arial" w:cs="Arial"/>
          <w:sz w:val="20"/>
          <w:szCs w:val="20"/>
          <w:lang w:val="es-ES_tradnl"/>
        </w:rPr>
        <w:t>2.2</w:t>
      </w:r>
      <w:r w:rsidRPr="003D1A33">
        <w:rPr>
          <w:rFonts w:ascii="Arial" w:hAnsi="Arial" w:cs="Arial"/>
          <w:sz w:val="20"/>
          <w:szCs w:val="20"/>
          <w:lang w:val="es-ES_tradnl"/>
        </w:rPr>
        <w:tab/>
        <w:t>Hayan sido</w:t>
      </w:r>
    </w:p>
    <w:p w14:paraId="42791B9F" w14:textId="77777777" w:rsidR="00117A76" w:rsidRPr="003D1A33" w:rsidRDefault="00117A76" w:rsidP="00117A76">
      <w:pPr>
        <w:spacing w:before="120" w:after="120" w:line="240" w:lineRule="auto"/>
        <w:ind w:left="1276" w:hanging="425"/>
        <w:jc w:val="both"/>
        <w:rPr>
          <w:rFonts w:ascii="Arial" w:hAnsi="Arial" w:cs="Arial"/>
          <w:sz w:val="20"/>
          <w:szCs w:val="20"/>
          <w:lang w:val="es-ES_tradnl" w:eastAsia="fr-FR"/>
        </w:rPr>
      </w:pPr>
      <w:r w:rsidRPr="003D1A33">
        <w:rPr>
          <w:rFonts w:ascii="Arial" w:hAnsi="Arial" w:cs="Arial"/>
          <w:sz w:val="20"/>
          <w:szCs w:val="20"/>
          <w:lang w:val="es-ES_tradnl"/>
        </w:rPr>
        <w:t>(a)</w:t>
      </w:r>
      <w:r w:rsidRPr="003D1A33">
        <w:rPr>
          <w:rFonts w:ascii="Arial" w:hAnsi="Arial" w:cs="Arial"/>
          <w:sz w:val="20"/>
          <w:szCs w:val="20"/>
          <w:lang w:val="es-ES_tradnl"/>
        </w:rPr>
        <w:tab/>
        <w:t>objeto de una condena por sentencia en firme o una decisión administrativa definitiva o sujeto a sanciones económicas por Naciones Unidas, la Unión Europea y/o el gobierno alemán por su implicación en una organización criminal, lavado de dinero, delitos relacionados con el terrorismo, trabajo infantil o tráfico de seres humanos; este criterio de exclusión también es aplicable a personas jurídicas cuya mayoría de acciones esté en manos de o controlada de facto por personas físicas o jurídicas que a su vez hayan sido objeto de tales condenas o sanciones;</w:t>
      </w:r>
    </w:p>
    <w:p w14:paraId="3B2568BF" w14:textId="77777777" w:rsidR="00117A76" w:rsidRPr="003D1A33" w:rsidRDefault="00117A76" w:rsidP="00117A76">
      <w:pPr>
        <w:spacing w:before="120" w:after="120" w:line="240" w:lineRule="auto"/>
        <w:ind w:left="1276" w:hanging="425"/>
        <w:jc w:val="both"/>
        <w:rPr>
          <w:rFonts w:ascii="Arial" w:hAnsi="Arial" w:cs="Arial"/>
          <w:sz w:val="20"/>
          <w:szCs w:val="20"/>
          <w:lang w:val="es-ES_tradnl"/>
        </w:rPr>
      </w:pPr>
      <w:r w:rsidRPr="003D1A33">
        <w:rPr>
          <w:rFonts w:ascii="Arial" w:hAnsi="Arial" w:cs="Arial"/>
          <w:sz w:val="20"/>
          <w:szCs w:val="20"/>
          <w:lang w:val="es-ES_tradnl"/>
        </w:rPr>
        <w:t>(b)</w:t>
      </w:r>
      <w:r w:rsidRPr="003D1A33">
        <w:rPr>
          <w:rFonts w:ascii="Arial" w:hAnsi="Arial" w:cs="Arial"/>
          <w:sz w:val="20"/>
          <w:szCs w:val="20"/>
          <w:lang w:val="es-ES_tradnl"/>
        </w:rPr>
        <w:tab/>
        <w:t>objeto de una condena pronunciada mediante una sentencia judicial en firme o una decisión administrativa definitiva por un tribunal, por la Unión Europea o autoridades nacionales del país socio o en Alemania por Prácticas Sancionables durante un procedimiento de Oferta/Propuesta o la ejecución de un Contrato o una irregularidad cualquiera que afecte a los intereses financieros de la Unión Europea, a no ser que aporten información complementaria que demuestre que dicha condena no es pertinente en el marco de este Contrato y que en respuesta a la misma se han adoptado medidas de cumplimiento adecuadas.</w:t>
      </w:r>
    </w:p>
    <w:p w14:paraId="253033E4" w14:textId="77777777" w:rsidR="00117A76" w:rsidRPr="003D1A33" w:rsidRDefault="00117A76" w:rsidP="00117A76">
      <w:pPr>
        <w:spacing w:before="120" w:after="120" w:line="240" w:lineRule="auto"/>
        <w:ind w:left="851" w:hanging="425"/>
        <w:jc w:val="both"/>
        <w:rPr>
          <w:rFonts w:ascii="Arial" w:hAnsi="Arial" w:cs="Arial"/>
          <w:sz w:val="20"/>
          <w:szCs w:val="20"/>
          <w:lang w:val="es-ES_tradnl" w:eastAsia="fr-FR"/>
        </w:rPr>
      </w:pPr>
      <w:r w:rsidRPr="003D1A33">
        <w:rPr>
          <w:rFonts w:ascii="Arial" w:hAnsi="Arial" w:cs="Arial"/>
          <w:sz w:val="20"/>
          <w:szCs w:val="20"/>
          <w:lang w:val="es-ES_tradnl"/>
        </w:rPr>
        <w:t>2.3</w:t>
      </w:r>
      <w:r w:rsidRPr="003D1A33">
        <w:rPr>
          <w:rFonts w:ascii="Arial" w:hAnsi="Arial" w:cs="Arial"/>
          <w:sz w:val="20"/>
          <w:szCs w:val="20"/>
          <w:lang w:val="es-ES_tradnl"/>
        </w:rPr>
        <w:tab/>
        <w:t>objeto de una rescisión de contrato pronunciada por causas atribuibles a ellos mismos en el transcurso de los últimos cinco años debido a un incumplimiento grave o persistente de sus obligaciones contractuales durante la ejecución de un Contrato, excepto si esta rescisión fue objeto de una impugnación y la resolución del litigio está todavía en curso o no ha confirmado una sentencia en contra de ellos;</w:t>
      </w:r>
    </w:p>
    <w:p w14:paraId="454376C3" w14:textId="77777777" w:rsidR="00117A76" w:rsidRPr="003D1A33" w:rsidRDefault="00117A76" w:rsidP="00117A76">
      <w:pPr>
        <w:spacing w:before="120" w:after="120" w:line="240" w:lineRule="auto"/>
        <w:ind w:left="851" w:hanging="425"/>
        <w:jc w:val="both"/>
        <w:rPr>
          <w:rFonts w:ascii="Arial" w:hAnsi="Arial" w:cs="Arial"/>
          <w:sz w:val="20"/>
          <w:szCs w:val="20"/>
          <w:lang w:val="es-ES_tradnl"/>
        </w:rPr>
      </w:pPr>
      <w:r w:rsidRPr="003D1A33">
        <w:rPr>
          <w:rFonts w:ascii="Arial" w:hAnsi="Arial" w:cs="Arial"/>
          <w:sz w:val="20"/>
          <w:szCs w:val="20"/>
          <w:lang w:val="es-ES_tradnl"/>
        </w:rPr>
        <w:t>2.4 no hayan cumplido sus obligaciones respecto al pago de impuestos de acuerdo con las disposiciones legales del país donde estén constituidos o las del país de la EEP</w:t>
      </w:r>
      <w:r>
        <w:rPr>
          <w:rStyle w:val="Refdenotaalpie"/>
          <w:rFonts w:ascii="Arial" w:hAnsi="Arial" w:cs="Arial"/>
          <w:sz w:val="20"/>
          <w:szCs w:val="20"/>
          <w:lang w:val="es-ES_tradnl"/>
        </w:rPr>
        <w:footnoteReference w:id="6"/>
      </w:r>
      <w:r w:rsidRPr="003D1A33">
        <w:rPr>
          <w:rFonts w:ascii="Arial" w:hAnsi="Arial" w:cs="Arial"/>
          <w:sz w:val="20"/>
          <w:szCs w:val="20"/>
          <w:lang w:val="es-ES_tradnl"/>
        </w:rPr>
        <w:t>;</w:t>
      </w:r>
    </w:p>
    <w:p w14:paraId="482FF4E0" w14:textId="77777777" w:rsidR="00117A76" w:rsidRPr="003D1A33" w:rsidRDefault="00117A76" w:rsidP="00117A76">
      <w:pPr>
        <w:spacing w:before="120" w:after="120" w:line="240" w:lineRule="auto"/>
        <w:ind w:left="851" w:hanging="425"/>
        <w:jc w:val="both"/>
        <w:rPr>
          <w:rFonts w:ascii="Arial" w:hAnsi="Arial" w:cs="Arial"/>
          <w:sz w:val="20"/>
          <w:szCs w:val="20"/>
          <w:highlight w:val="yellow"/>
          <w:lang w:val="es-ES_tradnl"/>
        </w:rPr>
      </w:pPr>
      <w:r w:rsidRPr="003D1A33">
        <w:rPr>
          <w:rFonts w:ascii="Arial" w:hAnsi="Arial" w:cs="Arial"/>
          <w:sz w:val="20"/>
          <w:szCs w:val="20"/>
          <w:lang w:val="es-ES_tradnl"/>
        </w:rPr>
        <w:t>2.5</w:t>
      </w:r>
      <w:r w:rsidRPr="003D1A33">
        <w:rPr>
          <w:rFonts w:ascii="Arial" w:hAnsi="Arial" w:cs="Arial"/>
          <w:sz w:val="20"/>
          <w:szCs w:val="20"/>
          <w:lang w:val="es-ES_tradnl"/>
        </w:rPr>
        <w:tab/>
        <w:t xml:space="preserve">estén sujetos a una decisión de exclusión pronunciada por el Banco Mundial o por otro banco de desarrollo multilateral y por este concepto figuren en la correspondiente lista de empresas e individuos inhabilitados e inhabilitados conjuntamente publicada en el sitio web del Banco Mundial </w:t>
      </w:r>
      <w:hyperlink w:history="1"/>
      <w:r w:rsidRPr="003D1A33">
        <w:rPr>
          <w:rFonts w:ascii="Arial" w:hAnsi="Arial" w:cs="Arial"/>
          <w:sz w:val="20"/>
          <w:szCs w:val="20"/>
          <w:lang w:val="es-ES_tradnl"/>
        </w:rPr>
        <w:t xml:space="preserve"> o de cualquier otro banco de desarrollo multilateral, a no ser que aporten información </w:t>
      </w:r>
      <w:r w:rsidRPr="003D1A33">
        <w:rPr>
          <w:rFonts w:ascii="Arial" w:hAnsi="Arial" w:cs="Arial"/>
          <w:sz w:val="20"/>
          <w:szCs w:val="20"/>
          <w:lang w:val="es-ES_tradnl"/>
        </w:rPr>
        <w:lastRenderedPageBreak/>
        <w:t>complementaria que demuestre que dicha exclusión no es pertinente en el marco de este Contrato.</w:t>
      </w:r>
    </w:p>
    <w:p w14:paraId="72D20DA3" w14:textId="77777777" w:rsidR="00117A76" w:rsidRPr="003D1A33" w:rsidRDefault="00117A76" w:rsidP="00117A76">
      <w:pPr>
        <w:spacing w:before="120" w:after="120" w:line="240" w:lineRule="auto"/>
        <w:ind w:left="851" w:hanging="425"/>
        <w:jc w:val="both"/>
        <w:rPr>
          <w:rFonts w:ascii="Arial" w:hAnsi="Arial" w:cs="Arial"/>
          <w:sz w:val="20"/>
          <w:szCs w:val="20"/>
          <w:lang w:val="es-ES_tradnl"/>
        </w:rPr>
      </w:pPr>
      <w:r w:rsidRPr="003D1A33">
        <w:rPr>
          <w:rFonts w:ascii="Arial" w:hAnsi="Arial" w:cs="Arial"/>
          <w:sz w:val="20"/>
          <w:szCs w:val="20"/>
          <w:lang w:val="es-ES_tradnl"/>
        </w:rPr>
        <w:t>2.6</w:t>
      </w:r>
      <w:r w:rsidRPr="003D1A33">
        <w:rPr>
          <w:rFonts w:ascii="Arial" w:hAnsi="Arial" w:cs="Arial"/>
          <w:sz w:val="20"/>
          <w:szCs w:val="20"/>
          <w:lang w:val="es-ES_tradnl"/>
        </w:rPr>
        <w:tab/>
        <w:t>hayan incurrido en falsedad en la documentación solicitada por la EPP como parte del proceso de Oferta/Propuesta del Contrato en cuestión.</w:t>
      </w:r>
    </w:p>
    <w:p w14:paraId="7F62255D" w14:textId="77777777" w:rsidR="00117A76" w:rsidRPr="003D1A33" w:rsidRDefault="00117A76" w:rsidP="00053C26">
      <w:pPr>
        <w:numPr>
          <w:ilvl w:val="0"/>
          <w:numId w:val="3"/>
        </w:numPr>
        <w:spacing w:before="120" w:after="120" w:line="240" w:lineRule="auto"/>
        <w:ind w:left="360"/>
        <w:jc w:val="both"/>
        <w:rPr>
          <w:rFonts w:ascii="Arial" w:hAnsi="Arial" w:cs="Arial"/>
          <w:sz w:val="20"/>
          <w:szCs w:val="20"/>
          <w:lang w:val="es-ES_tradnl"/>
        </w:rPr>
      </w:pPr>
      <w:r w:rsidRPr="003D1A33">
        <w:rPr>
          <w:rFonts w:ascii="Arial" w:hAnsi="Arial" w:cs="Arial"/>
          <w:sz w:val="20"/>
          <w:szCs w:val="20"/>
          <w:lang w:val="es-ES_tradnl"/>
        </w:rPr>
        <w:t>Las entidades de propiedad estatal solo podrán competir si pueden demostrar que (i) son legal y económicamente autónomas y (ii) operan bajo la legislación comercial. Para ser elegible, una entidad de propiedad estatal deberá demostrar a satisfacción del KfW, presentando toda la documentación pertinente, incluidos sus estatutos y otra información que el KfW pudiera requerir, que: (i) es una entidad jurídica separada de su estado, (ii) no recibe actualmente subsidios o apoyo presupuestario sustanciales, (iii) opera como cualquier empresa comercial y, entre otras cosas, no está obligada a transmitir su superávit a su estado, puede adquirir derechos y contraer responsabilidades, tomar fondos prestados y ser responsable del pago de sus deudas y poder ser declarada en quiebra.</w:t>
      </w:r>
    </w:p>
    <w:p w14:paraId="73406A6D" w14:textId="77777777" w:rsidR="00117A76" w:rsidRPr="0066724F" w:rsidRDefault="00117A76" w:rsidP="00117A76">
      <w:pPr>
        <w:spacing w:before="120" w:after="120" w:line="240" w:lineRule="auto"/>
        <w:jc w:val="both"/>
        <w:rPr>
          <w:rFonts w:ascii="Arial" w:hAnsi="Arial" w:cs="Arial"/>
        </w:rPr>
      </w:pPr>
    </w:p>
    <w:p w14:paraId="66CC4367" w14:textId="77777777" w:rsidR="00153046" w:rsidRPr="0066724F" w:rsidRDefault="00153046" w:rsidP="00630621">
      <w:pPr>
        <w:spacing w:before="120" w:after="120" w:line="240" w:lineRule="auto"/>
        <w:jc w:val="both"/>
        <w:rPr>
          <w:rFonts w:ascii="Arial" w:hAnsi="Arial" w:cs="Arial"/>
        </w:rPr>
      </w:pPr>
    </w:p>
    <w:p w14:paraId="4542AEB8" w14:textId="77777777" w:rsidR="00153046" w:rsidRPr="0066724F" w:rsidRDefault="00153046" w:rsidP="00153046">
      <w:pPr>
        <w:rPr>
          <w:rFonts w:ascii="Arial" w:hAnsi="Arial" w:cs="Arial"/>
        </w:rPr>
      </w:pPr>
    </w:p>
    <w:p w14:paraId="7B1A0611" w14:textId="77777777" w:rsidR="0006429B" w:rsidRDefault="0006429B" w:rsidP="00153046">
      <w:pPr>
        <w:rPr>
          <w:rFonts w:ascii="Arial" w:hAnsi="Arial" w:cs="Arial"/>
        </w:rPr>
        <w:sectPr w:rsidR="0006429B" w:rsidSect="00A809C5">
          <w:headerReference w:type="even" r:id="rId23"/>
          <w:pgSz w:w="12240" w:h="15840" w:code="1"/>
          <w:pgMar w:top="1418" w:right="1418" w:bottom="1418" w:left="1418" w:header="709" w:footer="709" w:gutter="0"/>
          <w:cols w:space="708"/>
          <w:docGrid w:linePitch="360"/>
        </w:sectPr>
      </w:pPr>
    </w:p>
    <w:p w14:paraId="40D6A25E" w14:textId="77777777" w:rsidR="00645A93" w:rsidRPr="000D5A4F" w:rsidRDefault="00645A93" w:rsidP="00645A93">
      <w:pPr>
        <w:pStyle w:val="Ttulo2"/>
        <w:spacing w:line="240" w:lineRule="auto"/>
        <w:jc w:val="right"/>
        <w:rPr>
          <w:rFonts w:cs="Arial"/>
          <w:i w:val="0"/>
          <w:iCs/>
          <w:lang w:val="es-GT"/>
        </w:rPr>
      </w:pPr>
      <w:bookmarkStart w:id="54" w:name="_Toc162689253"/>
      <w:bookmarkStart w:id="55" w:name="_Toc224811148"/>
      <w:r w:rsidRPr="000D5A4F">
        <w:rPr>
          <w:rFonts w:cs="Arial"/>
          <w:i w:val="0"/>
          <w:iCs/>
          <w:lang w:val="es-GT"/>
        </w:rPr>
        <w:lastRenderedPageBreak/>
        <w:t>Anexo 3</w:t>
      </w:r>
      <w:bookmarkEnd w:id="54"/>
      <w:bookmarkEnd w:id="55"/>
    </w:p>
    <w:p w14:paraId="051FD3BB" w14:textId="77777777" w:rsidR="00645A93" w:rsidRPr="00DB66D8" w:rsidRDefault="00645A93" w:rsidP="00645A93">
      <w:pPr>
        <w:pStyle w:val="Ttulo2"/>
        <w:spacing w:line="240" w:lineRule="auto"/>
        <w:jc w:val="center"/>
        <w:rPr>
          <w:rFonts w:cs="Times New Roman Bold"/>
          <w:i w:val="0"/>
          <w:iCs/>
          <w:sz w:val="32"/>
          <w:lang w:val="es-ES" w:eastAsia="de-DE"/>
        </w:rPr>
      </w:pPr>
      <w:bookmarkStart w:id="56" w:name="_Toc162689254"/>
      <w:bookmarkStart w:id="57" w:name="_Toc224811149"/>
      <w:r w:rsidRPr="00DB66D8">
        <w:rPr>
          <w:rFonts w:cs="Times New Roman Bold"/>
          <w:i w:val="0"/>
          <w:iCs/>
          <w:sz w:val="32"/>
          <w:lang w:val="es-ES" w:eastAsia="de-DE"/>
        </w:rPr>
        <w:t>Lista de Documentos por adjuntar a la Oferta</w:t>
      </w:r>
      <w:bookmarkEnd w:id="56"/>
      <w:bookmarkEnd w:id="57"/>
    </w:p>
    <w:p w14:paraId="0CAA5AFC" w14:textId="77777777" w:rsidR="0006429B" w:rsidRDefault="0006429B" w:rsidP="0006429B">
      <w:pPr>
        <w:rPr>
          <w:rFonts w:ascii="Arial" w:hAnsi="Arial" w:cs="Arial"/>
          <w:lang w:val="es-US"/>
        </w:rPr>
      </w:pPr>
    </w:p>
    <w:tbl>
      <w:tblPr>
        <w:tblStyle w:val="Tablaconcuadrcula"/>
        <w:tblW w:w="0" w:type="auto"/>
        <w:tblLook w:val="04A0" w:firstRow="1" w:lastRow="0" w:firstColumn="1" w:lastColumn="0" w:noHBand="0" w:noVBand="1"/>
      </w:tblPr>
      <w:tblGrid>
        <w:gridCol w:w="8477"/>
      </w:tblGrid>
      <w:tr w:rsidR="00263B43" w14:paraId="3F517797" w14:textId="77777777" w:rsidTr="00263B43">
        <w:trPr>
          <w:trHeight w:val="565"/>
        </w:trPr>
        <w:tc>
          <w:tcPr>
            <w:tcW w:w="8477" w:type="dxa"/>
            <w:vAlign w:val="center"/>
          </w:tcPr>
          <w:p w14:paraId="5A95C91E" w14:textId="77777777" w:rsidR="00263B43" w:rsidRPr="003623BF" w:rsidRDefault="00263B43" w:rsidP="002D4F00">
            <w:pPr>
              <w:spacing w:before="120" w:after="120"/>
              <w:jc w:val="center"/>
              <w:rPr>
                <w:rFonts w:ascii="Arial" w:hAnsi="Arial" w:cs="Arial"/>
                <w:b/>
                <w:bCs/>
                <w:sz w:val="20"/>
                <w:szCs w:val="20"/>
              </w:rPr>
            </w:pPr>
            <w:r w:rsidRPr="003623BF">
              <w:rPr>
                <w:rFonts w:ascii="Arial" w:hAnsi="Arial" w:cs="Arial"/>
                <w:b/>
                <w:bCs/>
                <w:sz w:val="20"/>
                <w:szCs w:val="20"/>
                <w:lang w:val="es-CR"/>
              </w:rPr>
              <w:t>Personas jurídicas</w:t>
            </w:r>
          </w:p>
        </w:tc>
      </w:tr>
      <w:tr w:rsidR="00263B43" w14:paraId="349ECE3F" w14:textId="77777777" w:rsidTr="00263B43">
        <w:trPr>
          <w:trHeight w:val="565"/>
        </w:trPr>
        <w:tc>
          <w:tcPr>
            <w:tcW w:w="8477" w:type="dxa"/>
          </w:tcPr>
          <w:p w14:paraId="5CD3638C" w14:textId="6199F413" w:rsidR="00263B43" w:rsidRPr="00CB06A5" w:rsidRDefault="00263B43" w:rsidP="00053C26">
            <w:pPr>
              <w:pStyle w:val="Prrafodelista"/>
              <w:numPr>
                <w:ilvl w:val="0"/>
                <w:numId w:val="10"/>
              </w:numPr>
              <w:spacing w:before="120" w:after="120"/>
              <w:contextualSpacing w:val="0"/>
              <w:rPr>
                <w:rFonts w:ascii="Arial" w:hAnsi="Arial" w:cs="Arial"/>
                <w:sz w:val="20"/>
                <w:szCs w:val="20"/>
              </w:rPr>
            </w:pPr>
            <w:r>
              <w:rPr>
                <w:rFonts w:ascii="Arial" w:hAnsi="Arial" w:cs="Arial"/>
                <w:sz w:val="20"/>
                <w:szCs w:val="20"/>
                <w:lang w:val="es-CR"/>
              </w:rPr>
              <w:t xml:space="preserve">Ficha RUC </w:t>
            </w:r>
            <w:r w:rsidRPr="00CB06A5">
              <w:rPr>
                <w:rFonts w:ascii="Arial" w:hAnsi="Arial" w:cs="Arial"/>
                <w:sz w:val="20"/>
                <w:szCs w:val="20"/>
                <w:lang w:val="es-CR"/>
              </w:rPr>
              <w:t xml:space="preserve"> </w:t>
            </w:r>
          </w:p>
        </w:tc>
      </w:tr>
      <w:tr w:rsidR="00263B43" w14:paraId="2516B4FE" w14:textId="77777777" w:rsidTr="00263B43">
        <w:trPr>
          <w:trHeight w:val="565"/>
        </w:trPr>
        <w:tc>
          <w:tcPr>
            <w:tcW w:w="8477" w:type="dxa"/>
          </w:tcPr>
          <w:p w14:paraId="01CCB3B4" w14:textId="69740485" w:rsidR="00263B43" w:rsidRPr="00CB06A5" w:rsidRDefault="00263B43" w:rsidP="00053C26">
            <w:pPr>
              <w:pStyle w:val="Prrafodelista"/>
              <w:numPr>
                <w:ilvl w:val="0"/>
                <w:numId w:val="10"/>
              </w:numPr>
              <w:spacing w:before="120" w:after="120"/>
              <w:contextualSpacing w:val="0"/>
              <w:rPr>
                <w:rFonts w:ascii="Arial" w:hAnsi="Arial" w:cs="Arial"/>
                <w:sz w:val="20"/>
                <w:szCs w:val="20"/>
              </w:rPr>
            </w:pPr>
            <w:r>
              <w:rPr>
                <w:rFonts w:ascii="Arial" w:hAnsi="Arial" w:cs="Arial"/>
                <w:sz w:val="20"/>
                <w:szCs w:val="20"/>
                <w:lang w:val="es-CR"/>
              </w:rPr>
              <w:t>Registro Nacional de Proveedores</w:t>
            </w:r>
          </w:p>
        </w:tc>
      </w:tr>
      <w:tr w:rsidR="00263B43" w14:paraId="29095A5A" w14:textId="77777777" w:rsidTr="00263B43">
        <w:trPr>
          <w:trHeight w:val="565"/>
        </w:trPr>
        <w:tc>
          <w:tcPr>
            <w:tcW w:w="8477" w:type="dxa"/>
          </w:tcPr>
          <w:p w14:paraId="3634F78B" w14:textId="33C52D6B" w:rsidR="00263B43" w:rsidRPr="00CB06A5" w:rsidRDefault="00263B43" w:rsidP="00053C26">
            <w:pPr>
              <w:pStyle w:val="Prrafodelista"/>
              <w:numPr>
                <w:ilvl w:val="0"/>
                <w:numId w:val="10"/>
              </w:numPr>
              <w:spacing w:before="120" w:after="120"/>
              <w:contextualSpacing w:val="0"/>
              <w:rPr>
                <w:rFonts w:ascii="Arial" w:hAnsi="Arial" w:cs="Arial"/>
                <w:sz w:val="20"/>
                <w:szCs w:val="20"/>
              </w:rPr>
            </w:pPr>
            <w:r>
              <w:rPr>
                <w:rFonts w:ascii="Arial" w:hAnsi="Arial" w:cs="Arial"/>
                <w:sz w:val="20"/>
                <w:szCs w:val="20"/>
                <w:lang w:val="es-CR"/>
              </w:rPr>
              <w:t>Copia Literal</w:t>
            </w:r>
            <w:r w:rsidRPr="00CB06A5">
              <w:rPr>
                <w:rFonts w:ascii="Arial" w:hAnsi="Arial" w:cs="Arial"/>
                <w:sz w:val="20"/>
                <w:szCs w:val="20"/>
                <w:lang w:val="es-CR"/>
              </w:rPr>
              <w:t xml:space="preserve">  </w:t>
            </w:r>
          </w:p>
        </w:tc>
      </w:tr>
      <w:tr w:rsidR="00263B43" w14:paraId="43EAD1BA" w14:textId="77777777" w:rsidTr="00263B43">
        <w:trPr>
          <w:trHeight w:val="565"/>
        </w:trPr>
        <w:tc>
          <w:tcPr>
            <w:tcW w:w="8477" w:type="dxa"/>
          </w:tcPr>
          <w:p w14:paraId="1F240544" w14:textId="579E3505" w:rsidR="00263B43" w:rsidRPr="00CB06A5" w:rsidRDefault="00263B43" w:rsidP="00053C26">
            <w:pPr>
              <w:pStyle w:val="Prrafodelista"/>
              <w:numPr>
                <w:ilvl w:val="0"/>
                <w:numId w:val="10"/>
              </w:numPr>
              <w:spacing w:before="120" w:after="120"/>
              <w:contextualSpacing w:val="0"/>
              <w:rPr>
                <w:rFonts w:ascii="Arial" w:hAnsi="Arial" w:cs="Arial"/>
                <w:sz w:val="20"/>
                <w:szCs w:val="20"/>
              </w:rPr>
            </w:pPr>
            <w:r>
              <w:rPr>
                <w:rFonts w:ascii="Arial" w:hAnsi="Arial" w:cs="Arial"/>
                <w:sz w:val="20"/>
                <w:szCs w:val="20"/>
                <w:lang w:val="es-CR"/>
              </w:rPr>
              <w:t xml:space="preserve">Vigencia Poder </w:t>
            </w:r>
          </w:p>
        </w:tc>
      </w:tr>
      <w:tr w:rsidR="00263B43" w14:paraId="6CCC12C0" w14:textId="77777777" w:rsidTr="00263B43">
        <w:trPr>
          <w:trHeight w:val="565"/>
        </w:trPr>
        <w:tc>
          <w:tcPr>
            <w:tcW w:w="8477" w:type="dxa"/>
          </w:tcPr>
          <w:p w14:paraId="22FD5C56" w14:textId="2FB13713" w:rsidR="00263B43" w:rsidRPr="00CB06A5" w:rsidRDefault="00263B43" w:rsidP="00053C26">
            <w:pPr>
              <w:pStyle w:val="Prrafodelista"/>
              <w:numPr>
                <w:ilvl w:val="0"/>
                <w:numId w:val="10"/>
              </w:numPr>
              <w:spacing w:before="120" w:after="120"/>
              <w:contextualSpacing w:val="0"/>
              <w:rPr>
                <w:rFonts w:ascii="Arial" w:hAnsi="Arial" w:cs="Arial"/>
                <w:sz w:val="20"/>
                <w:szCs w:val="20"/>
              </w:rPr>
            </w:pPr>
            <w:r>
              <w:rPr>
                <w:rFonts w:ascii="Arial" w:hAnsi="Arial" w:cs="Arial"/>
                <w:sz w:val="20"/>
                <w:szCs w:val="20"/>
              </w:rPr>
              <w:t xml:space="preserve">Facturación mínima anual de </w:t>
            </w:r>
            <w:r w:rsidR="00BE4276" w:rsidRPr="00BE4276">
              <w:rPr>
                <w:rFonts w:ascii="Arial" w:hAnsi="Arial" w:cs="Arial"/>
                <w:sz w:val="20"/>
                <w:szCs w:val="20"/>
              </w:rPr>
              <w:t>S/100,000.00 (Cien mil con 00/100 soles)</w:t>
            </w:r>
            <w:r>
              <w:rPr>
                <w:rFonts w:ascii="Arial" w:hAnsi="Arial" w:cs="Arial"/>
                <w:sz w:val="20"/>
                <w:szCs w:val="20"/>
              </w:rPr>
              <w:t xml:space="preserve"> en los últimos tres años.</w:t>
            </w:r>
          </w:p>
        </w:tc>
      </w:tr>
      <w:tr w:rsidR="00263B43" w14:paraId="77BC14A8" w14:textId="77777777" w:rsidTr="00263B43">
        <w:trPr>
          <w:trHeight w:val="565"/>
        </w:trPr>
        <w:tc>
          <w:tcPr>
            <w:tcW w:w="8477" w:type="dxa"/>
          </w:tcPr>
          <w:p w14:paraId="2E290BF2" w14:textId="5881EBFE" w:rsidR="00263B43" w:rsidRPr="00CB06A5" w:rsidRDefault="00C76AA0" w:rsidP="00053C26">
            <w:pPr>
              <w:pStyle w:val="Prrafodelista"/>
              <w:numPr>
                <w:ilvl w:val="0"/>
                <w:numId w:val="10"/>
              </w:numPr>
              <w:spacing w:before="120" w:after="120"/>
              <w:contextualSpacing w:val="0"/>
              <w:rPr>
                <w:rFonts w:ascii="Arial" w:hAnsi="Arial" w:cs="Arial"/>
                <w:sz w:val="20"/>
                <w:szCs w:val="20"/>
                <w:lang w:val="es-CR"/>
              </w:rPr>
            </w:pPr>
            <w:r w:rsidRPr="00C76AA0">
              <w:rPr>
                <w:rFonts w:ascii="Arial" w:hAnsi="Arial" w:cs="Arial"/>
                <w:sz w:val="20"/>
                <w:szCs w:val="20"/>
              </w:rPr>
              <w:t>Tener experiencia en el rubro requerido, habiendo implementado o renovado cuentas de correo en la nube. • Tener condición de representante o distribuidor autorizado por el fabricante para la comercialización del servicio requerido. • Contar con personal certificado por el fabricante de la plataforma como especialista en implementación y puesta en producción.</w:t>
            </w:r>
          </w:p>
        </w:tc>
      </w:tr>
    </w:tbl>
    <w:p w14:paraId="5C8841A5" w14:textId="77777777" w:rsidR="0006429B" w:rsidRDefault="0006429B" w:rsidP="0006429B">
      <w:pPr>
        <w:rPr>
          <w:rFonts w:ascii="Arial" w:hAnsi="Arial" w:cs="Arial"/>
        </w:rPr>
      </w:pPr>
    </w:p>
    <w:p w14:paraId="332318EB" w14:textId="77777777" w:rsidR="00263B43" w:rsidRPr="0066724F" w:rsidRDefault="00263B43" w:rsidP="0006429B">
      <w:pPr>
        <w:rPr>
          <w:rFonts w:ascii="Arial" w:hAnsi="Arial" w:cs="Arial"/>
        </w:rPr>
        <w:sectPr w:rsidR="00263B43" w:rsidRPr="0066724F" w:rsidSect="00A809C5">
          <w:pgSz w:w="12240" w:h="15840" w:code="1"/>
          <w:pgMar w:top="1418" w:right="1418" w:bottom="1418" w:left="1418" w:header="709" w:footer="709" w:gutter="0"/>
          <w:cols w:space="708"/>
          <w:docGrid w:linePitch="360"/>
        </w:sectPr>
      </w:pPr>
    </w:p>
    <w:p w14:paraId="20EEBDFD" w14:textId="4402D25E" w:rsidR="00346C6A" w:rsidRPr="00C12339" w:rsidRDefault="00346C6A" w:rsidP="00F8009A">
      <w:pPr>
        <w:pStyle w:val="Ttulo2"/>
        <w:spacing w:line="240" w:lineRule="auto"/>
        <w:jc w:val="right"/>
        <w:rPr>
          <w:rFonts w:cs="Arial"/>
          <w:i w:val="0"/>
          <w:iCs/>
          <w:lang w:val="es-GT"/>
        </w:rPr>
      </w:pPr>
      <w:bookmarkStart w:id="58" w:name="_Toc224811150"/>
      <w:r w:rsidRPr="00C12339">
        <w:rPr>
          <w:rFonts w:cs="Arial"/>
          <w:i w:val="0"/>
          <w:iCs/>
          <w:lang w:val="es-GT"/>
        </w:rPr>
        <w:lastRenderedPageBreak/>
        <w:t xml:space="preserve">Anexo </w:t>
      </w:r>
      <w:r w:rsidR="000D3970">
        <w:rPr>
          <w:rFonts w:cs="Arial"/>
          <w:i w:val="0"/>
          <w:iCs/>
          <w:lang w:val="es-GT"/>
        </w:rPr>
        <w:t>4</w:t>
      </w:r>
      <w:bookmarkEnd w:id="58"/>
    </w:p>
    <w:p w14:paraId="1FE7B437" w14:textId="220B5882" w:rsidR="00346C6A" w:rsidRPr="00E802E7" w:rsidRDefault="00346C6A" w:rsidP="00E802E7">
      <w:pPr>
        <w:pStyle w:val="Ttulo2"/>
        <w:spacing w:line="240" w:lineRule="auto"/>
        <w:jc w:val="center"/>
        <w:rPr>
          <w:rFonts w:cs="Times New Roman Bold"/>
          <w:i w:val="0"/>
          <w:iCs/>
          <w:sz w:val="32"/>
          <w:lang w:val="es-ES" w:eastAsia="de-DE"/>
        </w:rPr>
      </w:pPr>
      <w:bookmarkStart w:id="59" w:name="_Toc224811151"/>
      <w:r w:rsidRPr="00E802E7">
        <w:rPr>
          <w:rFonts w:cs="Times New Roman Bold"/>
          <w:i w:val="0"/>
          <w:iCs/>
          <w:sz w:val="32"/>
          <w:lang w:val="es-ES" w:eastAsia="de-DE"/>
        </w:rPr>
        <w:t>Notificación de Adjudicación</w:t>
      </w:r>
      <w:r w:rsidR="00B524B7" w:rsidRPr="00E802E7">
        <w:rPr>
          <w:rFonts w:cs="Times New Roman Bold"/>
          <w:i w:val="0"/>
          <w:iCs/>
          <w:sz w:val="32"/>
          <w:lang w:val="es-ES" w:eastAsia="de-DE"/>
        </w:rPr>
        <w:t xml:space="preserve"> de Servicios de No-Consultoría</w:t>
      </w:r>
      <w:bookmarkEnd w:id="59"/>
    </w:p>
    <w:p w14:paraId="2959499C" w14:textId="77777777" w:rsidR="00F9209E" w:rsidRPr="000E0C86" w:rsidRDefault="00F9209E" w:rsidP="000E0C86">
      <w:pPr>
        <w:spacing w:before="120" w:after="120"/>
        <w:jc w:val="center"/>
        <w:rPr>
          <w:rFonts w:ascii="Arial" w:hAnsi="Arial" w:cs="Arial"/>
          <w:b/>
          <w:bCs/>
          <w:sz w:val="24"/>
          <w:szCs w:val="24"/>
        </w:rPr>
      </w:pPr>
    </w:p>
    <w:p w14:paraId="74D06586" w14:textId="4A4E0794" w:rsidR="00E12CDB" w:rsidRPr="00876731" w:rsidRDefault="00E12CDB" w:rsidP="00E12CDB">
      <w:pPr>
        <w:spacing w:before="120" w:after="120" w:line="240" w:lineRule="auto"/>
        <w:ind w:right="288"/>
        <w:rPr>
          <w:rFonts w:ascii="Arial" w:hAnsi="Arial" w:cs="Arial"/>
          <w:sz w:val="20"/>
          <w:szCs w:val="20"/>
          <w:lang w:val="es-US"/>
        </w:rPr>
      </w:pPr>
      <w:r w:rsidRPr="00876731">
        <w:rPr>
          <w:rFonts w:ascii="Arial" w:hAnsi="Arial" w:cs="Arial"/>
          <w:sz w:val="20"/>
          <w:szCs w:val="20"/>
          <w:lang w:val="es-US"/>
        </w:rPr>
        <w:t>Asunto:</w:t>
      </w:r>
      <w:r w:rsidRPr="00876731">
        <w:rPr>
          <w:rFonts w:ascii="Arial" w:hAnsi="Arial" w:cs="Arial"/>
          <w:b/>
          <w:bCs/>
          <w:i/>
          <w:iCs/>
          <w:sz w:val="20"/>
          <w:szCs w:val="20"/>
          <w:lang w:val="es-US"/>
        </w:rPr>
        <w:t xml:space="preserve"> </w:t>
      </w:r>
      <w:r w:rsidR="00070DA8" w:rsidRPr="00BF3BC4">
        <w:rPr>
          <w:rFonts w:ascii="Arial" w:hAnsi="Arial" w:cs="Arial"/>
          <w:b/>
          <w:bCs/>
          <w:sz w:val="20"/>
          <w:szCs w:val="20"/>
          <w:lang w:val="es-US"/>
        </w:rPr>
        <w:t xml:space="preserve">Notificación de Adjudicación de </w:t>
      </w:r>
      <w:r w:rsidRPr="00070DA8">
        <w:rPr>
          <w:rFonts w:ascii="Arial" w:hAnsi="Arial" w:cs="Arial"/>
          <w:b/>
          <w:bCs/>
          <w:sz w:val="20"/>
          <w:szCs w:val="20"/>
          <w:lang w:val="es-US"/>
        </w:rPr>
        <w:t>Servicios</w:t>
      </w:r>
      <w:r w:rsidRPr="00876731">
        <w:rPr>
          <w:rFonts w:ascii="Arial" w:hAnsi="Arial" w:cs="Arial"/>
          <w:b/>
          <w:bCs/>
          <w:sz w:val="20"/>
          <w:szCs w:val="20"/>
          <w:lang w:val="es-US"/>
        </w:rPr>
        <w:t xml:space="preserve"> de No-Consultoría</w:t>
      </w:r>
    </w:p>
    <w:p w14:paraId="6AA2B82F" w14:textId="77777777" w:rsidR="00E12CDB" w:rsidRDefault="00E12CDB" w:rsidP="00A22E1B">
      <w:pPr>
        <w:pStyle w:val="Encabezadodelista"/>
        <w:tabs>
          <w:tab w:val="clear" w:pos="9000"/>
          <w:tab w:val="clear" w:pos="9360"/>
        </w:tabs>
        <w:suppressAutoHyphens w:val="0"/>
        <w:spacing w:before="120" w:after="120"/>
        <w:rPr>
          <w:rFonts w:ascii="Arial" w:hAnsi="Arial" w:cs="Arial"/>
          <w:sz w:val="20"/>
          <w:szCs w:val="20"/>
          <w:lang w:val="es-US"/>
        </w:rPr>
      </w:pPr>
    </w:p>
    <w:p w14:paraId="5E3C36EF" w14:textId="69C0E0B2" w:rsidR="00CE373B" w:rsidRPr="00F47A70" w:rsidRDefault="00CE373B" w:rsidP="00F47A70">
      <w:pPr>
        <w:spacing w:after="142" w:line="240" w:lineRule="atLeast"/>
        <w:jc w:val="both"/>
        <w:rPr>
          <w:rFonts w:ascii="Arial" w:hAnsi="Arial" w:cs="Arial"/>
          <w:sz w:val="20"/>
          <w:szCs w:val="20"/>
          <w:lang w:val="es-MX"/>
        </w:rPr>
      </w:pPr>
      <w:r w:rsidRPr="00F47A70">
        <w:rPr>
          <w:rFonts w:ascii="Arial" w:hAnsi="Arial" w:cs="Arial"/>
          <w:sz w:val="20"/>
          <w:szCs w:val="20"/>
          <w:lang w:val="es-MX"/>
        </w:rPr>
        <w:t>Estimado/a Sr./Sra. [</w:t>
      </w:r>
      <w:r w:rsidRPr="00F47A70">
        <w:rPr>
          <w:rFonts w:ascii="Arial" w:hAnsi="Arial" w:cs="Arial"/>
          <w:i/>
          <w:iCs/>
          <w:sz w:val="20"/>
          <w:szCs w:val="20"/>
          <w:highlight w:val="lightGray"/>
          <w:lang w:val="es-MX"/>
        </w:rPr>
        <w:t xml:space="preserve">Nombre de persona de contacto del </w:t>
      </w:r>
      <w:r w:rsidR="000E0C86">
        <w:rPr>
          <w:rFonts w:ascii="Arial" w:hAnsi="Arial" w:cs="Arial"/>
          <w:i/>
          <w:iCs/>
          <w:sz w:val="20"/>
          <w:szCs w:val="20"/>
          <w:highlight w:val="lightGray"/>
          <w:lang w:val="es-MX"/>
        </w:rPr>
        <w:t>P</w:t>
      </w:r>
      <w:r w:rsidRPr="00152A43">
        <w:rPr>
          <w:rFonts w:ascii="Arial" w:hAnsi="Arial" w:cs="Arial"/>
          <w:i/>
          <w:iCs/>
          <w:sz w:val="20"/>
          <w:szCs w:val="20"/>
          <w:highlight w:val="lightGray"/>
          <w:lang w:val="es-MX"/>
        </w:rPr>
        <w:t>roveedor</w:t>
      </w:r>
      <w:r w:rsidR="00152A43" w:rsidRPr="00152A43">
        <w:rPr>
          <w:rFonts w:ascii="Arial" w:hAnsi="Arial" w:cs="Arial"/>
          <w:i/>
          <w:iCs/>
          <w:sz w:val="20"/>
          <w:szCs w:val="20"/>
          <w:highlight w:val="lightGray"/>
          <w:lang w:val="es-MX"/>
        </w:rPr>
        <w:t xml:space="preserve"> del </w:t>
      </w:r>
      <w:r w:rsidR="000E0C86">
        <w:rPr>
          <w:rFonts w:ascii="Arial" w:hAnsi="Arial" w:cs="Arial"/>
          <w:i/>
          <w:iCs/>
          <w:sz w:val="20"/>
          <w:szCs w:val="20"/>
          <w:highlight w:val="lightGray"/>
          <w:lang w:val="es-MX"/>
        </w:rPr>
        <w:t>S</w:t>
      </w:r>
      <w:r w:rsidR="00152A43" w:rsidRPr="00152A43">
        <w:rPr>
          <w:rFonts w:ascii="Arial" w:hAnsi="Arial" w:cs="Arial"/>
          <w:i/>
          <w:iCs/>
          <w:sz w:val="20"/>
          <w:szCs w:val="20"/>
          <w:highlight w:val="lightGray"/>
          <w:lang w:val="es-MX"/>
        </w:rPr>
        <w:t>ervicio</w:t>
      </w:r>
      <w:r w:rsidRPr="00F47A70">
        <w:rPr>
          <w:rFonts w:ascii="Arial" w:hAnsi="Arial" w:cs="Arial"/>
          <w:sz w:val="20"/>
          <w:szCs w:val="20"/>
          <w:lang w:val="es-MX"/>
        </w:rPr>
        <w:t>],</w:t>
      </w:r>
    </w:p>
    <w:p w14:paraId="01B98F44" w14:textId="77777777" w:rsidR="00A22E1B" w:rsidRPr="00F47A70" w:rsidRDefault="00A22E1B" w:rsidP="00F47A70">
      <w:pPr>
        <w:spacing w:after="142" w:line="240" w:lineRule="atLeast"/>
        <w:jc w:val="both"/>
        <w:rPr>
          <w:rFonts w:ascii="Arial" w:hAnsi="Arial" w:cs="Arial"/>
          <w:sz w:val="20"/>
          <w:szCs w:val="20"/>
          <w:lang w:val="es-MX"/>
        </w:rPr>
      </w:pPr>
    </w:p>
    <w:p w14:paraId="28B94B9E" w14:textId="1459983C" w:rsidR="004C0662" w:rsidRDefault="004C0662" w:rsidP="004C0662">
      <w:pPr>
        <w:spacing w:after="142" w:line="240" w:lineRule="atLeast"/>
        <w:jc w:val="both"/>
        <w:rPr>
          <w:rFonts w:ascii="Arial" w:hAnsi="Arial" w:cs="Arial"/>
          <w:sz w:val="20"/>
          <w:szCs w:val="20"/>
          <w:lang w:val="es-MX"/>
        </w:rPr>
      </w:pPr>
      <w:r w:rsidRPr="003072E5">
        <w:rPr>
          <w:rFonts w:ascii="Arial" w:hAnsi="Arial" w:cs="Arial"/>
          <w:sz w:val="20"/>
          <w:szCs w:val="20"/>
          <w:lang w:val="es-MX"/>
        </w:rPr>
        <w:t xml:space="preserve">En referencia a la </w:t>
      </w:r>
      <w:r w:rsidRPr="0043206B">
        <w:rPr>
          <w:rFonts w:ascii="Arial" w:hAnsi="Arial" w:cs="Arial"/>
          <w:b/>
          <w:bCs/>
          <w:sz w:val="20"/>
          <w:szCs w:val="20"/>
          <w:lang w:val="es-MX"/>
        </w:rPr>
        <w:t>Invitación a presentar Oferta</w:t>
      </w:r>
      <w:r>
        <w:rPr>
          <w:rFonts w:ascii="Arial" w:hAnsi="Arial" w:cs="Arial"/>
          <w:b/>
          <w:bCs/>
          <w:sz w:val="20"/>
          <w:szCs w:val="20"/>
          <w:lang w:val="es-MX"/>
        </w:rPr>
        <w:t xml:space="preserve"> para la Adquisición de Servicios de No-Consultoría</w:t>
      </w:r>
      <w:r>
        <w:rPr>
          <w:rFonts w:ascii="Arial" w:hAnsi="Arial" w:cs="Arial"/>
          <w:sz w:val="20"/>
          <w:szCs w:val="20"/>
          <w:lang w:val="es-MX"/>
        </w:rPr>
        <w:t xml:space="preserve">, </w:t>
      </w:r>
      <w:r w:rsidRPr="004461F4">
        <w:rPr>
          <w:rFonts w:ascii="Arial" w:hAnsi="Arial" w:cs="Arial"/>
          <w:sz w:val="20"/>
          <w:szCs w:val="20"/>
          <w:lang w:val="es-MX"/>
        </w:rPr>
        <w:t>[</w:t>
      </w:r>
      <w:r w:rsidRPr="00450D59">
        <w:rPr>
          <w:rFonts w:ascii="Arial" w:hAnsi="Arial" w:cs="Arial"/>
          <w:i/>
          <w:iCs/>
          <w:sz w:val="20"/>
          <w:szCs w:val="20"/>
          <w:highlight w:val="lightGray"/>
          <w:lang w:val="es-MX"/>
        </w:rPr>
        <w:t>Número de serie PAA</w:t>
      </w:r>
      <w:r w:rsidRPr="003072E5">
        <w:rPr>
          <w:rFonts w:ascii="Arial" w:hAnsi="Arial" w:cs="Arial"/>
          <w:sz w:val="20"/>
          <w:szCs w:val="20"/>
          <w:lang w:val="es-MX"/>
        </w:rPr>
        <w:t>], [</w:t>
      </w:r>
      <w:r w:rsidRPr="00450D59">
        <w:rPr>
          <w:rFonts w:ascii="Arial" w:hAnsi="Arial" w:cs="Arial"/>
          <w:i/>
          <w:iCs/>
          <w:sz w:val="20"/>
          <w:szCs w:val="20"/>
          <w:highlight w:val="lightGray"/>
          <w:lang w:val="es-MX"/>
        </w:rPr>
        <w:t>País</w:t>
      </w:r>
      <w:r w:rsidRPr="003072E5">
        <w:rPr>
          <w:rFonts w:ascii="Arial" w:hAnsi="Arial" w:cs="Arial"/>
          <w:sz w:val="20"/>
          <w:szCs w:val="20"/>
          <w:lang w:val="es-MX"/>
        </w:rPr>
        <w:t>], que le fue enviado por correo electrónico con fecha [</w:t>
      </w:r>
      <w:r w:rsidRPr="00450D59">
        <w:rPr>
          <w:rFonts w:ascii="Arial" w:hAnsi="Arial" w:cs="Arial"/>
          <w:i/>
          <w:iCs/>
          <w:sz w:val="20"/>
          <w:szCs w:val="20"/>
          <w:highlight w:val="lightGray"/>
          <w:lang w:val="es-MX"/>
        </w:rPr>
        <w:t>indicar fecha</w:t>
      </w:r>
      <w:r w:rsidRPr="003072E5">
        <w:rPr>
          <w:rFonts w:ascii="Arial" w:hAnsi="Arial" w:cs="Arial"/>
          <w:sz w:val="20"/>
          <w:szCs w:val="20"/>
          <w:lang w:val="es-MX"/>
        </w:rPr>
        <w:t xml:space="preserve">], por medio de la presente nos complace </w:t>
      </w:r>
      <w:r>
        <w:rPr>
          <w:rFonts w:ascii="Arial" w:hAnsi="Arial" w:cs="Arial"/>
          <w:sz w:val="20"/>
          <w:szCs w:val="20"/>
          <w:lang w:val="es-MX"/>
        </w:rPr>
        <w:t>notificarle</w:t>
      </w:r>
      <w:r w:rsidRPr="003072E5">
        <w:rPr>
          <w:rFonts w:ascii="Arial" w:hAnsi="Arial" w:cs="Arial"/>
          <w:sz w:val="20"/>
          <w:szCs w:val="20"/>
          <w:lang w:val="es-MX"/>
        </w:rPr>
        <w:t xml:space="preserve"> </w:t>
      </w:r>
      <w:r w:rsidRPr="00101A10">
        <w:rPr>
          <w:rFonts w:ascii="Arial" w:hAnsi="Arial" w:cs="Arial"/>
          <w:sz w:val="20"/>
          <w:szCs w:val="20"/>
          <w:lang w:val="es-MX"/>
        </w:rPr>
        <w:t>que nuestra institución ha</w:t>
      </w:r>
      <w:r w:rsidRPr="003072E5">
        <w:rPr>
          <w:rFonts w:ascii="Arial" w:hAnsi="Arial" w:cs="Arial"/>
          <w:sz w:val="20"/>
          <w:szCs w:val="20"/>
          <w:lang w:val="es-MX"/>
        </w:rPr>
        <w:t xml:space="preserve"> decidido aceptar su Oferta [</w:t>
      </w:r>
      <w:r w:rsidRPr="00450D59">
        <w:rPr>
          <w:rFonts w:ascii="Arial" w:hAnsi="Arial" w:cs="Arial"/>
          <w:i/>
          <w:iCs/>
          <w:sz w:val="20"/>
          <w:szCs w:val="20"/>
          <w:highlight w:val="lightGray"/>
          <w:lang w:val="es-MX"/>
        </w:rPr>
        <w:t>indique número y fecha</w:t>
      </w:r>
      <w:r w:rsidRPr="003072E5">
        <w:rPr>
          <w:rFonts w:ascii="Arial" w:hAnsi="Arial" w:cs="Arial"/>
          <w:sz w:val="20"/>
          <w:szCs w:val="20"/>
          <w:lang w:val="es-MX"/>
        </w:rPr>
        <w:t>] para [</w:t>
      </w:r>
      <w:r w:rsidRPr="005F5DA7">
        <w:rPr>
          <w:rFonts w:ascii="Arial" w:hAnsi="Arial" w:cs="Arial"/>
          <w:b/>
          <w:bCs/>
          <w:i/>
          <w:iCs/>
          <w:sz w:val="20"/>
          <w:szCs w:val="20"/>
          <w:highlight w:val="lightGray"/>
          <w:lang w:val="es-MX"/>
        </w:rPr>
        <w:t xml:space="preserve">indicar </w:t>
      </w:r>
      <w:r w:rsidR="005F5DA7" w:rsidRPr="005F5DA7">
        <w:rPr>
          <w:rFonts w:ascii="Arial" w:hAnsi="Arial" w:cs="Arial"/>
          <w:b/>
          <w:bCs/>
          <w:i/>
          <w:iCs/>
          <w:sz w:val="20"/>
          <w:szCs w:val="20"/>
          <w:highlight w:val="lightGray"/>
          <w:lang w:val="es-MX"/>
        </w:rPr>
        <w:t xml:space="preserve">el nombre de </w:t>
      </w:r>
      <w:r w:rsidRPr="005F5DA7">
        <w:rPr>
          <w:rFonts w:ascii="Arial" w:hAnsi="Arial" w:cs="Arial"/>
          <w:b/>
          <w:bCs/>
          <w:i/>
          <w:iCs/>
          <w:sz w:val="20"/>
          <w:szCs w:val="20"/>
          <w:highlight w:val="lightGray"/>
          <w:lang w:val="es-MX"/>
        </w:rPr>
        <w:t>los Servicios de No-Consultoría</w:t>
      </w:r>
      <w:r w:rsidRPr="003072E5">
        <w:rPr>
          <w:rFonts w:ascii="Arial" w:hAnsi="Arial" w:cs="Arial"/>
          <w:sz w:val="20"/>
          <w:szCs w:val="20"/>
          <w:lang w:val="es-MX"/>
        </w:rPr>
        <w:t>]</w:t>
      </w:r>
      <w:r>
        <w:rPr>
          <w:rFonts w:ascii="Arial" w:hAnsi="Arial" w:cs="Arial"/>
          <w:sz w:val="20"/>
          <w:szCs w:val="20"/>
          <w:lang w:val="es-MX"/>
        </w:rPr>
        <w:t xml:space="preserve"> </w:t>
      </w:r>
      <w:r w:rsidRPr="00666B9F">
        <w:rPr>
          <w:rFonts w:ascii="Arial" w:hAnsi="Arial" w:cs="Arial"/>
          <w:sz w:val="20"/>
          <w:szCs w:val="20"/>
        </w:rPr>
        <w:t>por un monto de [</w:t>
      </w:r>
      <w:r w:rsidRPr="002E1A6D">
        <w:rPr>
          <w:rFonts w:ascii="Arial" w:hAnsi="Arial" w:cs="Arial"/>
          <w:i/>
          <w:iCs/>
          <w:sz w:val="20"/>
          <w:szCs w:val="20"/>
          <w:highlight w:val="lightGray"/>
        </w:rPr>
        <w:t>indicar</w:t>
      </w:r>
      <w:r w:rsidRPr="002E1A6D">
        <w:rPr>
          <w:rFonts w:ascii="Arial" w:hAnsi="Arial" w:cs="Arial"/>
          <w:sz w:val="20"/>
          <w:szCs w:val="20"/>
          <w:highlight w:val="lightGray"/>
        </w:rPr>
        <w:t xml:space="preserve">: </w:t>
      </w:r>
      <w:r w:rsidRPr="002E1A6D">
        <w:rPr>
          <w:rFonts w:ascii="Arial" w:hAnsi="Arial" w:cs="Arial"/>
          <w:b/>
          <w:bCs/>
          <w:i/>
          <w:iCs/>
          <w:sz w:val="20"/>
          <w:szCs w:val="20"/>
          <w:highlight w:val="lightGray"/>
        </w:rPr>
        <w:t>moneda de la oferta y monto</w:t>
      </w:r>
      <w:r w:rsidRPr="00666B9F">
        <w:rPr>
          <w:rFonts w:ascii="Arial" w:hAnsi="Arial" w:cs="Arial"/>
          <w:sz w:val="20"/>
          <w:szCs w:val="20"/>
        </w:rPr>
        <w:t>]</w:t>
      </w:r>
      <w:r w:rsidRPr="00866ABA">
        <w:rPr>
          <w:rFonts w:ascii="Arial" w:hAnsi="Arial" w:cs="Arial"/>
          <w:sz w:val="20"/>
          <w:szCs w:val="20"/>
          <w:lang w:val="es-MX"/>
        </w:rPr>
        <w:t>.</w:t>
      </w:r>
    </w:p>
    <w:p w14:paraId="6796BFCB" w14:textId="77777777" w:rsidR="004C0662" w:rsidRDefault="004C0662" w:rsidP="004C0662">
      <w:pPr>
        <w:spacing w:after="142" w:line="240" w:lineRule="atLeast"/>
        <w:jc w:val="both"/>
        <w:rPr>
          <w:rFonts w:ascii="Arial" w:hAnsi="Arial" w:cs="Arial"/>
          <w:sz w:val="20"/>
          <w:szCs w:val="20"/>
          <w:lang w:val="es-MX"/>
        </w:rPr>
      </w:pPr>
    </w:p>
    <w:p w14:paraId="1D48AEF5" w14:textId="17FEEC25" w:rsidR="004C0662" w:rsidRDefault="004C0662" w:rsidP="004C0662">
      <w:pPr>
        <w:spacing w:after="142" w:line="240" w:lineRule="atLeast"/>
        <w:jc w:val="both"/>
        <w:rPr>
          <w:rFonts w:ascii="Arial" w:hAnsi="Arial" w:cs="Arial"/>
          <w:sz w:val="20"/>
          <w:szCs w:val="20"/>
          <w:lang w:val="es-MX"/>
        </w:rPr>
      </w:pPr>
      <w:r>
        <w:rPr>
          <w:rFonts w:ascii="Arial" w:hAnsi="Arial" w:cs="Arial"/>
          <w:sz w:val="20"/>
          <w:szCs w:val="20"/>
          <w:lang w:val="es-MX"/>
        </w:rPr>
        <w:t>[</w:t>
      </w:r>
      <w:r w:rsidRPr="001E3924">
        <w:rPr>
          <w:rFonts w:ascii="Arial" w:hAnsi="Arial" w:cs="Arial"/>
          <w:i/>
          <w:iCs/>
          <w:sz w:val="20"/>
          <w:szCs w:val="20"/>
          <w:highlight w:val="lightGray"/>
          <w:lang w:val="es-MX"/>
        </w:rPr>
        <w:t xml:space="preserve">en caso de que se requiera del Proveedor </w:t>
      </w:r>
      <w:r w:rsidR="00E554A6">
        <w:rPr>
          <w:rFonts w:ascii="Arial" w:hAnsi="Arial" w:cs="Arial"/>
          <w:i/>
          <w:iCs/>
          <w:sz w:val="20"/>
          <w:szCs w:val="20"/>
          <w:highlight w:val="lightGray"/>
          <w:lang w:val="es-MX"/>
        </w:rPr>
        <w:t xml:space="preserve">del Servicio </w:t>
      </w:r>
      <w:r w:rsidRPr="001E3924">
        <w:rPr>
          <w:rFonts w:ascii="Arial" w:hAnsi="Arial" w:cs="Arial"/>
          <w:i/>
          <w:iCs/>
          <w:sz w:val="20"/>
          <w:szCs w:val="20"/>
          <w:highlight w:val="lightGray"/>
          <w:lang w:val="es-MX"/>
        </w:rPr>
        <w:t xml:space="preserve">alguna información o documentación para firmar la </w:t>
      </w:r>
      <w:r w:rsidR="007232D7">
        <w:rPr>
          <w:rFonts w:ascii="Arial" w:hAnsi="Arial" w:cs="Arial"/>
          <w:i/>
          <w:iCs/>
          <w:sz w:val="20"/>
          <w:szCs w:val="20"/>
          <w:highlight w:val="lightGray"/>
          <w:lang w:val="es-MX"/>
        </w:rPr>
        <w:t>Orden de servicio</w:t>
      </w:r>
      <w:r w:rsidRPr="001E3924">
        <w:rPr>
          <w:rFonts w:ascii="Arial" w:hAnsi="Arial" w:cs="Arial"/>
          <w:i/>
          <w:iCs/>
          <w:sz w:val="20"/>
          <w:szCs w:val="20"/>
          <w:highlight w:val="lightGray"/>
          <w:lang w:val="es-MX"/>
        </w:rPr>
        <w:t xml:space="preserve"> y realizar los pagos</w:t>
      </w:r>
      <w:r>
        <w:rPr>
          <w:rFonts w:ascii="Arial" w:hAnsi="Arial" w:cs="Arial"/>
          <w:sz w:val="20"/>
          <w:szCs w:val="20"/>
          <w:lang w:val="es-MX"/>
        </w:rPr>
        <w:t xml:space="preserve">: </w:t>
      </w:r>
    </w:p>
    <w:p w14:paraId="086CA92D" w14:textId="48FFB1A9" w:rsidR="004C0662" w:rsidRDefault="004C0662" w:rsidP="004C0662">
      <w:pPr>
        <w:spacing w:after="142" w:line="240" w:lineRule="atLeast"/>
        <w:jc w:val="both"/>
        <w:rPr>
          <w:rFonts w:ascii="Arial" w:hAnsi="Arial" w:cs="Arial"/>
          <w:sz w:val="20"/>
          <w:szCs w:val="20"/>
          <w:lang w:val="es-MX"/>
        </w:rPr>
      </w:pPr>
      <w:r>
        <w:rPr>
          <w:rFonts w:ascii="Arial" w:hAnsi="Arial" w:cs="Arial"/>
          <w:sz w:val="20"/>
          <w:szCs w:val="20"/>
          <w:lang w:val="es-MX"/>
        </w:rPr>
        <w:t xml:space="preserve">Para firmar la </w:t>
      </w:r>
      <w:r w:rsidR="007232D7">
        <w:rPr>
          <w:rFonts w:ascii="Arial" w:hAnsi="Arial" w:cs="Arial"/>
          <w:sz w:val="20"/>
          <w:szCs w:val="20"/>
          <w:lang w:val="es-MX"/>
        </w:rPr>
        <w:t>Orden de servicio</w:t>
      </w:r>
      <w:r>
        <w:rPr>
          <w:rFonts w:ascii="Arial" w:hAnsi="Arial" w:cs="Arial"/>
          <w:sz w:val="20"/>
          <w:szCs w:val="20"/>
          <w:lang w:val="es-MX"/>
        </w:rPr>
        <w:t xml:space="preserve"> y realizar los pagos que correspondan será necesario que envíe a [</w:t>
      </w:r>
      <w:r w:rsidRPr="000C3032">
        <w:rPr>
          <w:rFonts w:ascii="Arial" w:hAnsi="Arial" w:cs="Arial"/>
          <w:i/>
          <w:iCs/>
          <w:sz w:val="20"/>
          <w:szCs w:val="20"/>
          <w:highlight w:val="lightGray"/>
          <w:lang w:val="es-MX"/>
        </w:rPr>
        <w:t>indicar nombre de persona responsable</w:t>
      </w:r>
      <w:r>
        <w:rPr>
          <w:rFonts w:ascii="Arial" w:hAnsi="Arial" w:cs="Arial"/>
          <w:sz w:val="20"/>
          <w:szCs w:val="20"/>
          <w:lang w:val="es-MX"/>
        </w:rPr>
        <w:t>] al correo electrónico: [</w:t>
      </w:r>
      <w:r w:rsidRPr="000C3032">
        <w:rPr>
          <w:rFonts w:ascii="Arial" w:hAnsi="Arial" w:cs="Arial"/>
          <w:i/>
          <w:iCs/>
          <w:sz w:val="20"/>
          <w:szCs w:val="20"/>
          <w:highlight w:val="lightGray"/>
          <w:lang w:val="es-MX"/>
        </w:rPr>
        <w:t>indicar correo electrónico</w:t>
      </w:r>
      <w:r>
        <w:rPr>
          <w:rFonts w:ascii="Arial" w:hAnsi="Arial" w:cs="Arial"/>
          <w:sz w:val="20"/>
          <w:szCs w:val="20"/>
          <w:lang w:val="es-MX"/>
        </w:rPr>
        <w:t>] los siguientes documentos:</w:t>
      </w:r>
    </w:p>
    <w:p w14:paraId="4BA2D15A" w14:textId="77777777" w:rsidR="004C0662" w:rsidRDefault="004C0662" w:rsidP="004C0662">
      <w:pPr>
        <w:spacing w:after="142" w:line="240" w:lineRule="atLeast"/>
        <w:jc w:val="both"/>
        <w:rPr>
          <w:rFonts w:ascii="Arial" w:hAnsi="Arial" w:cs="Arial"/>
          <w:sz w:val="20"/>
          <w:szCs w:val="20"/>
          <w:lang w:val="es-MX"/>
        </w:rPr>
      </w:pPr>
      <w:r>
        <w:rPr>
          <w:rFonts w:ascii="Arial" w:hAnsi="Arial" w:cs="Arial"/>
          <w:sz w:val="20"/>
          <w:szCs w:val="20"/>
          <w:lang w:val="es-MX"/>
        </w:rPr>
        <w:t>[</w:t>
      </w:r>
      <w:r w:rsidRPr="004C1D56">
        <w:rPr>
          <w:rFonts w:ascii="Arial" w:hAnsi="Arial" w:cs="Arial"/>
          <w:i/>
          <w:iCs/>
          <w:sz w:val="20"/>
          <w:szCs w:val="20"/>
          <w:highlight w:val="lightGray"/>
          <w:lang w:val="es-MX"/>
        </w:rPr>
        <w:t>listar documentos</w:t>
      </w:r>
      <w:r>
        <w:rPr>
          <w:rFonts w:ascii="Arial" w:hAnsi="Arial" w:cs="Arial"/>
          <w:sz w:val="20"/>
          <w:szCs w:val="20"/>
          <w:lang w:val="es-MX"/>
        </w:rPr>
        <w:t xml:space="preserve">] </w:t>
      </w:r>
    </w:p>
    <w:p w14:paraId="404657C4" w14:textId="45D7FB13" w:rsidR="004C0662" w:rsidRPr="003072E5" w:rsidRDefault="004C0662" w:rsidP="004C0662">
      <w:pPr>
        <w:spacing w:after="142" w:line="240" w:lineRule="atLeast"/>
        <w:jc w:val="both"/>
        <w:rPr>
          <w:rFonts w:ascii="Arial" w:hAnsi="Arial" w:cs="Arial"/>
          <w:sz w:val="20"/>
          <w:szCs w:val="20"/>
          <w:lang w:val="es-MX"/>
        </w:rPr>
      </w:pPr>
      <w:r w:rsidRPr="00101A10">
        <w:rPr>
          <w:rFonts w:ascii="Arial" w:hAnsi="Arial" w:cs="Arial"/>
          <w:sz w:val="20"/>
          <w:szCs w:val="20"/>
          <w:lang w:val="es-MX"/>
        </w:rPr>
        <w:t xml:space="preserve">Una vez recibidos </w:t>
      </w:r>
      <w:r>
        <w:rPr>
          <w:rFonts w:ascii="Arial" w:hAnsi="Arial" w:cs="Arial"/>
          <w:sz w:val="20"/>
          <w:szCs w:val="20"/>
          <w:lang w:val="es-MX"/>
        </w:rPr>
        <w:t>los documentos</w:t>
      </w:r>
      <w:r w:rsidRPr="00101A10">
        <w:rPr>
          <w:rFonts w:ascii="Arial" w:hAnsi="Arial" w:cs="Arial"/>
          <w:sz w:val="20"/>
          <w:szCs w:val="20"/>
          <w:lang w:val="es-MX"/>
        </w:rPr>
        <w:t xml:space="preserve">, le enviaremos la </w:t>
      </w:r>
      <w:r w:rsidR="007232D7">
        <w:rPr>
          <w:rFonts w:ascii="Arial" w:hAnsi="Arial" w:cs="Arial"/>
          <w:sz w:val="20"/>
          <w:szCs w:val="20"/>
          <w:lang w:val="es-MX"/>
        </w:rPr>
        <w:t>Orden de servicio</w:t>
      </w:r>
      <w:r w:rsidRPr="00101A10">
        <w:rPr>
          <w:rFonts w:ascii="Arial" w:hAnsi="Arial" w:cs="Arial"/>
          <w:sz w:val="20"/>
          <w:szCs w:val="20"/>
          <w:lang w:val="es-MX"/>
        </w:rPr>
        <w:t xml:space="preserve"> firmada por nosotros</w:t>
      </w:r>
      <w:r>
        <w:rPr>
          <w:rFonts w:ascii="Arial" w:hAnsi="Arial" w:cs="Arial"/>
          <w:sz w:val="20"/>
          <w:szCs w:val="20"/>
          <w:lang w:val="es-MX"/>
        </w:rPr>
        <w:t xml:space="preserve"> que deberá firmar </w:t>
      </w:r>
      <w:r w:rsidRPr="003072E5">
        <w:rPr>
          <w:rFonts w:ascii="Arial" w:hAnsi="Arial" w:cs="Arial"/>
          <w:sz w:val="20"/>
          <w:szCs w:val="20"/>
          <w:lang w:val="es-MX"/>
        </w:rPr>
        <w:t>dentro de</w:t>
      </w:r>
      <w:r>
        <w:rPr>
          <w:rFonts w:ascii="Arial" w:hAnsi="Arial" w:cs="Arial"/>
          <w:sz w:val="20"/>
          <w:szCs w:val="20"/>
          <w:lang w:val="es-MX"/>
        </w:rPr>
        <w:t xml:space="preserve"> un</w:t>
      </w:r>
      <w:r w:rsidRPr="003072E5">
        <w:rPr>
          <w:rFonts w:ascii="Arial" w:hAnsi="Arial" w:cs="Arial"/>
          <w:sz w:val="20"/>
          <w:szCs w:val="20"/>
          <w:lang w:val="es-MX"/>
        </w:rPr>
        <w:t xml:space="preserve"> </w:t>
      </w:r>
      <w:r w:rsidRPr="00DD313B">
        <w:rPr>
          <w:rFonts w:ascii="Arial" w:hAnsi="Arial" w:cs="Arial"/>
          <w:b/>
          <w:bCs/>
          <w:sz w:val="20"/>
          <w:szCs w:val="20"/>
          <w:lang w:val="es-MX"/>
        </w:rPr>
        <w:t>plazo de</w:t>
      </w:r>
      <w:r>
        <w:rPr>
          <w:rFonts w:ascii="Arial" w:hAnsi="Arial" w:cs="Arial"/>
          <w:sz w:val="20"/>
          <w:szCs w:val="20"/>
          <w:lang w:val="es-MX"/>
        </w:rPr>
        <w:t xml:space="preserve"> </w:t>
      </w:r>
      <w:r w:rsidRPr="00857CB3">
        <w:rPr>
          <w:rFonts w:ascii="Arial" w:hAnsi="Arial" w:cs="Arial"/>
          <w:b/>
          <w:bCs/>
          <w:sz w:val="20"/>
          <w:szCs w:val="20"/>
          <w:lang w:val="es-MX"/>
        </w:rPr>
        <w:t>tres (3) días</w:t>
      </w:r>
      <w:r>
        <w:rPr>
          <w:rFonts w:ascii="Arial" w:hAnsi="Arial" w:cs="Arial"/>
          <w:b/>
          <w:bCs/>
          <w:sz w:val="20"/>
          <w:szCs w:val="20"/>
          <w:lang w:val="es-MX"/>
        </w:rPr>
        <w:t xml:space="preserve"> hábiles</w:t>
      </w:r>
      <w:r w:rsidRPr="003072E5">
        <w:rPr>
          <w:rFonts w:ascii="Arial" w:hAnsi="Arial" w:cs="Arial"/>
          <w:sz w:val="20"/>
          <w:szCs w:val="20"/>
          <w:lang w:val="es-MX"/>
        </w:rPr>
        <w:t xml:space="preserve"> y remiti</w:t>
      </w:r>
      <w:r>
        <w:rPr>
          <w:rFonts w:ascii="Arial" w:hAnsi="Arial" w:cs="Arial"/>
          <w:sz w:val="20"/>
          <w:szCs w:val="20"/>
          <w:lang w:val="es-MX"/>
        </w:rPr>
        <w:t>rla</w:t>
      </w:r>
      <w:r w:rsidRPr="003072E5">
        <w:rPr>
          <w:rFonts w:ascii="Arial" w:hAnsi="Arial" w:cs="Arial"/>
          <w:sz w:val="20"/>
          <w:szCs w:val="20"/>
          <w:lang w:val="es-MX"/>
        </w:rPr>
        <w:t xml:space="preserve"> por correo electrónico.</w:t>
      </w:r>
      <w:r>
        <w:rPr>
          <w:rFonts w:ascii="Arial" w:hAnsi="Arial" w:cs="Arial"/>
          <w:sz w:val="20"/>
          <w:szCs w:val="20"/>
          <w:lang w:val="es-MX"/>
        </w:rPr>
        <w:t>]</w:t>
      </w:r>
    </w:p>
    <w:p w14:paraId="65A1CD85" w14:textId="77777777" w:rsidR="004C0662" w:rsidRDefault="004C0662" w:rsidP="004C0662">
      <w:pPr>
        <w:spacing w:after="142" w:line="240" w:lineRule="atLeast"/>
        <w:jc w:val="both"/>
        <w:rPr>
          <w:rFonts w:ascii="Arial" w:hAnsi="Arial" w:cs="Arial"/>
          <w:sz w:val="20"/>
          <w:szCs w:val="20"/>
          <w:lang w:val="es-MX"/>
        </w:rPr>
      </w:pPr>
    </w:p>
    <w:p w14:paraId="0B5666EC" w14:textId="77777777" w:rsidR="004C0662" w:rsidRDefault="004C0662" w:rsidP="004C0662">
      <w:pPr>
        <w:spacing w:after="142" w:line="240" w:lineRule="atLeast"/>
        <w:jc w:val="both"/>
        <w:rPr>
          <w:rFonts w:ascii="Arial" w:hAnsi="Arial" w:cs="Arial"/>
          <w:sz w:val="20"/>
          <w:szCs w:val="20"/>
          <w:lang w:val="es-MX"/>
        </w:rPr>
      </w:pPr>
      <w:r>
        <w:rPr>
          <w:rFonts w:ascii="Arial" w:hAnsi="Arial" w:cs="Arial"/>
          <w:sz w:val="20"/>
          <w:szCs w:val="20"/>
          <w:lang w:val="es-MX"/>
        </w:rPr>
        <w:t>[</w:t>
      </w:r>
      <w:r w:rsidRPr="001E3924">
        <w:rPr>
          <w:rFonts w:ascii="Arial" w:hAnsi="Arial" w:cs="Arial"/>
          <w:i/>
          <w:iCs/>
          <w:sz w:val="20"/>
          <w:szCs w:val="20"/>
          <w:highlight w:val="lightGray"/>
          <w:lang w:val="es-MX"/>
        </w:rPr>
        <w:t>en caso de no requerir ninguna información adicional</w:t>
      </w:r>
      <w:r>
        <w:rPr>
          <w:rFonts w:ascii="Arial" w:hAnsi="Arial" w:cs="Arial"/>
          <w:i/>
          <w:iCs/>
          <w:sz w:val="20"/>
          <w:szCs w:val="20"/>
          <w:lang w:val="es-MX"/>
        </w:rPr>
        <w:t>:</w:t>
      </w:r>
      <w:r>
        <w:rPr>
          <w:rFonts w:ascii="Arial" w:hAnsi="Arial" w:cs="Arial"/>
          <w:sz w:val="20"/>
          <w:szCs w:val="20"/>
          <w:lang w:val="es-MX"/>
        </w:rPr>
        <w:t xml:space="preserve"> </w:t>
      </w:r>
    </w:p>
    <w:p w14:paraId="0CB72C07" w14:textId="55A776A0" w:rsidR="004C0662" w:rsidRPr="003072E5" w:rsidRDefault="004C0662" w:rsidP="004C0662">
      <w:pPr>
        <w:spacing w:after="142" w:line="240" w:lineRule="atLeast"/>
        <w:jc w:val="both"/>
        <w:rPr>
          <w:rFonts w:ascii="Arial" w:hAnsi="Arial" w:cs="Arial"/>
          <w:sz w:val="20"/>
          <w:szCs w:val="20"/>
          <w:lang w:val="es-MX"/>
        </w:rPr>
      </w:pPr>
      <w:r>
        <w:rPr>
          <w:rFonts w:ascii="Arial" w:hAnsi="Arial" w:cs="Arial"/>
          <w:sz w:val="20"/>
          <w:szCs w:val="20"/>
          <w:lang w:val="es-MX"/>
        </w:rPr>
        <w:t>L</w:t>
      </w:r>
      <w:r w:rsidRPr="00101A10">
        <w:rPr>
          <w:rFonts w:ascii="Arial" w:hAnsi="Arial" w:cs="Arial"/>
          <w:sz w:val="20"/>
          <w:szCs w:val="20"/>
          <w:lang w:val="es-MX"/>
        </w:rPr>
        <w:t xml:space="preserve">e </w:t>
      </w:r>
      <w:r w:rsidR="00C81FF8">
        <w:rPr>
          <w:rFonts w:ascii="Arial" w:hAnsi="Arial" w:cs="Arial"/>
          <w:sz w:val="20"/>
          <w:szCs w:val="20"/>
          <w:lang w:val="es-MX"/>
        </w:rPr>
        <w:t>adjuntamos</w:t>
      </w:r>
      <w:r w:rsidRPr="00101A10">
        <w:rPr>
          <w:rFonts w:ascii="Arial" w:hAnsi="Arial" w:cs="Arial"/>
          <w:sz w:val="20"/>
          <w:szCs w:val="20"/>
          <w:lang w:val="es-MX"/>
        </w:rPr>
        <w:t xml:space="preserve"> la </w:t>
      </w:r>
      <w:r w:rsidR="007232D7">
        <w:rPr>
          <w:rFonts w:ascii="Arial" w:hAnsi="Arial" w:cs="Arial"/>
          <w:sz w:val="20"/>
          <w:szCs w:val="20"/>
          <w:lang w:val="es-MX"/>
        </w:rPr>
        <w:t>Orden de servicio</w:t>
      </w:r>
      <w:r w:rsidRPr="00101A10">
        <w:rPr>
          <w:rFonts w:ascii="Arial" w:hAnsi="Arial" w:cs="Arial"/>
          <w:sz w:val="20"/>
          <w:szCs w:val="20"/>
          <w:lang w:val="es-MX"/>
        </w:rPr>
        <w:t xml:space="preserve"> firmada por nosotros</w:t>
      </w:r>
      <w:r>
        <w:rPr>
          <w:rFonts w:ascii="Arial" w:hAnsi="Arial" w:cs="Arial"/>
          <w:sz w:val="20"/>
          <w:szCs w:val="20"/>
          <w:lang w:val="es-MX"/>
        </w:rPr>
        <w:t xml:space="preserve"> que deberá firmar </w:t>
      </w:r>
      <w:r w:rsidRPr="003072E5">
        <w:rPr>
          <w:rFonts w:ascii="Arial" w:hAnsi="Arial" w:cs="Arial"/>
          <w:sz w:val="20"/>
          <w:szCs w:val="20"/>
          <w:lang w:val="es-MX"/>
        </w:rPr>
        <w:t>dentro de</w:t>
      </w:r>
      <w:r>
        <w:rPr>
          <w:rFonts w:ascii="Arial" w:hAnsi="Arial" w:cs="Arial"/>
          <w:sz w:val="20"/>
          <w:szCs w:val="20"/>
          <w:lang w:val="es-MX"/>
        </w:rPr>
        <w:t xml:space="preserve"> un</w:t>
      </w:r>
      <w:r w:rsidRPr="003072E5">
        <w:rPr>
          <w:rFonts w:ascii="Arial" w:hAnsi="Arial" w:cs="Arial"/>
          <w:sz w:val="20"/>
          <w:szCs w:val="20"/>
          <w:lang w:val="es-MX"/>
        </w:rPr>
        <w:t xml:space="preserve"> </w:t>
      </w:r>
      <w:r w:rsidRPr="00857CB3">
        <w:rPr>
          <w:rFonts w:ascii="Arial" w:hAnsi="Arial" w:cs="Arial"/>
          <w:b/>
          <w:bCs/>
          <w:sz w:val="20"/>
          <w:szCs w:val="20"/>
          <w:lang w:val="es-MX"/>
        </w:rPr>
        <w:t>plazo de tres (3) días</w:t>
      </w:r>
      <w:r w:rsidRPr="003072E5">
        <w:rPr>
          <w:rFonts w:ascii="Arial" w:hAnsi="Arial" w:cs="Arial"/>
          <w:sz w:val="20"/>
          <w:szCs w:val="20"/>
          <w:lang w:val="es-MX"/>
        </w:rPr>
        <w:t xml:space="preserve"> </w:t>
      </w:r>
      <w:r w:rsidRPr="00857CB3">
        <w:rPr>
          <w:rFonts w:ascii="Arial" w:hAnsi="Arial" w:cs="Arial"/>
          <w:b/>
          <w:bCs/>
          <w:sz w:val="20"/>
          <w:szCs w:val="20"/>
          <w:lang w:val="es-MX"/>
        </w:rPr>
        <w:t>hábiles</w:t>
      </w:r>
      <w:r>
        <w:rPr>
          <w:rFonts w:ascii="Arial" w:hAnsi="Arial" w:cs="Arial"/>
          <w:sz w:val="20"/>
          <w:szCs w:val="20"/>
          <w:lang w:val="es-MX"/>
        </w:rPr>
        <w:t xml:space="preserve"> </w:t>
      </w:r>
      <w:r w:rsidRPr="003072E5">
        <w:rPr>
          <w:rFonts w:ascii="Arial" w:hAnsi="Arial" w:cs="Arial"/>
          <w:sz w:val="20"/>
          <w:szCs w:val="20"/>
          <w:lang w:val="es-MX"/>
        </w:rPr>
        <w:t>y remiti</w:t>
      </w:r>
      <w:r>
        <w:rPr>
          <w:rFonts w:ascii="Arial" w:hAnsi="Arial" w:cs="Arial"/>
          <w:sz w:val="20"/>
          <w:szCs w:val="20"/>
          <w:lang w:val="es-MX"/>
        </w:rPr>
        <w:t>rla</w:t>
      </w:r>
      <w:r w:rsidRPr="003072E5">
        <w:rPr>
          <w:rFonts w:ascii="Arial" w:hAnsi="Arial" w:cs="Arial"/>
          <w:sz w:val="20"/>
          <w:szCs w:val="20"/>
          <w:lang w:val="es-MX"/>
        </w:rPr>
        <w:t xml:space="preserve"> por correo electrónico.</w:t>
      </w:r>
      <w:r>
        <w:rPr>
          <w:rFonts w:ascii="Arial" w:hAnsi="Arial" w:cs="Arial"/>
          <w:sz w:val="20"/>
          <w:szCs w:val="20"/>
          <w:lang w:val="es-MX"/>
        </w:rPr>
        <w:t>]</w:t>
      </w:r>
    </w:p>
    <w:p w14:paraId="7EC362FC" w14:textId="77777777" w:rsidR="004C0662" w:rsidRPr="00F47A70" w:rsidRDefault="004C0662" w:rsidP="00F47A70">
      <w:pPr>
        <w:spacing w:after="142" w:line="240" w:lineRule="atLeast"/>
        <w:jc w:val="both"/>
        <w:rPr>
          <w:rFonts w:ascii="Arial" w:hAnsi="Arial" w:cs="Arial"/>
          <w:sz w:val="20"/>
          <w:szCs w:val="20"/>
          <w:lang w:val="es-MX"/>
        </w:rPr>
      </w:pPr>
    </w:p>
    <w:p w14:paraId="6391B398" w14:textId="76C7F86C" w:rsidR="005A4EE3" w:rsidRPr="00F47A70" w:rsidRDefault="005A4EE3" w:rsidP="00F47A70">
      <w:pPr>
        <w:spacing w:after="142" w:line="240" w:lineRule="atLeast"/>
        <w:jc w:val="both"/>
        <w:rPr>
          <w:rFonts w:ascii="Arial" w:hAnsi="Arial" w:cs="Arial"/>
          <w:sz w:val="20"/>
          <w:szCs w:val="20"/>
          <w:lang w:val="es-MX"/>
        </w:rPr>
      </w:pPr>
      <w:r w:rsidRPr="00F47A70">
        <w:rPr>
          <w:rFonts w:ascii="Arial" w:hAnsi="Arial" w:cs="Arial"/>
          <w:sz w:val="20"/>
          <w:szCs w:val="20"/>
          <w:lang w:val="es-MX"/>
        </w:rPr>
        <w:t>Agradecemos su atención a la presente</w:t>
      </w:r>
      <w:r w:rsidR="000E325B" w:rsidRPr="00F47A70">
        <w:rPr>
          <w:rFonts w:ascii="Arial" w:hAnsi="Arial" w:cs="Arial"/>
          <w:sz w:val="20"/>
          <w:szCs w:val="20"/>
          <w:lang w:val="es-MX"/>
        </w:rPr>
        <w:t>.</w:t>
      </w:r>
      <w:r w:rsidRPr="00F47A70">
        <w:rPr>
          <w:rFonts w:ascii="Arial" w:hAnsi="Arial" w:cs="Arial"/>
          <w:sz w:val="20"/>
          <w:szCs w:val="20"/>
          <w:lang w:val="es-MX"/>
        </w:rPr>
        <w:t xml:space="preserve"> </w:t>
      </w:r>
    </w:p>
    <w:p w14:paraId="67A3AE6D" w14:textId="77777777" w:rsidR="005A4EE3" w:rsidRPr="00876731" w:rsidRDefault="005A4EE3" w:rsidP="005A4EE3">
      <w:pPr>
        <w:jc w:val="both"/>
        <w:rPr>
          <w:rFonts w:ascii="Arial" w:hAnsi="Arial" w:cs="Arial"/>
          <w:noProof/>
          <w:sz w:val="20"/>
          <w:szCs w:val="20"/>
          <w:lang w:eastAsia="es-GT"/>
        </w:rPr>
      </w:pPr>
    </w:p>
    <w:p w14:paraId="0D676E22" w14:textId="77777777" w:rsidR="005A4EE3" w:rsidRPr="00876731" w:rsidRDefault="005A4EE3" w:rsidP="005A4EE3">
      <w:pPr>
        <w:jc w:val="both"/>
        <w:rPr>
          <w:rFonts w:ascii="Arial" w:hAnsi="Arial" w:cs="Arial"/>
          <w:noProof/>
          <w:sz w:val="20"/>
          <w:szCs w:val="20"/>
          <w:lang w:eastAsia="es-GT"/>
        </w:rPr>
      </w:pPr>
      <w:r w:rsidRPr="00876731">
        <w:rPr>
          <w:rFonts w:ascii="Arial" w:hAnsi="Arial" w:cs="Arial"/>
          <w:noProof/>
          <w:sz w:val="20"/>
          <w:szCs w:val="20"/>
          <w:lang w:eastAsia="es-GT"/>
        </w:rPr>
        <w:t>Atentamente,</w:t>
      </w:r>
    </w:p>
    <w:p w14:paraId="261AA238" w14:textId="77777777" w:rsidR="005E5099" w:rsidRPr="00876731" w:rsidRDefault="005E5099" w:rsidP="00A22E1B">
      <w:pPr>
        <w:spacing w:before="120" w:after="120" w:line="240" w:lineRule="auto"/>
        <w:rPr>
          <w:rFonts w:ascii="Arial" w:hAnsi="Arial" w:cs="Arial"/>
          <w:sz w:val="20"/>
          <w:szCs w:val="20"/>
          <w:lang w:val="es-US"/>
        </w:rPr>
      </w:pPr>
    </w:p>
    <w:p w14:paraId="4034A9C3" w14:textId="77777777" w:rsidR="00447876" w:rsidRPr="00187CD7" w:rsidRDefault="00447876" w:rsidP="00447876">
      <w:pPr>
        <w:spacing w:after="0" w:line="240" w:lineRule="auto"/>
        <w:rPr>
          <w:rFonts w:ascii="Arial" w:hAnsi="Arial" w:cs="Arial"/>
          <w:i/>
          <w:iCs/>
          <w:sz w:val="20"/>
          <w:szCs w:val="20"/>
        </w:rPr>
      </w:pPr>
      <w:r w:rsidRPr="00187CD7">
        <w:rPr>
          <w:rFonts w:ascii="Arial" w:hAnsi="Arial" w:cs="Arial"/>
          <w:i/>
          <w:iCs/>
          <w:sz w:val="20"/>
          <w:szCs w:val="20"/>
        </w:rPr>
        <w:t>[</w:t>
      </w:r>
      <w:r w:rsidRPr="00187CD7">
        <w:rPr>
          <w:rFonts w:ascii="Arial" w:hAnsi="Arial" w:cs="Arial"/>
          <w:i/>
          <w:iCs/>
          <w:sz w:val="20"/>
          <w:szCs w:val="20"/>
          <w:highlight w:val="lightGray"/>
        </w:rPr>
        <w:t>Nombre del funcionario</w:t>
      </w:r>
      <w:r w:rsidRPr="00187CD7">
        <w:rPr>
          <w:rFonts w:ascii="Arial" w:hAnsi="Arial" w:cs="Arial"/>
          <w:i/>
          <w:iCs/>
          <w:sz w:val="20"/>
          <w:szCs w:val="20"/>
        </w:rPr>
        <w:t>]</w:t>
      </w:r>
    </w:p>
    <w:p w14:paraId="3F616D6A" w14:textId="77777777" w:rsidR="00447876" w:rsidRPr="00E81F4A" w:rsidRDefault="00447876" w:rsidP="00447876">
      <w:pPr>
        <w:spacing w:after="0" w:line="240" w:lineRule="auto"/>
        <w:rPr>
          <w:rFonts w:ascii="Arial" w:hAnsi="Arial" w:cs="Arial"/>
          <w:i/>
          <w:iCs/>
          <w:sz w:val="20"/>
          <w:szCs w:val="20"/>
        </w:rPr>
      </w:pPr>
      <w:r w:rsidRPr="00E81F4A">
        <w:rPr>
          <w:rFonts w:ascii="Arial" w:hAnsi="Arial" w:cs="Arial"/>
          <w:i/>
          <w:iCs/>
          <w:sz w:val="20"/>
          <w:szCs w:val="20"/>
        </w:rPr>
        <w:t>[</w:t>
      </w:r>
      <w:r w:rsidRPr="00896085">
        <w:rPr>
          <w:rFonts w:ascii="Arial" w:hAnsi="Arial" w:cs="Arial"/>
          <w:i/>
          <w:iCs/>
          <w:sz w:val="20"/>
          <w:szCs w:val="20"/>
          <w:highlight w:val="lightGray"/>
        </w:rPr>
        <w:t>Puesto</w:t>
      </w:r>
      <w:r w:rsidRPr="00E81F4A">
        <w:rPr>
          <w:rFonts w:ascii="Arial" w:hAnsi="Arial" w:cs="Arial"/>
          <w:i/>
          <w:iCs/>
          <w:sz w:val="20"/>
          <w:szCs w:val="20"/>
        </w:rPr>
        <w:t>]</w:t>
      </w:r>
    </w:p>
    <w:p w14:paraId="17AF519A" w14:textId="39EE4526" w:rsidR="00447876" w:rsidRPr="00E81F4A" w:rsidRDefault="00447876" w:rsidP="00447876">
      <w:pPr>
        <w:spacing w:after="0" w:line="240" w:lineRule="auto"/>
        <w:rPr>
          <w:rFonts w:ascii="Arial" w:hAnsi="Arial" w:cs="Arial"/>
          <w:i/>
          <w:iCs/>
          <w:sz w:val="20"/>
          <w:szCs w:val="20"/>
        </w:rPr>
      </w:pPr>
      <w:r w:rsidRPr="00E81F4A">
        <w:rPr>
          <w:rFonts w:ascii="Arial" w:hAnsi="Arial" w:cs="Arial"/>
          <w:i/>
          <w:iCs/>
          <w:sz w:val="20"/>
          <w:szCs w:val="20"/>
        </w:rPr>
        <w:t>[</w:t>
      </w:r>
      <w:r w:rsidRPr="00896085">
        <w:rPr>
          <w:rFonts w:ascii="Arial" w:hAnsi="Arial" w:cs="Arial"/>
          <w:i/>
          <w:iCs/>
          <w:sz w:val="20"/>
          <w:szCs w:val="20"/>
          <w:highlight w:val="lightGray"/>
        </w:rPr>
        <w:t xml:space="preserve">Nombre </w:t>
      </w:r>
      <w:r w:rsidRPr="00447876">
        <w:rPr>
          <w:rFonts w:ascii="Arial" w:hAnsi="Arial" w:cs="Arial"/>
          <w:i/>
          <w:iCs/>
          <w:sz w:val="20"/>
          <w:szCs w:val="20"/>
          <w:highlight w:val="lightGray"/>
        </w:rPr>
        <w:t>del Contratante</w:t>
      </w:r>
      <w:r w:rsidRPr="00E81F4A">
        <w:rPr>
          <w:rFonts w:ascii="Arial" w:hAnsi="Arial" w:cs="Arial"/>
          <w:i/>
          <w:iCs/>
          <w:sz w:val="20"/>
          <w:szCs w:val="20"/>
        </w:rPr>
        <w:t>]</w:t>
      </w:r>
    </w:p>
    <w:p w14:paraId="3BDA4F79" w14:textId="56AA51A0" w:rsidR="00447876" w:rsidRPr="00E81F4A" w:rsidRDefault="00447876" w:rsidP="00447876">
      <w:pPr>
        <w:spacing w:after="0" w:line="240" w:lineRule="auto"/>
        <w:rPr>
          <w:rFonts w:ascii="Arial" w:hAnsi="Arial" w:cs="Arial"/>
          <w:i/>
          <w:iCs/>
          <w:sz w:val="20"/>
          <w:szCs w:val="20"/>
        </w:rPr>
      </w:pPr>
      <w:r w:rsidRPr="00E81F4A">
        <w:rPr>
          <w:rFonts w:ascii="Arial" w:hAnsi="Arial" w:cs="Arial"/>
          <w:i/>
          <w:iCs/>
          <w:sz w:val="20"/>
          <w:szCs w:val="20"/>
        </w:rPr>
        <w:t>[</w:t>
      </w:r>
      <w:r w:rsidRPr="00896085">
        <w:rPr>
          <w:rFonts w:ascii="Arial" w:hAnsi="Arial" w:cs="Arial"/>
          <w:i/>
          <w:iCs/>
          <w:sz w:val="20"/>
          <w:szCs w:val="20"/>
          <w:highlight w:val="lightGray"/>
        </w:rPr>
        <w:t xml:space="preserve">Dirección </w:t>
      </w:r>
      <w:r w:rsidRPr="00447876">
        <w:rPr>
          <w:rFonts w:ascii="Arial" w:hAnsi="Arial" w:cs="Arial"/>
          <w:i/>
          <w:iCs/>
          <w:sz w:val="20"/>
          <w:szCs w:val="20"/>
          <w:highlight w:val="lightGray"/>
        </w:rPr>
        <w:t>del Contratante</w:t>
      </w:r>
      <w:r w:rsidRPr="00E81F4A">
        <w:rPr>
          <w:rFonts w:ascii="Arial" w:hAnsi="Arial" w:cs="Arial"/>
          <w:i/>
          <w:iCs/>
          <w:sz w:val="20"/>
          <w:szCs w:val="20"/>
        </w:rPr>
        <w:t>]</w:t>
      </w:r>
    </w:p>
    <w:p w14:paraId="41279638" w14:textId="417EB28A" w:rsidR="00447876" w:rsidRPr="00E81F4A" w:rsidRDefault="00447876" w:rsidP="00447876">
      <w:pPr>
        <w:spacing w:after="0" w:line="240" w:lineRule="auto"/>
        <w:rPr>
          <w:rFonts w:ascii="Arial" w:hAnsi="Arial" w:cs="Arial"/>
          <w:i/>
          <w:iCs/>
          <w:sz w:val="20"/>
          <w:szCs w:val="20"/>
        </w:rPr>
      </w:pPr>
      <w:r w:rsidRPr="00E81F4A">
        <w:rPr>
          <w:rFonts w:ascii="Arial" w:hAnsi="Arial" w:cs="Arial"/>
          <w:i/>
          <w:iCs/>
          <w:sz w:val="20"/>
          <w:szCs w:val="20"/>
        </w:rPr>
        <w:t>[</w:t>
      </w:r>
      <w:r w:rsidRPr="00896085">
        <w:rPr>
          <w:rFonts w:ascii="Arial" w:hAnsi="Arial" w:cs="Arial"/>
          <w:i/>
          <w:iCs/>
          <w:sz w:val="20"/>
          <w:szCs w:val="20"/>
          <w:highlight w:val="lightGray"/>
        </w:rPr>
        <w:t xml:space="preserve">Teléfono </w:t>
      </w:r>
      <w:r w:rsidRPr="00447876">
        <w:rPr>
          <w:rFonts w:ascii="Arial" w:hAnsi="Arial" w:cs="Arial"/>
          <w:i/>
          <w:iCs/>
          <w:sz w:val="20"/>
          <w:szCs w:val="20"/>
          <w:highlight w:val="lightGray"/>
        </w:rPr>
        <w:t>del Contratante</w:t>
      </w:r>
      <w:r w:rsidRPr="00E81F4A">
        <w:rPr>
          <w:rFonts w:ascii="Arial" w:hAnsi="Arial" w:cs="Arial"/>
          <w:i/>
          <w:iCs/>
          <w:sz w:val="20"/>
          <w:szCs w:val="20"/>
        </w:rPr>
        <w:t>]</w:t>
      </w:r>
    </w:p>
    <w:p w14:paraId="78A8B5D4" w14:textId="0F4FD8BE" w:rsidR="005E5099" w:rsidRPr="00447876" w:rsidRDefault="005E5099" w:rsidP="00A22E1B">
      <w:pPr>
        <w:tabs>
          <w:tab w:val="left" w:pos="9000"/>
        </w:tabs>
        <w:spacing w:before="120" w:after="120" w:line="240" w:lineRule="auto"/>
        <w:rPr>
          <w:rFonts w:ascii="Arial" w:hAnsi="Arial" w:cs="Arial"/>
          <w:sz w:val="20"/>
          <w:szCs w:val="20"/>
        </w:rPr>
      </w:pPr>
    </w:p>
    <w:p w14:paraId="7B548CE2" w14:textId="77777777" w:rsidR="005E5099" w:rsidRPr="00876731" w:rsidRDefault="005E5099" w:rsidP="00A22E1B">
      <w:pPr>
        <w:spacing w:before="120" w:after="120" w:line="240" w:lineRule="auto"/>
        <w:rPr>
          <w:rFonts w:ascii="Arial" w:hAnsi="Arial" w:cs="Arial"/>
          <w:sz w:val="20"/>
          <w:szCs w:val="20"/>
          <w:lang w:val="es-US"/>
        </w:rPr>
      </w:pPr>
    </w:p>
    <w:p w14:paraId="6A0653E0" w14:textId="77777777" w:rsidR="00346C6A" w:rsidRPr="00B524B7" w:rsidRDefault="00346C6A" w:rsidP="00A22E1B">
      <w:pPr>
        <w:spacing w:before="120" w:after="120" w:line="240" w:lineRule="auto"/>
        <w:rPr>
          <w:rFonts w:ascii="Arial" w:hAnsi="Arial" w:cs="Arial"/>
        </w:rPr>
      </w:pPr>
    </w:p>
    <w:bookmarkEnd w:id="48"/>
    <w:bookmarkEnd w:id="49"/>
    <w:bookmarkEnd w:id="50"/>
    <w:bookmarkEnd w:id="51"/>
    <w:p w14:paraId="4ADD8111" w14:textId="77777777" w:rsidR="004606A0" w:rsidRDefault="004606A0" w:rsidP="00092087">
      <w:pPr>
        <w:pStyle w:val="Ttulo2"/>
        <w:jc w:val="right"/>
        <w:rPr>
          <w:rFonts w:cs="Arial"/>
          <w:i w:val="0"/>
          <w:iCs/>
          <w:lang w:val="es-GT"/>
        </w:rPr>
        <w:sectPr w:rsidR="004606A0" w:rsidSect="00A809C5">
          <w:pgSz w:w="12240" w:h="15840" w:code="1"/>
          <w:pgMar w:top="1418" w:right="1418" w:bottom="1418" w:left="1418" w:header="708" w:footer="708" w:gutter="0"/>
          <w:cols w:space="708"/>
          <w:docGrid w:linePitch="360"/>
        </w:sectPr>
      </w:pPr>
    </w:p>
    <w:p w14:paraId="4A7C1DF5" w14:textId="6580C800" w:rsidR="00250DDB" w:rsidRPr="00C12339" w:rsidRDefault="00250DDB" w:rsidP="00AD6C80">
      <w:pPr>
        <w:pStyle w:val="Ttulo2"/>
        <w:spacing w:line="240" w:lineRule="auto"/>
        <w:jc w:val="right"/>
        <w:rPr>
          <w:rFonts w:cs="Arial"/>
          <w:i w:val="0"/>
          <w:iCs/>
          <w:lang w:val="es-GT"/>
        </w:rPr>
      </w:pPr>
      <w:bookmarkStart w:id="60" w:name="_Toc224811152"/>
      <w:r w:rsidRPr="00C12339">
        <w:rPr>
          <w:rFonts w:cs="Arial"/>
          <w:i w:val="0"/>
          <w:iCs/>
          <w:lang w:val="es-GT"/>
        </w:rPr>
        <w:lastRenderedPageBreak/>
        <w:t xml:space="preserve">Anexo </w:t>
      </w:r>
      <w:r w:rsidR="000D3970">
        <w:rPr>
          <w:rFonts w:cs="Arial"/>
          <w:i w:val="0"/>
          <w:iCs/>
          <w:lang w:val="es-GT"/>
        </w:rPr>
        <w:t>5</w:t>
      </w:r>
      <w:bookmarkEnd w:id="60"/>
    </w:p>
    <w:p w14:paraId="6B7449CF" w14:textId="77777777" w:rsidR="00263B43" w:rsidRPr="00617877" w:rsidRDefault="00263B43" w:rsidP="00263B43">
      <w:pPr>
        <w:pStyle w:val="Ttulo2"/>
        <w:spacing w:line="240" w:lineRule="auto"/>
        <w:jc w:val="center"/>
        <w:rPr>
          <w:rFonts w:cs="Times New Roman Bold"/>
          <w:i w:val="0"/>
          <w:iCs/>
          <w:sz w:val="32"/>
          <w:lang w:val="es-ES" w:eastAsia="de-DE"/>
        </w:rPr>
      </w:pPr>
      <w:bookmarkStart w:id="61" w:name="_Toc122097077"/>
      <w:bookmarkStart w:id="62" w:name="_Toc213915604"/>
      <w:bookmarkStart w:id="63" w:name="_Toc224811153"/>
      <w:r w:rsidRPr="00617877">
        <w:rPr>
          <w:rFonts w:cs="Times New Roman Bold"/>
          <w:i w:val="0"/>
          <w:iCs/>
          <w:sz w:val="32"/>
          <w:lang w:val="es-ES" w:eastAsia="de-DE"/>
        </w:rPr>
        <w:t>Modelo de Contrato</w:t>
      </w:r>
      <w:bookmarkEnd w:id="61"/>
      <w:bookmarkEnd w:id="62"/>
      <w:bookmarkEnd w:id="63"/>
    </w:p>
    <w:p w14:paraId="674067DC" w14:textId="77777777" w:rsidR="00263B43" w:rsidRPr="00EC25D0" w:rsidRDefault="00263B43" w:rsidP="00263B43">
      <w:pPr>
        <w:jc w:val="center"/>
        <w:rPr>
          <w:rFonts w:ascii="Arial" w:hAnsi="Arial" w:cs="Arial"/>
          <w:b/>
          <w:sz w:val="24"/>
          <w:szCs w:val="24"/>
          <w:u w:val="single"/>
          <w:lang w:val="es-ES_tradnl"/>
        </w:rPr>
      </w:pPr>
      <w:r w:rsidRPr="00EC25D0">
        <w:rPr>
          <w:rFonts w:ascii="Arial" w:hAnsi="Arial" w:cs="Arial"/>
          <w:b/>
          <w:sz w:val="24"/>
          <w:szCs w:val="24"/>
          <w:u w:val="single"/>
          <w:lang w:val="es-ES_tradnl"/>
        </w:rPr>
        <w:t xml:space="preserve">CONTRATO N° </w:t>
      </w:r>
    </w:p>
    <w:tbl>
      <w:tblPr>
        <w:tblW w:w="9396" w:type="dxa"/>
        <w:jc w:val="center"/>
        <w:tblLook w:val="04A0" w:firstRow="1" w:lastRow="0" w:firstColumn="1" w:lastColumn="0" w:noHBand="0" w:noVBand="1"/>
      </w:tblPr>
      <w:tblGrid>
        <w:gridCol w:w="9396"/>
      </w:tblGrid>
      <w:tr w:rsidR="00263B43" w14:paraId="1995CDEC" w14:textId="77777777" w:rsidTr="00BC719E">
        <w:trPr>
          <w:trHeight w:val="1117"/>
          <w:jc w:val="center"/>
        </w:trPr>
        <w:tc>
          <w:tcPr>
            <w:tcW w:w="9396" w:type="dxa"/>
          </w:tcPr>
          <w:p w14:paraId="3EC152E4" w14:textId="274CDF12" w:rsidR="00263B43" w:rsidRPr="00263B43" w:rsidRDefault="00D9098A" w:rsidP="00BC719E">
            <w:pPr>
              <w:jc w:val="both"/>
              <w:rPr>
                <w:rFonts w:ascii="Arial" w:hAnsi="Arial" w:cs="Arial"/>
                <w:b/>
              </w:rPr>
            </w:pPr>
            <w:r w:rsidRPr="00D9098A">
              <w:rPr>
                <w:rFonts w:ascii="Arial" w:hAnsi="Arial" w:cs="Arial"/>
                <w:sz w:val="24"/>
                <w:szCs w:val="24"/>
              </w:rPr>
              <w:t>CONTRATACIÓN DE UN SERVICIO ESPECIALIZADO PARA LA SUPERVISIÓN Y MONITOREO DE LA IMPLEMENTACIÓN, ACONDICIONAMIENTO E INSTALACIÓN DE MÓDULOS Y MOBILIARIOS EN QUINCE (15) PUESTOS DE CONTROL ESTRATÉGICOS DE LA AUTORIDAD REGIONAL FORESTAL Y DE FAUNA SILVESTRE DE UCAYALI, JUNÍN, LORETO Y MADRE DE DIOS, EN MARCO DEL PROYECTO DE INVERSIÓN “MEJORAMIENTO Y AMPLIACIÓN DE LA PRODUCCIÓN FORESTAL SOSTENIBLE EN BOSQUES NATURALES EN CINCO (5) DEPARTAMENTOS” (CUI 2455355)</w:t>
            </w:r>
            <w:r w:rsidR="00BC719E">
              <w:rPr>
                <w:rFonts w:ascii="Arial" w:hAnsi="Arial" w:cs="Arial"/>
                <w:sz w:val="24"/>
                <w:szCs w:val="24"/>
              </w:rPr>
              <w:t>.</w:t>
            </w:r>
          </w:p>
        </w:tc>
      </w:tr>
    </w:tbl>
    <w:p w14:paraId="3FDCED3B" w14:textId="77777777" w:rsidR="00263B43" w:rsidRPr="00EC25D0" w:rsidRDefault="00263B43" w:rsidP="00263B43">
      <w:pPr>
        <w:jc w:val="both"/>
        <w:rPr>
          <w:rFonts w:ascii="Arial" w:hAnsi="Arial" w:cs="Arial"/>
          <w:b/>
          <w:lang w:val="es-ES_tradnl"/>
        </w:rPr>
      </w:pPr>
      <w:r w:rsidRPr="00EC25D0">
        <w:rPr>
          <w:rFonts w:ascii="Arial" w:hAnsi="Arial" w:cs="Arial"/>
          <w:b/>
          <w:u w:val="single"/>
          <w:lang w:val="es-ES_tradnl"/>
        </w:rPr>
        <w:t>CLÁUSULA PRIMERA</w:t>
      </w:r>
      <w:r w:rsidRPr="00EC25D0">
        <w:rPr>
          <w:rFonts w:ascii="Arial" w:hAnsi="Arial" w:cs="Arial"/>
          <w:b/>
          <w:lang w:val="es-ES_tradnl"/>
        </w:rPr>
        <w:t>.- Partes intervinientes</w:t>
      </w:r>
    </w:p>
    <w:p w14:paraId="1985BAEA" w14:textId="77777777" w:rsidR="00263B43" w:rsidRPr="00EC25D0" w:rsidRDefault="00263B43" w:rsidP="00263B43">
      <w:pPr>
        <w:spacing w:after="0"/>
        <w:jc w:val="both"/>
        <w:rPr>
          <w:rFonts w:ascii="Arial" w:hAnsi="Arial" w:cs="Arial"/>
          <w:lang w:val="es-ES_tradnl"/>
        </w:rPr>
      </w:pPr>
      <w:r w:rsidRPr="00EC25D0">
        <w:rPr>
          <w:rFonts w:ascii="Arial" w:hAnsi="Arial" w:cs="Arial"/>
          <w:lang w:val="es-ES_tradnl"/>
        </w:rPr>
        <w:t>Las siguientes partes intervienen en la celebración del presente Contrato:</w:t>
      </w:r>
    </w:p>
    <w:p w14:paraId="3A606B9D" w14:textId="77777777" w:rsidR="00263B43" w:rsidRPr="00EC25D0" w:rsidRDefault="00263B43" w:rsidP="00263B43">
      <w:pPr>
        <w:spacing w:after="0"/>
        <w:jc w:val="both"/>
        <w:rPr>
          <w:rFonts w:ascii="Arial" w:hAnsi="Arial" w:cs="Arial"/>
          <w:lang w:val="es-ES_tradnl"/>
        </w:rPr>
      </w:pPr>
    </w:p>
    <w:p w14:paraId="200D4040" w14:textId="2201FA1C" w:rsidR="00263B43" w:rsidRPr="00E503E8" w:rsidRDefault="00263B43" w:rsidP="00053C26">
      <w:pPr>
        <w:pStyle w:val="Sangra2detindependiente"/>
        <w:widowControl w:val="0"/>
        <w:numPr>
          <w:ilvl w:val="0"/>
          <w:numId w:val="23"/>
        </w:numPr>
        <w:spacing w:after="0" w:line="240" w:lineRule="auto"/>
        <w:ind w:hanging="502"/>
        <w:jc w:val="both"/>
        <w:rPr>
          <w:rFonts w:ascii="Arial" w:eastAsia="Calibri" w:hAnsi="Arial" w:cs="Arial"/>
          <w:lang w:val="es-ES_tradnl"/>
        </w:rPr>
      </w:pPr>
      <w:r w:rsidRPr="00E503E8">
        <w:rPr>
          <w:rFonts w:ascii="Arial" w:eastAsia="Calibri" w:hAnsi="Arial" w:cs="Arial"/>
          <w:lang w:val="es-ES_tradnl"/>
        </w:rPr>
        <w:t xml:space="preserve">UNIDAD EJECUTORA </w:t>
      </w:r>
      <w:r>
        <w:rPr>
          <w:rFonts w:ascii="Arial" w:eastAsia="Calibri" w:hAnsi="Arial" w:cs="Arial"/>
          <w:lang w:val="es-ES_tradnl"/>
        </w:rPr>
        <w:t>003:</w:t>
      </w:r>
      <w:r w:rsidRPr="00E503E8">
        <w:rPr>
          <w:rFonts w:ascii="Arial" w:eastAsia="Calibri" w:hAnsi="Arial" w:cs="Arial"/>
          <w:lang w:val="es-ES_tradnl"/>
        </w:rPr>
        <w:t xml:space="preserve"> "</w:t>
      </w:r>
      <w:r>
        <w:rPr>
          <w:rFonts w:ascii="Arial" w:eastAsia="Calibri" w:hAnsi="Arial" w:cs="Arial"/>
          <w:lang w:val="es-ES_tradnl"/>
        </w:rPr>
        <w:t>FOMENTO Y GESTION SOSTENIBLE DE LA PRODUCCION FORESTAL EN EL PERU</w:t>
      </w:r>
      <w:r w:rsidRPr="00E503E8">
        <w:rPr>
          <w:rFonts w:ascii="Arial" w:eastAsia="Calibri" w:hAnsi="Arial" w:cs="Arial"/>
          <w:lang w:val="es-ES_tradnl"/>
        </w:rPr>
        <w:t>", con RUC Nº 20</w:t>
      </w:r>
      <w:r>
        <w:rPr>
          <w:rFonts w:ascii="Arial" w:eastAsia="Calibri" w:hAnsi="Arial" w:cs="Arial"/>
          <w:lang w:val="es-ES_tradnl"/>
        </w:rPr>
        <w:t>609530279</w:t>
      </w:r>
      <w:r w:rsidRPr="00E503E8">
        <w:rPr>
          <w:rFonts w:ascii="Arial" w:eastAsia="Calibri" w:hAnsi="Arial" w:cs="Arial"/>
          <w:lang w:val="es-ES_tradnl"/>
        </w:rPr>
        <w:t xml:space="preserve">, y domicilio legal en </w:t>
      </w:r>
      <w:r>
        <w:rPr>
          <w:rFonts w:ascii="Arial" w:eastAsia="Calibri" w:hAnsi="Arial" w:cs="Arial"/>
          <w:lang w:val="es-ES_tradnl"/>
        </w:rPr>
        <w:t xml:space="preserve">Jr. Inmaculada Nº 498 Mz. 109 Lote. 05 urb. Plano Regular de Pucallpa del distrito de </w:t>
      </w:r>
      <w:r w:rsidR="00BC719E">
        <w:rPr>
          <w:rFonts w:ascii="Arial" w:eastAsia="Calibri" w:hAnsi="Arial" w:cs="Arial"/>
          <w:lang w:val="es-ES_tradnl"/>
        </w:rPr>
        <w:t>Callería</w:t>
      </w:r>
      <w:r>
        <w:rPr>
          <w:rFonts w:ascii="Arial" w:eastAsia="Calibri" w:hAnsi="Arial" w:cs="Arial"/>
          <w:lang w:val="es-ES_tradnl"/>
        </w:rPr>
        <w:t xml:space="preserve"> de la Provincia de Coronel Portillo,</w:t>
      </w:r>
      <w:r w:rsidRPr="00E503E8">
        <w:rPr>
          <w:rFonts w:ascii="Arial" w:eastAsia="Calibri" w:hAnsi="Arial" w:cs="Arial"/>
          <w:lang w:val="es-ES_tradnl"/>
        </w:rPr>
        <w:t xml:space="preserve"> departamento</w:t>
      </w:r>
      <w:r>
        <w:rPr>
          <w:rFonts w:ascii="Arial" w:eastAsia="Calibri" w:hAnsi="Arial" w:cs="Arial"/>
          <w:lang w:val="es-ES_tradnl"/>
        </w:rPr>
        <w:t xml:space="preserve"> de Ucayali</w:t>
      </w:r>
      <w:r w:rsidRPr="00E503E8">
        <w:rPr>
          <w:rFonts w:ascii="Arial" w:eastAsia="Calibri" w:hAnsi="Arial" w:cs="Arial"/>
          <w:lang w:val="es-ES_tradnl"/>
        </w:rPr>
        <w:t xml:space="preserve">, debidamente representado por su </w:t>
      </w:r>
      <w:r>
        <w:rPr>
          <w:rFonts w:ascii="Arial" w:eastAsia="Calibri" w:hAnsi="Arial" w:cs="Arial"/>
          <w:lang w:val="es-ES_tradnl"/>
        </w:rPr>
        <w:t>Coordinador</w:t>
      </w:r>
      <w:r w:rsidRPr="00E503E8">
        <w:rPr>
          <w:rFonts w:ascii="Arial" w:eastAsia="Calibri" w:hAnsi="Arial" w:cs="Arial"/>
          <w:lang w:val="es-ES_tradnl"/>
        </w:rPr>
        <w:t xml:space="preserve"> Ejecutivo </w:t>
      </w:r>
      <w:r w:rsidR="00BC719E">
        <w:rPr>
          <w:rFonts w:ascii="Arial" w:eastAsia="Calibri" w:hAnsi="Arial" w:cs="Arial"/>
          <w:lang w:val="es-ES_tradnl"/>
        </w:rPr>
        <w:t>encargado</w:t>
      </w:r>
      <w:r w:rsidRPr="00E503E8">
        <w:rPr>
          <w:rFonts w:ascii="Arial" w:eastAsia="Calibri" w:hAnsi="Arial" w:cs="Arial"/>
          <w:lang w:val="es-ES_tradnl"/>
        </w:rPr>
        <w:t xml:space="preserve">, Sr. </w:t>
      </w:r>
      <w:r w:rsidR="00A5641D" w:rsidRPr="00A5641D">
        <w:rPr>
          <w:rFonts w:ascii="Arial" w:eastAsia="Calibri" w:hAnsi="Arial" w:cs="Arial"/>
          <w:lang w:val="es-ES_tradnl"/>
        </w:rPr>
        <w:t>Desiderio Erasmo Otarola Acevedo</w:t>
      </w:r>
      <w:r w:rsidRPr="00E503E8">
        <w:rPr>
          <w:rFonts w:ascii="Arial" w:eastAsia="Calibri" w:hAnsi="Arial" w:cs="Arial"/>
          <w:lang w:val="es-ES_tradnl"/>
        </w:rPr>
        <w:t>, identificado con DNI Nº</w:t>
      </w:r>
      <w:r w:rsidR="00A5641D">
        <w:rPr>
          <w:rFonts w:ascii="Arial" w:eastAsia="Calibri" w:hAnsi="Arial" w:cs="Arial"/>
          <w:lang w:val="es-ES_tradnl"/>
        </w:rPr>
        <w:t xml:space="preserve"> </w:t>
      </w:r>
      <w:r w:rsidR="00A5641D" w:rsidRPr="00A5641D">
        <w:rPr>
          <w:rFonts w:ascii="Arial" w:eastAsia="Calibri" w:hAnsi="Arial" w:cs="Arial"/>
          <w:lang w:val="es-ES_tradnl"/>
        </w:rPr>
        <w:t>10063677</w:t>
      </w:r>
      <w:r w:rsidRPr="00810732">
        <w:rPr>
          <w:rFonts w:ascii="Arial" w:hAnsi="Arial" w:cs="Arial"/>
          <w:lang w:val="es-ES_tradnl"/>
        </w:rPr>
        <w:t>; a quien en lo sucesivo se le denominara el “CONTRATANTE”</w:t>
      </w:r>
      <w:r w:rsidRPr="00E503E8">
        <w:rPr>
          <w:rFonts w:ascii="Arial" w:eastAsia="Calibri" w:hAnsi="Arial" w:cs="Arial"/>
          <w:lang w:val="es-ES_tradnl"/>
        </w:rPr>
        <w:t>,</w:t>
      </w:r>
    </w:p>
    <w:p w14:paraId="3766A567" w14:textId="77777777" w:rsidR="00263B43" w:rsidRPr="00081725" w:rsidRDefault="00263B43" w:rsidP="00263B43">
      <w:pPr>
        <w:spacing w:after="0"/>
        <w:ind w:left="560" w:hanging="560"/>
        <w:jc w:val="both"/>
        <w:rPr>
          <w:rFonts w:ascii="Arial" w:hAnsi="Arial" w:cs="Arial"/>
          <w:lang w:val="es-ES_tradnl"/>
        </w:rPr>
      </w:pPr>
    </w:p>
    <w:p w14:paraId="77E42533" w14:textId="77777777" w:rsidR="00263B43" w:rsidRPr="004F20C7" w:rsidRDefault="00263B43" w:rsidP="00053C26">
      <w:pPr>
        <w:pStyle w:val="Sangra2detindependiente"/>
        <w:widowControl w:val="0"/>
        <w:numPr>
          <w:ilvl w:val="0"/>
          <w:numId w:val="23"/>
        </w:numPr>
        <w:spacing w:after="0" w:line="240" w:lineRule="auto"/>
        <w:ind w:hanging="502"/>
        <w:jc w:val="both"/>
        <w:rPr>
          <w:rFonts w:ascii="Arial" w:eastAsia="Calibri" w:hAnsi="Arial" w:cs="Arial"/>
          <w:lang w:val="es-ES_tradnl"/>
        </w:rPr>
      </w:pPr>
      <w:r>
        <w:rPr>
          <w:rFonts w:ascii="Arial" w:hAnsi="Arial" w:cs="Arial"/>
        </w:rPr>
        <w:t>XXXXXXXX</w:t>
      </w:r>
      <w:r>
        <w:rPr>
          <w:rFonts w:ascii="Arial" w:eastAsia="Calibri" w:hAnsi="Arial" w:cs="Arial"/>
          <w:lang w:val="es-ES_tradnl"/>
        </w:rPr>
        <w:t xml:space="preserve">, </w:t>
      </w:r>
      <w:r w:rsidRPr="004F20C7">
        <w:rPr>
          <w:rFonts w:ascii="Arial" w:eastAsia="Calibri" w:hAnsi="Arial" w:cs="Arial"/>
          <w:lang w:val="es-ES_tradnl"/>
        </w:rPr>
        <w:t>con RUC</w:t>
      </w:r>
      <w:r>
        <w:rPr>
          <w:rFonts w:ascii="Arial" w:eastAsia="Calibri" w:hAnsi="Arial" w:cs="Arial"/>
          <w:lang w:val="es-ES_tradnl"/>
        </w:rPr>
        <w:t xml:space="preserve"> </w:t>
      </w:r>
      <w:r w:rsidRPr="004F20C7">
        <w:rPr>
          <w:rFonts w:ascii="Arial" w:eastAsia="Calibri" w:hAnsi="Arial" w:cs="Arial"/>
          <w:lang w:val="es-ES_tradnl"/>
        </w:rPr>
        <w:t xml:space="preserve">N° </w:t>
      </w:r>
      <w:r>
        <w:rPr>
          <w:rFonts w:ascii="Arial" w:eastAsia="Calibri" w:hAnsi="Arial" w:cs="Arial"/>
          <w:lang w:val="es-ES_tradnl"/>
        </w:rPr>
        <w:t>XXXX</w:t>
      </w:r>
      <w:r w:rsidRPr="004F20C7">
        <w:rPr>
          <w:rFonts w:ascii="Arial" w:eastAsia="Calibri" w:hAnsi="Arial" w:cs="Arial"/>
          <w:lang w:val="es-ES_tradnl"/>
        </w:rPr>
        <w:t>, y domicilio legal en</w:t>
      </w:r>
      <w:r>
        <w:rPr>
          <w:rFonts w:ascii="Arial" w:eastAsia="Calibri" w:hAnsi="Arial" w:cs="Arial"/>
          <w:lang w:val="es-ES_tradnl"/>
        </w:rPr>
        <w:t xml:space="preserve"> XXXXX, distrito de XXXX, </w:t>
      </w:r>
      <w:r w:rsidRPr="004F20C7">
        <w:rPr>
          <w:rFonts w:ascii="Arial" w:eastAsia="Calibri" w:hAnsi="Arial" w:cs="Arial"/>
          <w:lang w:val="es-ES_tradnl"/>
        </w:rPr>
        <w:t xml:space="preserve">provincia y departamento de </w:t>
      </w:r>
      <w:r>
        <w:rPr>
          <w:rFonts w:ascii="Arial" w:eastAsia="Calibri" w:hAnsi="Arial" w:cs="Arial"/>
          <w:lang w:val="es-ES_tradnl"/>
        </w:rPr>
        <w:t>XXX</w:t>
      </w:r>
      <w:r w:rsidRPr="004F20C7">
        <w:rPr>
          <w:rFonts w:ascii="Arial" w:eastAsia="Calibri" w:hAnsi="Arial" w:cs="Arial"/>
          <w:lang w:val="es-ES_tradnl"/>
        </w:rPr>
        <w:t xml:space="preserve">, debidamente representado por su </w:t>
      </w:r>
      <w:r>
        <w:rPr>
          <w:rFonts w:ascii="Arial" w:eastAsia="Calibri" w:hAnsi="Arial" w:cs="Arial"/>
          <w:lang w:val="es-ES_tradnl"/>
        </w:rPr>
        <w:t>Representante Legal</w:t>
      </w:r>
      <w:r w:rsidRPr="004F20C7">
        <w:rPr>
          <w:rFonts w:ascii="Arial" w:eastAsia="Calibri" w:hAnsi="Arial" w:cs="Arial"/>
          <w:lang w:val="es-ES_tradnl"/>
        </w:rPr>
        <w:t>, señor</w:t>
      </w:r>
      <w:r>
        <w:rPr>
          <w:rFonts w:ascii="Arial" w:eastAsia="Calibri" w:hAnsi="Arial" w:cs="Arial"/>
          <w:lang w:val="es-ES_tradnl"/>
        </w:rPr>
        <w:t xml:space="preserve">(a) XXXXXXX, identificada </w:t>
      </w:r>
      <w:r w:rsidRPr="004F20C7">
        <w:rPr>
          <w:rFonts w:ascii="Arial" w:eastAsia="Calibri" w:hAnsi="Arial" w:cs="Arial"/>
          <w:lang w:val="es-ES_tradnl"/>
        </w:rPr>
        <w:t xml:space="preserve">con </w:t>
      </w:r>
      <w:r>
        <w:rPr>
          <w:rFonts w:ascii="Arial" w:eastAsia="Calibri" w:hAnsi="Arial" w:cs="Arial"/>
          <w:lang w:val="es-ES_tradnl"/>
        </w:rPr>
        <w:t>DNI N° XXXX</w:t>
      </w:r>
      <w:r w:rsidRPr="004F20C7">
        <w:rPr>
          <w:rFonts w:ascii="Arial" w:eastAsia="Calibri" w:hAnsi="Arial" w:cs="Arial"/>
          <w:lang w:val="es-ES_tradnl"/>
        </w:rPr>
        <w:t>; </w:t>
      </w:r>
      <w:r>
        <w:rPr>
          <w:rFonts w:ascii="Arial" w:eastAsia="Calibri" w:hAnsi="Arial" w:cs="Arial"/>
          <w:lang w:val="es-ES_tradnl"/>
        </w:rPr>
        <w:t xml:space="preserve">según Poderes </w:t>
      </w:r>
      <w:r w:rsidRPr="004F20C7">
        <w:rPr>
          <w:rFonts w:ascii="Arial" w:eastAsia="Calibri" w:hAnsi="Arial" w:cs="Arial"/>
          <w:lang w:val="es-ES_tradnl"/>
        </w:rPr>
        <w:t xml:space="preserve">Inscritos en la Partida Nº </w:t>
      </w:r>
      <w:r>
        <w:rPr>
          <w:rFonts w:ascii="Arial" w:eastAsia="Calibri" w:hAnsi="Arial" w:cs="Arial"/>
          <w:lang w:val="es-ES_tradnl"/>
        </w:rPr>
        <w:t xml:space="preserve">XXXXX </w:t>
      </w:r>
      <w:r w:rsidRPr="004F20C7">
        <w:rPr>
          <w:rFonts w:ascii="Arial" w:eastAsia="Calibri" w:hAnsi="Arial" w:cs="Arial"/>
          <w:lang w:val="es-ES_tradnl"/>
        </w:rPr>
        <w:t xml:space="preserve">del Registro de Personas Jurídicas de </w:t>
      </w:r>
      <w:r>
        <w:rPr>
          <w:rFonts w:ascii="Arial" w:eastAsia="Calibri" w:hAnsi="Arial" w:cs="Arial"/>
          <w:lang w:val="es-ES_tradnl"/>
        </w:rPr>
        <w:t>la Oficina Registral de XXXXX</w:t>
      </w:r>
      <w:r w:rsidRPr="004F20C7">
        <w:rPr>
          <w:rFonts w:ascii="Arial" w:eastAsia="Calibri" w:hAnsi="Arial" w:cs="Arial"/>
          <w:lang w:val="es-ES_tradnl"/>
        </w:rPr>
        <w:t>; a quien en lo sucesivo se le denominara el “PROVEEDOR”.</w:t>
      </w:r>
    </w:p>
    <w:p w14:paraId="06740BFE" w14:textId="77777777" w:rsidR="00263B43" w:rsidRDefault="00263B43" w:rsidP="00263B43">
      <w:pPr>
        <w:spacing w:after="0"/>
        <w:jc w:val="both"/>
        <w:rPr>
          <w:rFonts w:ascii="Arial" w:hAnsi="Arial" w:cs="Arial"/>
          <w:b/>
          <w:u w:val="single"/>
          <w:lang w:val="es-ES_tradnl"/>
        </w:rPr>
      </w:pPr>
    </w:p>
    <w:p w14:paraId="2CFCC97F" w14:textId="77777777" w:rsidR="00263B43" w:rsidRPr="00EC25D0" w:rsidRDefault="00263B43" w:rsidP="00263B43">
      <w:pPr>
        <w:spacing w:after="0"/>
        <w:jc w:val="both"/>
        <w:rPr>
          <w:rFonts w:ascii="Arial" w:hAnsi="Arial" w:cs="Arial"/>
          <w:b/>
          <w:lang w:val="es-ES_tradnl"/>
        </w:rPr>
      </w:pPr>
      <w:r w:rsidRPr="00EC25D0">
        <w:rPr>
          <w:rFonts w:ascii="Arial" w:hAnsi="Arial" w:cs="Arial"/>
          <w:b/>
          <w:u w:val="single"/>
          <w:lang w:val="es-ES_tradnl"/>
        </w:rPr>
        <w:t>CLÁUSULA SEGUNDA</w:t>
      </w:r>
      <w:r w:rsidRPr="00EC25D0">
        <w:rPr>
          <w:rFonts w:ascii="Arial" w:hAnsi="Arial" w:cs="Arial"/>
          <w:b/>
          <w:lang w:val="es-ES_tradnl"/>
        </w:rPr>
        <w:t>.-</w:t>
      </w:r>
      <w:r w:rsidRPr="00EC25D0">
        <w:rPr>
          <w:rFonts w:ascii="Arial" w:hAnsi="Arial" w:cs="Arial"/>
          <w:lang w:val="es-ES_tradnl"/>
        </w:rPr>
        <w:t xml:space="preserve"> </w:t>
      </w:r>
      <w:r w:rsidRPr="00EC25D0">
        <w:rPr>
          <w:rFonts w:ascii="Arial" w:hAnsi="Arial" w:cs="Arial"/>
          <w:b/>
          <w:lang w:val="es-ES_tradnl"/>
        </w:rPr>
        <w:t>Antecedentes</w:t>
      </w:r>
    </w:p>
    <w:p w14:paraId="36F545F4" w14:textId="77777777" w:rsidR="007232D7" w:rsidRPr="00E8291B" w:rsidRDefault="007232D7" w:rsidP="007232D7">
      <w:pPr>
        <w:numPr>
          <w:ilvl w:val="1"/>
          <w:numId w:val="25"/>
        </w:numPr>
        <w:autoSpaceDE w:val="0"/>
        <w:autoSpaceDN w:val="0"/>
        <w:adjustRightInd w:val="0"/>
        <w:spacing w:after="0" w:line="240" w:lineRule="auto"/>
        <w:jc w:val="both"/>
        <w:rPr>
          <w:rFonts w:ascii="Arial" w:hAnsi="Arial" w:cs="Arial"/>
          <w:sz w:val="20"/>
          <w:szCs w:val="20"/>
          <w:lang w:val="es-PE"/>
        </w:rPr>
      </w:pPr>
      <w:r w:rsidRPr="00E8291B">
        <w:rPr>
          <w:rFonts w:ascii="Arial" w:hAnsi="Arial" w:cs="Arial"/>
          <w:sz w:val="20"/>
          <w:szCs w:val="20"/>
          <w:lang w:val="es-PE"/>
        </w:rPr>
        <w:t>Mediante Resolución de Coordinación Ejecutiva Nº D000008-2025-MIDAGRI-SERFOR-PKFW, de fecha 19 de marzo del 2025, se aprueba el Documento Equivalente en su segunda etapa, el cual comprende: el componente 2 “Bosques manejados sosteniblemente”, el componente 3 “Mejora de la transformación primaria y valor agregado” y el componente 4 “ Desarrollo de mercado para productos forestales maderables nacionales de origen legal” del Proyecto de Inversión “Mejoramiento y Ampliación de la Producción Forestal Sostenible en Bosques Naturales en 5 Departamentos”, con CUI 2455355.</w:t>
      </w:r>
    </w:p>
    <w:p w14:paraId="7A896778" w14:textId="77777777" w:rsidR="007232D7" w:rsidRPr="00E8291B" w:rsidRDefault="007232D7" w:rsidP="007232D7">
      <w:pPr>
        <w:numPr>
          <w:ilvl w:val="1"/>
          <w:numId w:val="25"/>
        </w:numPr>
        <w:autoSpaceDE w:val="0"/>
        <w:autoSpaceDN w:val="0"/>
        <w:adjustRightInd w:val="0"/>
        <w:spacing w:after="0" w:line="240" w:lineRule="auto"/>
        <w:jc w:val="both"/>
        <w:rPr>
          <w:rFonts w:ascii="Arial" w:hAnsi="Arial" w:cs="Arial"/>
          <w:sz w:val="20"/>
          <w:szCs w:val="20"/>
          <w:lang w:val="es-PE"/>
        </w:rPr>
      </w:pPr>
      <w:r w:rsidRPr="00E8291B">
        <w:rPr>
          <w:rFonts w:ascii="Arial" w:hAnsi="Arial" w:cs="Arial"/>
          <w:sz w:val="20"/>
          <w:szCs w:val="20"/>
          <w:lang w:val="es-PE"/>
        </w:rPr>
        <w:t>Posteriormente, mediante Resolución de Coordinación Ejecutiva Nº D000011-2025-MIDAGRI-SERFOR- PKFW, con fecha 30.04.2025, se aprueba la Etapa III del Documento Equivalente del Proyecto de Inversión “Mejoramiento y ampliación de la producción forestal sostenible en bosques naturales en cinco (5) departamentos” CUI 2455355, conforme al siguiente detalle: Componente 2: Acción 2.2; Componente 3: Acción 3.2; Componente 4: Acción 4.2, respectivamente. Sin embargo, en aplicación de la Ley Nº 31358, Ley que establece medidas para la expansión del control concurrente, el costo total del proyecto asciende a S/ S/ 128’602,460.82 (Ciento veintiocho millones seiscientos dos mil cuatrocientos sesenta y 82/100 soles).</w:t>
      </w:r>
    </w:p>
    <w:p w14:paraId="045371E4" w14:textId="77777777" w:rsidR="007232D7" w:rsidRPr="00E8291B" w:rsidRDefault="007232D7" w:rsidP="007232D7">
      <w:pPr>
        <w:numPr>
          <w:ilvl w:val="1"/>
          <w:numId w:val="25"/>
        </w:numPr>
        <w:autoSpaceDE w:val="0"/>
        <w:autoSpaceDN w:val="0"/>
        <w:adjustRightInd w:val="0"/>
        <w:spacing w:after="0" w:line="240" w:lineRule="auto"/>
        <w:jc w:val="both"/>
        <w:rPr>
          <w:rFonts w:ascii="Arial" w:hAnsi="Arial" w:cs="Arial"/>
          <w:sz w:val="20"/>
          <w:szCs w:val="20"/>
          <w:lang w:val="es-PE"/>
        </w:rPr>
      </w:pPr>
      <w:r w:rsidRPr="00E8291B">
        <w:rPr>
          <w:rFonts w:ascii="Arial" w:hAnsi="Arial" w:cs="Arial"/>
          <w:sz w:val="20"/>
          <w:szCs w:val="20"/>
          <w:lang w:val="es-PE"/>
        </w:rPr>
        <w:t xml:space="preserve">Mediante Resolución de Dirección Ejecutiva Nº D000101-2025-MIDAGRI-SERFOR-DE de fecha 22 de mayo del 2025 se publica en el Diario Oficial “El Peruano”, el Manual de Operaciones (MOP) del </w:t>
      </w:r>
      <w:r w:rsidRPr="00E8291B">
        <w:rPr>
          <w:rFonts w:ascii="Arial" w:hAnsi="Arial" w:cs="Arial"/>
          <w:sz w:val="20"/>
          <w:szCs w:val="20"/>
          <w:lang w:val="es-PE"/>
        </w:rPr>
        <w:lastRenderedPageBreak/>
        <w:t>Programa Fomento y Gestión Sostenible de la Producción Forestal en el Perú, con código único de inversión Nº 2332872.</w:t>
      </w:r>
    </w:p>
    <w:p w14:paraId="0A933A46" w14:textId="3D20F6BC" w:rsidR="00F31EDE" w:rsidRPr="00901E79" w:rsidRDefault="007232D7" w:rsidP="007232D7">
      <w:pPr>
        <w:numPr>
          <w:ilvl w:val="1"/>
          <w:numId w:val="25"/>
        </w:numPr>
        <w:autoSpaceDE w:val="0"/>
        <w:autoSpaceDN w:val="0"/>
        <w:adjustRightInd w:val="0"/>
        <w:spacing w:after="0" w:line="240" w:lineRule="auto"/>
        <w:jc w:val="both"/>
        <w:rPr>
          <w:rFonts w:ascii="Arial" w:eastAsia="Calibri" w:hAnsi="Arial" w:cs="Arial"/>
          <w:lang w:val="es-ES_tradnl"/>
        </w:rPr>
      </w:pPr>
      <w:r w:rsidRPr="00E8291B">
        <w:rPr>
          <w:rFonts w:ascii="Arial" w:hAnsi="Arial" w:cs="Arial"/>
          <w:sz w:val="20"/>
          <w:szCs w:val="20"/>
          <w:lang w:val="es-PE"/>
        </w:rPr>
        <w:t>En ese contexto, contando con los requerimientos necesarios para la implementación del PI Bosques de la Unidad Ejecutora 003: Fomento y Gestión Sostenible de la Producción Forestal en el Perú, se estima necesaria la contratación del servicio para la supervisión y monitoreo de la implementación, acondicionamiento e instalación de módulos y mobiliarios en quince (15) puestos de control estratégicos (PCE) de la Autoridad Regional Forestal y de Fauna Silvestre de Ucayali, Junín y Madre de Dios, como parte de la ejecución del componente 4 del proyecto de inversión denominado “Mejoramiento y ampliación de la producción forestal sostenible en bosques naturales en 5 departamentos”.</w:t>
      </w:r>
    </w:p>
    <w:p w14:paraId="34D49B05" w14:textId="77777777" w:rsidR="00275EAC" w:rsidRPr="00EC25D0" w:rsidRDefault="00275EAC" w:rsidP="00275EAC">
      <w:pPr>
        <w:spacing w:after="0"/>
        <w:jc w:val="both"/>
        <w:rPr>
          <w:rFonts w:ascii="Arial" w:hAnsi="Arial" w:cs="Arial"/>
          <w:lang w:val="es-ES_tradnl"/>
        </w:rPr>
      </w:pPr>
    </w:p>
    <w:p w14:paraId="761DF197" w14:textId="77777777" w:rsidR="00263B43" w:rsidRPr="00EC25D0" w:rsidRDefault="00263B43" w:rsidP="00263B43">
      <w:pPr>
        <w:spacing w:after="0"/>
        <w:jc w:val="both"/>
        <w:rPr>
          <w:rFonts w:ascii="Arial" w:hAnsi="Arial" w:cs="Arial"/>
          <w:b/>
          <w:lang w:val="es-ES_tradnl"/>
        </w:rPr>
      </w:pPr>
      <w:r w:rsidRPr="00EC25D0">
        <w:rPr>
          <w:rFonts w:ascii="Arial" w:hAnsi="Arial" w:cs="Arial"/>
          <w:b/>
          <w:u w:val="single"/>
          <w:lang w:val="es-ES_tradnl"/>
        </w:rPr>
        <w:t>CLÁUSULA TERCERA</w:t>
      </w:r>
      <w:r w:rsidRPr="00EC25D0">
        <w:rPr>
          <w:rFonts w:ascii="Arial" w:hAnsi="Arial" w:cs="Arial"/>
          <w:b/>
          <w:lang w:val="es-ES_tradnl"/>
        </w:rPr>
        <w:t>.- Documentos integrantes del contrato</w:t>
      </w:r>
    </w:p>
    <w:p w14:paraId="75CA24C4" w14:textId="77777777" w:rsidR="00263B43" w:rsidRPr="00EC25D0" w:rsidRDefault="00263B43" w:rsidP="00263B43">
      <w:pPr>
        <w:spacing w:after="0"/>
        <w:jc w:val="both"/>
        <w:rPr>
          <w:rFonts w:ascii="Arial" w:hAnsi="Arial" w:cs="Arial"/>
          <w:lang w:val="es-ES_tradnl"/>
        </w:rPr>
      </w:pPr>
      <w:r w:rsidRPr="00EC25D0">
        <w:rPr>
          <w:rFonts w:ascii="Arial" w:hAnsi="Arial" w:cs="Arial"/>
          <w:lang w:val="es-ES_tradnl"/>
        </w:rPr>
        <w:t>Adicionalmente al presente contrato, los documentos integrantes del mismo son:</w:t>
      </w:r>
    </w:p>
    <w:p w14:paraId="66F1573B" w14:textId="77777777" w:rsidR="00263B43" w:rsidRDefault="00263B43" w:rsidP="00263B43">
      <w:pPr>
        <w:spacing w:after="0"/>
        <w:jc w:val="both"/>
        <w:rPr>
          <w:rFonts w:ascii="Arial" w:hAnsi="Arial" w:cs="Arial"/>
          <w:lang w:val="es-ES_tradnl"/>
        </w:rPr>
      </w:pPr>
    </w:p>
    <w:p w14:paraId="53AC5F27" w14:textId="77777777" w:rsidR="00263B43" w:rsidRPr="00027DA7" w:rsidRDefault="00263B43" w:rsidP="00263B43">
      <w:pPr>
        <w:spacing w:after="0"/>
        <w:jc w:val="both"/>
        <w:rPr>
          <w:rFonts w:ascii="Arial" w:hAnsi="Arial" w:cs="Arial"/>
          <w:lang w:val="es-ES_tradnl"/>
        </w:rPr>
      </w:pPr>
      <w:r w:rsidRPr="00027DA7">
        <w:rPr>
          <w:rFonts w:ascii="Arial" w:hAnsi="Arial" w:cs="Arial"/>
          <w:lang w:val="es-ES_tradnl"/>
        </w:rPr>
        <w:t xml:space="preserve">Anexo </w:t>
      </w:r>
      <w:r>
        <w:rPr>
          <w:rFonts w:ascii="Arial" w:hAnsi="Arial" w:cs="Arial"/>
          <w:lang w:val="es-ES_tradnl"/>
        </w:rPr>
        <w:t>1</w:t>
      </w:r>
      <w:r>
        <w:rPr>
          <w:rFonts w:ascii="Arial" w:hAnsi="Arial" w:cs="Arial"/>
          <w:lang w:val="es-ES_tradnl"/>
        </w:rPr>
        <w:tab/>
      </w:r>
      <w:r w:rsidRPr="00027DA7">
        <w:rPr>
          <w:rFonts w:ascii="Arial" w:hAnsi="Arial" w:cs="Arial"/>
          <w:lang w:val="es-ES_tradnl"/>
        </w:rPr>
        <w:t xml:space="preserve">- </w:t>
      </w:r>
      <w:r>
        <w:rPr>
          <w:rFonts w:ascii="Arial" w:hAnsi="Arial" w:cs="Arial"/>
          <w:lang w:val="es-ES_tradnl"/>
        </w:rPr>
        <w:t>Términos de Referencia</w:t>
      </w:r>
      <w:r w:rsidRPr="00027DA7">
        <w:rPr>
          <w:rFonts w:ascii="Arial" w:hAnsi="Arial" w:cs="Arial"/>
          <w:lang w:val="es-ES_tradnl"/>
        </w:rPr>
        <w:t xml:space="preserve">, debidamente firmados por </w:t>
      </w:r>
      <w:r>
        <w:rPr>
          <w:rFonts w:ascii="Arial" w:hAnsi="Arial" w:cs="Arial"/>
          <w:lang w:val="es-ES_tradnl"/>
        </w:rPr>
        <w:t>El PROVEEDOR</w:t>
      </w:r>
      <w:r w:rsidRPr="00027DA7">
        <w:rPr>
          <w:rFonts w:ascii="Arial" w:hAnsi="Arial" w:cs="Arial"/>
          <w:lang w:val="es-ES_tradnl"/>
        </w:rPr>
        <w:t>.</w:t>
      </w:r>
    </w:p>
    <w:p w14:paraId="16CB4A84" w14:textId="77777777" w:rsidR="00263B43" w:rsidRPr="00027DA7" w:rsidRDefault="00263B43" w:rsidP="00263B43">
      <w:pPr>
        <w:spacing w:after="0"/>
        <w:jc w:val="both"/>
        <w:rPr>
          <w:rFonts w:ascii="Arial" w:hAnsi="Arial" w:cs="Arial"/>
          <w:lang w:val="es-ES_tradnl"/>
        </w:rPr>
      </w:pPr>
      <w:r>
        <w:rPr>
          <w:rFonts w:ascii="Arial" w:hAnsi="Arial" w:cs="Arial"/>
          <w:lang w:val="es-ES_tradnl"/>
        </w:rPr>
        <w:t>Anexo 2</w:t>
      </w:r>
      <w:r>
        <w:rPr>
          <w:rFonts w:ascii="Arial" w:hAnsi="Arial" w:cs="Arial"/>
          <w:lang w:val="es-ES_tradnl"/>
        </w:rPr>
        <w:tab/>
      </w:r>
      <w:r w:rsidRPr="00027DA7">
        <w:rPr>
          <w:rFonts w:ascii="Arial" w:hAnsi="Arial" w:cs="Arial"/>
          <w:lang w:val="es-ES_tradnl"/>
        </w:rPr>
        <w:t xml:space="preserve">- </w:t>
      </w:r>
      <w:r>
        <w:rPr>
          <w:rFonts w:ascii="Arial" w:hAnsi="Arial" w:cs="Arial"/>
          <w:lang w:val="es-ES_tradnl"/>
        </w:rPr>
        <w:t>Declaración de Compromiso</w:t>
      </w:r>
      <w:r w:rsidRPr="00027DA7">
        <w:rPr>
          <w:rFonts w:ascii="Arial" w:hAnsi="Arial" w:cs="Arial"/>
          <w:lang w:val="es-ES_tradnl"/>
        </w:rPr>
        <w:t>.</w:t>
      </w:r>
    </w:p>
    <w:p w14:paraId="0FF65A49" w14:textId="77777777" w:rsidR="00263B43" w:rsidRDefault="00263B43" w:rsidP="00263B43">
      <w:pPr>
        <w:spacing w:after="0"/>
        <w:jc w:val="both"/>
        <w:rPr>
          <w:rFonts w:ascii="Arial" w:hAnsi="Arial" w:cs="Arial"/>
          <w:lang w:val="es-ES_tradnl"/>
        </w:rPr>
      </w:pPr>
      <w:r w:rsidRPr="00027DA7">
        <w:rPr>
          <w:rFonts w:ascii="Arial" w:hAnsi="Arial" w:cs="Arial"/>
          <w:lang w:val="es-ES_tradnl"/>
        </w:rPr>
        <w:t xml:space="preserve">Anexo </w:t>
      </w:r>
      <w:r>
        <w:rPr>
          <w:rFonts w:ascii="Arial" w:hAnsi="Arial" w:cs="Arial"/>
          <w:lang w:val="es-ES_tradnl"/>
        </w:rPr>
        <w:t>3</w:t>
      </w:r>
      <w:r>
        <w:rPr>
          <w:rFonts w:ascii="Arial" w:hAnsi="Arial" w:cs="Arial"/>
          <w:lang w:val="es-ES_tradnl"/>
        </w:rPr>
        <w:tab/>
      </w:r>
      <w:r w:rsidRPr="00027DA7">
        <w:rPr>
          <w:rFonts w:ascii="Arial" w:hAnsi="Arial" w:cs="Arial"/>
          <w:lang w:val="es-ES_tradnl"/>
        </w:rPr>
        <w:t xml:space="preserve">- </w:t>
      </w:r>
      <w:r>
        <w:rPr>
          <w:rFonts w:ascii="Arial" w:hAnsi="Arial" w:cs="Arial"/>
          <w:lang w:val="es-ES_tradnl"/>
        </w:rPr>
        <w:t>Oferta del Proveedor del Servicio</w:t>
      </w:r>
      <w:r w:rsidRPr="00027DA7">
        <w:rPr>
          <w:rFonts w:ascii="Arial" w:hAnsi="Arial" w:cs="Arial"/>
          <w:lang w:val="es-ES_tradnl"/>
        </w:rPr>
        <w:t>.</w:t>
      </w:r>
    </w:p>
    <w:p w14:paraId="78F25C10" w14:textId="77777777" w:rsidR="00263B43" w:rsidRDefault="00263B43" w:rsidP="00263B43">
      <w:pPr>
        <w:spacing w:after="0"/>
        <w:jc w:val="both"/>
        <w:rPr>
          <w:rFonts w:ascii="Arial" w:hAnsi="Arial" w:cs="Arial"/>
          <w:lang w:val="es-ES_tradnl"/>
        </w:rPr>
      </w:pPr>
      <w:r>
        <w:rPr>
          <w:rFonts w:ascii="Arial" w:hAnsi="Arial" w:cs="Arial"/>
          <w:lang w:val="es-ES_tradnl"/>
        </w:rPr>
        <w:t>Anexo 4</w:t>
      </w:r>
      <w:r>
        <w:rPr>
          <w:rFonts w:ascii="Arial" w:hAnsi="Arial" w:cs="Arial"/>
          <w:lang w:val="es-ES_tradnl"/>
        </w:rPr>
        <w:tab/>
        <w:t>- Invitación a presentar Oferta para la Adquisición de Servicios de No-Consultoría</w:t>
      </w:r>
    </w:p>
    <w:p w14:paraId="04C2BED6" w14:textId="77777777" w:rsidR="00263B43" w:rsidRDefault="00263B43" w:rsidP="00263B43">
      <w:pPr>
        <w:spacing w:after="0"/>
        <w:jc w:val="both"/>
        <w:rPr>
          <w:rFonts w:ascii="Arial" w:hAnsi="Arial" w:cs="Arial"/>
          <w:lang w:val="es-ES_tradnl"/>
        </w:rPr>
      </w:pPr>
    </w:p>
    <w:p w14:paraId="3E1FD64F" w14:textId="77777777" w:rsidR="00263B43" w:rsidRPr="00EC25D0" w:rsidRDefault="00263B43" w:rsidP="00263B43">
      <w:pPr>
        <w:spacing w:after="0"/>
        <w:jc w:val="both"/>
        <w:rPr>
          <w:rFonts w:ascii="Arial" w:hAnsi="Arial" w:cs="Arial"/>
          <w:b/>
          <w:lang w:val="es-ES_tradnl"/>
        </w:rPr>
      </w:pPr>
      <w:r w:rsidRPr="00EC25D0">
        <w:rPr>
          <w:rFonts w:ascii="Arial" w:hAnsi="Arial" w:cs="Arial"/>
          <w:b/>
          <w:u w:val="single"/>
          <w:lang w:val="es-ES_tradnl"/>
        </w:rPr>
        <w:t>CLÁUSULA CUARTA.</w:t>
      </w:r>
      <w:r w:rsidRPr="00EC25D0">
        <w:rPr>
          <w:rFonts w:ascii="Arial" w:hAnsi="Arial" w:cs="Arial"/>
          <w:b/>
          <w:lang w:val="es-ES_tradnl"/>
        </w:rPr>
        <w:t>-</w:t>
      </w:r>
      <w:r w:rsidRPr="00EC25D0">
        <w:rPr>
          <w:rFonts w:ascii="Arial" w:hAnsi="Arial" w:cs="Arial"/>
          <w:lang w:val="es-ES_tradnl"/>
        </w:rPr>
        <w:t xml:space="preserve"> </w:t>
      </w:r>
      <w:r w:rsidRPr="00EC25D0">
        <w:rPr>
          <w:rFonts w:ascii="Arial" w:hAnsi="Arial" w:cs="Arial"/>
          <w:b/>
          <w:lang w:val="es-ES_tradnl"/>
        </w:rPr>
        <w:t>Objeto</w:t>
      </w:r>
    </w:p>
    <w:p w14:paraId="0D50ABAA" w14:textId="088A132D" w:rsidR="00263B43" w:rsidRDefault="00275EAC" w:rsidP="00275EAC">
      <w:pPr>
        <w:spacing w:after="0"/>
        <w:jc w:val="both"/>
        <w:rPr>
          <w:rFonts w:ascii="Arial" w:hAnsi="Arial" w:cs="Arial"/>
          <w:lang w:val="es-PE"/>
        </w:rPr>
      </w:pPr>
      <w:r w:rsidRPr="00275EAC">
        <w:rPr>
          <w:rFonts w:ascii="Arial" w:hAnsi="Arial" w:cs="Arial"/>
          <w:lang w:val="es-PE"/>
        </w:rPr>
        <w:t xml:space="preserve">La </w:t>
      </w:r>
      <w:r w:rsidR="00A5641D" w:rsidRPr="00A5641D">
        <w:rPr>
          <w:rFonts w:ascii="Arial" w:hAnsi="Arial" w:cs="Arial"/>
          <w:lang w:val="es-PE"/>
        </w:rPr>
        <w:t>contratación del servicio de colaboración y mensajería electrónica para la Unidad Ejecutora 003: Fomento y Gestión Sostenible de la Producción Forestal en el Perú</w:t>
      </w:r>
      <w:r>
        <w:rPr>
          <w:rFonts w:ascii="Arial" w:hAnsi="Arial" w:cs="Arial"/>
          <w:lang w:val="es-PE"/>
        </w:rPr>
        <w:t>.</w:t>
      </w:r>
    </w:p>
    <w:p w14:paraId="641A86B3" w14:textId="77777777" w:rsidR="00275EAC" w:rsidRDefault="00275EAC" w:rsidP="00275EAC">
      <w:pPr>
        <w:spacing w:after="0"/>
        <w:ind w:left="360" w:hanging="360"/>
        <w:jc w:val="both"/>
        <w:rPr>
          <w:rFonts w:ascii="Arial" w:hAnsi="Arial" w:cs="Arial"/>
          <w:b/>
          <w:u w:val="single"/>
          <w:lang w:val="es-ES_tradnl"/>
        </w:rPr>
      </w:pPr>
    </w:p>
    <w:p w14:paraId="6AD651B3" w14:textId="77777777" w:rsidR="00263B43" w:rsidRPr="00EC25D0" w:rsidRDefault="00263B43" w:rsidP="00263B43">
      <w:pPr>
        <w:spacing w:after="0"/>
        <w:jc w:val="both"/>
        <w:rPr>
          <w:rFonts w:ascii="Arial" w:hAnsi="Arial" w:cs="Arial"/>
          <w:b/>
        </w:rPr>
      </w:pPr>
      <w:r w:rsidRPr="00EC25D0">
        <w:rPr>
          <w:rFonts w:ascii="Arial" w:hAnsi="Arial" w:cs="Arial"/>
          <w:b/>
          <w:u w:val="single"/>
          <w:lang w:val="es-ES_tradnl"/>
        </w:rPr>
        <w:t>CLÁUSULA QUINTA.</w:t>
      </w:r>
      <w:r w:rsidRPr="00EC25D0">
        <w:rPr>
          <w:rFonts w:ascii="Arial" w:hAnsi="Arial" w:cs="Arial"/>
          <w:b/>
          <w:lang w:val="es-ES_tradnl"/>
        </w:rPr>
        <w:t>-</w:t>
      </w:r>
      <w:r w:rsidRPr="00EC25D0">
        <w:rPr>
          <w:rFonts w:ascii="Arial" w:hAnsi="Arial" w:cs="Arial"/>
          <w:lang w:val="es-ES_tradnl"/>
        </w:rPr>
        <w:t xml:space="preserve"> </w:t>
      </w:r>
      <w:r w:rsidRPr="007350FE">
        <w:rPr>
          <w:rFonts w:ascii="Arial" w:hAnsi="Arial" w:cs="Arial"/>
          <w:b/>
          <w:lang w:val="es-ES_tradnl"/>
        </w:rPr>
        <w:t xml:space="preserve">Lugar y Plazo </w:t>
      </w:r>
    </w:p>
    <w:p w14:paraId="3B094207" w14:textId="71665E6E" w:rsidR="00263B43" w:rsidRDefault="00263B43" w:rsidP="00275EAC">
      <w:pPr>
        <w:autoSpaceDE w:val="0"/>
        <w:autoSpaceDN w:val="0"/>
        <w:adjustRightInd w:val="0"/>
        <w:spacing w:after="0" w:line="240" w:lineRule="auto"/>
        <w:jc w:val="both"/>
        <w:rPr>
          <w:rFonts w:ascii="Arial" w:hAnsi="Arial" w:cs="Arial"/>
          <w:lang w:val="es-ES_tradnl"/>
        </w:rPr>
      </w:pPr>
      <w:r w:rsidRPr="005A4E2A">
        <w:rPr>
          <w:rFonts w:ascii="Arial" w:hAnsi="Arial" w:cs="Arial"/>
          <w:lang w:val="es-ES_tradnl"/>
        </w:rPr>
        <w:t xml:space="preserve">Lugar: </w:t>
      </w:r>
      <w:r w:rsidR="000A29DD" w:rsidRPr="000A29DD">
        <w:rPr>
          <w:rFonts w:ascii="Arial" w:hAnsi="Arial" w:cs="Arial"/>
        </w:rPr>
        <w:t>Los servicios serán prestados en la sede administrativa del PROGRAMA PBS, ubicada en Jr. Inmaculada Nº 498 Mz. 109 Lote. 05 Urb. Plano Regulador de Pucallpa, distrito de Callería, provincia de Coronel Portillo, departamento de Ucayali, con desplazamientos a los PCE ubicados en Ucayali, Junín, Loreto y Madre de Dios, según cronograma de inspecciones aprobado y avance real de los procesos de acondicionamiento. Implementación e instalación de módulos y mobiliarios de 15 PCE; para tal caso, los equipos informáticos y recursos tecnológicos que se necesiten deberán ser asumidos por el proveedor</w:t>
      </w:r>
      <w:r w:rsidR="00275EAC" w:rsidRPr="00275EAC">
        <w:rPr>
          <w:rFonts w:ascii="Arial" w:hAnsi="Arial" w:cs="Arial"/>
          <w:lang w:val="es-PE"/>
        </w:rPr>
        <w:t>.</w:t>
      </w:r>
    </w:p>
    <w:p w14:paraId="6D36E613" w14:textId="77777777" w:rsidR="00263B43" w:rsidRDefault="00263B43" w:rsidP="00263B43">
      <w:pPr>
        <w:spacing w:after="0"/>
        <w:jc w:val="both"/>
        <w:rPr>
          <w:rFonts w:ascii="Arial" w:hAnsi="Arial" w:cs="Arial"/>
          <w:lang w:val="es-ES_tradnl"/>
        </w:rPr>
      </w:pPr>
    </w:p>
    <w:p w14:paraId="6E255771" w14:textId="754A4A59" w:rsidR="00263B43" w:rsidRDefault="00263B43" w:rsidP="00275EAC">
      <w:pPr>
        <w:autoSpaceDE w:val="0"/>
        <w:autoSpaceDN w:val="0"/>
        <w:adjustRightInd w:val="0"/>
        <w:spacing w:after="0" w:line="240" w:lineRule="auto"/>
        <w:jc w:val="both"/>
        <w:rPr>
          <w:rFonts w:ascii="Arial" w:hAnsi="Arial" w:cs="Arial"/>
        </w:rPr>
      </w:pPr>
      <w:r w:rsidRPr="005A4E2A">
        <w:rPr>
          <w:rFonts w:ascii="Arial" w:hAnsi="Arial" w:cs="Arial"/>
          <w:lang w:val="es-ES_tradnl"/>
        </w:rPr>
        <w:t xml:space="preserve">Plazo: </w:t>
      </w:r>
      <w:r w:rsidR="000A29DD" w:rsidRPr="000A29DD">
        <w:rPr>
          <w:rFonts w:ascii="Arial" w:hAnsi="Arial" w:cs="Arial"/>
          <w:lang w:val="es-ES_tradnl"/>
        </w:rPr>
        <w:t>La ejecución del servicio se realizará en un plazo máximo de ciento cincuenta (150) días calendarios, contados a partir del día siguiente de notificado la orden de servicio, conforme a la programación de productos del servicio de supervisión y monitoreo. Los plazos podrán ser ajustados o ampliados cuando existan cambios en las condiciones meteorológicas, accesibilidad, vicios ocultos, declaratoria de desierto,</w:t>
      </w:r>
      <w:r w:rsidR="000A29DD">
        <w:rPr>
          <w:rFonts w:ascii="Arial" w:hAnsi="Arial" w:cs="Arial"/>
          <w:lang w:val="es-ES_tradnl"/>
        </w:rPr>
        <w:t xml:space="preserve"> </w:t>
      </w:r>
      <w:r w:rsidR="000A29DD" w:rsidRPr="000A29DD">
        <w:rPr>
          <w:rFonts w:ascii="Arial" w:hAnsi="Arial" w:cs="Arial"/>
          <w:lang w:val="es-ES_tradnl"/>
        </w:rPr>
        <w:t>reprogramación de los procesos de selección, modificación de cronogramas contractuales u otras causas debidamente sustentadas que afecten la ejecución de los procesos supervisados</w:t>
      </w:r>
      <w:r w:rsidR="00614B41">
        <w:rPr>
          <w:rFonts w:ascii="Arial" w:hAnsi="Arial" w:cs="Arial"/>
        </w:rPr>
        <w:t>.</w:t>
      </w:r>
    </w:p>
    <w:p w14:paraId="299883A9" w14:textId="77777777" w:rsidR="00263B43" w:rsidRPr="00432C77" w:rsidRDefault="00263B43" w:rsidP="00263B43">
      <w:pPr>
        <w:spacing w:after="0"/>
        <w:jc w:val="both"/>
        <w:rPr>
          <w:rFonts w:ascii="Arial" w:hAnsi="Arial" w:cs="Arial"/>
          <w:lang w:val="es-ES_tradnl"/>
        </w:rPr>
      </w:pPr>
    </w:p>
    <w:p w14:paraId="5AFFBCBD" w14:textId="77777777" w:rsidR="00263B43" w:rsidRPr="00EC25D0" w:rsidRDefault="00263B43" w:rsidP="00263B43">
      <w:pPr>
        <w:spacing w:after="0"/>
        <w:jc w:val="both"/>
        <w:rPr>
          <w:rFonts w:ascii="Arial" w:hAnsi="Arial" w:cs="Arial"/>
          <w:b/>
          <w:lang w:val="es-ES_tradnl"/>
        </w:rPr>
      </w:pPr>
      <w:r w:rsidRPr="00EC25D0">
        <w:rPr>
          <w:rFonts w:ascii="Arial" w:hAnsi="Arial" w:cs="Arial"/>
          <w:b/>
          <w:u w:val="single"/>
          <w:lang w:val="es-ES_tradnl"/>
        </w:rPr>
        <w:t>CLÁUSULA SEXTA</w:t>
      </w:r>
      <w:r w:rsidRPr="00EC25D0">
        <w:rPr>
          <w:rFonts w:ascii="Arial" w:hAnsi="Arial" w:cs="Arial"/>
          <w:b/>
          <w:lang w:val="es-ES_tradnl"/>
        </w:rPr>
        <w:t>.-</w:t>
      </w:r>
      <w:r w:rsidRPr="00EC25D0">
        <w:rPr>
          <w:rFonts w:ascii="Arial" w:hAnsi="Arial" w:cs="Arial"/>
          <w:lang w:val="es-ES_tradnl"/>
        </w:rPr>
        <w:t xml:space="preserve"> </w:t>
      </w:r>
      <w:r w:rsidRPr="00EC25D0">
        <w:rPr>
          <w:rFonts w:ascii="Arial" w:hAnsi="Arial" w:cs="Arial"/>
          <w:b/>
          <w:lang w:val="es-ES_tradnl"/>
        </w:rPr>
        <w:t>Costo de los Servicios del Contrato</w:t>
      </w:r>
    </w:p>
    <w:p w14:paraId="1FF89067" w14:textId="77777777" w:rsidR="00263B43" w:rsidRPr="00EC25D0" w:rsidRDefault="00263B43" w:rsidP="00053C26">
      <w:pPr>
        <w:numPr>
          <w:ilvl w:val="0"/>
          <w:numId w:val="22"/>
        </w:numPr>
        <w:spacing w:after="0" w:line="240" w:lineRule="auto"/>
        <w:ind w:left="567" w:hanging="567"/>
        <w:jc w:val="both"/>
        <w:rPr>
          <w:rFonts w:ascii="Arial" w:hAnsi="Arial" w:cs="Arial"/>
          <w:b/>
          <w:lang w:val="es-ES_tradnl"/>
        </w:rPr>
      </w:pPr>
      <w:r w:rsidRPr="00EC25D0">
        <w:rPr>
          <w:rFonts w:ascii="Arial" w:hAnsi="Arial" w:cs="Arial"/>
          <w:b/>
          <w:lang w:val="es-ES_tradnl"/>
        </w:rPr>
        <w:t>Monto del Contrato</w:t>
      </w:r>
    </w:p>
    <w:p w14:paraId="1DC88EEB" w14:textId="77777777" w:rsidR="00263B43" w:rsidRPr="00196C5B" w:rsidRDefault="00263B43" w:rsidP="00263B43">
      <w:pPr>
        <w:spacing w:after="0"/>
        <w:ind w:left="560"/>
        <w:jc w:val="both"/>
        <w:rPr>
          <w:rFonts w:ascii="Arial" w:hAnsi="Arial" w:cs="Arial"/>
        </w:rPr>
      </w:pPr>
      <w:r w:rsidRPr="00196C5B">
        <w:rPr>
          <w:rFonts w:ascii="Arial" w:hAnsi="Arial" w:cs="Arial"/>
        </w:rPr>
        <w:t xml:space="preserve">El CONTRATANTE </w:t>
      </w:r>
      <w:r>
        <w:rPr>
          <w:rFonts w:ascii="Arial" w:hAnsi="Arial" w:cs="Arial"/>
        </w:rPr>
        <w:t xml:space="preserve">cancelará al Proveedor por la prestación del servicio contratado, </w:t>
      </w:r>
      <w:r w:rsidRPr="00196C5B">
        <w:rPr>
          <w:rFonts w:ascii="Arial" w:hAnsi="Arial" w:cs="Arial"/>
        </w:rPr>
        <w:t xml:space="preserve">la suma </w:t>
      </w:r>
      <w:r>
        <w:rPr>
          <w:rFonts w:ascii="Arial" w:hAnsi="Arial" w:cs="Arial"/>
        </w:rPr>
        <w:t xml:space="preserve">total </w:t>
      </w:r>
      <w:r w:rsidRPr="00196C5B">
        <w:rPr>
          <w:rFonts w:ascii="Arial" w:hAnsi="Arial" w:cs="Arial"/>
        </w:rPr>
        <w:t xml:space="preserve">ascendente a </w:t>
      </w:r>
      <w:r>
        <w:rPr>
          <w:rFonts w:ascii="Arial" w:hAnsi="Arial" w:cs="Arial"/>
        </w:rPr>
        <w:t>XXXXXXXXX</w:t>
      </w:r>
      <w:r w:rsidRPr="00196C5B">
        <w:rPr>
          <w:rFonts w:ascii="Arial" w:hAnsi="Arial" w:cs="Arial"/>
        </w:rPr>
        <w:t>, incluido el IGV.</w:t>
      </w:r>
    </w:p>
    <w:p w14:paraId="321F9C7F" w14:textId="77777777" w:rsidR="00263B43" w:rsidRDefault="00263B43" w:rsidP="00263B43">
      <w:pPr>
        <w:spacing w:after="0"/>
        <w:ind w:left="560"/>
        <w:jc w:val="both"/>
        <w:rPr>
          <w:rFonts w:ascii="Arial" w:hAnsi="Arial" w:cs="Arial"/>
          <w:lang w:val="es-ES_tradnl"/>
        </w:rPr>
      </w:pPr>
    </w:p>
    <w:p w14:paraId="01C386C9" w14:textId="77777777" w:rsidR="00263B43" w:rsidRPr="004C2DF5" w:rsidRDefault="00263B43" w:rsidP="00263B43">
      <w:pPr>
        <w:spacing w:after="0"/>
        <w:ind w:left="560"/>
        <w:jc w:val="both"/>
        <w:rPr>
          <w:rFonts w:ascii="Arial" w:hAnsi="Arial" w:cs="Arial"/>
          <w:lang w:val="es-ES_tradnl"/>
        </w:rPr>
      </w:pPr>
      <w:r w:rsidRPr="004C2DF5">
        <w:rPr>
          <w:rFonts w:ascii="Arial" w:hAnsi="Arial" w:cs="Arial"/>
          <w:lang w:val="es-ES_tradnl"/>
        </w:rPr>
        <w:t xml:space="preserve">El monto convenido incluye toda remuneración, impuestos, seguros, emolumentos, cargas, obligaciones y gastos personales asociados con </w:t>
      </w:r>
      <w:r>
        <w:rPr>
          <w:rFonts w:ascii="Arial" w:hAnsi="Arial" w:cs="Arial"/>
          <w:lang w:val="es-ES_tradnl"/>
        </w:rPr>
        <w:t>el bien a entregar</w:t>
      </w:r>
      <w:r w:rsidRPr="004C2DF5">
        <w:rPr>
          <w:rFonts w:ascii="Arial" w:hAnsi="Arial" w:cs="Arial"/>
          <w:lang w:val="es-ES_tradnl"/>
        </w:rPr>
        <w:t xml:space="preserve"> del PROVEEDOR, así como cualquier obligación inherente a tales pagos y cualquier otro concepto que pueda incidir en el costo del </w:t>
      </w:r>
      <w:r>
        <w:rPr>
          <w:rFonts w:ascii="Arial" w:hAnsi="Arial" w:cs="Arial"/>
          <w:lang w:val="es-ES_tradnl"/>
        </w:rPr>
        <w:t>bien</w:t>
      </w:r>
      <w:r w:rsidRPr="004C2DF5">
        <w:rPr>
          <w:rFonts w:ascii="Arial" w:hAnsi="Arial" w:cs="Arial"/>
          <w:lang w:val="es-ES_tradnl"/>
        </w:rPr>
        <w:t xml:space="preserve"> señalado.</w:t>
      </w:r>
    </w:p>
    <w:p w14:paraId="45168DE8" w14:textId="77777777" w:rsidR="00263B43" w:rsidRPr="004C2DF5" w:rsidRDefault="00263B43" w:rsidP="00263B43">
      <w:pPr>
        <w:spacing w:after="0"/>
        <w:ind w:left="560"/>
        <w:jc w:val="both"/>
        <w:rPr>
          <w:rFonts w:ascii="Arial" w:hAnsi="Arial" w:cs="Arial"/>
          <w:lang w:val="es-ES_tradnl"/>
        </w:rPr>
      </w:pPr>
    </w:p>
    <w:p w14:paraId="0D4EE2AA" w14:textId="77777777" w:rsidR="00263B43" w:rsidRDefault="00263B43" w:rsidP="00053C26">
      <w:pPr>
        <w:numPr>
          <w:ilvl w:val="0"/>
          <w:numId w:val="22"/>
        </w:numPr>
        <w:spacing w:after="0" w:line="240" w:lineRule="auto"/>
        <w:ind w:left="567" w:hanging="567"/>
        <w:jc w:val="both"/>
        <w:rPr>
          <w:rFonts w:ascii="Arial" w:hAnsi="Arial" w:cs="Arial"/>
          <w:b/>
          <w:lang w:val="es-ES_tradnl"/>
        </w:rPr>
      </w:pPr>
      <w:r w:rsidRPr="004C2DF5">
        <w:rPr>
          <w:rFonts w:ascii="Arial" w:hAnsi="Arial" w:cs="Arial"/>
          <w:b/>
          <w:lang w:val="es-ES_tradnl"/>
        </w:rPr>
        <w:lastRenderedPageBreak/>
        <w:t xml:space="preserve">Forma de Pago </w:t>
      </w:r>
    </w:p>
    <w:p w14:paraId="23F4586F" w14:textId="77777777" w:rsidR="00873C1F" w:rsidRPr="00873C1F" w:rsidRDefault="00873C1F" w:rsidP="00873C1F">
      <w:pPr>
        <w:pStyle w:val="Prrafodelista"/>
        <w:autoSpaceDE w:val="0"/>
        <w:autoSpaceDN w:val="0"/>
        <w:adjustRightInd w:val="0"/>
        <w:spacing w:after="120" w:line="240" w:lineRule="auto"/>
        <w:ind w:left="567"/>
        <w:contextualSpacing w:val="0"/>
        <w:jc w:val="both"/>
        <w:rPr>
          <w:rFonts w:ascii="ArialMT" w:hAnsi="ArialMT" w:cs="ArialMT"/>
          <w:lang w:val="es-PE"/>
        </w:rPr>
      </w:pPr>
      <w:r w:rsidRPr="00873C1F">
        <w:rPr>
          <w:rFonts w:ascii="ArialMT" w:hAnsi="ArialMT" w:cs="ArialMT"/>
          <w:lang w:val="es-PE"/>
        </w:rPr>
        <w:t>El PROGRAMA BPS, pagará las contraprestaciones pactadas a favor de EL CONTRATISTA dentro de los diez (10) días hábiles luego de otorgada la conformidad, siempre que se verifiquen las condiciones establecidas en el contrato.</w:t>
      </w:r>
    </w:p>
    <w:p w14:paraId="09253417" w14:textId="189E5380" w:rsidR="00263B43" w:rsidRDefault="00873C1F" w:rsidP="00873C1F">
      <w:pPr>
        <w:pStyle w:val="Prrafodelista"/>
        <w:autoSpaceDE w:val="0"/>
        <w:autoSpaceDN w:val="0"/>
        <w:adjustRightInd w:val="0"/>
        <w:spacing w:after="0" w:line="240" w:lineRule="auto"/>
        <w:ind w:left="567"/>
        <w:jc w:val="both"/>
        <w:rPr>
          <w:rFonts w:ascii="ArialMT" w:hAnsi="ArialMT" w:cs="ArialMT"/>
          <w:lang w:val="es-PE"/>
        </w:rPr>
      </w:pPr>
      <w:r w:rsidRPr="00873C1F">
        <w:rPr>
          <w:rFonts w:ascii="ArialMT" w:hAnsi="ArialMT" w:cs="ArialMT"/>
          <w:lang w:val="es-PE"/>
        </w:rPr>
        <w:t>El PROGRAMA BPS, realizará el pago de la contraprestación pactada a favor de EL CONTRATISTA, en cinco (5) armadas, conforme al siguiente detalle:</w:t>
      </w:r>
    </w:p>
    <w:p w14:paraId="23AEAFA4" w14:textId="46567D5E" w:rsidR="007232D7" w:rsidRDefault="00873C1F" w:rsidP="00263B43">
      <w:pPr>
        <w:spacing w:after="0"/>
        <w:rPr>
          <w:rFonts w:ascii="Arial" w:hAnsi="Arial" w:cs="Arial"/>
          <w:b/>
          <w:u w:val="single"/>
          <w:lang w:val="es-ES_tradnl"/>
        </w:rPr>
      </w:pPr>
      <w:r w:rsidRPr="00873C1F">
        <w:rPr>
          <w:rFonts w:ascii="Arial" w:hAnsi="Arial" w:cs="Arial"/>
          <w:b/>
          <w:noProof/>
          <w:lang w:val="es-ES_tradnl"/>
        </w:rPr>
        <w:drawing>
          <wp:inline distT="0" distB="0" distL="0" distR="0" wp14:anchorId="7F146486" wp14:editId="3A78BA1B">
            <wp:extent cx="5939073" cy="1620437"/>
            <wp:effectExtent l="0" t="0" r="5080" b="0"/>
            <wp:docPr id="979113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113959" name=""/>
                    <pic:cNvPicPr/>
                  </pic:nvPicPr>
                  <pic:blipFill>
                    <a:blip r:embed="rId24"/>
                    <a:stretch>
                      <a:fillRect/>
                    </a:stretch>
                  </pic:blipFill>
                  <pic:spPr>
                    <a:xfrm>
                      <a:off x="0" y="0"/>
                      <a:ext cx="6025214" cy="1643940"/>
                    </a:xfrm>
                    <a:prstGeom prst="rect">
                      <a:avLst/>
                    </a:prstGeom>
                  </pic:spPr>
                </pic:pic>
              </a:graphicData>
            </a:graphic>
          </wp:inline>
        </w:drawing>
      </w:r>
    </w:p>
    <w:p w14:paraId="482A7627" w14:textId="2914F2AD" w:rsidR="00263B43" w:rsidRPr="00EC25D0" w:rsidRDefault="00263B43" w:rsidP="00873C1F">
      <w:pPr>
        <w:spacing w:before="240" w:after="0"/>
        <w:rPr>
          <w:rFonts w:ascii="Arial" w:hAnsi="Arial" w:cs="Arial"/>
          <w:b/>
          <w:lang w:val="es-ES_tradnl"/>
        </w:rPr>
      </w:pPr>
      <w:r w:rsidRPr="00EC25D0">
        <w:rPr>
          <w:rFonts w:ascii="Arial" w:hAnsi="Arial" w:cs="Arial"/>
          <w:b/>
          <w:u w:val="single"/>
          <w:lang w:val="es-ES_tradnl"/>
        </w:rPr>
        <w:t>CLÁUSULA SÉPTIMA</w:t>
      </w:r>
      <w:r w:rsidRPr="00EC25D0">
        <w:rPr>
          <w:rFonts w:ascii="Arial" w:hAnsi="Arial" w:cs="Arial"/>
          <w:b/>
          <w:lang w:val="es-ES_tradnl"/>
        </w:rPr>
        <w:t>.- Naturaleza del contrato</w:t>
      </w:r>
    </w:p>
    <w:p w14:paraId="20039435" w14:textId="21AD5EB2" w:rsidR="00263B43" w:rsidRDefault="00263B43" w:rsidP="00263B43">
      <w:pPr>
        <w:adjustRightInd w:val="0"/>
        <w:spacing w:after="0"/>
        <w:jc w:val="both"/>
        <w:rPr>
          <w:rFonts w:ascii="Arial" w:hAnsi="Arial" w:cs="Arial"/>
          <w:lang w:val="es-ES_tradnl"/>
        </w:rPr>
      </w:pPr>
      <w:r w:rsidRPr="00EC25D0">
        <w:rPr>
          <w:rFonts w:ascii="Arial" w:hAnsi="Arial" w:cs="Arial"/>
          <w:lang w:val="es-ES_tradnl"/>
        </w:rPr>
        <w:t xml:space="preserve">Por tratarse de </w:t>
      </w:r>
      <w:r w:rsidR="00224BD8">
        <w:rPr>
          <w:rFonts w:ascii="Arial" w:hAnsi="Arial" w:cs="Arial"/>
          <w:lang w:val="es-ES_tradnl"/>
        </w:rPr>
        <w:t xml:space="preserve">un </w:t>
      </w:r>
      <w:r w:rsidR="007232D7">
        <w:rPr>
          <w:rFonts w:ascii="Arial" w:hAnsi="Arial" w:cs="Arial"/>
        </w:rPr>
        <w:t>servicio para una actividad especifica que no depende de un horario ni esta subordinada,</w:t>
      </w:r>
      <w:r w:rsidRPr="00EC25D0">
        <w:rPr>
          <w:rFonts w:ascii="Arial" w:hAnsi="Arial" w:cs="Arial"/>
          <w:lang w:val="es-ES_tradnl"/>
        </w:rPr>
        <w:t xml:space="preserve"> no genera vínculo laboral, eventual o permanente, no admite reconocimiento de ningún tipo de beneficio social, previsional u otros conceptos.</w:t>
      </w:r>
    </w:p>
    <w:p w14:paraId="44596728" w14:textId="77777777" w:rsidR="00263B43" w:rsidRDefault="00263B43" w:rsidP="00263B43">
      <w:pPr>
        <w:adjustRightInd w:val="0"/>
        <w:spacing w:after="0"/>
        <w:jc w:val="both"/>
        <w:rPr>
          <w:rFonts w:ascii="Arial" w:hAnsi="Arial" w:cs="Arial"/>
          <w:lang w:val="es-ES_tradnl"/>
        </w:rPr>
      </w:pPr>
    </w:p>
    <w:p w14:paraId="34D74253" w14:textId="77777777" w:rsidR="00263B43" w:rsidRPr="00EC25D0" w:rsidRDefault="00263B43" w:rsidP="00263B43">
      <w:pPr>
        <w:spacing w:after="0"/>
        <w:jc w:val="both"/>
        <w:rPr>
          <w:rFonts w:ascii="Arial" w:hAnsi="Arial" w:cs="Arial"/>
          <w:b/>
          <w:lang w:val="es-ES_tradnl"/>
        </w:rPr>
      </w:pPr>
      <w:r w:rsidRPr="00EC25D0">
        <w:rPr>
          <w:rFonts w:ascii="Arial" w:hAnsi="Arial" w:cs="Arial"/>
          <w:b/>
          <w:u w:val="single"/>
          <w:lang w:val="es-ES_tradnl"/>
        </w:rPr>
        <w:t>CLÁUSULA OCTAVA</w:t>
      </w:r>
      <w:r w:rsidRPr="00EC25D0">
        <w:rPr>
          <w:rFonts w:ascii="Arial" w:hAnsi="Arial" w:cs="Arial"/>
          <w:b/>
          <w:lang w:val="es-ES_tradnl"/>
        </w:rPr>
        <w:t>.- De las sanciones</w:t>
      </w:r>
    </w:p>
    <w:p w14:paraId="411826FF" w14:textId="77777777" w:rsidR="00263B43" w:rsidRDefault="00263B43" w:rsidP="00263B43">
      <w:pPr>
        <w:spacing w:after="0"/>
        <w:jc w:val="both"/>
        <w:rPr>
          <w:rFonts w:ascii="Arial" w:hAnsi="Arial" w:cs="Arial"/>
          <w:lang w:val="es-ES_tradnl"/>
        </w:rPr>
      </w:pPr>
      <w:r w:rsidRPr="00EC25D0">
        <w:rPr>
          <w:rFonts w:ascii="Arial" w:hAnsi="Arial" w:cs="Arial"/>
          <w:lang w:val="es-ES_tradnl"/>
        </w:rPr>
        <w:t xml:space="preserve">En caso que durante la vigencia de este CONTRATO, </w:t>
      </w:r>
      <w:r>
        <w:rPr>
          <w:rFonts w:ascii="Arial" w:hAnsi="Arial" w:cs="Arial"/>
          <w:lang w:val="es-ES_tradnl"/>
        </w:rPr>
        <w:t>El PROVEEDOR</w:t>
      </w:r>
      <w:r w:rsidRPr="00EC25D0">
        <w:rPr>
          <w:rFonts w:ascii="Arial" w:hAnsi="Arial" w:cs="Arial"/>
          <w:lang w:val="es-ES_tradnl"/>
        </w:rPr>
        <w:t xml:space="preserve"> incumpliera en todo o en parte con lo pactado por acción u omisión comprobada por la vía correspondiente, causando perjuicio al CONTRATANTE, se hará pasible a las acciones legales que correspondan, además de asumir la responsabilidad total por los daños y perjuicios ocasionados.</w:t>
      </w:r>
    </w:p>
    <w:p w14:paraId="569CCAFE" w14:textId="77777777" w:rsidR="00263B43" w:rsidRPr="00EC25D0" w:rsidRDefault="00263B43" w:rsidP="00263B43">
      <w:pPr>
        <w:spacing w:after="0"/>
        <w:jc w:val="both"/>
        <w:rPr>
          <w:rFonts w:ascii="Arial" w:hAnsi="Arial" w:cs="Arial"/>
          <w:lang w:val="es-ES_tradnl"/>
        </w:rPr>
      </w:pPr>
    </w:p>
    <w:p w14:paraId="5824619E" w14:textId="77777777" w:rsidR="00263B43" w:rsidRPr="00EC25D0" w:rsidRDefault="00263B43" w:rsidP="00263B43">
      <w:pPr>
        <w:spacing w:after="0"/>
        <w:jc w:val="both"/>
        <w:rPr>
          <w:rFonts w:ascii="Arial" w:hAnsi="Arial" w:cs="Arial"/>
          <w:b/>
          <w:lang w:val="es-ES_tradnl"/>
        </w:rPr>
      </w:pPr>
      <w:r w:rsidRPr="00EC25D0">
        <w:rPr>
          <w:rFonts w:ascii="Arial" w:hAnsi="Arial" w:cs="Arial"/>
          <w:b/>
          <w:u w:val="single"/>
          <w:lang w:val="es-ES_tradnl"/>
        </w:rPr>
        <w:t>CLÁUSULA NOVENA</w:t>
      </w:r>
      <w:r w:rsidRPr="00EC25D0">
        <w:rPr>
          <w:rFonts w:ascii="Arial" w:hAnsi="Arial" w:cs="Arial"/>
          <w:b/>
          <w:lang w:val="es-ES_tradnl"/>
        </w:rPr>
        <w:t>.- Administración del Proyecto</w:t>
      </w:r>
    </w:p>
    <w:p w14:paraId="06C1C118" w14:textId="77777777" w:rsidR="00263B43" w:rsidRPr="00EC25D0" w:rsidRDefault="00263B43" w:rsidP="00263B43">
      <w:pPr>
        <w:spacing w:after="0"/>
        <w:jc w:val="both"/>
        <w:rPr>
          <w:rFonts w:ascii="Arial" w:hAnsi="Arial" w:cs="Arial"/>
          <w:b/>
          <w:lang w:val="es-ES_tradnl"/>
        </w:rPr>
      </w:pPr>
    </w:p>
    <w:p w14:paraId="52196F43" w14:textId="77777777" w:rsidR="00263B43" w:rsidRPr="00EC25D0" w:rsidRDefault="00263B43" w:rsidP="00263B43">
      <w:pPr>
        <w:spacing w:after="0"/>
        <w:ind w:left="560" w:hanging="560"/>
        <w:jc w:val="both"/>
        <w:rPr>
          <w:rFonts w:ascii="Arial" w:hAnsi="Arial" w:cs="Arial"/>
          <w:b/>
          <w:lang w:val="es-ES_tradnl"/>
        </w:rPr>
      </w:pPr>
      <w:r w:rsidRPr="00EC25D0">
        <w:rPr>
          <w:rFonts w:ascii="Arial" w:hAnsi="Arial" w:cs="Arial"/>
          <w:b/>
          <w:lang w:val="es-ES_tradnl"/>
        </w:rPr>
        <w:t>A)</w:t>
      </w:r>
      <w:r w:rsidRPr="00EC25D0">
        <w:rPr>
          <w:rFonts w:ascii="Arial" w:hAnsi="Arial" w:cs="Arial"/>
          <w:b/>
          <w:lang w:val="es-ES_tradnl"/>
        </w:rPr>
        <w:tab/>
      </w:r>
      <w:r>
        <w:rPr>
          <w:rFonts w:ascii="Arial" w:hAnsi="Arial" w:cs="Arial"/>
          <w:b/>
          <w:lang w:val="es-ES_tradnl"/>
        </w:rPr>
        <w:t>CONFORMIDAD</w:t>
      </w:r>
    </w:p>
    <w:p w14:paraId="0BEF1981" w14:textId="4D338E82" w:rsidR="00275EAC" w:rsidRPr="00DF7F68" w:rsidRDefault="00224BD8" w:rsidP="00275EAC">
      <w:pPr>
        <w:autoSpaceDE w:val="0"/>
        <w:autoSpaceDN w:val="0"/>
        <w:adjustRightInd w:val="0"/>
        <w:spacing w:after="0" w:line="240" w:lineRule="auto"/>
        <w:ind w:left="567"/>
        <w:jc w:val="both"/>
        <w:rPr>
          <w:rFonts w:ascii="Arial" w:hAnsi="Arial" w:cs="Arial"/>
          <w:lang w:val="es-ES_tradnl"/>
        </w:rPr>
      </w:pPr>
      <w:r w:rsidRPr="00224BD8">
        <w:rPr>
          <w:rFonts w:ascii="Arial" w:hAnsi="Arial" w:cs="Arial"/>
        </w:rPr>
        <w:t>La conformidad del servicio será otorgada por el jefe de administración, previo informe técnico del especialista en Tecnologías de la Información la misma que como supervisora del servicio verificará el cumplimiento conforme a los numerales VII de acuerdo con lo solicitado en los Términos de Referencia</w:t>
      </w:r>
      <w:r>
        <w:rPr>
          <w:rFonts w:ascii="Arial" w:hAnsi="Arial" w:cs="Arial"/>
        </w:rPr>
        <w:t>.</w:t>
      </w:r>
    </w:p>
    <w:p w14:paraId="6236BA00" w14:textId="77777777" w:rsidR="00263B43" w:rsidRPr="00EC25D0" w:rsidRDefault="00263B43" w:rsidP="00263B43">
      <w:pPr>
        <w:autoSpaceDE w:val="0"/>
        <w:autoSpaceDN w:val="0"/>
        <w:adjustRightInd w:val="0"/>
        <w:spacing w:after="0" w:line="240" w:lineRule="auto"/>
        <w:rPr>
          <w:rFonts w:ascii="Arial" w:hAnsi="Arial" w:cs="Arial"/>
          <w:b/>
          <w:lang w:val="es-ES_tradnl"/>
        </w:rPr>
      </w:pPr>
    </w:p>
    <w:p w14:paraId="688A7368" w14:textId="77777777" w:rsidR="00263B43" w:rsidRPr="00EC25D0" w:rsidRDefault="00263B43" w:rsidP="00053C26">
      <w:pPr>
        <w:numPr>
          <w:ilvl w:val="0"/>
          <w:numId w:val="19"/>
        </w:numPr>
        <w:tabs>
          <w:tab w:val="left" w:pos="567"/>
        </w:tabs>
        <w:spacing w:after="0" w:line="240" w:lineRule="auto"/>
        <w:jc w:val="both"/>
        <w:rPr>
          <w:rFonts w:ascii="Arial" w:hAnsi="Arial" w:cs="Arial"/>
          <w:b/>
          <w:lang w:val="es-ES_tradnl"/>
        </w:rPr>
      </w:pPr>
      <w:r w:rsidRPr="00EC25D0">
        <w:rPr>
          <w:rFonts w:ascii="Arial" w:hAnsi="Arial" w:cs="Arial"/>
          <w:b/>
          <w:lang w:val="es-ES_tradnl"/>
        </w:rPr>
        <w:t xml:space="preserve">Obligaciones del CONTRATANTE. </w:t>
      </w:r>
    </w:p>
    <w:p w14:paraId="227A3BB8" w14:textId="77777777" w:rsidR="00263B43" w:rsidRDefault="00263B43" w:rsidP="00263B43">
      <w:pPr>
        <w:spacing w:after="0"/>
        <w:ind w:left="567"/>
        <w:jc w:val="both"/>
        <w:rPr>
          <w:rFonts w:ascii="Arial" w:hAnsi="Arial" w:cs="Arial"/>
          <w:lang w:val="es-ES_tradnl"/>
        </w:rPr>
      </w:pPr>
      <w:r w:rsidRPr="00EC25D0">
        <w:rPr>
          <w:rFonts w:ascii="Arial" w:hAnsi="Arial" w:cs="Arial"/>
          <w:lang w:val="es-ES_tradnl"/>
        </w:rPr>
        <w:t xml:space="preserve">El CONTRATANTE deberá proporcionar al </w:t>
      </w:r>
      <w:r>
        <w:rPr>
          <w:rFonts w:ascii="Arial" w:hAnsi="Arial" w:cs="Arial"/>
          <w:lang w:val="es-ES_tradnl"/>
        </w:rPr>
        <w:t>PROVEEDOR</w:t>
      </w:r>
      <w:r w:rsidRPr="00EC25D0">
        <w:rPr>
          <w:rFonts w:ascii="Arial" w:hAnsi="Arial" w:cs="Arial"/>
          <w:lang w:val="es-ES_tradnl"/>
        </w:rPr>
        <w:t>, el acceso a la información con la que cuenta, necesaria para el desarrollo de su trabajo.</w:t>
      </w:r>
    </w:p>
    <w:p w14:paraId="4651BAA4" w14:textId="77777777" w:rsidR="00263B43" w:rsidRPr="00EC25D0" w:rsidRDefault="00263B43" w:rsidP="00263B43">
      <w:pPr>
        <w:spacing w:after="0"/>
        <w:ind w:left="567"/>
        <w:jc w:val="both"/>
        <w:rPr>
          <w:rFonts w:ascii="Arial" w:hAnsi="Arial" w:cs="Arial"/>
          <w:lang w:val="es-ES_tradnl"/>
        </w:rPr>
      </w:pPr>
    </w:p>
    <w:p w14:paraId="4871F347" w14:textId="77777777" w:rsidR="00263B43" w:rsidRPr="00EC25D0" w:rsidRDefault="00263B43" w:rsidP="00263B43">
      <w:pPr>
        <w:spacing w:after="0"/>
        <w:jc w:val="both"/>
        <w:rPr>
          <w:rFonts w:ascii="Arial" w:hAnsi="Arial" w:cs="Arial"/>
          <w:b/>
          <w:i/>
          <w:lang w:val="es-ES_tradnl"/>
        </w:rPr>
      </w:pPr>
      <w:r w:rsidRPr="00EC25D0">
        <w:rPr>
          <w:rFonts w:ascii="Arial" w:hAnsi="Arial" w:cs="Arial"/>
          <w:b/>
          <w:u w:val="single"/>
          <w:lang w:val="es-ES_tradnl"/>
        </w:rPr>
        <w:t>CLÁUSULA DÉCIMA.</w:t>
      </w:r>
      <w:r w:rsidRPr="00EC25D0">
        <w:rPr>
          <w:rFonts w:ascii="Arial" w:hAnsi="Arial" w:cs="Arial"/>
          <w:b/>
          <w:lang w:val="es-ES_tradnl"/>
        </w:rPr>
        <w:t xml:space="preserve"> Derechos y obligaciones </w:t>
      </w:r>
      <w:r>
        <w:rPr>
          <w:rFonts w:ascii="Arial" w:hAnsi="Arial" w:cs="Arial"/>
          <w:b/>
          <w:lang w:val="es-ES_tradnl"/>
        </w:rPr>
        <w:t>del PROVEEDOR</w:t>
      </w:r>
      <w:r w:rsidRPr="00EC25D0">
        <w:rPr>
          <w:rFonts w:ascii="Arial" w:hAnsi="Arial" w:cs="Arial"/>
          <w:b/>
          <w:i/>
          <w:lang w:val="es-ES_tradnl"/>
        </w:rPr>
        <w:t>.</w:t>
      </w:r>
    </w:p>
    <w:p w14:paraId="568ED27E" w14:textId="77777777" w:rsidR="00263B43" w:rsidRPr="00EC25D0" w:rsidRDefault="00263B43" w:rsidP="00263B43">
      <w:pPr>
        <w:spacing w:after="0"/>
        <w:jc w:val="both"/>
        <w:rPr>
          <w:rFonts w:ascii="Arial" w:hAnsi="Arial" w:cs="Arial"/>
          <w:lang w:val="es-ES_tradnl"/>
        </w:rPr>
      </w:pPr>
      <w:r w:rsidRPr="00EC25D0">
        <w:rPr>
          <w:rFonts w:ascii="Arial" w:hAnsi="Arial" w:cs="Arial"/>
          <w:lang w:val="es-ES_tradnl"/>
        </w:rPr>
        <w:t xml:space="preserve">Los derechos y obligaciones </w:t>
      </w:r>
      <w:r>
        <w:rPr>
          <w:rFonts w:ascii="Arial" w:hAnsi="Arial" w:cs="Arial"/>
          <w:lang w:val="es-ES_tradnl"/>
        </w:rPr>
        <w:t>del PROVEEDOR</w:t>
      </w:r>
      <w:r w:rsidRPr="00EC25D0">
        <w:rPr>
          <w:rFonts w:ascii="Arial" w:hAnsi="Arial" w:cs="Arial"/>
          <w:lang w:val="es-ES_tradnl"/>
        </w:rPr>
        <w:t xml:space="preserve"> están estrictamente limitados a las cláusulas y condiciones del presente CONTRATO.</w:t>
      </w:r>
    </w:p>
    <w:p w14:paraId="402E1499" w14:textId="77777777" w:rsidR="00263B43" w:rsidRPr="00EC25D0" w:rsidRDefault="00263B43" w:rsidP="00263B43">
      <w:pPr>
        <w:spacing w:after="0"/>
        <w:jc w:val="both"/>
        <w:rPr>
          <w:rFonts w:ascii="Arial" w:hAnsi="Arial" w:cs="Arial"/>
          <w:lang w:val="es-ES_tradnl"/>
        </w:rPr>
      </w:pPr>
    </w:p>
    <w:p w14:paraId="42D90FD8" w14:textId="77777777" w:rsidR="00263B43" w:rsidRDefault="00263B43" w:rsidP="00263B43">
      <w:pPr>
        <w:spacing w:after="0"/>
        <w:jc w:val="both"/>
        <w:rPr>
          <w:rFonts w:ascii="Arial" w:hAnsi="Arial" w:cs="Arial"/>
          <w:lang w:val="es-ES_tradnl"/>
        </w:rPr>
      </w:pPr>
      <w:r w:rsidRPr="00EC25D0">
        <w:rPr>
          <w:rFonts w:ascii="Arial" w:hAnsi="Arial" w:cs="Arial"/>
          <w:lang w:val="es-ES_tradnl"/>
        </w:rPr>
        <w:t xml:space="preserve">Por consiguiente, </w:t>
      </w:r>
      <w:r>
        <w:rPr>
          <w:rFonts w:ascii="Arial" w:hAnsi="Arial" w:cs="Arial"/>
          <w:lang w:val="es-ES_tradnl"/>
        </w:rPr>
        <w:t>El PROVEEDOR</w:t>
      </w:r>
      <w:r w:rsidRPr="00EC25D0">
        <w:rPr>
          <w:rFonts w:ascii="Arial" w:hAnsi="Arial" w:cs="Arial"/>
          <w:lang w:val="es-ES_tradnl"/>
        </w:rPr>
        <w:t xml:space="preserve"> no tendrá derecho a prestaciones, pagos, subsidios, indemnizaciones o pensiones respecto del CONTRATANTE, fuera de lo establecido en la cláusula sexta del presente contrato.</w:t>
      </w:r>
    </w:p>
    <w:p w14:paraId="1C419847" w14:textId="77777777" w:rsidR="00263B43" w:rsidRPr="00EC25D0" w:rsidRDefault="00263B43" w:rsidP="00263B43">
      <w:pPr>
        <w:spacing w:after="0"/>
        <w:jc w:val="both"/>
        <w:rPr>
          <w:rFonts w:ascii="Arial" w:hAnsi="Arial" w:cs="Arial"/>
          <w:lang w:val="es-ES_tradnl"/>
        </w:rPr>
      </w:pPr>
    </w:p>
    <w:p w14:paraId="1B7BA839" w14:textId="77777777" w:rsidR="00263B43" w:rsidRPr="00EC25D0" w:rsidRDefault="00263B43" w:rsidP="00263B43">
      <w:pPr>
        <w:spacing w:after="0"/>
        <w:jc w:val="both"/>
        <w:rPr>
          <w:rFonts w:ascii="Arial" w:hAnsi="Arial" w:cs="Arial"/>
          <w:lang w:val="es-ES_tradnl"/>
        </w:rPr>
      </w:pPr>
      <w:r>
        <w:rPr>
          <w:rFonts w:ascii="Arial" w:hAnsi="Arial" w:cs="Arial"/>
          <w:lang w:val="es-ES_tradnl"/>
        </w:rPr>
        <w:lastRenderedPageBreak/>
        <w:t>El PROVEEDOR</w:t>
      </w:r>
      <w:r w:rsidRPr="00EC25D0">
        <w:rPr>
          <w:rFonts w:ascii="Arial" w:hAnsi="Arial" w:cs="Arial"/>
          <w:lang w:val="es-ES_tradnl"/>
        </w:rPr>
        <w:t xml:space="preserve"> no estará exento de impuestos en virtud de este CONTRATO y es el único responsable por los impuestos con que estén gravados los bienes y/o servicios que se adquieren por medio del presente contrato. En tal sentido, el CONTRATANTE no asumirá responsabilidad alguna respecto al pago de impuestos y otros a los que </w:t>
      </w:r>
      <w:r>
        <w:rPr>
          <w:rFonts w:ascii="Arial" w:hAnsi="Arial" w:cs="Arial"/>
          <w:lang w:val="es-ES_tradnl"/>
        </w:rPr>
        <w:t>El PROVEEDOR</w:t>
      </w:r>
      <w:r w:rsidRPr="00EC25D0">
        <w:rPr>
          <w:rFonts w:ascii="Arial" w:hAnsi="Arial" w:cs="Arial"/>
          <w:lang w:val="es-ES_tradnl"/>
        </w:rPr>
        <w:t xml:space="preserve"> esté sujeto. Asimismo, </w:t>
      </w:r>
      <w:r>
        <w:rPr>
          <w:rFonts w:ascii="Arial" w:hAnsi="Arial" w:cs="Arial"/>
          <w:lang w:val="es-ES_tradnl"/>
        </w:rPr>
        <w:t>El PROVEEDOR</w:t>
      </w:r>
      <w:r w:rsidRPr="00EC25D0">
        <w:rPr>
          <w:rFonts w:ascii="Arial" w:hAnsi="Arial" w:cs="Arial"/>
          <w:lang w:val="es-ES_tradnl"/>
        </w:rPr>
        <w:t xml:space="preserve"> no gozará de otros beneficios ni se le reconocerá otros gastos vinculados a los bienes y/o servicios prestados.</w:t>
      </w:r>
    </w:p>
    <w:p w14:paraId="71F150AC" w14:textId="77777777" w:rsidR="00263B43" w:rsidRPr="00EC25D0" w:rsidRDefault="00263B43" w:rsidP="00263B43">
      <w:pPr>
        <w:spacing w:after="0"/>
        <w:jc w:val="both"/>
        <w:rPr>
          <w:rFonts w:ascii="Arial" w:hAnsi="Arial" w:cs="Arial"/>
          <w:lang w:val="es-ES_tradnl"/>
        </w:rPr>
      </w:pPr>
    </w:p>
    <w:p w14:paraId="51B0B8A4" w14:textId="77777777" w:rsidR="00263B43" w:rsidRPr="00EC25D0" w:rsidRDefault="00263B43" w:rsidP="00263B43">
      <w:pPr>
        <w:spacing w:after="0"/>
        <w:jc w:val="both"/>
        <w:rPr>
          <w:rFonts w:ascii="Arial" w:hAnsi="Arial" w:cs="Arial"/>
          <w:lang w:val="es-ES_tradnl"/>
        </w:rPr>
      </w:pPr>
      <w:r w:rsidRPr="00EC25D0">
        <w:rPr>
          <w:rFonts w:ascii="Arial" w:hAnsi="Arial" w:cs="Arial"/>
          <w:lang w:val="es-ES_tradnl"/>
        </w:rPr>
        <w:t xml:space="preserve">Además, </w:t>
      </w:r>
      <w:r>
        <w:rPr>
          <w:rFonts w:ascii="Arial" w:hAnsi="Arial" w:cs="Arial"/>
          <w:lang w:val="es-ES_tradnl"/>
        </w:rPr>
        <w:t>El PROVEEDOR</w:t>
      </w:r>
      <w:r w:rsidRPr="00EC25D0">
        <w:rPr>
          <w:rFonts w:ascii="Arial" w:hAnsi="Arial" w:cs="Arial"/>
          <w:lang w:val="es-ES_tradnl"/>
        </w:rPr>
        <w:t xml:space="preserve"> se compromete a:</w:t>
      </w:r>
    </w:p>
    <w:p w14:paraId="03A8439F" w14:textId="77777777" w:rsidR="00263B43" w:rsidRPr="00EC25D0" w:rsidRDefault="00263B43" w:rsidP="00263B43">
      <w:pPr>
        <w:spacing w:after="0"/>
        <w:jc w:val="both"/>
        <w:rPr>
          <w:rFonts w:ascii="Arial" w:hAnsi="Arial" w:cs="Arial"/>
          <w:lang w:val="es-ES_tradnl"/>
        </w:rPr>
      </w:pPr>
    </w:p>
    <w:p w14:paraId="6936EEA5" w14:textId="77777777" w:rsidR="00263B43" w:rsidRDefault="00263B43" w:rsidP="00053C26">
      <w:pPr>
        <w:numPr>
          <w:ilvl w:val="0"/>
          <w:numId w:val="20"/>
        </w:numPr>
        <w:tabs>
          <w:tab w:val="clear" w:pos="720"/>
          <w:tab w:val="num" w:pos="426"/>
        </w:tabs>
        <w:spacing w:after="0" w:line="240" w:lineRule="auto"/>
        <w:ind w:left="426" w:hanging="426"/>
        <w:jc w:val="both"/>
        <w:rPr>
          <w:rFonts w:ascii="Arial" w:hAnsi="Arial" w:cs="Arial"/>
          <w:lang w:val="es-ES_tradnl"/>
        </w:rPr>
      </w:pPr>
      <w:r w:rsidRPr="00EC25D0">
        <w:rPr>
          <w:rFonts w:ascii="Arial" w:hAnsi="Arial" w:cs="Arial"/>
          <w:lang w:val="es-ES_tradnl"/>
        </w:rPr>
        <w:t>Suministrar al CONTRATANTE y al BANCO cualquier información adicional que cualquiera de éstos razonablemente le soliciten en relación con el desarrollo de su trabajo.</w:t>
      </w:r>
    </w:p>
    <w:p w14:paraId="7B6E1F82" w14:textId="77777777" w:rsidR="00263B43" w:rsidRPr="00EC25D0" w:rsidRDefault="00263B43" w:rsidP="00263B43">
      <w:pPr>
        <w:spacing w:after="0"/>
        <w:ind w:left="426"/>
        <w:jc w:val="both"/>
        <w:rPr>
          <w:rFonts w:ascii="Arial" w:hAnsi="Arial" w:cs="Arial"/>
          <w:lang w:val="es-ES_tradnl"/>
        </w:rPr>
      </w:pPr>
    </w:p>
    <w:p w14:paraId="4ABBA9D3" w14:textId="77777777" w:rsidR="00263B43" w:rsidRPr="00EC25D0" w:rsidRDefault="00263B43" w:rsidP="00053C26">
      <w:pPr>
        <w:numPr>
          <w:ilvl w:val="0"/>
          <w:numId w:val="20"/>
        </w:numPr>
        <w:tabs>
          <w:tab w:val="clear" w:pos="720"/>
          <w:tab w:val="num" w:pos="426"/>
        </w:tabs>
        <w:spacing w:after="0" w:line="240" w:lineRule="auto"/>
        <w:ind w:left="426" w:hanging="426"/>
        <w:jc w:val="both"/>
        <w:rPr>
          <w:rFonts w:ascii="Arial" w:hAnsi="Arial" w:cs="Arial"/>
          <w:i/>
          <w:lang w:val="es-ES_tradnl"/>
        </w:rPr>
      </w:pPr>
      <w:r w:rsidRPr="00EC25D0">
        <w:rPr>
          <w:rFonts w:ascii="Arial" w:hAnsi="Arial" w:cs="Arial"/>
          <w:lang w:val="es-ES_tradnl"/>
        </w:rPr>
        <w:t>Desempeñar sus servicios en forma integrada con el personal profesional asignado al PRO</w:t>
      </w:r>
      <w:r>
        <w:rPr>
          <w:rFonts w:ascii="Arial" w:hAnsi="Arial" w:cs="Arial"/>
          <w:lang w:val="es-ES_tradnl"/>
        </w:rPr>
        <w:t>GRAMA</w:t>
      </w:r>
      <w:r w:rsidRPr="00EC25D0">
        <w:rPr>
          <w:rFonts w:ascii="Arial" w:hAnsi="Arial" w:cs="Arial"/>
          <w:lang w:val="es-ES_tradnl"/>
        </w:rPr>
        <w:t xml:space="preserve"> por el CONTRATANTE, a fin de lograr el objeto del presente CONTRATO.</w:t>
      </w:r>
    </w:p>
    <w:p w14:paraId="1C6ED733" w14:textId="77777777" w:rsidR="00263B43" w:rsidRDefault="00263B43" w:rsidP="00263B43">
      <w:pPr>
        <w:spacing w:after="0"/>
        <w:jc w:val="both"/>
        <w:rPr>
          <w:rFonts w:ascii="Arial" w:hAnsi="Arial" w:cs="Arial"/>
          <w:b/>
          <w:u w:val="single"/>
          <w:lang w:val="es-ES_tradnl"/>
        </w:rPr>
      </w:pPr>
    </w:p>
    <w:p w14:paraId="6342874F" w14:textId="77777777" w:rsidR="00263B43" w:rsidRPr="00EC25D0" w:rsidRDefault="00263B43" w:rsidP="00263B43">
      <w:pPr>
        <w:spacing w:after="0"/>
        <w:jc w:val="both"/>
        <w:rPr>
          <w:rFonts w:ascii="Arial" w:hAnsi="Arial" w:cs="Arial"/>
          <w:b/>
          <w:i/>
          <w:lang w:val="es-ES_tradnl"/>
        </w:rPr>
      </w:pPr>
      <w:r w:rsidRPr="00EC25D0">
        <w:rPr>
          <w:rFonts w:ascii="Arial" w:hAnsi="Arial" w:cs="Arial"/>
          <w:b/>
          <w:u w:val="single"/>
          <w:lang w:val="es-ES_tradnl"/>
        </w:rPr>
        <w:t>CLÁUSULA DÉCIMA PRIMERA.</w:t>
      </w:r>
      <w:r w:rsidRPr="00EC25D0">
        <w:rPr>
          <w:rFonts w:ascii="Arial" w:hAnsi="Arial" w:cs="Arial"/>
          <w:b/>
          <w:lang w:val="es-ES_tradnl"/>
        </w:rPr>
        <w:t xml:space="preserve"> Causales de Resolución del CONTRATO</w:t>
      </w:r>
      <w:r w:rsidRPr="00EC25D0">
        <w:rPr>
          <w:rFonts w:ascii="Arial" w:hAnsi="Arial" w:cs="Arial"/>
          <w:b/>
          <w:i/>
          <w:lang w:val="es-ES_tradnl"/>
        </w:rPr>
        <w:t>.</w:t>
      </w:r>
    </w:p>
    <w:p w14:paraId="0A4DBBFE" w14:textId="77777777" w:rsidR="00263B43" w:rsidRDefault="00263B43" w:rsidP="00263B43">
      <w:pPr>
        <w:spacing w:after="0"/>
        <w:jc w:val="both"/>
        <w:rPr>
          <w:rFonts w:ascii="Arial" w:hAnsi="Arial" w:cs="Arial"/>
          <w:lang w:val="es-ES_tradnl"/>
        </w:rPr>
      </w:pPr>
      <w:r w:rsidRPr="00EC25D0">
        <w:rPr>
          <w:rFonts w:ascii="Arial" w:hAnsi="Arial" w:cs="Arial"/>
          <w:lang w:val="es-ES_tradnl"/>
        </w:rPr>
        <w:t xml:space="preserve">El CONTRATANTE o </w:t>
      </w:r>
      <w:r>
        <w:rPr>
          <w:rFonts w:ascii="Arial" w:hAnsi="Arial" w:cs="Arial"/>
          <w:lang w:val="es-ES_tradnl"/>
        </w:rPr>
        <w:t>El PROVEEDOR</w:t>
      </w:r>
      <w:r w:rsidRPr="00EC25D0">
        <w:rPr>
          <w:rFonts w:ascii="Arial" w:hAnsi="Arial" w:cs="Arial"/>
          <w:lang w:val="es-ES_tradnl"/>
        </w:rPr>
        <w:t xml:space="preserve"> podrán requerir la resolución del CONTRATO sin necesidad de requerimiento judicial o extrajudicial, por los siguientes motivos:</w:t>
      </w:r>
    </w:p>
    <w:p w14:paraId="6331AE07" w14:textId="77777777" w:rsidR="00263B43" w:rsidRDefault="00263B43" w:rsidP="00263B43">
      <w:pPr>
        <w:spacing w:after="0"/>
        <w:jc w:val="both"/>
        <w:rPr>
          <w:rFonts w:ascii="Arial" w:hAnsi="Arial" w:cs="Arial"/>
          <w:lang w:val="es-ES_tradnl"/>
        </w:rPr>
      </w:pPr>
    </w:p>
    <w:p w14:paraId="03EE2993" w14:textId="77777777" w:rsidR="00263B43" w:rsidRPr="00EC25D0" w:rsidRDefault="00263B43" w:rsidP="00053C26">
      <w:pPr>
        <w:numPr>
          <w:ilvl w:val="0"/>
          <w:numId w:val="21"/>
        </w:numPr>
        <w:tabs>
          <w:tab w:val="clear" w:pos="560"/>
          <w:tab w:val="left" w:pos="284"/>
        </w:tabs>
        <w:spacing w:after="0" w:line="240" w:lineRule="auto"/>
        <w:ind w:left="284" w:hanging="284"/>
        <w:jc w:val="both"/>
        <w:rPr>
          <w:rFonts w:ascii="Arial" w:hAnsi="Arial" w:cs="Arial"/>
          <w:b/>
          <w:lang w:val="es-ES_tradnl"/>
        </w:rPr>
      </w:pPr>
      <w:r w:rsidRPr="00EC25D0">
        <w:rPr>
          <w:rFonts w:ascii="Arial" w:hAnsi="Arial" w:cs="Arial"/>
          <w:b/>
          <w:lang w:val="es-ES_tradnl"/>
        </w:rPr>
        <w:t>Causas de resolución por el CONTRATANTE:</w:t>
      </w:r>
    </w:p>
    <w:p w14:paraId="62BD9683" w14:textId="77777777" w:rsidR="00263B43" w:rsidRDefault="00263B43" w:rsidP="00263B43">
      <w:pPr>
        <w:tabs>
          <w:tab w:val="left" w:pos="284"/>
        </w:tabs>
        <w:spacing w:after="0"/>
        <w:ind w:left="284" w:hanging="284"/>
        <w:jc w:val="both"/>
        <w:rPr>
          <w:rFonts w:ascii="Arial" w:hAnsi="Arial" w:cs="Arial"/>
          <w:lang w:val="es-ES_tradnl"/>
        </w:rPr>
      </w:pPr>
      <w:r w:rsidRPr="00EC25D0">
        <w:rPr>
          <w:rFonts w:ascii="Arial" w:hAnsi="Arial" w:cs="Arial"/>
          <w:lang w:val="es-ES_tradnl"/>
        </w:rPr>
        <w:tab/>
        <w:t xml:space="preserve">Incumplimiento de obligaciones convenidas en este CONTRATO, causadas por </w:t>
      </w:r>
      <w:r>
        <w:rPr>
          <w:rFonts w:ascii="Arial" w:hAnsi="Arial" w:cs="Arial"/>
          <w:lang w:val="es-ES_tradnl"/>
        </w:rPr>
        <w:t>El PROVEEDOR</w:t>
      </w:r>
      <w:r w:rsidRPr="00EC25D0">
        <w:rPr>
          <w:rFonts w:ascii="Arial" w:hAnsi="Arial" w:cs="Arial"/>
          <w:lang w:val="es-ES_tradnl"/>
        </w:rPr>
        <w:t>.</w:t>
      </w:r>
    </w:p>
    <w:p w14:paraId="1E43FC94" w14:textId="77777777" w:rsidR="00263B43" w:rsidRPr="00EC25D0" w:rsidRDefault="00263B43" w:rsidP="00263B43">
      <w:pPr>
        <w:tabs>
          <w:tab w:val="left" w:pos="284"/>
        </w:tabs>
        <w:spacing w:after="0"/>
        <w:ind w:left="284" w:hanging="284"/>
        <w:jc w:val="both"/>
        <w:rPr>
          <w:rFonts w:ascii="Arial" w:hAnsi="Arial" w:cs="Arial"/>
          <w:lang w:val="es-ES_tradnl"/>
        </w:rPr>
      </w:pPr>
    </w:p>
    <w:p w14:paraId="313D7D34" w14:textId="77777777" w:rsidR="00263B43" w:rsidRPr="00EC25D0" w:rsidRDefault="00263B43" w:rsidP="00263B43">
      <w:pPr>
        <w:tabs>
          <w:tab w:val="left" w:pos="284"/>
        </w:tabs>
        <w:spacing w:after="0"/>
        <w:ind w:left="284" w:hanging="284"/>
        <w:jc w:val="both"/>
        <w:rPr>
          <w:rFonts w:ascii="Arial" w:hAnsi="Arial" w:cs="Arial"/>
          <w:lang w:val="es-ES_tradnl"/>
        </w:rPr>
      </w:pPr>
      <w:r w:rsidRPr="00EC25D0">
        <w:rPr>
          <w:rFonts w:ascii="Arial" w:hAnsi="Arial" w:cs="Arial"/>
          <w:b/>
          <w:lang w:val="es-ES_tradnl"/>
        </w:rPr>
        <w:t>B)</w:t>
      </w:r>
      <w:r w:rsidRPr="00EC25D0">
        <w:rPr>
          <w:rFonts w:ascii="Arial" w:hAnsi="Arial" w:cs="Arial"/>
          <w:b/>
          <w:lang w:val="es-ES_tradnl"/>
        </w:rPr>
        <w:tab/>
        <w:t xml:space="preserve">Causas de resolución por </w:t>
      </w:r>
      <w:r>
        <w:rPr>
          <w:rFonts w:ascii="Arial" w:hAnsi="Arial" w:cs="Arial"/>
          <w:b/>
          <w:lang w:val="es-ES_tradnl"/>
        </w:rPr>
        <w:t>El PROVEEDOR</w:t>
      </w:r>
      <w:r w:rsidRPr="00EC25D0">
        <w:rPr>
          <w:rFonts w:ascii="Arial" w:hAnsi="Arial" w:cs="Arial"/>
          <w:lang w:val="es-ES_tradnl"/>
        </w:rPr>
        <w:t>:</w:t>
      </w:r>
    </w:p>
    <w:p w14:paraId="1EF8F9A7" w14:textId="77777777" w:rsidR="00263B43" w:rsidRPr="00EC25D0" w:rsidRDefault="00263B43" w:rsidP="00263B43">
      <w:pPr>
        <w:tabs>
          <w:tab w:val="left" w:pos="284"/>
        </w:tabs>
        <w:spacing w:after="0"/>
        <w:ind w:left="284" w:hanging="284"/>
        <w:jc w:val="both"/>
        <w:rPr>
          <w:rFonts w:ascii="Arial" w:hAnsi="Arial" w:cs="Arial"/>
          <w:lang w:val="es-ES_tradnl"/>
        </w:rPr>
      </w:pPr>
      <w:r w:rsidRPr="00EC25D0">
        <w:rPr>
          <w:rFonts w:ascii="Arial" w:hAnsi="Arial" w:cs="Arial"/>
          <w:lang w:val="es-ES_tradnl"/>
        </w:rPr>
        <w:tab/>
        <w:t>Incumplimiento de las condiciones de este CONTRATO por parte del CONTRATANTE.</w:t>
      </w:r>
    </w:p>
    <w:p w14:paraId="508E3344" w14:textId="77777777" w:rsidR="00263B43" w:rsidRPr="00EC25D0" w:rsidRDefault="00263B43" w:rsidP="00263B43">
      <w:pPr>
        <w:tabs>
          <w:tab w:val="left" w:pos="284"/>
        </w:tabs>
        <w:spacing w:after="0"/>
        <w:ind w:left="284" w:hanging="284"/>
        <w:jc w:val="both"/>
        <w:rPr>
          <w:rFonts w:ascii="Arial" w:hAnsi="Arial" w:cs="Arial"/>
          <w:lang w:val="es-ES_tradnl"/>
        </w:rPr>
      </w:pPr>
    </w:p>
    <w:p w14:paraId="7A5188FF" w14:textId="77777777" w:rsidR="00263B43" w:rsidRPr="00EC25D0" w:rsidRDefault="00263B43" w:rsidP="00263B43">
      <w:pPr>
        <w:tabs>
          <w:tab w:val="left" w:pos="284"/>
        </w:tabs>
        <w:spacing w:after="0"/>
        <w:ind w:left="284" w:hanging="284"/>
        <w:jc w:val="both"/>
        <w:rPr>
          <w:rFonts w:ascii="Arial" w:hAnsi="Arial" w:cs="Arial"/>
          <w:b/>
          <w:lang w:val="es-ES_tradnl"/>
        </w:rPr>
      </w:pPr>
      <w:r w:rsidRPr="00EC25D0">
        <w:rPr>
          <w:rFonts w:ascii="Arial" w:hAnsi="Arial" w:cs="Arial"/>
          <w:b/>
          <w:lang w:val="es-ES_tradnl"/>
        </w:rPr>
        <w:t>C)</w:t>
      </w:r>
      <w:r w:rsidRPr="00EC25D0">
        <w:rPr>
          <w:rFonts w:ascii="Arial" w:hAnsi="Arial" w:cs="Arial"/>
          <w:b/>
          <w:lang w:val="es-ES_tradnl"/>
        </w:rPr>
        <w:tab/>
        <w:t xml:space="preserve">Acuerdo Mutuo </w:t>
      </w:r>
    </w:p>
    <w:p w14:paraId="2501A1EA" w14:textId="77777777" w:rsidR="00263B43" w:rsidRPr="00EC25D0" w:rsidRDefault="00263B43" w:rsidP="00263B43">
      <w:pPr>
        <w:tabs>
          <w:tab w:val="left" w:pos="284"/>
        </w:tabs>
        <w:spacing w:after="0"/>
        <w:ind w:left="284" w:hanging="284"/>
        <w:jc w:val="both"/>
        <w:rPr>
          <w:rFonts w:ascii="Arial" w:hAnsi="Arial" w:cs="Arial"/>
          <w:lang w:val="es-ES_tradnl"/>
        </w:rPr>
      </w:pPr>
      <w:r w:rsidRPr="00EC25D0">
        <w:rPr>
          <w:rFonts w:ascii="Arial" w:hAnsi="Arial" w:cs="Arial"/>
          <w:lang w:val="es-ES_tradnl"/>
        </w:rPr>
        <w:tab/>
        <w:t xml:space="preserve">Por acuerdo mutuo entre el CONTRATANTE y </w:t>
      </w:r>
      <w:r>
        <w:rPr>
          <w:rFonts w:ascii="Arial" w:hAnsi="Arial" w:cs="Arial"/>
          <w:lang w:val="es-ES_tradnl"/>
        </w:rPr>
        <w:t>El PROVEEDOR</w:t>
      </w:r>
      <w:r w:rsidRPr="00EC25D0">
        <w:rPr>
          <w:rFonts w:ascii="Arial" w:hAnsi="Arial" w:cs="Arial"/>
          <w:lang w:val="es-ES_tradnl"/>
        </w:rPr>
        <w:t>, quedando la parte que incumplió sujeta al resarcimiento del daño, si lo hubiere.</w:t>
      </w:r>
    </w:p>
    <w:p w14:paraId="4AAD4A7A" w14:textId="77777777" w:rsidR="00263B43" w:rsidRPr="00EC25D0" w:rsidRDefault="00263B43" w:rsidP="00263B43">
      <w:pPr>
        <w:tabs>
          <w:tab w:val="left" w:pos="284"/>
        </w:tabs>
        <w:spacing w:after="0"/>
        <w:ind w:left="284" w:hanging="284"/>
        <w:jc w:val="both"/>
        <w:rPr>
          <w:rFonts w:ascii="Arial" w:hAnsi="Arial" w:cs="Arial"/>
          <w:lang w:val="es-ES_tradnl"/>
        </w:rPr>
      </w:pPr>
    </w:p>
    <w:p w14:paraId="750EF432" w14:textId="77777777" w:rsidR="00263B43" w:rsidRPr="00EC25D0" w:rsidRDefault="00263B43" w:rsidP="00263B43">
      <w:pPr>
        <w:tabs>
          <w:tab w:val="left" w:pos="284"/>
        </w:tabs>
        <w:spacing w:after="0"/>
        <w:ind w:left="284" w:hanging="284"/>
        <w:jc w:val="both"/>
        <w:rPr>
          <w:rFonts w:ascii="Arial" w:hAnsi="Arial" w:cs="Arial"/>
          <w:b/>
          <w:lang w:val="es-ES_tradnl"/>
        </w:rPr>
      </w:pPr>
      <w:r w:rsidRPr="00EC25D0">
        <w:rPr>
          <w:rFonts w:ascii="Arial" w:hAnsi="Arial" w:cs="Arial"/>
          <w:b/>
          <w:lang w:val="es-ES_tradnl"/>
        </w:rPr>
        <w:t>D)</w:t>
      </w:r>
      <w:r w:rsidRPr="00EC25D0">
        <w:rPr>
          <w:rFonts w:ascii="Arial" w:hAnsi="Arial" w:cs="Arial"/>
          <w:b/>
          <w:lang w:val="es-ES_tradnl"/>
        </w:rPr>
        <w:tab/>
        <w:t>Casos de Fuerza Mayor</w:t>
      </w:r>
    </w:p>
    <w:p w14:paraId="59BB261D" w14:textId="77777777" w:rsidR="00263B43" w:rsidRPr="00EC25D0" w:rsidRDefault="00263B43" w:rsidP="00263B43">
      <w:pPr>
        <w:tabs>
          <w:tab w:val="left" w:pos="284"/>
        </w:tabs>
        <w:spacing w:after="0"/>
        <w:ind w:left="284" w:hanging="284"/>
        <w:jc w:val="both"/>
        <w:rPr>
          <w:rFonts w:ascii="Arial" w:hAnsi="Arial" w:cs="Arial"/>
          <w:lang w:val="es-ES_tradnl"/>
        </w:rPr>
      </w:pPr>
      <w:r w:rsidRPr="00EC25D0">
        <w:rPr>
          <w:rFonts w:ascii="Arial" w:hAnsi="Arial" w:cs="Arial"/>
          <w:b/>
          <w:lang w:val="es-ES_tradnl"/>
        </w:rPr>
        <w:tab/>
      </w:r>
      <w:r w:rsidRPr="00EC25D0">
        <w:rPr>
          <w:rFonts w:ascii="Arial" w:hAnsi="Arial" w:cs="Arial"/>
          <w:lang w:val="es-ES_tradnl"/>
        </w:rPr>
        <w:t>De acuerdo a lo previsto en la cláusula Décima Octava del presente CONTRATO.</w:t>
      </w:r>
    </w:p>
    <w:p w14:paraId="7BB1FB6D" w14:textId="77777777" w:rsidR="00263B43" w:rsidRDefault="00263B43" w:rsidP="00263B43">
      <w:pPr>
        <w:tabs>
          <w:tab w:val="left" w:pos="284"/>
        </w:tabs>
        <w:spacing w:after="0"/>
        <w:ind w:left="284" w:hanging="284"/>
        <w:jc w:val="both"/>
        <w:rPr>
          <w:rFonts w:ascii="Arial" w:hAnsi="Arial" w:cs="Arial"/>
          <w:lang w:val="es-ES_tradnl"/>
        </w:rPr>
      </w:pPr>
    </w:p>
    <w:p w14:paraId="4665902B" w14:textId="77777777" w:rsidR="00263B43" w:rsidRPr="00EC25D0" w:rsidRDefault="00263B43" w:rsidP="00263B43">
      <w:pPr>
        <w:tabs>
          <w:tab w:val="left" w:pos="284"/>
        </w:tabs>
        <w:spacing w:after="0"/>
        <w:ind w:left="284" w:hanging="284"/>
        <w:jc w:val="both"/>
        <w:rPr>
          <w:rFonts w:ascii="Arial" w:hAnsi="Arial" w:cs="Arial"/>
          <w:b/>
          <w:lang w:val="es-ES_tradnl"/>
        </w:rPr>
      </w:pPr>
      <w:r w:rsidRPr="00EC25D0">
        <w:rPr>
          <w:rFonts w:ascii="Arial" w:hAnsi="Arial" w:cs="Arial"/>
          <w:b/>
          <w:lang w:val="es-ES_tradnl"/>
        </w:rPr>
        <w:t>E)</w:t>
      </w:r>
      <w:r w:rsidRPr="00EC25D0">
        <w:rPr>
          <w:rFonts w:ascii="Arial" w:hAnsi="Arial" w:cs="Arial"/>
          <w:b/>
          <w:lang w:val="es-ES_tradnl"/>
        </w:rPr>
        <w:tab/>
        <w:t>Procedimiento para efectuar la resolución:</w:t>
      </w:r>
    </w:p>
    <w:p w14:paraId="41589697" w14:textId="77777777" w:rsidR="00263B43" w:rsidRDefault="00263B43" w:rsidP="00263B43">
      <w:pPr>
        <w:tabs>
          <w:tab w:val="left" w:pos="284"/>
        </w:tabs>
        <w:spacing w:after="0"/>
        <w:ind w:left="284" w:hanging="284"/>
        <w:jc w:val="both"/>
        <w:rPr>
          <w:rFonts w:ascii="Arial" w:hAnsi="Arial" w:cs="Arial"/>
          <w:lang w:val="es-ES_tradnl"/>
        </w:rPr>
      </w:pPr>
      <w:r w:rsidRPr="00EC25D0">
        <w:rPr>
          <w:rFonts w:ascii="Arial" w:hAnsi="Arial" w:cs="Arial"/>
          <w:lang w:val="es-ES_tradnl"/>
        </w:rPr>
        <w:tab/>
        <w:t xml:space="preserve">De ocurrir uno de los supuestos anteriormente señalados, cualquiera de las partes podrá notificar a la otra su decisión de resolver el CONTRATO, mediante comunicación escrita. En los incisos A) y B), la primera notificación de intención de resolución del CONTRATO deberá indicarse el plazo para su efectividad y deberá ser hecha mediante carta notariada con una anticipación de tres (03) días hábiles, dirigida al CONTRATANTE o al </w:t>
      </w:r>
      <w:r>
        <w:rPr>
          <w:rFonts w:ascii="Arial" w:hAnsi="Arial" w:cs="Arial"/>
          <w:lang w:val="es-ES_tradnl"/>
        </w:rPr>
        <w:t>PROVEEDOR</w:t>
      </w:r>
      <w:r w:rsidRPr="00EC25D0">
        <w:rPr>
          <w:rFonts w:ascii="Arial" w:hAnsi="Arial" w:cs="Arial"/>
          <w:lang w:val="es-ES_tradnl"/>
        </w:rPr>
        <w:t xml:space="preserve"> según corresponda. Si no existe solución a la conclusión en el plazo señalado, se debe cursar una segunda carta notariada comunicando que la resolución se ha hecho efectiva. En los casos previstos, el CONTRATANTE de corresponder, deberá informar al BANCO tal situación y la forma de suplir la prestación de acuerdo a las normas del BI</w:t>
      </w:r>
      <w:r>
        <w:rPr>
          <w:rFonts w:ascii="Arial" w:hAnsi="Arial" w:cs="Arial"/>
          <w:lang w:val="es-ES_tradnl"/>
        </w:rPr>
        <w:t>RF</w:t>
      </w:r>
      <w:r w:rsidRPr="00EC25D0">
        <w:rPr>
          <w:rFonts w:ascii="Arial" w:hAnsi="Arial" w:cs="Arial"/>
          <w:lang w:val="es-ES_tradnl"/>
        </w:rPr>
        <w:t>.</w:t>
      </w:r>
    </w:p>
    <w:p w14:paraId="7E95F7F1" w14:textId="77777777" w:rsidR="00263B43" w:rsidRPr="00EC25D0" w:rsidRDefault="00263B43" w:rsidP="00263B43">
      <w:pPr>
        <w:tabs>
          <w:tab w:val="left" w:pos="284"/>
        </w:tabs>
        <w:spacing w:after="0"/>
        <w:ind w:left="284" w:hanging="284"/>
        <w:jc w:val="both"/>
        <w:rPr>
          <w:rFonts w:ascii="Arial" w:hAnsi="Arial" w:cs="Arial"/>
          <w:lang w:val="es-ES_tradnl"/>
        </w:rPr>
      </w:pPr>
    </w:p>
    <w:p w14:paraId="5A55D7A1" w14:textId="77777777" w:rsidR="00263B43" w:rsidRPr="0055548F" w:rsidRDefault="00263B43" w:rsidP="00053C26">
      <w:pPr>
        <w:pStyle w:val="Prrafodelista"/>
        <w:numPr>
          <w:ilvl w:val="0"/>
          <w:numId w:val="24"/>
        </w:numPr>
        <w:tabs>
          <w:tab w:val="left" w:pos="284"/>
        </w:tabs>
        <w:spacing w:after="0" w:line="240" w:lineRule="auto"/>
        <w:ind w:hanging="720"/>
        <w:jc w:val="both"/>
        <w:rPr>
          <w:rFonts w:ascii="Arial" w:hAnsi="Arial" w:cs="Arial"/>
          <w:b/>
          <w:lang w:val="es-ES_tradnl"/>
        </w:rPr>
      </w:pPr>
      <w:r w:rsidRPr="0055548F">
        <w:rPr>
          <w:rFonts w:ascii="Arial" w:hAnsi="Arial" w:cs="Arial"/>
          <w:b/>
          <w:lang w:val="es-ES_tradnl"/>
        </w:rPr>
        <w:t>Efectos de la resolución:</w:t>
      </w:r>
    </w:p>
    <w:p w14:paraId="2A3E17BA" w14:textId="77777777" w:rsidR="00263B43" w:rsidRPr="00EC25D0" w:rsidRDefault="00263B43" w:rsidP="00263B43">
      <w:pPr>
        <w:tabs>
          <w:tab w:val="left" w:pos="284"/>
        </w:tabs>
        <w:spacing w:after="0"/>
        <w:ind w:left="284" w:hanging="284"/>
        <w:jc w:val="both"/>
        <w:rPr>
          <w:rFonts w:ascii="Arial" w:hAnsi="Arial" w:cs="Arial"/>
          <w:lang w:val="es-ES_tradnl"/>
        </w:rPr>
      </w:pPr>
      <w:r w:rsidRPr="00EC25D0">
        <w:rPr>
          <w:rFonts w:ascii="Arial" w:hAnsi="Arial" w:cs="Arial"/>
          <w:lang w:val="es-ES_tradnl"/>
        </w:rPr>
        <w:tab/>
        <w:t>Cuando se efectúe la resolución del CONTRATO, se procederá a una liquidación de saldos deudores y acreedores de ambas partes, efectuándose los pagos a que hubiere lugar, conforme a la evaluación del grado de cumplimiento de los Términos de Referencia.</w:t>
      </w:r>
    </w:p>
    <w:p w14:paraId="2B21050D" w14:textId="77777777" w:rsidR="00263B43" w:rsidRDefault="00263B43" w:rsidP="00263B43">
      <w:pPr>
        <w:spacing w:after="0"/>
        <w:jc w:val="both"/>
        <w:rPr>
          <w:rFonts w:ascii="Arial" w:hAnsi="Arial" w:cs="Arial"/>
          <w:b/>
          <w:u w:val="single"/>
          <w:lang w:val="es-ES_tradnl"/>
        </w:rPr>
      </w:pPr>
    </w:p>
    <w:p w14:paraId="2CCB8C54" w14:textId="77777777" w:rsidR="00263B43" w:rsidRPr="00EC25D0" w:rsidRDefault="00263B43" w:rsidP="00263B43">
      <w:pPr>
        <w:spacing w:after="0"/>
        <w:jc w:val="both"/>
        <w:rPr>
          <w:rFonts w:ascii="Arial" w:hAnsi="Arial" w:cs="Arial"/>
          <w:b/>
          <w:lang w:val="es-ES_tradnl"/>
        </w:rPr>
      </w:pPr>
      <w:r w:rsidRPr="00EC25D0">
        <w:rPr>
          <w:rFonts w:ascii="Arial" w:hAnsi="Arial" w:cs="Arial"/>
          <w:b/>
          <w:u w:val="single"/>
          <w:lang w:val="es-ES_tradnl"/>
        </w:rPr>
        <w:t>CLÁUSULA DÉCIMA SEGUNDA.</w:t>
      </w:r>
      <w:r w:rsidRPr="00EC25D0">
        <w:rPr>
          <w:rFonts w:ascii="Arial" w:hAnsi="Arial" w:cs="Arial"/>
          <w:b/>
          <w:lang w:val="es-ES_tradnl"/>
        </w:rPr>
        <w:t xml:space="preserve"> De las modificaciones al CONTRATO</w:t>
      </w:r>
      <w:r w:rsidRPr="00EC25D0">
        <w:rPr>
          <w:rFonts w:ascii="Arial" w:hAnsi="Arial" w:cs="Arial"/>
          <w:b/>
          <w:i/>
          <w:lang w:val="es-ES_tradnl"/>
        </w:rPr>
        <w:t>.</w:t>
      </w:r>
    </w:p>
    <w:p w14:paraId="17D34CBB" w14:textId="77777777" w:rsidR="00263B43" w:rsidRDefault="00263B43" w:rsidP="00263B43">
      <w:pPr>
        <w:spacing w:after="0"/>
        <w:jc w:val="both"/>
        <w:rPr>
          <w:rFonts w:ascii="Arial" w:hAnsi="Arial" w:cs="Arial"/>
          <w:lang w:val="es-ES_tradnl"/>
        </w:rPr>
      </w:pPr>
      <w:r w:rsidRPr="00EC25D0">
        <w:rPr>
          <w:rFonts w:ascii="Arial" w:hAnsi="Arial" w:cs="Arial"/>
          <w:lang w:val="es-ES_tradnl"/>
        </w:rPr>
        <w:t xml:space="preserve">Toda modificación a los alcances del presente CONTRATO sólo podrá realizarse de mutuo acuerdo, mediante una adenda firmada entre el CONTRATANTE y </w:t>
      </w:r>
      <w:r>
        <w:rPr>
          <w:rFonts w:ascii="Arial" w:hAnsi="Arial" w:cs="Arial"/>
          <w:lang w:val="es-ES_tradnl"/>
        </w:rPr>
        <w:t>El PROVEEDOR.</w:t>
      </w:r>
    </w:p>
    <w:p w14:paraId="20337016" w14:textId="77777777" w:rsidR="00263B43" w:rsidRDefault="00263B43" w:rsidP="00263B43">
      <w:pPr>
        <w:spacing w:after="0"/>
        <w:jc w:val="both"/>
        <w:rPr>
          <w:rFonts w:ascii="Arial" w:hAnsi="Arial" w:cs="Arial"/>
          <w:b/>
          <w:u w:val="single"/>
          <w:lang w:val="es-ES_tradnl"/>
        </w:rPr>
      </w:pPr>
    </w:p>
    <w:p w14:paraId="705FC0C6" w14:textId="77777777" w:rsidR="00263B43" w:rsidRPr="00EC25D0" w:rsidRDefault="00263B43" w:rsidP="00263B43">
      <w:pPr>
        <w:spacing w:after="0"/>
        <w:jc w:val="both"/>
        <w:rPr>
          <w:rFonts w:ascii="Arial" w:hAnsi="Arial" w:cs="Arial"/>
          <w:b/>
          <w:lang w:val="es-ES_tradnl"/>
        </w:rPr>
      </w:pPr>
      <w:r w:rsidRPr="00EC25D0">
        <w:rPr>
          <w:rFonts w:ascii="Arial" w:hAnsi="Arial" w:cs="Arial"/>
          <w:b/>
          <w:u w:val="single"/>
          <w:lang w:val="es-ES_tradnl"/>
        </w:rPr>
        <w:t>CLÁUSULA DÉCIMA TERCERA.</w:t>
      </w:r>
      <w:r w:rsidRPr="00EC25D0">
        <w:rPr>
          <w:rFonts w:ascii="Arial" w:hAnsi="Arial" w:cs="Arial"/>
          <w:b/>
          <w:lang w:val="es-ES_tradnl"/>
        </w:rPr>
        <w:t xml:space="preserve"> Calidad y Responsabilidad Técnica.</w:t>
      </w:r>
    </w:p>
    <w:p w14:paraId="24736265" w14:textId="77777777" w:rsidR="00263B43" w:rsidRDefault="00263B43" w:rsidP="00263B43">
      <w:pPr>
        <w:spacing w:after="0"/>
        <w:jc w:val="both"/>
        <w:rPr>
          <w:rFonts w:ascii="Arial" w:hAnsi="Arial" w:cs="Arial"/>
          <w:lang w:val="es-ES_tradnl"/>
        </w:rPr>
      </w:pPr>
      <w:r>
        <w:rPr>
          <w:rFonts w:ascii="Arial" w:hAnsi="Arial" w:cs="Arial"/>
          <w:lang w:val="es-ES_tradnl"/>
        </w:rPr>
        <w:t>EL PROVEEDOR</w:t>
      </w:r>
      <w:r w:rsidRPr="00EC25D0">
        <w:rPr>
          <w:rFonts w:ascii="Arial" w:hAnsi="Arial" w:cs="Arial"/>
          <w:lang w:val="es-ES_tradnl"/>
        </w:rPr>
        <w:t xml:space="preserve"> se compromete a </w:t>
      </w:r>
      <w:r>
        <w:rPr>
          <w:rFonts w:ascii="Arial" w:hAnsi="Arial" w:cs="Arial"/>
          <w:lang w:val="es-ES_tradnl"/>
        </w:rPr>
        <w:t xml:space="preserve">entregar el bien y </w:t>
      </w:r>
      <w:r w:rsidRPr="00EC25D0">
        <w:rPr>
          <w:rFonts w:ascii="Arial" w:hAnsi="Arial" w:cs="Arial"/>
          <w:lang w:val="es-ES_tradnl"/>
        </w:rPr>
        <w:t>prestar los Servicios de acuerdo con las normas más elevadas de competencia e integridad ética y profesional, aplicando de forma eficiente y efectiva sus conocimientos y experiencia, utilizando los métodos y procedimientos que considere más convenientes para el logro del objeto del CONTRATO.</w:t>
      </w:r>
    </w:p>
    <w:p w14:paraId="799276E8" w14:textId="77777777" w:rsidR="00263B43" w:rsidRDefault="00263B43" w:rsidP="00263B43">
      <w:pPr>
        <w:spacing w:after="0"/>
        <w:jc w:val="both"/>
        <w:rPr>
          <w:rFonts w:ascii="Arial" w:hAnsi="Arial" w:cs="Arial"/>
          <w:lang w:val="es-ES_tradnl"/>
        </w:rPr>
      </w:pPr>
    </w:p>
    <w:p w14:paraId="02E8A7A8" w14:textId="77777777" w:rsidR="00263B43" w:rsidRPr="00EC25D0" w:rsidRDefault="00263B43" w:rsidP="00263B43">
      <w:pPr>
        <w:spacing w:after="0"/>
        <w:jc w:val="both"/>
        <w:rPr>
          <w:rFonts w:ascii="Arial" w:hAnsi="Arial" w:cs="Arial"/>
          <w:b/>
          <w:i/>
          <w:lang w:val="es-ES_tradnl"/>
        </w:rPr>
      </w:pPr>
      <w:r w:rsidRPr="00EC25D0">
        <w:rPr>
          <w:rFonts w:ascii="Arial" w:hAnsi="Arial" w:cs="Arial"/>
          <w:b/>
          <w:u w:val="single"/>
          <w:lang w:val="es-ES_tradnl"/>
        </w:rPr>
        <w:t>CLÁUSULA DÉCIMA CUARTA.</w:t>
      </w:r>
      <w:r w:rsidRPr="00EC25D0">
        <w:rPr>
          <w:rFonts w:ascii="Arial" w:hAnsi="Arial" w:cs="Arial"/>
          <w:b/>
          <w:lang w:val="es-ES_tradnl"/>
        </w:rPr>
        <w:t xml:space="preserve"> Prohibición al </w:t>
      </w:r>
      <w:r>
        <w:rPr>
          <w:rFonts w:ascii="Arial" w:hAnsi="Arial" w:cs="Arial"/>
          <w:b/>
          <w:lang w:val="es-ES_tradnl"/>
        </w:rPr>
        <w:t>PROVEEDOR</w:t>
      </w:r>
      <w:r w:rsidRPr="00EC25D0">
        <w:rPr>
          <w:rFonts w:ascii="Arial" w:hAnsi="Arial" w:cs="Arial"/>
          <w:b/>
          <w:i/>
          <w:lang w:val="es-ES_tradnl"/>
        </w:rPr>
        <w:t>.</w:t>
      </w:r>
    </w:p>
    <w:p w14:paraId="327497CC" w14:textId="77777777" w:rsidR="00263B43" w:rsidRDefault="00263B43" w:rsidP="00263B43">
      <w:pPr>
        <w:spacing w:after="0"/>
        <w:jc w:val="both"/>
        <w:rPr>
          <w:rFonts w:ascii="Arial" w:hAnsi="Arial" w:cs="Arial"/>
          <w:lang w:val="es-ES_tradnl"/>
        </w:rPr>
      </w:pPr>
      <w:r>
        <w:rPr>
          <w:rFonts w:ascii="Arial" w:hAnsi="Arial" w:cs="Arial"/>
          <w:lang w:val="es-ES_tradnl"/>
        </w:rPr>
        <w:t>El PROVEEDOR</w:t>
      </w:r>
      <w:r w:rsidRPr="00EC25D0">
        <w:rPr>
          <w:rFonts w:ascii="Arial" w:hAnsi="Arial" w:cs="Arial"/>
          <w:lang w:val="es-ES_tradnl"/>
        </w:rPr>
        <w:t xml:space="preserve"> conviene en que, tanto él como ninguna firma o empresa de la que forme parte, podrá participar en ninguna actividad compatible con el objeto de este CONTRATO y el correcto desempeño de sus deberes con el CONTRATANTE, mientras el mismo se encuentre en ejecución.</w:t>
      </w:r>
    </w:p>
    <w:p w14:paraId="3DF036B1" w14:textId="77777777" w:rsidR="00263B43" w:rsidRDefault="00263B43" w:rsidP="00263B43">
      <w:pPr>
        <w:spacing w:after="0"/>
        <w:jc w:val="both"/>
        <w:rPr>
          <w:rFonts w:ascii="Arial" w:hAnsi="Arial" w:cs="Arial"/>
          <w:lang w:val="es-ES_tradnl"/>
        </w:rPr>
      </w:pPr>
    </w:p>
    <w:p w14:paraId="436EFD04" w14:textId="77777777" w:rsidR="00263B43" w:rsidRPr="00EC25D0" w:rsidRDefault="00263B43" w:rsidP="00263B43">
      <w:pPr>
        <w:spacing w:after="0"/>
        <w:jc w:val="both"/>
        <w:rPr>
          <w:rFonts w:ascii="Arial" w:hAnsi="Arial" w:cs="Arial"/>
          <w:b/>
          <w:lang w:val="es-ES_tradnl"/>
        </w:rPr>
      </w:pPr>
      <w:r w:rsidRPr="00EC25D0">
        <w:rPr>
          <w:rFonts w:ascii="Arial" w:hAnsi="Arial" w:cs="Arial"/>
          <w:b/>
          <w:u w:val="single"/>
          <w:lang w:val="es-ES_tradnl"/>
        </w:rPr>
        <w:t>CLÁUSULA DÉCIMA QUINTA.</w:t>
      </w:r>
      <w:r w:rsidRPr="00EC25D0">
        <w:rPr>
          <w:rFonts w:ascii="Arial" w:hAnsi="Arial" w:cs="Arial"/>
          <w:b/>
          <w:lang w:val="es-ES_tradnl"/>
        </w:rPr>
        <w:t xml:space="preserve"> Recomendaciones </w:t>
      </w:r>
      <w:r>
        <w:rPr>
          <w:rFonts w:ascii="Arial" w:hAnsi="Arial" w:cs="Arial"/>
          <w:b/>
          <w:lang w:val="es-ES_tradnl"/>
        </w:rPr>
        <w:t>del PROVEEDOR</w:t>
      </w:r>
      <w:r w:rsidRPr="00EC25D0">
        <w:rPr>
          <w:rFonts w:ascii="Arial" w:hAnsi="Arial" w:cs="Arial"/>
          <w:b/>
          <w:i/>
          <w:lang w:val="es-ES_tradnl"/>
        </w:rPr>
        <w:t>.</w:t>
      </w:r>
    </w:p>
    <w:p w14:paraId="13ED5EB1" w14:textId="77777777" w:rsidR="00263B43" w:rsidRPr="00EC25D0" w:rsidRDefault="00263B43" w:rsidP="00263B43">
      <w:pPr>
        <w:spacing w:after="0"/>
        <w:jc w:val="both"/>
        <w:rPr>
          <w:rFonts w:ascii="Arial" w:hAnsi="Arial" w:cs="Arial"/>
          <w:lang w:val="es-ES_tradnl"/>
        </w:rPr>
      </w:pPr>
      <w:r w:rsidRPr="00EC25D0">
        <w:rPr>
          <w:rFonts w:ascii="Arial" w:hAnsi="Arial" w:cs="Arial"/>
          <w:lang w:val="es-ES_tradnl"/>
        </w:rPr>
        <w:t xml:space="preserve">Se establece que las opiniones y recomendaciones </w:t>
      </w:r>
      <w:r>
        <w:rPr>
          <w:rFonts w:ascii="Arial" w:hAnsi="Arial" w:cs="Arial"/>
          <w:lang w:val="es-ES_tradnl"/>
        </w:rPr>
        <w:t>del PROVEEDOR</w:t>
      </w:r>
      <w:r w:rsidRPr="00EC25D0">
        <w:rPr>
          <w:rFonts w:ascii="Arial" w:hAnsi="Arial" w:cs="Arial"/>
          <w:lang w:val="es-ES_tradnl"/>
        </w:rPr>
        <w:t xml:space="preserve"> no comprometen al CONTRATANTE ni al BANCO, los que se reservan el derecho de formular al respecto las observaciones o salvedades que consideren apropiadas y de aplicar o no dichas recomendaciones.</w:t>
      </w:r>
    </w:p>
    <w:p w14:paraId="145676C8" w14:textId="77777777" w:rsidR="00263B43" w:rsidRDefault="00263B43" w:rsidP="00263B43">
      <w:pPr>
        <w:spacing w:after="0"/>
        <w:jc w:val="right"/>
        <w:rPr>
          <w:rFonts w:ascii="Arial" w:hAnsi="Arial" w:cs="Arial"/>
          <w:lang w:val="es-ES_tradnl"/>
        </w:rPr>
      </w:pPr>
    </w:p>
    <w:p w14:paraId="54179F43" w14:textId="77777777" w:rsidR="00263B43" w:rsidRPr="00EC25D0" w:rsidRDefault="00263B43" w:rsidP="00263B43">
      <w:pPr>
        <w:spacing w:after="0"/>
        <w:jc w:val="both"/>
        <w:rPr>
          <w:rFonts w:ascii="Arial" w:hAnsi="Arial" w:cs="Arial"/>
          <w:b/>
          <w:lang w:val="es-ES_tradnl"/>
        </w:rPr>
      </w:pPr>
      <w:r w:rsidRPr="00EC25D0">
        <w:rPr>
          <w:rFonts w:ascii="Arial" w:hAnsi="Arial" w:cs="Arial"/>
          <w:b/>
          <w:u w:val="single"/>
          <w:lang w:val="es-ES_tradnl"/>
        </w:rPr>
        <w:t>CLÁUSULA DÉCIMA SEXTA.</w:t>
      </w:r>
      <w:r w:rsidRPr="00EC25D0">
        <w:rPr>
          <w:rFonts w:ascii="Arial" w:hAnsi="Arial" w:cs="Arial"/>
          <w:b/>
          <w:lang w:val="es-ES_tradnl"/>
        </w:rPr>
        <w:t xml:space="preserve"> Intransferibilidad del CONTRATO</w:t>
      </w:r>
      <w:r w:rsidRPr="00EC25D0">
        <w:rPr>
          <w:rFonts w:ascii="Arial" w:hAnsi="Arial" w:cs="Arial"/>
          <w:b/>
          <w:i/>
          <w:lang w:val="es-ES_tradnl"/>
        </w:rPr>
        <w:t>.</w:t>
      </w:r>
    </w:p>
    <w:p w14:paraId="2945A78E" w14:textId="77777777" w:rsidR="00263B43" w:rsidRPr="00EC25D0" w:rsidRDefault="00263B43" w:rsidP="00263B43">
      <w:pPr>
        <w:spacing w:after="0"/>
        <w:jc w:val="both"/>
        <w:rPr>
          <w:rFonts w:ascii="Arial" w:hAnsi="Arial" w:cs="Arial"/>
          <w:lang w:val="es-ES_tradnl"/>
        </w:rPr>
      </w:pPr>
      <w:r>
        <w:rPr>
          <w:rFonts w:ascii="Arial" w:hAnsi="Arial" w:cs="Arial"/>
          <w:lang w:val="es-ES_tradnl"/>
        </w:rPr>
        <w:t>El PROVEEDOR</w:t>
      </w:r>
      <w:r w:rsidRPr="00EC25D0">
        <w:rPr>
          <w:rFonts w:ascii="Arial" w:hAnsi="Arial" w:cs="Arial"/>
          <w:lang w:val="es-ES_tradnl"/>
        </w:rPr>
        <w:t xml:space="preserve"> no podrá transferir este CONTRATO, ni ninguna parte del mismo, sin el consentimiento previo del CONTRATANTE y del BANCO.</w:t>
      </w:r>
    </w:p>
    <w:p w14:paraId="6E1FDFFC" w14:textId="77777777" w:rsidR="00275EAC" w:rsidRDefault="00275EAC" w:rsidP="00263B43">
      <w:pPr>
        <w:spacing w:after="0"/>
        <w:jc w:val="both"/>
        <w:rPr>
          <w:rFonts w:ascii="Arial" w:hAnsi="Arial" w:cs="Arial"/>
          <w:b/>
          <w:u w:val="single"/>
          <w:lang w:val="es-ES_tradnl"/>
        </w:rPr>
      </w:pPr>
    </w:p>
    <w:p w14:paraId="72A3D771" w14:textId="67D193CC" w:rsidR="00263B43" w:rsidRPr="00EC25D0" w:rsidRDefault="00263B43" w:rsidP="00263B43">
      <w:pPr>
        <w:spacing w:after="0"/>
        <w:jc w:val="both"/>
        <w:rPr>
          <w:rFonts w:ascii="Arial" w:hAnsi="Arial" w:cs="Arial"/>
          <w:b/>
          <w:i/>
          <w:lang w:val="es-ES_tradnl"/>
        </w:rPr>
      </w:pPr>
      <w:r w:rsidRPr="00EC25D0">
        <w:rPr>
          <w:rFonts w:ascii="Arial" w:hAnsi="Arial" w:cs="Arial"/>
          <w:b/>
          <w:u w:val="single"/>
          <w:lang w:val="es-ES_tradnl"/>
        </w:rPr>
        <w:t>CLÁUSULA DÉCIMA SÉPTIMA.</w:t>
      </w:r>
      <w:r w:rsidRPr="00EC25D0">
        <w:rPr>
          <w:rFonts w:ascii="Arial" w:hAnsi="Arial" w:cs="Arial"/>
          <w:b/>
          <w:lang w:val="es-ES_tradnl"/>
        </w:rPr>
        <w:t xml:space="preserve"> Causas de Fuerza Mayor o Caso Fortuito.</w:t>
      </w:r>
    </w:p>
    <w:p w14:paraId="128D00AA" w14:textId="77777777" w:rsidR="00263B43" w:rsidRPr="00EC25D0" w:rsidRDefault="00263B43" w:rsidP="00263B43">
      <w:pPr>
        <w:spacing w:after="0"/>
        <w:jc w:val="both"/>
        <w:rPr>
          <w:rFonts w:ascii="Arial" w:hAnsi="Arial" w:cs="Arial"/>
          <w:lang w:val="es-ES_tradnl"/>
        </w:rPr>
      </w:pPr>
      <w:r w:rsidRPr="00EC25D0">
        <w:rPr>
          <w:rFonts w:ascii="Arial" w:hAnsi="Arial" w:cs="Arial"/>
          <w:lang w:val="es-ES_tradnl"/>
        </w:rPr>
        <w:t>El CONTRATANTE no estará sujeto a liquidación por daños y perjuicios o a la resolución del CONTRATO por incumplimiento, en el caso y en la medida en que la demora en el incumplimiento de sus obligaciones se deba a un evento de fuerza mayor.</w:t>
      </w:r>
    </w:p>
    <w:p w14:paraId="465F41EA" w14:textId="77777777" w:rsidR="00263B43" w:rsidRPr="00EC25D0" w:rsidRDefault="00263B43" w:rsidP="00263B43">
      <w:pPr>
        <w:spacing w:after="0"/>
        <w:jc w:val="both"/>
        <w:rPr>
          <w:rFonts w:ascii="Arial" w:hAnsi="Arial" w:cs="Arial"/>
          <w:lang w:val="es-ES_tradnl"/>
        </w:rPr>
      </w:pPr>
    </w:p>
    <w:p w14:paraId="4F7084C6" w14:textId="77777777" w:rsidR="00263B43" w:rsidRPr="00EC25D0" w:rsidRDefault="00263B43" w:rsidP="00263B43">
      <w:pPr>
        <w:spacing w:after="0"/>
        <w:jc w:val="both"/>
        <w:rPr>
          <w:rFonts w:ascii="Arial" w:hAnsi="Arial" w:cs="Arial"/>
          <w:lang w:val="es-ES_tradnl"/>
        </w:rPr>
      </w:pPr>
      <w:r w:rsidRPr="00EC25D0">
        <w:rPr>
          <w:rFonts w:ascii="Arial" w:hAnsi="Arial" w:cs="Arial"/>
          <w:lang w:val="es-ES_tradnl"/>
        </w:rPr>
        <w:t>Se entenderá por fuerza mayor un hecho o situación que esté fuera del control del CONTRATANTE, que sea imprevisible, inevitable, irresistible y extraordinario que no tenga como origen la negligencia o falta de cuidado de la misma. Tales hechos pueden incluir —sin que ésta enumeración sea taxativa— acciones del CONTRATANTE en su calidad soberana, guerras o revoluciones, incendios, inundaciones, epidemias, restricciones por cuarentena.</w:t>
      </w:r>
    </w:p>
    <w:p w14:paraId="2AA286CF" w14:textId="77777777" w:rsidR="00263B43" w:rsidRPr="00EC25D0" w:rsidRDefault="00263B43" w:rsidP="00263B43">
      <w:pPr>
        <w:spacing w:after="0"/>
        <w:jc w:val="both"/>
        <w:rPr>
          <w:rFonts w:ascii="Arial" w:hAnsi="Arial" w:cs="Arial"/>
          <w:lang w:val="es-ES_tradnl"/>
        </w:rPr>
      </w:pPr>
    </w:p>
    <w:p w14:paraId="381A75BD" w14:textId="77777777" w:rsidR="00263B43" w:rsidRPr="00EC25D0" w:rsidRDefault="00263B43" w:rsidP="00263B43">
      <w:pPr>
        <w:spacing w:after="0"/>
        <w:jc w:val="both"/>
        <w:rPr>
          <w:rFonts w:ascii="Arial" w:hAnsi="Arial" w:cs="Arial"/>
          <w:lang w:val="es-ES_tradnl"/>
        </w:rPr>
      </w:pPr>
      <w:r w:rsidRPr="00EC25D0">
        <w:rPr>
          <w:rFonts w:ascii="Arial" w:hAnsi="Arial" w:cs="Arial"/>
          <w:lang w:val="es-ES_tradnl"/>
        </w:rPr>
        <w:t xml:space="preserve">Si se presenta una situación de Fuerza Mayor, el CONTRATANTE notificará prontamente y por escrito al </w:t>
      </w:r>
      <w:r>
        <w:rPr>
          <w:rFonts w:ascii="Arial" w:hAnsi="Arial" w:cs="Arial"/>
          <w:lang w:val="es-ES_tradnl"/>
        </w:rPr>
        <w:t>PROVEEDOR</w:t>
      </w:r>
      <w:r w:rsidRPr="00EC25D0">
        <w:rPr>
          <w:rFonts w:ascii="Arial" w:hAnsi="Arial" w:cs="Arial"/>
          <w:lang w:val="es-ES_tradnl"/>
        </w:rPr>
        <w:t xml:space="preserve"> sobre dicha situación y sus causas. Excepto cuando reciba instrucciones en sentido contrario y por escrito del CONTRATANTE, </w:t>
      </w:r>
      <w:r>
        <w:rPr>
          <w:rFonts w:ascii="Arial" w:hAnsi="Arial" w:cs="Arial"/>
          <w:lang w:val="es-ES_tradnl"/>
        </w:rPr>
        <w:t>El PROVEEDOR</w:t>
      </w:r>
      <w:r w:rsidRPr="00EC25D0">
        <w:rPr>
          <w:rFonts w:ascii="Arial" w:hAnsi="Arial" w:cs="Arial"/>
          <w:lang w:val="es-ES_tradnl"/>
        </w:rPr>
        <w:t xml:space="preserve"> continuará cumpliendo las obligaciones que le imponga el CONTRATO en la medida en que esto le sea posible.</w:t>
      </w:r>
    </w:p>
    <w:p w14:paraId="6A239286" w14:textId="77777777" w:rsidR="00263B43" w:rsidRPr="00EC25D0" w:rsidRDefault="00263B43" w:rsidP="00263B43">
      <w:pPr>
        <w:shd w:val="clear" w:color="auto" w:fill="FFFFFF"/>
        <w:spacing w:after="0"/>
        <w:jc w:val="both"/>
        <w:rPr>
          <w:rFonts w:ascii="Arial" w:hAnsi="Arial" w:cs="Arial"/>
          <w:lang w:val="es-ES_tradnl"/>
        </w:rPr>
      </w:pPr>
    </w:p>
    <w:p w14:paraId="71B907BA" w14:textId="77777777" w:rsidR="00263B43" w:rsidRPr="00EC25D0" w:rsidRDefault="00263B43" w:rsidP="00263B43">
      <w:pPr>
        <w:spacing w:after="0"/>
        <w:jc w:val="both"/>
        <w:rPr>
          <w:rFonts w:ascii="Arial" w:hAnsi="Arial" w:cs="Arial"/>
          <w:b/>
          <w:lang w:val="es-ES_tradnl"/>
        </w:rPr>
      </w:pPr>
      <w:r w:rsidRPr="00EC25D0">
        <w:rPr>
          <w:rFonts w:ascii="Arial" w:hAnsi="Arial" w:cs="Arial"/>
          <w:b/>
          <w:u w:val="single"/>
          <w:lang w:val="es-ES_tradnl"/>
        </w:rPr>
        <w:t>CLÁUSULA DÉCIMA OCTAVA.</w:t>
      </w:r>
      <w:r w:rsidRPr="00EC25D0">
        <w:rPr>
          <w:rFonts w:ascii="Arial" w:hAnsi="Arial" w:cs="Arial"/>
          <w:b/>
          <w:lang w:val="es-ES_tradnl"/>
        </w:rPr>
        <w:t xml:space="preserve"> Idioma por el que se regirá el CONTRATO</w:t>
      </w:r>
      <w:r w:rsidRPr="00EC25D0">
        <w:rPr>
          <w:rFonts w:ascii="Arial" w:hAnsi="Arial" w:cs="Arial"/>
          <w:b/>
          <w:i/>
          <w:lang w:val="es-ES_tradnl"/>
        </w:rPr>
        <w:t>.</w:t>
      </w:r>
    </w:p>
    <w:p w14:paraId="626A5DBC" w14:textId="77777777" w:rsidR="00263B43" w:rsidRPr="00EC25D0" w:rsidRDefault="00263B43" w:rsidP="00263B43">
      <w:pPr>
        <w:spacing w:after="0"/>
        <w:jc w:val="both"/>
        <w:rPr>
          <w:rFonts w:ascii="Arial" w:hAnsi="Arial" w:cs="Arial"/>
          <w:lang w:val="es-ES_tradnl"/>
        </w:rPr>
      </w:pPr>
      <w:r w:rsidRPr="00EC25D0">
        <w:rPr>
          <w:rFonts w:ascii="Arial" w:hAnsi="Arial" w:cs="Arial"/>
          <w:lang w:val="es-ES_tradnl"/>
        </w:rPr>
        <w:t>Todos los informes, comunicaciones y documentos serán elaborados y presentados en idioma español.</w:t>
      </w:r>
    </w:p>
    <w:p w14:paraId="259AD62E" w14:textId="77777777" w:rsidR="00263B43" w:rsidRDefault="00263B43" w:rsidP="00263B43">
      <w:pPr>
        <w:spacing w:after="0"/>
        <w:jc w:val="both"/>
        <w:rPr>
          <w:rFonts w:ascii="Arial" w:hAnsi="Arial" w:cs="Arial"/>
          <w:b/>
          <w:u w:val="single"/>
          <w:lang w:val="es-ES_tradnl"/>
        </w:rPr>
      </w:pPr>
    </w:p>
    <w:p w14:paraId="4017773B" w14:textId="77777777" w:rsidR="00263B43" w:rsidRPr="00EC25D0" w:rsidRDefault="00263B43" w:rsidP="00263B43">
      <w:pPr>
        <w:spacing w:after="0"/>
        <w:jc w:val="both"/>
        <w:rPr>
          <w:rFonts w:ascii="Arial" w:hAnsi="Arial" w:cs="Arial"/>
          <w:b/>
          <w:lang w:val="es-ES_tradnl"/>
        </w:rPr>
      </w:pPr>
      <w:r w:rsidRPr="00EC25D0">
        <w:rPr>
          <w:rFonts w:ascii="Arial" w:hAnsi="Arial" w:cs="Arial"/>
          <w:b/>
          <w:u w:val="single"/>
          <w:lang w:val="es-ES_tradnl"/>
        </w:rPr>
        <w:lastRenderedPageBreak/>
        <w:t>CLÁUSULA DÉCIMA NOVENA.</w:t>
      </w:r>
      <w:r w:rsidRPr="00EC25D0">
        <w:rPr>
          <w:rFonts w:ascii="Arial" w:hAnsi="Arial" w:cs="Arial"/>
          <w:b/>
          <w:lang w:val="es-ES_tradnl"/>
        </w:rPr>
        <w:t xml:space="preserve"> Solución de Controversias</w:t>
      </w:r>
      <w:r w:rsidRPr="00EC25D0">
        <w:rPr>
          <w:rFonts w:ascii="Arial" w:hAnsi="Arial" w:cs="Arial"/>
          <w:b/>
          <w:i/>
          <w:lang w:val="es-ES_tradnl"/>
        </w:rPr>
        <w:t>.</w:t>
      </w:r>
    </w:p>
    <w:p w14:paraId="5F45E813" w14:textId="77777777" w:rsidR="00263B43" w:rsidRPr="00EC25D0" w:rsidRDefault="00263B43" w:rsidP="00263B43">
      <w:pPr>
        <w:spacing w:after="0"/>
        <w:jc w:val="both"/>
        <w:rPr>
          <w:rFonts w:ascii="Arial" w:hAnsi="Arial" w:cs="Arial"/>
          <w:lang w:val="es-ES_tradnl"/>
        </w:rPr>
      </w:pPr>
      <w:r w:rsidRPr="00EC25D0">
        <w:rPr>
          <w:rFonts w:ascii="Arial" w:hAnsi="Arial" w:cs="Arial"/>
          <w:lang w:val="es-ES_tradnl"/>
        </w:rPr>
        <w:t>Todo litigio o controversia, derivados o relacionados con este acto jurídico y que las partes no puedan solucionar en forma amigable, será resuelto mediante arbitraje, de conformidad con los Reglamentos Arbitrales del Centro de Arbitraje de la Cámara de Comercio de Lima, a cuyas normas, administración y decisión se someten las partes en forma incondicional, declarando conocerlas y aceptarlas en su integridad.</w:t>
      </w:r>
    </w:p>
    <w:p w14:paraId="17E51259" w14:textId="77777777" w:rsidR="00263B43" w:rsidRPr="00EC25D0" w:rsidRDefault="00263B43" w:rsidP="00263B43">
      <w:pPr>
        <w:spacing w:after="0"/>
        <w:jc w:val="both"/>
        <w:rPr>
          <w:rFonts w:ascii="Arial" w:hAnsi="Arial" w:cs="Arial"/>
          <w:lang w:val="es-ES_tradnl"/>
        </w:rPr>
      </w:pPr>
    </w:p>
    <w:p w14:paraId="49FD93F5" w14:textId="77777777" w:rsidR="00263B43" w:rsidRPr="00EC25D0" w:rsidRDefault="00263B43" w:rsidP="00263B43">
      <w:pPr>
        <w:spacing w:after="0"/>
        <w:jc w:val="both"/>
        <w:rPr>
          <w:rFonts w:ascii="Arial" w:hAnsi="Arial" w:cs="Arial"/>
          <w:b/>
          <w:lang w:val="es-ES_tradnl"/>
        </w:rPr>
      </w:pPr>
      <w:r w:rsidRPr="00EC25D0">
        <w:rPr>
          <w:rFonts w:ascii="Arial" w:hAnsi="Arial" w:cs="Arial"/>
          <w:b/>
          <w:u w:val="single"/>
          <w:lang w:val="es-ES_tradnl"/>
        </w:rPr>
        <w:t>CLÁUSULA VIGÉSIMA.</w:t>
      </w:r>
      <w:r w:rsidRPr="00EC25D0">
        <w:rPr>
          <w:rFonts w:ascii="Arial" w:hAnsi="Arial" w:cs="Arial"/>
          <w:b/>
          <w:lang w:val="es-ES_tradnl"/>
        </w:rPr>
        <w:t xml:space="preserve"> Vigencia del CONTRATO</w:t>
      </w:r>
      <w:r w:rsidRPr="00EC25D0">
        <w:rPr>
          <w:rFonts w:ascii="Arial" w:hAnsi="Arial" w:cs="Arial"/>
          <w:b/>
          <w:i/>
          <w:lang w:val="es-ES_tradnl"/>
        </w:rPr>
        <w:t>.</w:t>
      </w:r>
    </w:p>
    <w:p w14:paraId="2021FD9D" w14:textId="77777777" w:rsidR="00263B43" w:rsidRDefault="00263B43" w:rsidP="00263B43">
      <w:pPr>
        <w:spacing w:after="0"/>
        <w:jc w:val="both"/>
        <w:rPr>
          <w:rFonts w:ascii="Arial" w:hAnsi="Arial" w:cs="Arial"/>
          <w:lang w:val="es-ES_tradnl"/>
        </w:rPr>
      </w:pPr>
      <w:r w:rsidRPr="00EC25D0">
        <w:rPr>
          <w:rFonts w:ascii="Arial" w:hAnsi="Arial" w:cs="Arial"/>
          <w:lang w:val="es-ES_tradnl"/>
        </w:rPr>
        <w:t>Este CONTRATO tendrá vigencia desde su suscripción hasta la aceptación de todos los entregables previstos, por parte del CONTRATANTE, y al hacerse efectivo el último pago.</w:t>
      </w:r>
    </w:p>
    <w:p w14:paraId="530B412F" w14:textId="77777777" w:rsidR="00263B43" w:rsidRDefault="00263B43" w:rsidP="00263B43">
      <w:pPr>
        <w:spacing w:after="0"/>
        <w:jc w:val="both"/>
        <w:rPr>
          <w:rFonts w:ascii="Arial" w:hAnsi="Arial" w:cs="Arial"/>
          <w:lang w:val="es-ES_tradnl"/>
        </w:rPr>
      </w:pPr>
    </w:p>
    <w:p w14:paraId="71D0770C" w14:textId="77777777" w:rsidR="00263B43" w:rsidRPr="00EC25D0" w:rsidRDefault="00263B43" w:rsidP="00263B43">
      <w:pPr>
        <w:spacing w:after="0"/>
        <w:jc w:val="both"/>
        <w:rPr>
          <w:rFonts w:ascii="Arial" w:hAnsi="Arial" w:cs="Arial"/>
          <w:b/>
        </w:rPr>
      </w:pPr>
      <w:r>
        <w:rPr>
          <w:rFonts w:ascii="Arial" w:hAnsi="Arial" w:cs="Arial"/>
          <w:b/>
          <w:u w:val="single"/>
        </w:rPr>
        <w:t>C</w:t>
      </w:r>
      <w:r w:rsidRPr="00EC25D0">
        <w:rPr>
          <w:rFonts w:ascii="Arial" w:hAnsi="Arial" w:cs="Arial"/>
          <w:b/>
          <w:u w:val="single"/>
        </w:rPr>
        <w:t xml:space="preserve">LÁUSULA VIGÉSIMA </w:t>
      </w:r>
      <w:r w:rsidRPr="00EC25D0">
        <w:rPr>
          <w:rFonts w:ascii="Arial" w:hAnsi="Arial" w:cs="Arial"/>
          <w:b/>
          <w:u w:val="single"/>
          <w:lang w:val="es-ES_tradnl"/>
        </w:rPr>
        <w:t>PRIMERA</w:t>
      </w:r>
      <w:r w:rsidRPr="00EC25D0">
        <w:rPr>
          <w:rFonts w:ascii="Arial" w:hAnsi="Arial" w:cs="Arial"/>
          <w:b/>
        </w:rPr>
        <w:t xml:space="preserve">. Prácticas </w:t>
      </w:r>
      <w:r>
        <w:rPr>
          <w:rFonts w:ascii="Arial" w:hAnsi="Arial" w:cs="Arial"/>
          <w:b/>
        </w:rPr>
        <w:t>contra Fraude y Corrupción</w:t>
      </w:r>
    </w:p>
    <w:p w14:paraId="6573F26E" w14:textId="77777777" w:rsidR="00263B43" w:rsidRDefault="00263B43" w:rsidP="00263B43">
      <w:pPr>
        <w:pBdr>
          <w:top w:val="nil"/>
          <w:left w:val="nil"/>
          <w:bottom w:val="nil"/>
          <w:right w:val="nil"/>
          <w:between w:val="nil"/>
        </w:pBdr>
        <w:tabs>
          <w:tab w:val="left" w:pos="9072"/>
        </w:tabs>
        <w:spacing w:after="0" w:line="230" w:lineRule="auto"/>
        <w:ind w:right="323"/>
        <w:jc w:val="both"/>
        <w:rPr>
          <w:rFonts w:ascii="Arial" w:hAnsi="Arial" w:cs="Arial"/>
          <w:lang w:val="es-ES_tradnl"/>
        </w:rPr>
      </w:pPr>
      <w:r>
        <w:rPr>
          <w:rFonts w:ascii="Arial" w:hAnsi="Arial" w:cs="Arial"/>
          <w:lang w:val="es-ES_tradnl"/>
        </w:rPr>
        <w:t>El PROVEEDOR</w:t>
      </w:r>
      <w:r w:rsidRPr="004C1D14">
        <w:rPr>
          <w:rFonts w:ascii="Arial" w:hAnsi="Arial" w:cs="Arial"/>
          <w:lang w:val="es-ES_tradnl"/>
        </w:rPr>
        <w:t xml:space="preserve">, </w:t>
      </w:r>
      <w:r w:rsidRPr="00460C31">
        <w:rPr>
          <w:rFonts w:ascii="Arial" w:hAnsi="Arial" w:cs="Arial"/>
          <w:lang w:val="es-ES_tradnl"/>
        </w:rPr>
        <w:t xml:space="preserve">declara y garantiza no participar, directa o indirectamente, o tratándose de una persona jurídica a través de sus socios, integrantes de los órganos de administración, apoderados, representantes legales, funcionarios, asesores o personas vinculadas, en no ofrecer, negociar o efectuar, cualquier pago o, en general, cualquier beneficio o incentivo ilegal en relación al procedimiento de selección, para ser elegido ganador. </w:t>
      </w:r>
    </w:p>
    <w:p w14:paraId="2C285588" w14:textId="77777777" w:rsidR="00263B43" w:rsidRPr="00460C31" w:rsidRDefault="00263B43" w:rsidP="00263B43">
      <w:pPr>
        <w:pBdr>
          <w:top w:val="nil"/>
          <w:left w:val="nil"/>
          <w:bottom w:val="nil"/>
          <w:right w:val="nil"/>
          <w:between w:val="nil"/>
        </w:pBdr>
        <w:tabs>
          <w:tab w:val="left" w:pos="9072"/>
        </w:tabs>
        <w:spacing w:after="0" w:line="230" w:lineRule="auto"/>
        <w:ind w:right="323"/>
        <w:jc w:val="both"/>
        <w:rPr>
          <w:rFonts w:ascii="Arial" w:hAnsi="Arial" w:cs="Arial"/>
          <w:lang w:val="es-ES_tradnl"/>
        </w:rPr>
      </w:pPr>
    </w:p>
    <w:p w14:paraId="226607A4" w14:textId="77777777" w:rsidR="00263B43" w:rsidRDefault="00263B43" w:rsidP="00263B43">
      <w:pPr>
        <w:pBdr>
          <w:top w:val="nil"/>
          <w:left w:val="nil"/>
          <w:bottom w:val="nil"/>
          <w:right w:val="nil"/>
          <w:between w:val="nil"/>
        </w:pBdr>
        <w:tabs>
          <w:tab w:val="left" w:pos="9072"/>
        </w:tabs>
        <w:spacing w:after="0" w:line="230" w:lineRule="auto"/>
        <w:ind w:right="323"/>
        <w:jc w:val="both"/>
        <w:rPr>
          <w:rFonts w:ascii="Arial" w:hAnsi="Arial" w:cs="Arial"/>
          <w:lang w:val="es-ES_tradnl"/>
        </w:rPr>
      </w:pPr>
      <w:r>
        <w:rPr>
          <w:rFonts w:ascii="Arial" w:hAnsi="Arial" w:cs="Arial"/>
          <w:lang w:val="es-ES_tradnl"/>
        </w:rPr>
        <w:t>Asimismo</w:t>
      </w:r>
      <w:r w:rsidRPr="00460C31">
        <w:rPr>
          <w:rFonts w:ascii="Arial" w:hAnsi="Arial" w:cs="Arial"/>
          <w:lang w:val="es-ES_tradnl"/>
        </w:rPr>
        <w:t>, se obliga a conducirse en todo momento, durante la ejecución del contrato, con honestidad, probidad, veracidad e integridad y de no cometer actos ilegales o de corrupción, directa o indirectamente.</w:t>
      </w:r>
    </w:p>
    <w:p w14:paraId="3F3FF220" w14:textId="77777777" w:rsidR="00263B43" w:rsidRPr="00460C31" w:rsidRDefault="00263B43" w:rsidP="00263B43">
      <w:pPr>
        <w:pBdr>
          <w:top w:val="nil"/>
          <w:left w:val="nil"/>
          <w:bottom w:val="nil"/>
          <w:right w:val="nil"/>
          <w:between w:val="nil"/>
        </w:pBdr>
        <w:tabs>
          <w:tab w:val="left" w:pos="9072"/>
        </w:tabs>
        <w:spacing w:after="0" w:line="230" w:lineRule="auto"/>
        <w:ind w:right="323"/>
        <w:jc w:val="both"/>
        <w:rPr>
          <w:rFonts w:ascii="Arial" w:hAnsi="Arial" w:cs="Arial"/>
          <w:lang w:val="es-ES_tradnl"/>
        </w:rPr>
      </w:pPr>
    </w:p>
    <w:p w14:paraId="792FD911" w14:textId="573D13F5" w:rsidR="00263B43" w:rsidRDefault="00263B43" w:rsidP="00263B43">
      <w:pPr>
        <w:spacing w:after="0"/>
        <w:jc w:val="both"/>
        <w:rPr>
          <w:rFonts w:ascii="Arial" w:hAnsi="Arial" w:cs="Arial"/>
          <w:lang w:val="es-ES_tradnl"/>
        </w:rPr>
      </w:pPr>
      <w:r w:rsidRPr="00460C31">
        <w:rPr>
          <w:rFonts w:ascii="Arial" w:hAnsi="Arial" w:cs="Arial"/>
          <w:lang w:val="es-ES_tradnl"/>
        </w:rPr>
        <w:t>Además,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1B78DA4" w14:textId="77777777" w:rsidR="00275EAC" w:rsidRDefault="00275EAC" w:rsidP="00263B43">
      <w:pPr>
        <w:spacing w:after="0"/>
        <w:jc w:val="both"/>
        <w:rPr>
          <w:rFonts w:ascii="Arial" w:hAnsi="Arial" w:cs="Arial"/>
          <w:b/>
          <w:u w:val="single"/>
        </w:rPr>
      </w:pPr>
    </w:p>
    <w:p w14:paraId="3BA75CA8" w14:textId="57E0AF72" w:rsidR="00263B43" w:rsidRPr="00EC25D0" w:rsidRDefault="00263B43" w:rsidP="00263B43">
      <w:pPr>
        <w:spacing w:after="0"/>
        <w:jc w:val="both"/>
        <w:rPr>
          <w:rFonts w:ascii="Arial" w:hAnsi="Arial" w:cs="Arial"/>
          <w:b/>
          <w:lang w:val="es-ES_tradnl"/>
        </w:rPr>
      </w:pPr>
      <w:r w:rsidRPr="00EC25D0">
        <w:rPr>
          <w:rFonts w:ascii="Arial" w:hAnsi="Arial" w:cs="Arial"/>
          <w:b/>
          <w:u w:val="single"/>
        </w:rPr>
        <w:t xml:space="preserve">CLÁUSULA VIGÉSIMA </w:t>
      </w:r>
      <w:r>
        <w:rPr>
          <w:rFonts w:ascii="Arial" w:hAnsi="Arial" w:cs="Arial"/>
          <w:b/>
          <w:u w:val="single"/>
        </w:rPr>
        <w:t>SEGUNDA</w:t>
      </w:r>
      <w:r w:rsidRPr="00EC25D0">
        <w:rPr>
          <w:rFonts w:ascii="Arial" w:hAnsi="Arial" w:cs="Arial"/>
          <w:b/>
          <w:lang w:val="es-ES_tradnl"/>
        </w:rPr>
        <w:t>. Conformidad</w:t>
      </w:r>
      <w:r w:rsidRPr="00EC25D0">
        <w:rPr>
          <w:rFonts w:ascii="Arial" w:hAnsi="Arial" w:cs="Arial"/>
          <w:b/>
          <w:i/>
          <w:lang w:val="es-ES_tradnl"/>
        </w:rPr>
        <w:t>.</w:t>
      </w:r>
    </w:p>
    <w:p w14:paraId="1E9A800F" w14:textId="1A899314" w:rsidR="00263B43" w:rsidRPr="00EC25D0" w:rsidRDefault="00263B43" w:rsidP="00263B43">
      <w:pPr>
        <w:spacing w:after="0"/>
        <w:jc w:val="both"/>
        <w:rPr>
          <w:rFonts w:ascii="Arial" w:hAnsi="Arial" w:cs="Arial"/>
          <w:lang w:val="es-ES_tradnl"/>
        </w:rPr>
      </w:pPr>
      <w:r w:rsidRPr="00EC25D0">
        <w:rPr>
          <w:rFonts w:ascii="Arial" w:hAnsi="Arial" w:cs="Arial"/>
          <w:lang w:val="es-ES_tradnl"/>
        </w:rPr>
        <w:t xml:space="preserve">El CONTRATANTE y </w:t>
      </w:r>
      <w:r>
        <w:rPr>
          <w:rFonts w:ascii="Arial" w:hAnsi="Arial" w:cs="Arial"/>
          <w:lang w:val="es-ES_tradnl"/>
        </w:rPr>
        <w:t>EL PROVEEDOR</w:t>
      </w:r>
      <w:r w:rsidRPr="00EC25D0">
        <w:rPr>
          <w:rFonts w:ascii="Arial" w:hAnsi="Arial" w:cs="Arial"/>
          <w:lang w:val="es-ES_tradnl"/>
        </w:rPr>
        <w:t xml:space="preserve">, declaran su plena conformidad con las cláusulas precedentes y se comprometen al fiel y estricto cumplimiento del presente CONTRATO, que suscriben en doble ejemplar el </w:t>
      </w:r>
      <w:r w:rsidR="00275EAC">
        <w:rPr>
          <w:rFonts w:ascii="Arial" w:hAnsi="Arial" w:cs="Arial"/>
          <w:lang w:val="es-ES_tradnl"/>
        </w:rPr>
        <w:t xml:space="preserve">XX </w:t>
      </w:r>
      <w:r>
        <w:rPr>
          <w:rFonts w:ascii="Arial" w:hAnsi="Arial" w:cs="Arial"/>
          <w:lang w:val="es-ES_tradnl"/>
        </w:rPr>
        <w:t xml:space="preserve">de </w:t>
      </w:r>
      <w:r w:rsidR="00275EAC">
        <w:rPr>
          <w:rFonts w:ascii="Arial" w:hAnsi="Arial" w:cs="Arial"/>
          <w:lang w:val="es-ES_tradnl"/>
        </w:rPr>
        <w:t>XXX</w:t>
      </w:r>
      <w:r>
        <w:rPr>
          <w:rFonts w:ascii="Arial" w:hAnsi="Arial" w:cs="Arial"/>
          <w:lang w:val="es-ES_tradnl"/>
        </w:rPr>
        <w:t xml:space="preserve"> de 202</w:t>
      </w:r>
      <w:r w:rsidR="0079615C">
        <w:rPr>
          <w:rFonts w:ascii="Arial" w:hAnsi="Arial" w:cs="Arial"/>
          <w:lang w:val="es-ES_tradnl"/>
        </w:rPr>
        <w:t>6</w:t>
      </w:r>
      <w:r w:rsidRPr="00EC25D0">
        <w:rPr>
          <w:rFonts w:ascii="Arial" w:hAnsi="Arial" w:cs="Arial"/>
          <w:lang w:val="es-ES_tradnl"/>
        </w:rPr>
        <w:t>.</w:t>
      </w:r>
    </w:p>
    <w:p w14:paraId="282F8FED" w14:textId="77777777" w:rsidR="00263B43" w:rsidRPr="00EC25D0" w:rsidRDefault="00263B43" w:rsidP="00263B43">
      <w:pPr>
        <w:spacing w:after="0"/>
        <w:jc w:val="both"/>
        <w:rPr>
          <w:rFonts w:ascii="Arial" w:hAnsi="Arial" w:cs="Arial"/>
          <w:b/>
          <w:lang w:val="es-ES_tradnl"/>
        </w:rPr>
      </w:pPr>
    </w:p>
    <w:p w14:paraId="43B12DB8" w14:textId="77777777" w:rsidR="00263B43" w:rsidRPr="00EC25D0" w:rsidRDefault="00263B43" w:rsidP="00263B43">
      <w:pPr>
        <w:spacing w:after="0"/>
        <w:jc w:val="both"/>
        <w:rPr>
          <w:rFonts w:ascii="Arial" w:hAnsi="Arial" w:cs="Arial"/>
          <w:lang w:val="es-ES_tradnl"/>
        </w:rPr>
      </w:pPr>
    </w:p>
    <w:p w14:paraId="7F33D5A4" w14:textId="77777777" w:rsidR="00263B43" w:rsidRPr="00EC25D0" w:rsidRDefault="00263B43" w:rsidP="00263B43">
      <w:pPr>
        <w:spacing w:after="0"/>
        <w:jc w:val="both"/>
        <w:rPr>
          <w:rFonts w:ascii="Arial" w:hAnsi="Arial" w:cs="Arial"/>
          <w:lang w:val="es-ES_tradnl"/>
        </w:rPr>
      </w:pPr>
    </w:p>
    <w:p w14:paraId="0297E0B4" w14:textId="77777777" w:rsidR="00263B43" w:rsidRDefault="00263B43" w:rsidP="00263B43">
      <w:pPr>
        <w:spacing w:after="0"/>
        <w:jc w:val="both"/>
        <w:rPr>
          <w:rFonts w:ascii="Arial" w:hAnsi="Arial" w:cs="Arial"/>
          <w:lang w:val="es-ES_tradnl"/>
        </w:rPr>
      </w:pPr>
    </w:p>
    <w:p w14:paraId="17941111" w14:textId="77777777" w:rsidR="00263B43" w:rsidRDefault="00263B43" w:rsidP="00263B43">
      <w:pPr>
        <w:spacing w:after="0"/>
        <w:jc w:val="both"/>
        <w:rPr>
          <w:rFonts w:ascii="Arial" w:hAnsi="Arial" w:cs="Arial"/>
          <w:lang w:val="es-ES_tradnl"/>
        </w:rPr>
      </w:pPr>
    </w:p>
    <w:p w14:paraId="265F6B15" w14:textId="77777777" w:rsidR="00263B43" w:rsidRDefault="00263B43" w:rsidP="00263B43">
      <w:pPr>
        <w:spacing w:after="0"/>
        <w:jc w:val="both"/>
        <w:rPr>
          <w:rFonts w:ascii="Arial" w:hAnsi="Arial" w:cs="Arial"/>
          <w:lang w:val="es-ES_tradnl"/>
        </w:rPr>
      </w:pPr>
    </w:p>
    <w:p w14:paraId="359BCE0F" w14:textId="77777777" w:rsidR="00263B43" w:rsidRDefault="00263B43" w:rsidP="00263B43">
      <w:pPr>
        <w:spacing w:after="0"/>
        <w:jc w:val="both"/>
        <w:rPr>
          <w:rFonts w:ascii="Arial" w:hAnsi="Arial" w:cs="Arial"/>
          <w:lang w:val="es-ES_tradnl"/>
        </w:rPr>
      </w:pPr>
    </w:p>
    <w:p w14:paraId="00C65D40" w14:textId="77777777" w:rsidR="0079615C" w:rsidRDefault="0079615C" w:rsidP="00263B43">
      <w:pPr>
        <w:spacing w:after="0"/>
        <w:jc w:val="both"/>
        <w:rPr>
          <w:rFonts w:ascii="Arial" w:hAnsi="Arial" w:cs="Arial"/>
          <w:lang w:val="es-ES_tradnl"/>
        </w:rPr>
      </w:pPr>
    </w:p>
    <w:p w14:paraId="33662F94" w14:textId="77777777" w:rsidR="0079615C" w:rsidRDefault="0079615C" w:rsidP="00263B43">
      <w:pPr>
        <w:spacing w:after="0"/>
        <w:jc w:val="both"/>
        <w:rPr>
          <w:rFonts w:ascii="Arial" w:hAnsi="Arial" w:cs="Arial"/>
          <w:lang w:val="es-ES_tradnl"/>
        </w:rPr>
      </w:pPr>
    </w:p>
    <w:p w14:paraId="0759B809" w14:textId="77777777" w:rsidR="0079615C" w:rsidRDefault="0079615C" w:rsidP="00263B43">
      <w:pPr>
        <w:spacing w:after="0"/>
        <w:jc w:val="both"/>
        <w:rPr>
          <w:rFonts w:ascii="Arial" w:hAnsi="Arial" w:cs="Arial"/>
          <w:lang w:val="es-ES_tradnl"/>
        </w:rPr>
      </w:pPr>
    </w:p>
    <w:p w14:paraId="4F9A41F4" w14:textId="77777777" w:rsidR="0079615C" w:rsidRDefault="0079615C" w:rsidP="00263B43">
      <w:pPr>
        <w:spacing w:after="0"/>
        <w:jc w:val="both"/>
        <w:rPr>
          <w:rFonts w:ascii="Arial" w:hAnsi="Arial" w:cs="Arial"/>
          <w:lang w:val="es-ES_tradnl"/>
        </w:rPr>
      </w:pPr>
    </w:p>
    <w:p w14:paraId="35447033" w14:textId="77777777" w:rsidR="0079615C" w:rsidRDefault="0079615C" w:rsidP="00263B43">
      <w:pPr>
        <w:spacing w:after="0"/>
        <w:jc w:val="both"/>
        <w:rPr>
          <w:rFonts w:ascii="Arial" w:hAnsi="Arial" w:cs="Arial"/>
          <w:lang w:val="es-ES_tradnl"/>
        </w:rPr>
      </w:pPr>
    </w:p>
    <w:p w14:paraId="62654395" w14:textId="77777777" w:rsidR="0079615C" w:rsidRDefault="0079615C" w:rsidP="00263B43">
      <w:pPr>
        <w:spacing w:after="0"/>
        <w:jc w:val="both"/>
        <w:rPr>
          <w:rFonts w:ascii="Arial" w:hAnsi="Arial" w:cs="Arial"/>
          <w:lang w:val="es-ES_tradnl"/>
        </w:rPr>
      </w:pPr>
    </w:p>
    <w:p w14:paraId="32AB183B" w14:textId="77777777" w:rsidR="0079615C" w:rsidRDefault="0079615C" w:rsidP="00263B43">
      <w:pPr>
        <w:spacing w:after="0"/>
        <w:jc w:val="both"/>
        <w:rPr>
          <w:rFonts w:ascii="Arial" w:hAnsi="Arial" w:cs="Arial"/>
          <w:lang w:val="es-ES_tradnl"/>
        </w:rPr>
      </w:pPr>
    </w:p>
    <w:p w14:paraId="28109959" w14:textId="77777777" w:rsidR="0079615C" w:rsidRDefault="0079615C" w:rsidP="00263B43">
      <w:pPr>
        <w:spacing w:after="0"/>
        <w:jc w:val="both"/>
        <w:rPr>
          <w:rFonts w:ascii="Arial" w:hAnsi="Arial" w:cs="Arial"/>
          <w:lang w:val="es-ES_tradnl"/>
        </w:rPr>
      </w:pPr>
    </w:p>
    <w:p w14:paraId="3346BF92" w14:textId="77777777" w:rsidR="0079615C" w:rsidRDefault="0079615C" w:rsidP="00263B43">
      <w:pPr>
        <w:spacing w:after="0"/>
        <w:jc w:val="both"/>
        <w:rPr>
          <w:rFonts w:ascii="Arial" w:hAnsi="Arial" w:cs="Arial"/>
          <w:lang w:val="es-ES_tradnl"/>
        </w:rPr>
      </w:pPr>
    </w:p>
    <w:p w14:paraId="1D5E8DC2" w14:textId="77777777" w:rsidR="0079615C" w:rsidRDefault="0079615C" w:rsidP="00263B43">
      <w:pPr>
        <w:spacing w:after="0"/>
        <w:jc w:val="both"/>
        <w:rPr>
          <w:rFonts w:ascii="Arial" w:hAnsi="Arial" w:cs="Arial"/>
          <w:lang w:val="es-ES_tradnl"/>
        </w:rPr>
      </w:pPr>
    </w:p>
    <w:p w14:paraId="722249EC" w14:textId="31981635" w:rsidR="00BE1FF4" w:rsidRPr="00CF7A40" w:rsidRDefault="00BE1FF4" w:rsidP="00BE1FF4">
      <w:pPr>
        <w:spacing w:before="120" w:after="120"/>
        <w:jc w:val="center"/>
        <w:rPr>
          <w:rFonts w:ascii="Arial" w:hAnsi="Arial" w:cs="Arial"/>
          <w:b/>
          <w:bCs/>
          <w:sz w:val="24"/>
          <w:szCs w:val="24"/>
          <w:lang w:val="es-CR"/>
        </w:rPr>
      </w:pPr>
      <w:r w:rsidRPr="00CF7A40">
        <w:rPr>
          <w:rFonts w:ascii="Arial" w:hAnsi="Arial" w:cs="Arial"/>
          <w:b/>
          <w:bCs/>
          <w:sz w:val="24"/>
          <w:szCs w:val="24"/>
          <w:lang w:val="es-CR"/>
        </w:rPr>
        <w:lastRenderedPageBreak/>
        <w:t xml:space="preserve">Anexo </w:t>
      </w:r>
      <w:r w:rsidR="00807C73">
        <w:rPr>
          <w:rFonts w:ascii="Arial" w:hAnsi="Arial" w:cs="Arial"/>
          <w:b/>
          <w:bCs/>
          <w:sz w:val="24"/>
          <w:szCs w:val="24"/>
          <w:lang w:val="es-CR"/>
        </w:rPr>
        <w:t>6</w:t>
      </w:r>
    </w:p>
    <w:p w14:paraId="3FC2CE08" w14:textId="77777777" w:rsidR="00782195" w:rsidRPr="00CF7A40" w:rsidRDefault="00782195" w:rsidP="00782195">
      <w:pPr>
        <w:spacing w:before="120" w:after="120"/>
        <w:jc w:val="center"/>
        <w:rPr>
          <w:rFonts w:ascii="Arial" w:hAnsi="Arial" w:cs="Arial"/>
          <w:b/>
          <w:bCs/>
          <w:sz w:val="24"/>
          <w:szCs w:val="24"/>
          <w:lang w:val="es-CR"/>
        </w:rPr>
      </w:pPr>
      <w:r>
        <w:rPr>
          <w:rFonts w:ascii="Arial" w:hAnsi="Arial" w:cs="Arial"/>
          <w:b/>
          <w:bCs/>
          <w:sz w:val="24"/>
          <w:szCs w:val="24"/>
          <w:lang w:val="es-CR"/>
        </w:rPr>
        <w:t>Declaración de Compromiso</w:t>
      </w:r>
    </w:p>
    <w:p w14:paraId="2F66DFC0" w14:textId="77777777" w:rsidR="00782195" w:rsidRPr="002B02E3" w:rsidRDefault="00782195" w:rsidP="00782195"/>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284"/>
      </w:tblGrid>
      <w:tr w:rsidR="00782195" w:rsidRPr="002B02E3" w14:paraId="77D55938" w14:textId="77777777" w:rsidTr="002A2166">
        <w:tc>
          <w:tcPr>
            <w:tcW w:w="4928" w:type="dxa"/>
          </w:tcPr>
          <w:p w14:paraId="18A2903C" w14:textId="77777777" w:rsidR="00782195" w:rsidRPr="002B02E3" w:rsidRDefault="00782195" w:rsidP="002A2166">
            <w:pPr>
              <w:spacing w:before="120"/>
              <w:rPr>
                <w:rFonts w:ascii="Arial" w:hAnsi="Arial" w:cs="Arial"/>
                <w:sz w:val="20"/>
                <w:szCs w:val="20"/>
              </w:rPr>
            </w:pPr>
            <w:r w:rsidRPr="002B02E3">
              <w:rPr>
                <w:rFonts w:ascii="Arial" w:eastAsia="Times New Roman" w:hAnsi="Arial" w:cs="Arial"/>
                <w:sz w:val="20"/>
                <w:szCs w:val="20"/>
              </w:rPr>
              <w:t>Nombre de referencia de la Solicitud/</w:t>
            </w:r>
            <w:r w:rsidRPr="002B02E3">
              <w:rPr>
                <w:rFonts w:ascii="Arial" w:hAnsi="Arial" w:cs="Arial"/>
                <w:sz w:val="20"/>
                <w:szCs w:val="20"/>
              </w:rPr>
              <w:t>Oferta/ Propuesta</w:t>
            </w:r>
            <w:r w:rsidRPr="002B02E3">
              <w:rPr>
                <w:rFonts w:ascii="Arial" w:eastAsia="Times New Roman" w:hAnsi="Arial" w:cs="Arial"/>
                <w:sz w:val="20"/>
                <w:szCs w:val="20"/>
              </w:rPr>
              <w:t>/el Contrato:</w:t>
            </w:r>
          </w:p>
        </w:tc>
        <w:tc>
          <w:tcPr>
            <w:tcW w:w="4284" w:type="dxa"/>
          </w:tcPr>
          <w:p w14:paraId="2F840C37" w14:textId="77777777" w:rsidR="00782195" w:rsidRPr="002B02E3" w:rsidRDefault="00782195" w:rsidP="002A2166">
            <w:pPr>
              <w:spacing w:before="120"/>
              <w:jc w:val="right"/>
              <w:rPr>
                <w:rFonts w:ascii="Arial" w:eastAsia="Times New Roman" w:hAnsi="Arial" w:cs="Arial"/>
                <w:sz w:val="20"/>
                <w:szCs w:val="20"/>
                <w:lang w:eastAsia="fr-FR"/>
              </w:rPr>
            </w:pPr>
            <w:r w:rsidRPr="002B02E3">
              <w:rPr>
                <w:rFonts w:ascii="Arial" w:eastAsia="Times New Roman" w:hAnsi="Arial" w:cs="Arial"/>
                <w:sz w:val="20"/>
                <w:szCs w:val="20"/>
              </w:rPr>
              <w:t>(el "</w:t>
            </w:r>
            <w:r w:rsidRPr="002B02E3">
              <w:rPr>
                <w:rFonts w:ascii="Arial" w:eastAsia="Times New Roman" w:hAnsi="Arial" w:cs="Arial"/>
                <w:b/>
                <w:sz w:val="20"/>
                <w:szCs w:val="20"/>
              </w:rPr>
              <w:t>Contrato</w:t>
            </w:r>
            <w:r w:rsidRPr="002B02E3">
              <w:rPr>
                <w:rFonts w:ascii="Arial" w:eastAsia="Times New Roman" w:hAnsi="Arial" w:cs="Arial"/>
                <w:b/>
                <w:bCs/>
                <w:sz w:val="20"/>
                <w:szCs w:val="20"/>
              </w:rPr>
              <w:t>"</w:t>
            </w:r>
            <w:r w:rsidRPr="002B02E3">
              <w:rPr>
                <w:rFonts w:ascii="Arial" w:eastAsia="Times New Roman" w:hAnsi="Arial" w:cs="Arial"/>
                <w:sz w:val="20"/>
                <w:szCs w:val="20"/>
              </w:rPr>
              <w:t>)</w:t>
            </w:r>
            <w:r w:rsidRPr="002B02E3">
              <w:rPr>
                <w:rFonts w:ascii="Arial" w:eastAsia="Times New Roman" w:hAnsi="Arial" w:cs="Arial"/>
                <w:sz w:val="20"/>
                <w:szCs w:val="20"/>
                <w:vertAlign w:val="superscript"/>
              </w:rPr>
              <w:footnoteReference w:id="7"/>
            </w:r>
          </w:p>
        </w:tc>
      </w:tr>
      <w:tr w:rsidR="00782195" w:rsidRPr="002B02E3" w14:paraId="2B1A3698" w14:textId="77777777" w:rsidTr="002A2166">
        <w:tc>
          <w:tcPr>
            <w:tcW w:w="4928" w:type="dxa"/>
          </w:tcPr>
          <w:p w14:paraId="4ECC9EDF" w14:textId="77777777" w:rsidR="00782195" w:rsidRPr="002B02E3" w:rsidRDefault="00782195" w:rsidP="002A2166">
            <w:pPr>
              <w:spacing w:before="120"/>
              <w:rPr>
                <w:rFonts w:ascii="Arial" w:eastAsia="Times New Roman" w:hAnsi="Arial" w:cs="Arial"/>
                <w:sz w:val="20"/>
                <w:szCs w:val="20"/>
                <w:lang w:eastAsia="fr-FR"/>
              </w:rPr>
            </w:pPr>
            <w:r w:rsidRPr="002B02E3">
              <w:rPr>
                <w:rFonts w:ascii="Arial" w:eastAsia="Times New Roman" w:hAnsi="Arial" w:cs="Arial"/>
                <w:sz w:val="20"/>
                <w:szCs w:val="20"/>
              </w:rPr>
              <w:t>A:</w:t>
            </w:r>
          </w:p>
        </w:tc>
        <w:tc>
          <w:tcPr>
            <w:tcW w:w="4284" w:type="dxa"/>
          </w:tcPr>
          <w:p w14:paraId="1AF7AFA6" w14:textId="77777777" w:rsidR="00782195" w:rsidRPr="002B02E3" w:rsidRDefault="00782195" w:rsidP="002A2166">
            <w:pPr>
              <w:tabs>
                <w:tab w:val="left" w:pos="5387"/>
              </w:tabs>
              <w:spacing w:before="120"/>
              <w:jc w:val="right"/>
              <w:rPr>
                <w:rFonts w:ascii="Arial" w:eastAsia="Times New Roman" w:hAnsi="Arial" w:cs="Arial"/>
                <w:sz w:val="20"/>
                <w:szCs w:val="20"/>
                <w:lang w:eastAsia="fr-FR"/>
              </w:rPr>
            </w:pPr>
            <w:r w:rsidRPr="002B02E3">
              <w:rPr>
                <w:rFonts w:ascii="Arial" w:eastAsia="Times New Roman" w:hAnsi="Arial" w:cs="Arial"/>
                <w:sz w:val="20"/>
                <w:szCs w:val="20"/>
              </w:rPr>
              <w:t>(la "</w:t>
            </w:r>
            <w:r w:rsidRPr="002B02E3">
              <w:rPr>
                <w:rFonts w:ascii="Arial" w:eastAsia="Times New Roman" w:hAnsi="Arial" w:cs="Arial"/>
                <w:b/>
                <w:sz w:val="20"/>
                <w:szCs w:val="20"/>
              </w:rPr>
              <w:t>Entidad Ejecutora del Proyecto"</w:t>
            </w:r>
            <w:r w:rsidRPr="002B02E3">
              <w:rPr>
                <w:rFonts w:ascii="Arial" w:eastAsia="Times New Roman" w:hAnsi="Arial" w:cs="Arial"/>
                <w:sz w:val="20"/>
                <w:szCs w:val="20"/>
              </w:rPr>
              <w:t>)</w:t>
            </w:r>
          </w:p>
        </w:tc>
      </w:tr>
    </w:tbl>
    <w:p w14:paraId="27AD1D0B" w14:textId="77777777" w:rsidR="00782195" w:rsidRPr="002B02E3" w:rsidRDefault="00782195" w:rsidP="00782195">
      <w:pPr>
        <w:spacing w:before="120" w:after="0"/>
        <w:rPr>
          <w:rFonts w:ascii="Arial" w:eastAsia="Times New Roman" w:hAnsi="Arial" w:cs="Arial"/>
          <w:lang w:eastAsia="fr-FR"/>
        </w:rPr>
      </w:pPr>
    </w:p>
    <w:p w14:paraId="373FEED6" w14:textId="77777777" w:rsidR="00782195" w:rsidRPr="002B02E3" w:rsidRDefault="00782195" w:rsidP="00053C26">
      <w:pPr>
        <w:widowControl w:val="0"/>
        <w:numPr>
          <w:ilvl w:val="0"/>
          <w:numId w:val="14"/>
        </w:numPr>
        <w:tabs>
          <w:tab w:val="clear" w:pos="360"/>
        </w:tabs>
        <w:autoSpaceDE w:val="0"/>
        <w:autoSpaceDN w:val="0"/>
        <w:spacing w:before="120" w:after="120" w:line="240" w:lineRule="auto"/>
        <w:jc w:val="both"/>
        <w:rPr>
          <w:rFonts w:ascii="Arial" w:eastAsia="Times New Roman" w:hAnsi="Arial" w:cs="Arial"/>
          <w:sz w:val="20"/>
          <w:szCs w:val="20"/>
          <w:lang w:eastAsia="fr-FR"/>
        </w:rPr>
      </w:pPr>
      <w:r w:rsidRPr="002B02E3">
        <w:rPr>
          <w:rFonts w:ascii="Arial" w:hAnsi="Arial" w:cs="Arial"/>
          <w:sz w:val="20"/>
          <w:szCs w:val="20"/>
        </w:rPr>
        <w:t>Reconocemos</w:t>
      </w:r>
      <w:r w:rsidRPr="002B02E3">
        <w:rPr>
          <w:rFonts w:ascii="Arial" w:eastAsia="Times New Roman" w:hAnsi="Arial" w:cs="Arial"/>
          <w:sz w:val="20"/>
          <w:szCs w:val="20"/>
        </w:rPr>
        <w:t xml:space="preserve"> y aceptamos que el KfW sólo financia los proyectos de la Entidad Ejecutora del Proyecto ("EEP")</w:t>
      </w:r>
      <w:r w:rsidRPr="002B02E3">
        <w:rPr>
          <w:rFonts w:ascii="Arial" w:hAnsi="Arial" w:cs="Arial"/>
          <w:sz w:val="20"/>
          <w:szCs w:val="20"/>
          <w:vertAlign w:val="superscript"/>
        </w:rPr>
        <w:footnoteReference w:id="8"/>
      </w:r>
      <w:r w:rsidRPr="002B02E3">
        <w:rPr>
          <w:rFonts w:ascii="Arial" w:eastAsia="Times New Roman" w:hAnsi="Arial" w:cs="Arial"/>
          <w:sz w:val="20"/>
          <w:szCs w:val="20"/>
        </w:rPr>
        <w:t xml:space="preserve"> con sujeción a sus propias condiciones, las cuales están establecidas en el Acuerdo de Financiamiento que ha suscrito con la EEP. Por consiguiente, no existen vínculos de derecho entre el KfW y nuestra empresa, nuestro Consorcio o nuestros Subcontratistas en el marco del Contrato. La EEP mantiene la responsabilidad exclusiva por la preparación y la implementación del procedimiento de Oferta y la ejecución del Contrato</w:t>
      </w:r>
      <w:r w:rsidRPr="002B02E3">
        <w:rPr>
          <w:rStyle w:val="Refdenotaalpie"/>
          <w:rFonts w:ascii="Arial" w:eastAsia="Times New Roman" w:hAnsi="Arial" w:cs="Arial"/>
          <w:sz w:val="20"/>
          <w:szCs w:val="20"/>
        </w:rPr>
        <w:footnoteReference w:id="9"/>
      </w:r>
      <w:r w:rsidRPr="002B02E3">
        <w:rPr>
          <w:rFonts w:ascii="Arial" w:eastAsia="Times New Roman" w:hAnsi="Arial" w:cs="Arial"/>
          <w:sz w:val="20"/>
          <w:szCs w:val="20"/>
        </w:rPr>
        <w:t>.</w:t>
      </w:r>
    </w:p>
    <w:p w14:paraId="2ABA584B" w14:textId="77777777" w:rsidR="00782195" w:rsidRPr="002B02E3" w:rsidRDefault="00782195" w:rsidP="00053C26">
      <w:pPr>
        <w:widowControl w:val="0"/>
        <w:numPr>
          <w:ilvl w:val="0"/>
          <w:numId w:val="14"/>
        </w:numPr>
        <w:tabs>
          <w:tab w:val="clear" w:pos="360"/>
        </w:tabs>
        <w:autoSpaceDE w:val="0"/>
        <w:autoSpaceDN w:val="0"/>
        <w:spacing w:before="120" w:after="120" w:line="240" w:lineRule="auto"/>
        <w:jc w:val="both"/>
        <w:rPr>
          <w:rFonts w:ascii="Arial" w:eastAsia="Times New Roman" w:hAnsi="Arial" w:cs="Arial"/>
          <w:sz w:val="20"/>
          <w:szCs w:val="20"/>
        </w:rPr>
      </w:pPr>
      <w:r w:rsidRPr="002B02E3">
        <w:rPr>
          <w:rFonts w:ascii="Arial" w:eastAsia="Times New Roman" w:hAnsi="Arial" w:cs="Arial"/>
          <w:sz w:val="20"/>
          <w:szCs w:val="20"/>
        </w:rPr>
        <w:t>Certificamos que no nos encontramos, ni ningún miembro de la junta directiva o representantes legales ni ningún otro miembro de nuestro Consorcio se encuentra, incluidos Subcontratistas en el marco del Contrato, en ninguna de las siguientes situaciones:</w:t>
      </w:r>
    </w:p>
    <w:p w14:paraId="49D9F2D6" w14:textId="77777777" w:rsidR="00782195" w:rsidRPr="002B02E3" w:rsidRDefault="00782195" w:rsidP="00053C26">
      <w:pPr>
        <w:pStyle w:val="Prrafodelista"/>
        <w:numPr>
          <w:ilvl w:val="0"/>
          <w:numId w:val="15"/>
        </w:numPr>
        <w:spacing w:before="120" w:after="120" w:line="240" w:lineRule="auto"/>
        <w:ind w:left="993" w:hanging="567"/>
        <w:contextualSpacing w:val="0"/>
        <w:jc w:val="both"/>
        <w:rPr>
          <w:rFonts w:ascii="Arial" w:eastAsia="Times New Roman" w:hAnsi="Arial" w:cs="Arial"/>
          <w:sz w:val="20"/>
          <w:szCs w:val="20"/>
        </w:rPr>
      </w:pPr>
      <w:r w:rsidRPr="002B02E3">
        <w:rPr>
          <w:rFonts w:ascii="Arial" w:eastAsia="Times New Roman" w:hAnsi="Arial" w:cs="Arial"/>
          <w:sz w:val="20"/>
          <w:szCs w:val="20"/>
        </w:rPr>
        <w:t>estar en o haber sido objeto de un procedimiento de quiebra, de liquidación, de administración judicial, de salvaguarda, de cesación de actividad o estar en cualquier otra situación análoga;</w:t>
      </w:r>
    </w:p>
    <w:p w14:paraId="4945E16B" w14:textId="77777777" w:rsidR="00782195" w:rsidRPr="002B02E3" w:rsidRDefault="00782195" w:rsidP="00053C26">
      <w:pPr>
        <w:pStyle w:val="Prrafodelista"/>
        <w:numPr>
          <w:ilvl w:val="0"/>
          <w:numId w:val="15"/>
        </w:numPr>
        <w:spacing w:before="120" w:after="120" w:line="240" w:lineRule="auto"/>
        <w:ind w:left="993" w:hanging="567"/>
        <w:contextualSpacing w:val="0"/>
        <w:jc w:val="both"/>
        <w:rPr>
          <w:rFonts w:ascii="Arial" w:eastAsia="Times New Roman" w:hAnsi="Arial" w:cs="Arial"/>
          <w:sz w:val="20"/>
          <w:szCs w:val="20"/>
        </w:rPr>
      </w:pPr>
      <w:r w:rsidRPr="002B02E3">
        <w:rPr>
          <w:rFonts w:ascii="Arial" w:hAnsi="Arial" w:cs="Arial"/>
          <w:sz w:val="20"/>
          <w:szCs w:val="20"/>
        </w:rPr>
        <w:t xml:space="preserve">haber sido objeto de una condena por sentencia en firme o una decisión administrativa definitiva o sujeto a sanciones económicas por Naciones Unidas, la Unión Europea o Alemania por su implicación en una organización criminal, lavado de dinero, delitos relacionados con el terrorismo, trabajo infantil o tráfico de seres humanos; </w:t>
      </w:r>
      <w:r w:rsidRPr="002B02E3">
        <w:rPr>
          <w:rFonts w:ascii="Arial" w:hAnsi="Arial" w:cs="Arial"/>
          <w:color w:val="000000" w:themeColor="text1"/>
          <w:sz w:val="20"/>
          <w:szCs w:val="20"/>
        </w:rPr>
        <w:t>este criterio de exclusión también es aplicable a personas jurídicas cuya mayoría de acciones esté en manos o controlada de facto por personas físicas o jurídicas que a su vez hayan sido objeto de tales condenas o sanciones;</w:t>
      </w:r>
    </w:p>
    <w:p w14:paraId="18E5B25F" w14:textId="77777777" w:rsidR="00782195" w:rsidRPr="002B02E3" w:rsidRDefault="00782195" w:rsidP="00053C26">
      <w:pPr>
        <w:pStyle w:val="Prrafodelista"/>
        <w:numPr>
          <w:ilvl w:val="0"/>
          <w:numId w:val="15"/>
        </w:numPr>
        <w:spacing w:before="120" w:after="120" w:line="240" w:lineRule="auto"/>
        <w:ind w:left="993" w:hanging="567"/>
        <w:contextualSpacing w:val="0"/>
        <w:jc w:val="both"/>
        <w:rPr>
          <w:rFonts w:ascii="Arial" w:eastAsia="Times New Roman" w:hAnsi="Arial" w:cs="Arial"/>
          <w:sz w:val="20"/>
          <w:szCs w:val="20"/>
        </w:rPr>
      </w:pPr>
      <w:r w:rsidRPr="002B02E3">
        <w:rPr>
          <w:rFonts w:ascii="Arial" w:eastAsia="Times New Roman" w:hAnsi="Arial" w:cs="Arial"/>
          <w:sz w:val="20"/>
          <w:szCs w:val="20"/>
        </w:rPr>
        <w:t xml:space="preserve">haber sido objeto de una condena pronunciada mediante una sentencia judicial en firme o una decisión administrativa definitiva por un tribunal, por la Unión Europea, por autoridades nacionales del País Socio o en Alemania por prácticas sancionables en relación con un procedimiento de Oferta o la ejecución de un Contrato o una irregularidad cualquiera que afecte a los intereses financieros de la Unión Europea </w:t>
      </w:r>
      <w:r w:rsidRPr="002B02E3">
        <w:rPr>
          <w:rFonts w:ascii="Arial" w:eastAsia="Times New Roman" w:hAnsi="Arial" w:cs="Arial"/>
          <w:i/>
          <w:sz w:val="20"/>
          <w:szCs w:val="20"/>
        </w:rPr>
        <w:t xml:space="preserve">(en el supuesto de tal condena, el </w:t>
      </w:r>
      <w:r w:rsidRPr="002B02E3">
        <w:rPr>
          <w:rFonts w:ascii="Arial" w:hAnsi="Arial" w:cs="Arial"/>
          <w:sz w:val="20"/>
          <w:szCs w:val="20"/>
        </w:rPr>
        <w:t xml:space="preserve">Postulante </w:t>
      </w:r>
      <w:r w:rsidRPr="002B02E3">
        <w:rPr>
          <w:rFonts w:ascii="Arial" w:eastAsia="Times New Roman" w:hAnsi="Arial" w:cs="Arial"/>
          <w:i/>
          <w:sz w:val="20"/>
          <w:szCs w:val="20"/>
        </w:rPr>
        <w:t>u Oferente adjuntará a la presente Declaración de Compromiso la información complementaria que permita estimar que esta condena no es pertinente en el marco de este Contrato y que en respuesta a la misma se han adoptado medidas de cumplimiento adecuadas</w:t>
      </w:r>
      <w:r w:rsidRPr="002B02E3">
        <w:rPr>
          <w:rFonts w:ascii="Arial" w:eastAsia="Times New Roman" w:hAnsi="Arial" w:cs="Arial"/>
          <w:sz w:val="20"/>
          <w:szCs w:val="20"/>
        </w:rPr>
        <w:t>);</w:t>
      </w:r>
    </w:p>
    <w:p w14:paraId="3EF89A96" w14:textId="77777777" w:rsidR="00782195" w:rsidRPr="002B02E3" w:rsidRDefault="00782195" w:rsidP="00053C26">
      <w:pPr>
        <w:pStyle w:val="Prrafodelista"/>
        <w:numPr>
          <w:ilvl w:val="0"/>
          <w:numId w:val="15"/>
        </w:numPr>
        <w:spacing w:before="120" w:after="120" w:line="240" w:lineRule="auto"/>
        <w:ind w:left="993" w:hanging="567"/>
        <w:contextualSpacing w:val="0"/>
        <w:jc w:val="both"/>
        <w:rPr>
          <w:rFonts w:ascii="Arial" w:eastAsia="Times New Roman" w:hAnsi="Arial" w:cs="Arial"/>
          <w:sz w:val="20"/>
          <w:szCs w:val="20"/>
        </w:rPr>
      </w:pPr>
      <w:r w:rsidRPr="002B02E3">
        <w:rPr>
          <w:rFonts w:ascii="Arial" w:eastAsia="Times New Roman" w:hAnsi="Arial" w:cs="Arial"/>
          <w:sz w:val="20"/>
          <w:szCs w:val="20"/>
        </w:rPr>
        <w:t>haber sido objeto de una rescisión de Contrato pronunciada por causas atribuibles a nosotros mismos en el transcurso de los últimos cinco años debido a un incumplimiento grave o persistente de nuestras obligaciones contractuales durante la ejecución de un Contrato, excepto si esta rescisión fue objeto de una impugnación y la resolución del litigio está todavía en curso o no ha confirmado una sentencia en contra de nosotros;</w:t>
      </w:r>
    </w:p>
    <w:p w14:paraId="624F4F8C" w14:textId="77777777" w:rsidR="00782195" w:rsidRPr="002B02E3" w:rsidRDefault="00782195" w:rsidP="00053C26">
      <w:pPr>
        <w:pStyle w:val="Prrafodelista"/>
        <w:numPr>
          <w:ilvl w:val="0"/>
          <w:numId w:val="15"/>
        </w:numPr>
        <w:spacing w:before="120" w:after="120" w:line="240" w:lineRule="auto"/>
        <w:ind w:left="993" w:hanging="567"/>
        <w:contextualSpacing w:val="0"/>
        <w:jc w:val="both"/>
        <w:rPr>
          <w:rFonts w:ascii="Arial" w:eastAsia="Times New Roman" w:hAnsi="Arial" w:cs="Arial"/>
          <w:sz w:val="20"/>
          <w:szCs w:val="20"/>
        </w:rPr>
      </w:pPr>
      <w:r w:rsidRPr="002B02E3">
        <w:rPr>
          <w:rFonts w:ascii="Arial" w:eastAsia="Times New Roman" w:hAnsi="Arial" w:cs="Arial"/>
          <w:sz w:val="20"/>
          <w:szCs w:val="20"/>
        </w:rPr>
        <w:t>no han cumplido con las obligaciones tributarias aplicables en relación con el pago de impuestos en el lugar de residencia fiscal correspondiente y en el país de origen de la EEP (</w:t>
      </w:r>
      <w:r w:rsidRPr="002B02E3">
        <w:rPr>
          <w:rFonts w:ascii="Arial" w:eastAsia="Times New Roman" w:hAnsi="Arial" w:cs="Arial"/>
          <w:i/>
          <w:iCs/>
          <w:sz w:val="20"/>
          <w:szCs w:val="20"/>
        </w:rPr>
        <w:t>Contratistas con domicilio social en los países del Anexo 1 (</w:t>
      </w:r>
      <w:hyperlink r:id="rId25" w:history="1">
        <w:r w:rsidRPr="002B02E3">
          <w:rPr>
            <w:rStyle w:val="Hipervnculo"/>
            <w:rFonts w:ascii="Arial" w:eastAsia="Times New Roman" w:hAnsi="Arial" w:cs="Arial"/>
            <w:i/>
            <w:iCs/>
            <w:sz w:val="20"/>
            <w:szCs w:val="20"/>
          </w:rPr>
          <w:t>https://www.consilium.europa.eu/es/policies/eu-</w:t>
        </w:r>
        <w:r w:rsidRPr="002B02E3">
          <w:rPr>
            <w:rStyle w:val="Hipervnculo"/>
            <w:rFonts w:ascii="Arial" w:eastAsia="Times New Roman" w:hAnsi="Arial" w:cs="Arial"/>
            <w:i/>
            <w:iCs/>
            <w:sz w:val="20"/>
            <w:szCs w:val="20"/>
          </w:rPr>
          <w:lastRenderedPageBreak/>
          <w:t>list-of-non-cooperative-jurisdictions/</w:t>
        </w:r>
      </w:hyperlink>
      <w:r w:rsidRPr="002B02E3">
        <w:rPr>
          <w:rFonts w:ascii="Arial" w:eastAsia="Times New Roman" w:hAnsi="Arial" w:cs="Arial"/>
          <w:i/>
          <w:iCs/>
          <w:sz w:val="20"/>
          <w:szCs w:val="20"/>
        </w:rPr>
        <w:t xml:space="preserve">) en el momento de la adjudicación del contrato/de la revisión del contrato, además de la declaración de compromiso, deben presentar una declaración de conformidad tributaria completamente cumplimentada, - firmada </w:t>
      </w:r>
      <w:bookmarkStart w:id="64" w:name="_Hlk112160492"/>
      <w:r w:rsidRPr="002B02E3">
        <w:rPr>
          <w:rFonts w:ascii="Arial" w:eastAsia="Times New Roman" w:hAnsi="Arial" w:cs="Arial"/>
          <w:i/>
          <w:iCs/>
          <w:sz w:val="20"/>
          <w:szCs w:val="20"/>
          <w:u w:val="single"/>
        </w:rPr>
        <w:t xml:space="preserve">y </w:t>
      </w:r>
      <w:r w:rsidRPr="002B02E3">
        <w:rPr>
          <w:rFonts w:ascii="Arial" w:eastAsia="Times New Roman" w:hAnsi="Arial" w:cs="Arial"/>
          <w:i/>
          <w:iCs/>
          <w:sz w:val="20"/>
          <w:szCs w:val="20"/>
        </w:rPr>
        <w:t>jurídicamente válida</w:t>
      </w:r>
      <w:bookmarkEnd w:id="64"/>
      <w:r w:rsidRPr="002B02E3">
        <w:rPr>
          <w:rFonts w:ascii="Arial" w:eastAsia="Times New Roman" w:hAnsi="Arial" w:cs="Arial"/>
          <w:i/>
          <w:iCs/>
          <w:sz w:val="20"/>
          <w:szCs w:val="20"/>
        </w:rPr>
        <w:t xml:space="preserve"> (Anexo 1 de la declaración de compromiso). Esta se convierte en parte integrante del contrato. En caso de no presentarse, existe el riesgo de exclusión del procedimiento de contratación pública. Para los contratistas ubicados en países no incluidos en el Anexo I, solo se debe presentar la declaración de compromiso, pero no la declaración de conformidad fiscal</w:t>
      </w:r>
      <w:r w:rsidRPr="002B02E3">
        <w:rPr>
          <w:rFonts w:ascii="Arial" w:eastAsia="Times New Roman" w:hAnsi="Arial" w:cs="Arial"/>
          <w:sz w:val="20"/>
          <w:szCs w:val="20"/>
        </w:rPr>
        <w:t>);</w:t>
      </w:r>
    </w:p>
    <w:p w14:paraId="17AB8CA5" w14:textId="77777777" w:rsidR="00782195" w:rsidRPr="002B02E3" w:rsidRDefault="00782195" w:rsidP="00053C26">
      <w:pPr>
        <w:pStyle w:val="Prrafodelista"/>
        <w:numPr>
          <w:ilvl w:val="0"/>
          <w:numId w:val="15"/>
        </w:numPr>
        <w:spacing w:before="120" w:after="120" w:line="240" w:lineRule="auto"/>
        <w:ind w:left="993" w:hanging="567"/>
        <w:contextualSpacing w:val="0"/>
        <w:jc w:val="both"/>
        <w:rPr>
          <w:rFonts w:ascii="Arial" w:eastAsia="Times New Roman" w:hAnsi="Arial" w:cs="Arial"/>
          <w:sz w:val="20"/>
          <w:szCs w:val="20"/>
        </w:rPr>
      </w:pPr>
      <w:r w:rsidRPr="002B02E3">
        <w:rPr>
          <w:rFonts w:ascii="Arial" w:eastAsia="Times New Roman" w:hAnsi="Arial" w:cs="Arial"/>
          <w:sz w:val="20"/>
          <w:szCs w:val="20"/>
        </w:rPr>
        <w:t xml:space="preserve">estar sujeto a una decisión de exclusión pronunciada por el Banco Mundial o por otro banco de desarrollo multilateral y por este concepto figurar en la lista publicada en la dirección electrónica </w:t>
      </w:r>
      <w:hyperlink r:id="rId26" w:history="1">
        <w:r w:rsidRPr="002B02E3">
          <w:rPr>
            <w:rFonts w:ascii="Arial" w:eastAsia="Times New Roman" w:hAnsi="Arial" w:cs="Arial"/>
            <w:sz w:val="20"/>
            <w:szCs w:val="20"/>
          </w:rPr>
          <w:t>http://www.worldbank.org/debarr</w:t>
        </w:r>
      </w:hyperlink>
      <w:r w:rsidRPr="002B02E3">
        <w:rPr>
          <w:rFonts w:ascii="Arial" w:eastAsia="Times New Roman" w:hAnsi="Arial" w:cs="Arial"/>
          <w:sz w:val="20"/>
          <w:szCs w:val="20"/>
        </w:rPr>
        <w:t xml:space="preserve"> o en la lista respectiva de cualquier otro banco de desarrollo multilateral </w:t>
      </w:r>
      <w:r w:rsidRPr="002B02E3">
        <w:rPr>
          <w:rFonts w:ascii="Arial" w:eastAsia="Times New Roman" w:hAnsi="Arial" w:cs="Arial"/>
          <w:i/>
          <w:sz w:val="20"/>
          <w:szCs w:val="20"/>
        </w:rPr>
        <w:t xml:space="preserve">(en el supuesto de dicha exclusión, el </w:t>
      </w:r>
      <w:r w:rsidRPr="002B02E3">
        <w:rPr>
          <w:rFonts w:ascii="Arial" w:hAnsi="Arial" w:cs="Arial"/>
          <w:sz w:val="20"/>
          <w:szCs w:val="20"/>
        </w:rPr>
        <w:t xml:space="preserve">Postulante </w:t>
      </w:r>
      <w:r w:rsidRPr="002B02E3">
        <w:rPr>
          <w:rFonts w:ascii="Arial" w:eastAsia="Times New Roman" w:hAnsi="Arial" w:cs="Arial"/>
          <w:i/>
          <w:sz w:val="20"/>
          <w:szCs w:val="20"/>
        </w:rPr>
        <w:t>u Oferente adjuntará a la presente Declaración de Compromiso la información complementaria que permita estimar que esta exclusión no es pertinente en el marco del presente Contrato y de que, en respuesta, se han adoptado medidas de cumplimiento adecuadas)</w:t>
      </w:r>
      <w:r w:rsidRPr="002B02E3">
        <w:rPr>
          <w:rFonts w:ascii="Arial" w:eastAsia="Times New Roman" w:hAnsi="Arial" w:cs="Arial"/>
          <w:sz w:val="20"/>
          <w:szCs w:val="20"/>
        </w:rPr>
        <w:t>; o bien</w:t>
      </w:r>
    </w:p>
    <w:p w14:paraId="2B3F672A" w14:textId="77777777" w:rsidR="00782195" w:rsidRPr="002B02E3" w:rsidRDefault="00782195" w:rsidP="00053C26">
      <w:pPr>
        <w:pStyle w:val="Prrafodelista"/>
        <w:numPr>
          <w:ilvl w:val="0"/>
          <w:numId w:val="15"/>
        </w:numPr>
        <w:spacing w:before="120" w:after="120" w:line="240" w:lineRule="auto"/>
        <w:ind w:left="993" w:hanging="567"/>
        <w:contextualSpacing w:val="0"/>
        <w:jc w:val="both"/>
        <w:rPr>
          <w:rFonts w:ascii="Arial" w:eastAsia="Times New Roman" w:hAnsi="Arial" w:cs="Arial"/>
          <w:sz w:val="20"/>
          <w:szCs w:val="20"/>
        </w:rPr>
      </w:pPr>
      <w:r w:rsidRPr="002B02E3">
        <w:rPr>
          <w:rFonts w:ascii="Arial" w:eastAsia="Times New Roman" w:hAnsi="Arial" w:cs="Arial"/>
          <w:sz w:val="20"/>
          <w:szCs w:val="20"/>
          <w:lang w:eastAsia="fr-FR"/>
        </w:rPr>
        <w:t>haber incurrido en falsas declaraciones al facilitar la información exigida como condición para participar en el presente concurso.</w:t>
      </w:r>
    </w:p>
    <w:p w14:paraId="3A658C34" w14:textId="77777777" w:rsidR="00782195" w:rsidRPr="002B02E3" w:rsidRDefault="00782195" w:rsidP="00053C26">
      <w:pPr>
        <w:widowControl w:val="0"/>
        <w:numPr>
          <w:ilvl w:val="0"/>
          <w:numId w:val="14"/>
        </w:numPr>
        <w:tabs>
          <w:tab w:val="clear" w:pos="360"/>
        </w:tabs>
        <w:autoSpaceDE w:val="0"/>
        <w:autoSpaceDN w:val="0"/>
        <w:spacing w:before="120" w:after="120" w:line="240" w:lineRule="auto"/>
        <w:jc w:val="both"/>
        <w:rPr>
          <w:rFonts w:ascii="Arial" w:eastAsia="Times New Roman" w:hAnsi="Arial" w:cs="Arial"/>
          <w:sz w:val="20"/>
          <w:szCs w:val="20"/>
        </w:rPr>
      </w:pPr>
      <w:r w:rsidRPr="002B02E3">
        <w:rPr>
          <w:rFonts w:ascii="Arial" w:eastAsia="Times New Roman" w:hAnsi="Arial" w:cs="Arial"/>
          <w:sz w:val="20"/>
          <w:szCs w:val="20"/>
        </w:rPr>
        <w:t xml:space="preserve">Certificamos que no nos encontramos, ni ningún miembro de nuestro Consorcio ni ninguno de nuestros Subcontratistas en el marco del Contrato se encuentra, en ninguna de las siguientes situaciones de conflicto de interés: </w:t>
      </w:r>
    </w:p>
    <w:p w14:paraId="64C0677A" w14:textId="77777777" w:rsidR="00782195" w:rsidRPr="002B02E3" w:rsidRDefault="00782195" w:rsidP="00782195">
      <w:pPr>
        <w:spacing w:before="120" w:after="120" w:line="240" w:lineRule="auto"/>
        <w:ind w:left="993" w:hanging="567"/>
        <w:jc w:val="both"/>
        <w:rPr>
          <w:rFonts w:ascii="Arial" w:hAnsi="Arial" w:cs="Arial"/>
          <w:sz w:val="20"/>
          <w:szCs w:val="20"/>
        </w:rPr>
      </w:pPr>
      <w:r w:rsidRPr="002B02E3">
        <w:rPr>
          <w:rFonts w:ascii="Arial" w:hAnsi="Arial" w:cs="Arial"/>
          <w:sz w:val="20"/>
          <w:szCs w:val="20"/>
        </w:rPr>
        <w:t>3.1)</w:t>
      </w:r>
      <w:r w:rsidRPr="002B02E3">
        <w:rPr>
          <w:rFonts w:ascii="Arial" w:hAnsi="Arial" w:cs="Arial"/>
          <w:sz w:val="20"/>
          <w:szCs w:val="20"/>
        </w:rPr>
        <w:tab/>
        <w:t>ser una filial controlada por la EEP o un accionista que controle a la EEP, salvo que el conflicto de interés resultante se haya puesto en conocimiento del KfW y se haya resuelto a su propia satisfacción;</w:t>
      </w:r>
    </w:p>
    <w:p w14:paraId="444EA330" w14:textId="77777777" w:rsidR="00782195" w:rsidRPr="002B02E3" w:rsidRDefault="00782195" w:rsidP="00782195">
      <w:pPr>
        <w:spacing w:before="120" w:after="120" w:line="240" w:lineRule="auto"/>
        <w:ind w:left="993" w:hanging="567"/>
        <w:jc w:val="both"/>
        <w:rPr>
          <w:rFonts w:ascii="Arial" w:eastAsia="Times New Roman" w:hAnsi="Arial" w:cs="Arial"/>
          <w:sz w:val="20"/>
          <w:szCs w:val="20"/>
        </w:rPr>
      </w:pPr>
      <w:r w:rsidRPr="002B02E3">
        <w:rPr>
          <w:rFonts w:ascii="Arial" w:eastAsia="Times New Roman" w:hAnsi="Arial" w:cs="Arial"/>
          <w:sz w:val="20"/>
          <w:szCs w:val="20"/>
        </w:rPr>
        <w:t>3.2)</w:t>
      </w:r>
      <w:r w:rsidRPr="002B02E3">
        <w:rPr>
          <w:rFonts w:ascii="Arial" w:eastAsia="Times New Roman" w:hAnsi="Arial" w:cs="Arial"/>
          <w:sz w:val="20"/>
          <w:szCs w:val="20"/>
        </w:rPr>
        <w:tab/>
        <w:t xml:space="preserve">tener negocios o relaciones familiares con personal de la EEP implicado en el </w:t>
      </w:r>
      <w:r w:rsidRPr="002B02E3">
        <w:rPr>
          <w:rFonts w:ascii="Arial" w:hAnsi="Arial" w:cs="Arial"/>
          <w:color w:val="000000" w:themeColor="text1"/>
          <w:sz w:val="20"/>
          <w:szCs w:val="20"/>
        </w:rPr>
        <w:t xml:space="preserve">Proceso de adquisición </w:t>
      </w:r>
      <w:r w:rsidRPr="002B02E3">
        <w:rPr>
          <w:rFonts w:ascii="Arial" w:eastAsia="Times New Roman" w:hAnsi="Arial" w:cs="Arial"/>
          <w:sz w:val="20"/>
          <w:szCs w:val="20"/>
        </w:rPr>
        <w:t>o en la supervisión del Contrato que resulte, salvo que el conflicto resultante haya sido puesto a conocimiento del KfW y se haya resuelto a su propia satisfacción;</w:t>
      </w:r>
    </w:p>
    <w:p w14:paraId="17D7498C" w14:textId="77777777" w:rsidR="00782195" w:rsidRPr="002B02E3" w:rsidRDefault="00782195" w:rsidP="00782195">
      <w:pPr>
        <w:spacing w:before="120" w:after="120" w:line="240" w:lineRule="auto"/>
        <w:ind w:left="993" w:hanging="567"/>
        <w:jc w:val="both"/>
        <w:rPr>
          <w:rFonts w:ascii="Arial" w:eastAsia="Times New Roman" w:hAnsi="Arial" w:cs="Arial"/>
          <w:sz w:val="20"/>
          <w:szCs w:val="20"/>
        </w:rPr>
      </w:pPr>
      <w:r w:rsidRPr="002B02E3">
        <w:rPr>
          <w:rFonts w:ascii="Arial" w:eastAsia="Times New Roman" w:hAnsi="Arial" w:cs="Arial"/>
          <w:sz w:val="20"/>
          <w:szCs w:val="20"/>
        </w:rPr>
        <w:t>3.3)</w:t>
      </w:r>
      <w:r w:rsidRPr="002B02E3">
        <w:rPr>
          <w:rFonts w:ascii="Arial" w:eastAsia="Times New Roman" w:hAnsi="Arial" w:cs="Arial"/>
          <w:sz w:val="20"/>
          <w:szCs w:val="20"/>
        </w:rPr>
        <w:tab/>
        <w:t xml:space="preserve">controlar o estar controlado por otro </w:t>
      </w:r>
      <w:r w:rsidRPr="002B02E3">
        <w:rPr>
          <w:rFonts w:ascii="Arial" w:hAnsi="Arial" w:cs="Arial"/>
          <w:sz w:val="20"/>
          <w:szCs w:val="20"/>
        </w:rPr>
        <w:t xml:space="preserve">Postulante </w:t>
      </w:r>
      <w:r w:rsidRPr="002B02E3">
        <w:rPr>
          <w:rFonts w:ascii="Arial" w:eastAsia="Times New Roman" w:hAnsi="Arial" w:cs="Arial"/>
          <w:sz w:val="20"/>
          <w:szCs w:val="20"/>
        </w:rPr>
        <w:t xml:space="preserve">u Oferente, estar bajo control común con otro </w:t>
      </w:r>
      <w:r w:rsidRPr="002B02E3">
        <w:rPr>
          <w:rFonts w:ascii="Arial" w:hAnsi="Arial" w:cs="Arial"/>
          <w:sz w:val="20"/>
          <w:szCs w:val="20"/>
        </w:rPr>
        <w:t xml:space="preserve">Postulante </w:t>
      </w:r>
      <w:r w:rsidRPr="002B02E3">
        <w:rPr>
          <w:rFonts w:ascii="Arial" w:eastAsia="Times New Roman" w:hAnsi="Arial" w:cs="Arial"/>
          <w:sz w:val="20"/>
          <w:szCs w:val="20"/>
        </w:rPr>
        <w:t xml:space="preserve">u Oferente, recibir de o conceder directa o indirectamente subsidios a otro </w:t>
      </w:r>
      <w:r w:rsidRPr="002B02E3">
        <w:rPr>
          <w:rFonts w:ascii="Arial" w:hAnsi="Arial" w:cs="Arial"/>
          <w:sz w:val="20"/>
          <w:szCs w:val="20"/>
        </w:rPr>
        <w:t xml:space="preserve">Postulante </w:t>
      </w:r>
      <w:r w:rsidRPr="002B02E3">
        <w:rPr>
          <w:rFonts w:ascii="Arial" w:eastAsia="Times New Roman" w:hAnsi="Arial" w:cs="Arial"/>
          <w:sz w:val="20"/>
          <w:szCs w:val="20"/>
        </w:rPr>
        <w:t xml:space="preserve">u Oferente, tener el mismo representante legal que otro </w:t>
      </w:r>
      <w:r w:rsidRPr="002B02E3">
        <w:rPr>
          <w:rFonts w:ascii="Arial" w:hAnsi="Arial" w:cs="Arial"/>
          <w:sz w:val="20"/>
          <w:szCs w:val="20"/>
        </w:rPr>
        <w:t xml:space="preserve">Postulante </w:t>
      </w:r>
      <w:r w:rsidRPr="002B02E3">
        <w:rPr>
          <w:rFonts w:ascii="Arial" w:eastAsia="Times New Roman" w:hAnsi="Arial" w:cs="Arial"/>
          <w:sz w:val="20"/>
          <w:szCs w:val="20"/>
        </w:rPr>
        <w:t xml:space="preserve">u Oferente, mantener con otro </w:t>
      </w:r>
      <w:r w:rsidRPr="002B02E3">
        <w:rPr>
          <w:rFonts w:ascii="Arial" w:hAnsi="Arial" w:cs="Arial"/>
          <w:sz w:val="20"/>
          <w:szCs w:val="20"/>
        </w:rPr>
        <w:t xml:space="preserve">Postulante </w:t>
      </w:r>
      <w:r w:rsidRPr="002B02E3">
        <w:rPr>
          <w:rFonts w:ascii="Arial" w:eastAsia="Times New Roman" w:hAnsi="Arial" w:cs="Arial"/>
          <w:sz w:val="20"/>
          <w:szCs w:val="20"/>
        </w:rPr>
        <w:t xml:space="preserve">u Oferente contactos directos o indirectos que nos permitan tener o dar acceso a información contenida en nuestras Solicitudes u </w:t>
      </w:r>
      <w:r w:rsidRPr="002B02E3">
        <w:rPr>
          <w:rFonts w:ascii="Arial" w:hAnsi="Arial" w:cs="Arial"/>
          <w:sz w:val="20"/>
          <w:szCs w:val="20"/>
        </w:rPr>
        <w:t xml:space="preserve">Ofertas/Propuestas </w:t>
      </w:r>
      <w:r w:rsidRPr="002B02E3">
        <w:rPr>
          <w:rFonts w:ascii="Arial" w:eastAsia="Times New Roman" w:hAnsi="Arial" w:cs="Arial"/>
          <w:sz w:val="20"/>
          <w:szCs w:val="20"/>
        </w:rPr>
        <w:t>respectivas, influenciarlas, o influenciar las decisiones de la EEP;</w:t>
      </w:r>
    </w:p>
    <w:p w14:paraId="392D42EC" w14:textId="77777777" w:rsidR="00782195" w:rsidRPr="002B02E3" w:rsidRDefault="00782195" w:rsidP="00782195">
      <w:pPr>
        <w:spacing w:before="120" w:after="120" w:line="240" w:lineRule="auto"/>
        <w:ind w:left="993" w:hanging="567"/>
        <w:jc w:val="both"/>
        <w:rPr>
          <w:rFonts w:ascii="Arial" w:eastAsia="Times New Roman" w:hAnsi="Arial" w:cs="Arial"/>
          <w:sz w:val="20"/>
          <w:szCs w:val="20"/>
        </w:rPr>
      </w:pPr>
      <w:r w:rsidRPr="002B02E3">
        <w:rPr>
          <w:rFonts w:ascii="Arial" w:eastAsia="Times New Roman" w:hAnsi="Arial" w:cs="Arial"/>
          <w:sz w:val="20"/>
          <w:szCs w:val="20"/>
        </w:rPr>
        <w:t xml:space="preserve">3.4) </w:t>
      </w:r>
      <w:r w:rsidRPr="002B02E3">
        <w:rPr>
          <w:rFonts w:ascii="Arial" w:eastAsia="Times New Roman" w:hAnsi="Arial" w:cs="Arial"/>
          <w:sz w:val="20"/>
          <w:szCs w:val="20"/>
        </w:rPr>
        <w:tab/>
        <w:t>estar prestando un servicio de consultoría que, por su naturaleza, pueda resultar incompatible con los Servicios que se llevarán a cabo para la EEP;</w:t>
      </w:r>
    </w:p>
    <w:p w14:paraId="186D2104" w14:textId="77777777" w:rsidR="00782195" w:rsidRPr="002B02E3" w:rsidRDefault="00782195" w:rsidP="00782195">
      <w:pPr>
        <w:spacing w:before="120" w:after="120" w:line="240" w:lineRule="auto"/>
        <w:ind w:left="993" w:hanging="567"/>
        <w:jc w:val="both"/>
        <w:rPr>
          <w:rFonts w:ascii="Arial" w:eastAsia="Times New Roman" w:hAnsi="Arial" w:cs="Arial"/>
          <w:sz w:val="20"/>
          <w:szCs w:val="20"/>
        </w:rPr>
      </w:pPr>
      <w:r w:rsidRPr="002B02E3">
        <w:rPr>
          <w:rFonts w:ascii="Arial" w:eastAsia="Times New Roman" w:hAnsi="Arial" w:cs="Arial"/>
          <w:sz w:val="20"/>
          <w:szCs w:val="20"/>
        </w:rPr>
        <w:t xml:space="preserve">3.5) </w:t>
      </w:r>
      <w:r w:rsidRPr="002B02E3">
        <w:rPr>
          <w:rFonts w:ascii="Arial" w:eastAsia="Times New Roman" w:hAnsi="Arial" w:cs="Arial"/>
          <w:sz w:val="20"/>
          <w:szCs w:val="20"/>
        </w:rPr>
        <w:tab/>
        <w:t>en el caso de un Proceso de adquisición de Obras o plantas industriales o Bienes:</w:t>
      </w:r>
    </w:p>
    <w:p w14:paraId="2D9862A8" w14:textId="77777777" w:rsidR="00782195" w:rsidRPr="002B02E3" w:rsidRDefault="00782195" w:rsidP="00053C26">
      <w:pPr>
        <w:widowControl w:val="0"/>
        <w:numPr>
          <w:ilvl w:val="0"/>
          <w:numId w:val="13"/>
        </w:numPr>
        <w:tabs>
          <w:tab w:val="clear" w:pos="1440"/>
          <w:tab w:val="left" w:pos="2160"/>
        </w:tabs>
        <w:autoSpaceDE w:val="0"/>
        <w:autoSpaceDN w:val="0"/>
        <w:spacing w:before="120" w:after="120" w:line="240" w:lineRule="auto"/>
        <w:ind w:left="1418" w:hanging="142"/>
        <w:jc w:val="both"/>
        <w:rPr>
          <w:rFonts w:ascii="Arial" w:eastAsia="Times New Roman" w:hAnsi="Arial" w:cs="Arial"/>
          <w:sz w:val="20"/>
          <w:szCs w:val="20"/>
        </w:rPr>
      </w:pPr>
      <w:r w:rsidRPr="002B02E3">
        <w:rPr>
          <w:rFonts w:ascii="Arial" w:eastAsia="Times New Roman" w:hAnsi="Arial" w:cs="Arial"/>
          <w:sz w:val="20"/>
          <w:szCs w:val="20"/>
        </w:rPr>
        <w:t xml:space="preserve">haber preparado o haber estado asociados con una persona que haya preparado especificaciones, planos, cálculos o cualquier otra documentación destinada a su utilización en el </w:t>
      </w:r>
      <w:r w:rsidRPr="002B02E3">
        <w:rPr>
          <w:rFonts w:ascii="Arial" w:hAnsi="Arial" w:cs="Arial"/>
          <w:color w:val="000000" w:themeColor="text1"/>
          <w:sz w:val="20"/>
          <w:szCs w:val="20"/>
        </w:rPr>
        <w:t xml:space="preserve">Proceso de adquisición </w:t>
      </w:r>
      <w:r w:rsidRPr="002B02E3">
        <w:rPr>
          <w:rFonts w:ascii="Arial" w:eastAsia="Times New Roman" w:hAnsi="Arial" w:cs="Arial"/>
          <w:sz w:val="20"/>
          <w:szCs w:val="20"/>
        </w:rPr>
        <w:t>del presente Contrato;</w:t>
      </w:r>
    </w:p>
    <w:p w14:paraId="4A0D9674" w14:textId="77777777" w:rsidR="00782195" w:rsidRPr="002B02E3" w:rsidRDefault="00782195" w:rsidP="00053C26">
      <w:pPr>
        <w:widowControl w:val="0"/>
        <w:numPr>
          <w:ilvl w:val="0"/>
          <w:numId w:val="13"/>
        </w:numPr>
        <w:tabs>
          <w:tab w:val="clear" w:pos="1440"/>
          <w:tab w:val="left" w:pos="2160"/>
        </w:tabs>
        <w:autoSpaceDE w:val="0"/>
        <w:autoSpaceDN w:val="0"/>
        <w:spacing w:before="120" w:after="120" w:line="240" w:lineRule="auto"/>
        <w:ind w:left="1418" w:hanging="142"/>
        <w:jc w:val="both"/>
        <w:rPr>
          <w:rFonts w:ascii="Arial" w:eastAsia="Times New Roman" w:hAnsi="Arial" w:cs="Arial"/>
          <w:sz w:val="20"/>
          <w:szCs w:val="20"/>
        </w:rPr>
      </w:pPr>
      <w:r w:rsidRPr="002B02E3">
        <w:rPr>
          <w:rFonts w:ascii="Arial" w:eastAsia="Times New Roman" w:hAnsi="Arial" w:cs="Arial"/>
          <w:sz w:val="20"/>
          <w:szCs w:val="20"/>
        </w:rPr>
        <w:t>haber sido nosotros mismos o una de nuestras empresas afiliadas contratados o propuestos para ser contratados para efectuar la supervisión o inspección de las Obras en el marco de este Contrato;</w:t>
      </w:r>
    </w:p>
    <w:p w14:paraId="0651CEAA" w14:textId="77777777" w:rsidR="00782195" w:rsidRPr="002B02E3" w:rsidRDefault="00782195" w:rsidP="00053C26">
      <w:pPr>
        <w:widowControl w:val="0"/>
        <w:numPr>
          <w:ilvl w:val="0"/>
          <w:numId w:val="14"/>
        </w:numPr>
        <w:tabs>
          <w:tab w:val="clear" w:pos="360"/>
        </w:tabs>
        <w:autoSpaceDE w:val="0"/>
        <w:autoSpaceDN w:val="0"/>
        <w:spacing w:before="120" w:after="120" w:line="240" w:lineRule="auto"/>
        <w:jc w:val="both"/>
        <w:rPr>
          <w:rFonts w:ascii="Arial" w:eastAsia="Times New Roman" w:hAnsi="Arial" w:cs="Arial"/>
          <w:sz w:val="20"/>
          <w:szCs w:val="20"/>
        </w:rPr>
      </w:pPr>
      <w:r w:rsidRPr="002B02E3">
        <w:rPr>
          <w:rFonts w:ascii="Arial" w:eastAsia="Times New Roman" w:hAnsi="Arial" w:cs="Arial"/>
          <w:sz w:val="20"/>
          <w:szCs w:val="20"/>
        </w:rPr>
        <w:t xml:space="preserve">Si somos una entidad de propiedad estatal, para competir en un </w:t>
      </w:r>
      <w:r w:rsidRPr="002B02E3">
        <w:rPr>
          <w:rFonts w:ascii="Arial" w:hAnsi="Arial" w:cs="Arial"/>
          <w:color w:val="000000" w:themeColor="text1"/>
          <w:sz w:val="20"/>
          <w:szCs w:val="20"/>
        </w:rPr>
        <w:t>Proceso de adquisición</w:t>
      </w:r>
      <w:r w:rsidRPr="002B02E3">
        <w:rPr>
          <w:rFonts w:ascii="Arial" w:eastAsia="Times New Roman" w:hAnsi="Arial" w:cs="Arial"/>
          <w:sz w:val="20"/>
          <w:szCs w:val="20"/>
        </w:rPr>
        <w:t>, certificamos que somos legal y económicamente autónomos y que nos regimos por las leyes y normas del derecho mercantil.</w:t>
      </w:r>
    </w:p>
    <w:p w14:paraId="0B72002A" w14:textId="77777777" w:rsidR="00782195" w:rsidRPr="002B02E3" w:rsidRDefault="00782195" w:rsidP="00053C26">
      <w:pPr>
        <w:widowControl w:val="0"/>
        <w:numPr>
          <w:ilvl w:val="0"/>
          <w:numId w:val="14"/>
        </w:numPr>
        <w:tabs>
          <w:tab w:val="clear" w:pos="360"/>
        </w:tabs>
        <w:autoSpaceDE w:val="0"/>
        <w:autoSpaceDN w:val="0"/>
        <w:spacing w:before="120" w:after="120" w:line="240" w:lineRule="auto"/>
        <w:jc w:val="both"/>
        <w:rPr>
          <w:rFonts w:ascii="Arial" w:eastAsia="Times New Roman" w:hAnsi="Arial" w:cs="Arial"/>
          <w:sz w:val="20"/>
          <w:szCs w:val="20"/>
        </w:rPr>
      </w:pPr>
      <w:r w:rsidRPr="002B02E3">
        <w:rPr>
          <w:rFonts w:ascii="Arial" w:eastAsia="Times New Roman" w:hAnsi="Arial" w:cs="Arial"/>
          <w:sz w:val="20"/>
          <w:szCs w:val="20"/>
        </w:rPr>
        <w:t xml:space="preserve">Nos comprometemos a comunicar a la EEP, la cual informará al KfW, cualquier cambio de situación relacionado con los puntos 2 a 4 anteriores. </w:t>
      </w:r>
    </w:p>
    <w:p w14:paraId="2F7D0BC6" w14:textId="77777777" w:rsidR="00782195" w:rsidRPr="002B02E3" w:rsidRDefault="00782195" w:rsidP="00053C26">
      <w:pPr>
        <w:widowControl w:val="0"/>
        <w:numPr>
          <w:ilvl w:val="0"/>
          <w:numId w:val="14"/>
        </w:numPr>
        <w:tabs>
          <w:tab w:val="clear" w:pos="360"/>
        </w:tabs>
        <w:autoSpaceDE w:val="0"/>
        <w:autoSpaceDN w:val="0"/>
        <w:spacing w:before="120" w:after="120" w:line="240" w:lineRule="auto"/>
        <w:jc w:val="both"/>
        <w:rPr>
          <w:rFonts w:ascii="Arial" w:eastAsia="Times New Roman" w:hAnsi="Arial" w:cs="Arial"/>
          <w:sz w:val="20"/>
          <w:szCs w:val="20"/>
        </w:rPr>
      </w:pPr>
      <w:r w:rsidRPr="002B02E3">
        <w:rPr>
          <w:rFonts w:ascii="Arial" w:eastAsia="Times New Roman" w:hAnsi="Arial" w:cs="Arial"/>
          <w:sz w:val="20"/>
          <w:szCs w:val="20"/>
        </w:rPr>
        <w:t xml:space="preserve">En el contexto del </w:t>
      </w:r>
      <w:r w:rsidRPr="002B02E3">
        <w:rPr>
          <w:rFonts w:ascii="Arial" w:hAnsi="Arial" w:cs="Arial"/>
          <w:color w:val="000000" w:themeColor="text1"/>
          <w:sz w:val="20"/>
          <w:szCs w:val="20"/>
        </w:rPr>
        <w:t xml:space="preserve">Proceso de adquisición </w:t>
      </w:r>
      <w:r w:rsidRPr="002B02E3">
        <w:rPr>
          <w:rFonts w:ascii="Arial" w:eastAsia="Times New Roman" w:hAnsi="Arial" w:cs="Arial"/>
          <w:sz w:val="20"/>
          <w:szCs w:val="20"/>
        </w:rPr>
        <w:t>y ejecución del Contrato correspondiente:</w:t>
      </w:r>
    </w:p>
    <w:p w14:paraId="6B396D77" w14:textId="77777777" w:rsidR="00782195" w:rsidRPr="002B02E3" w:rsidRDefault="00782195" w:rsidP="00782195">
      <w:pPr>
        <w:spacing w:before="120" w:after="120" w:line="240" w:lineRule="auto"/>
        <w:ind w:left="993" w:hanging="567"/>
        <w:jc w:val="both"/>
        <w:rPr>
          <w:rFonts w:ascii="Arial" w:hAnsi="Arial" w:cs="Arial"/>
          <w:sz w:val="20"/>
          <w:szCs w:val="20"/>
        </w:rPr>
      </w:pPr>
      <w:r w:rsidRPr="002B02E3">
        <w:rPr>
          <w:rFonts w:ascii="Arial" w:eastAsia="Times New Roman" w:hAnsi="Arial" w:cs="Arial"/>
          <w:sz w:val="20"/>
          <w:szCs w:val="20"/>
        </w:rPr>
        <w:t xml:space="preserve">6.1) </w:t>
      </w:r>
      <w:r w:rsidRPr="002B02E3">
        <w:rPr>
          <w:rFonts w:ascii="Arial" w:eastAsia="Times New Roman" w:hAnsi="Arial" w:cs="Arial"/>
          <w:sz w:val="20"/>
          <w:szCs w:val="20"/>
        </w:rPr>
        <w:tab/>
      </w:r>
      <w:r w:rsidRPr="002B02E3">
        <w:rPr>
          <w:rFonts w:ascii="Arial" w:hAnsi="Arial" w:cs="Arial"/>
          <w:sz w:val="20"/>
          <w:szCs w:val="20"/>
        </w:rPr>
        <w:t>ni</w:t>
      </w:r>
      <w:r w:rsidRPr="002B02E3">
        <w:rPr>
          <w:rFonts w:ascii="Arial" w:eastAsia="Times New Roman" w:hAnsi="Arial" w:cs="Arial"/>
          <w:sz w:val="20"/>
          <w:szCs w:val="20"/>
        </w:rPr>
        <w:t xml:space="preserve"> nosotros ni ningún miembro de nuestro Consorcio ni ninguno de nuestros Subcontratistas en el marco del Contrato hemos incurrido en prácticas sancionables durante el </w:t>
      </w:r>
      <w:r w:rsidRPr="002B02E3">
        <w:rPr>
          <w:rFonts w:ascii="Arial" w:hAnsi="Arial" w:cs="Arial"/>
          <w:color w:val="000000" w:themeColor="text1"/>
          <w:sz w:val="20"/>
          <w:szCs w:val="20"/>
        </w:rPr>
        <w:t xml:space="preserve">Proceso de </w:t>
      </w:r>
      <w:r w:rsidRPr="002B02E3">
        <w:rPr>
          <w:rFonts w:ascii="Arial" w:hAnsi="Arial" w:cs="Arial"/>
          <w:color w:val="000000" w:themeColor="text1"/>
          <w:sz w:val="20"/>
          <w:szCs w:val="20"/>
        </w:rPr>
        <w:lastRenderedPageBreak/>
        <w:t xml:space="preserve">adquisición </w:t>
      </w:r>
      <w:r w:rsidRPr="002B02E3">
        <w:rPr>
          <w:rFonts w:ascii="Arial" w:eastAsia="Times New Roman" w:hAnsi="Arial" w:cs="Arial"/>
          <w:sz w:val="20"/>
          <w:szCs w:val="20"/>
        </w:rPr>
        <w:t xml:space="preserve">y, en el caso de sernos adjudicado un Contrato, no incurriremos en prácticas sancionables durante la ejecución del </w:t>
      </w:r>
      <w:r w:rsidRPr="002B02E3">
        <w:rPr>
          <w:rFonts w:ascii="Arial" w:hAnsi="Arial" w:cs="Arial"/>
          <w:sz w:val="20"/>
          <w:szCs w:val="20"/>
        </w:rPr>
        <w:t xml:space="preserve">Contrato; </w:t>
      </w:r>
    </w:p>
    <w:p w14:paraId="15295376" w14:textId="77777777" w:rsidR="00782195" w:rsidRPr="002B02E3" w:rsidRDefault="00782195" w:rsidP="00782195">
      <w:pPr>
        <w:spacing w:before="120" w:after="120" w:line="240" w:lineRule="auto"/>
        <w:ind w:left="993" w:hanging="567"/>
        <w:jc w:val="both"/>
        <w:rPr>
          <w:rFonts w:ascii="Arial" w:eastAsia="Times New Roman" w:hAnsi="Arial" w:cs="Arial"/>
          <w:sz w:val="20"/>
          <w:szCs w:val="20"/>
        </w:rPr>
      </w:pPr>
      <w:r w:rsidRPr="002B02E3">
        <w:rPr>
          <w:rFonts w:ascii="Arial" w:eastAsia="Times New Roman" w:hAnsi="Arial" w:cs="Arial"/>
          <w:sz w:val="20"/>
          <w:szCs w:val="20"/>
        </w:rPr>
        <w:t xml:space="preserve">6.2) </w:t>
      </w:r>
      <w:r w:rsidRPr="002B02E3">
        <w:rPr>
          <w:rFonts w:ascii="Arial" w:eastAsia="Times New Roman" w:hAnsi="Arial" w:cs="Arial"/>
          <w:sz w:val="20"/>
          <w:szCs w:val="20"/>
        </w:rPr>
        <w:tab/>
        <w:t>ni nosotros ni ningún miembro de nuestro Consorcio ni ninguno de nuestros Subcontratistas en el marco del Contrato adquiriremos ni suministraremos equipos ni operaremos en ningún sector que se encuentren bajo embargo de las Naciones Unidas, de la Unión Europea o de Alemania; y</w:t>
      </w:r>
    </w:p>
    <w:p w14:paraId="6D7398A0" w14:textId="77777777" w:rsidR="00782195" w:rsidRPr="002B02E3" w:rsidRDefault="00782195" w:rsidP="00782195">
      <w:pPr>
        <w:spacing w:before="120" w:after="120" w:line="240" w:lineRule="auto"/>
        <w:ind w:left="993" w:hanging="567"/>
        <w:jc w:val="both"/>
        <w:rPr>
          <w:rFonts w:ascii="Arial" w:eastAsia="Times New Roman" w:hAnsi="Arial" w:cs="Arial"/>
          <w:sz w:val="20"/>
          <w:szCs w:val="20"/>
        </w:rPr>
      </w:pPr>
      <w:r w:rsidRPr="002B02E3">
        <w:rPr>
          <w:rFonts w:ascii="Arial" w:eastAsia="Times New Roman" w:hAnsi="Arial" w:cs="Arial"/>
          <w:sz w:val="20"/>
          <w:szCs w:val="20"/>
        </w:rPr>
        <w:t xml:space="preserve">6.3) </w:t>
      </w:r>
      <w:r w:rsidRPr="002B02E3">
        <w:rPr>
          <w:rFonts w:ascii="Arial" w:eastAsia="Times New Roman" w:hAnsi="Arial" w:cs="Arial"/>
          <w:sz w:val="20"/>
          <w:szCs w:val="20"/>
        </w:rPr>
        <w:tab/>
        <w:t>nos comprometemos a cumplir, y a hacer cumplir a nuestros Subcontratistas y principales proveedores en el marco del Contrato, las normas medioambientales y laborales internacionales, acordes con las leyes y normativas aplicables en el país en que se implemente el Contrato y con los convenios fundamentales de la Organización Internacional del Trabajo</w:t>
      </w:r>
      <w:r w:rsidRPr="002B02E3">
        <w:rPr>
          <w:rFonts w:ascii="Arial" w:eastAsia="Times New Roman" w:hAnsi="Arial" w:cs="Arial"/>
          <w:sz w:val="20"/>
          <w:szCs w:val="20"/>
          <w:vertAlign w:val="superscript"/>
        </w:rPr>
        <w:footnoteReference w:id="10"/>
      </w:r>
      <w:r w:rsidRPr="002B02E3">
        <w:rPr>
          <w:rFonts w:ascii="Arial" w:eastAsia="Times New Roman" w:hAnsi="Arial" w:cs="Arial"/>
          <w:sz w:val="20"/>
          <w:szCs w:val="20"/>
        </w:rPr>
        <w:t xml:space="preserve"> (OIT) y los tratados medioambientales internacionales. Además, nos comprometemos a implementar cualquier medida de mitigación de riesgos medioambientales y sociales, cuando se indiquen en los planes de gestión medioambiental y social u otros documentos similares proporcionados por la EEP y, en cualquier caso, implementar medidas para prevenir la explotación sexual, el abuso y la violencia de género.</w:t>
      </w:r>
    </w:p>
    <w:p w14:paraId="06B32C43" w14:textId="77777777" w:rsidR="00782195" w:rsidRPr="002B02E3" w:rsidRDefault="00782195" w:rsidP="00053C26">
      <w:pPr>
        <w:widowControl w:val="0"/>
        <w:numPr>
          <w:ilvl w:val="0"/>
          <w:numId w:val="14"/>
        </w:numPr>
        <w:tabs>
          <w:tab w:val="clear" w:pos="360"/>
        </w:tabs>
        <w:autoSpaceDE w:val="0"/>
        <w:autoSpaceDN w:val="0"/>
        <w:spacing w:before="120" w:after="120" w:line="240" w:lineRule="auto"/>
        <w:jc w:val="both"/>
        <w:rPr>
          <w:rFonts w:ascii="Arial" w:eastAsia="Times New Roman" w:hAnsi="Arial" w:cs="Arial"/>
          <w:sz w:val="20"/>
          <w:szCs w:val="20"/>
        </w:rPr>
      </w:pPr>
      <w:r w:rsidRPr="002B02E3">
        <w:rPr>
          <w:rFonts w:ascii="Arial" w:eastAsia="Times New Roman" w:hAnsi="Arial" w:cs="Arial"/>
          <w:sz w:val="20"/>
          <w:szCs w:val="20"/>
        </w:rPr>
        <w:t xml:space="preserve">En caso de que nos sea adjudicado un Contrato, tanto nosotros como todos los miembros de nuestro Consorcio y Subcontratistas en el marco del Contrato, (i) si así se requiere, facilitaremos información relativa al </w:t>
      </w:r>
      <w:r w:rsidRPr="002B02E3">
        <w:rPr>
          <w:rFonts w:ascii="Arial" w:hAnsi="Arial" w:cs="Arial"/>
          <w:color w:val="000000" w:themeColor="text1"/>
          <w:sz w:val="20"/>
          <w:szCs w:val="20"/>
        </w:rPr>
        <w:t xml:space="preserve">Proceso de adquisición </w:t>
      </w:r>
      <w:r w:rsidRPr="002B02E3">
        <w:rPr>
          <w:rFonts w:ascii="Arial" w:eastAsia="Times New Roman" w:hAnsi="Arial" w:cs="Arial"/>
          <w:sz w:val="20"/>
          <w:szCs w:val="20"/>
        </w:rPr>
        <w:t>y a la ejecución del Contrato y</w:t>
      </w:r>
      <w:r w:rsidRPr="002B02E3">
        <w:rPr>
          <w:rFonts w:ascii="Arial" w:hAnsi="Arial" w:cs="Arial"/>
          <w:sz w:val="20"/>
          <w:szCs w:val="20"/>
        </w:rPr>
        <w:t xml:space="preserve"> (ii) permitiremos a la EEP y al KfW o a un auditor nombrado por cualquiera de ellos, y en caso de financiación por la Unión Europea también a instituciones europeas competentes con arreglo a la legislación de la Unión Europea, inspeccionar las cuentas, los registros y los documentos correspondientes, realizar inspecciones sobre el terreno y garantizar el acceso a los emplazamientos y al proyecto respectivo.</w:t>
      </w:r>
    </w:p>
    <w:p w14:paraId="22B5BCD1" w14:textId="77777777" w:rsidR="00782195" w:rsidRPr="002B02E3" w:rsidRDefault="00782195" w:rsidP="00053C26">
      <w:pPr>
        <w:widowControl w:val="0"/>
        <w:numPr>
          <w:ilvl w:val="0"/>
          <w:numId w:val="14"/>
        </w:numPr>
        <w:tabs>
          <w:tab w:val="clear" w:pos="360"/>
        </w:tabs>
        <w:autoSpaceDE w:val="0"/>
        <w:autoSpaceDN w:val="0"/>
        <w:spacing w:before="120" w:after="120" w:line="240" w:lineRule="auto"/>
        <w:jc w:val="both"/>
        <w:rPr>
          <w:rFonts w:ascii="Arial" w:eastAsia="Times New Roman" w:hAnsi="Arial" w:cs="Arial"/>
          <w:sz w:val="20"/>
          <w:szCs w:val="20"/>
        </w:rPr>
      </w:pPr>
      <w:r w:rsidRPr="002B02E3">
        <w:rPr>
          <w:rFonts w:ascii="Arial" w:hAnsi="Arial" w:cs="Arial"/>
          <w:sz w:val="20"/>
          <w:szCs w:val="20"/>
        </w:rPr>
        <w:t xml:space="preserve">En caso de que nos sea adjudicado un Contrato, tanto nosotros como todos los miembros de nuestro Consorcio y Subcontratistas en el marco del Contrato, nos comprometemos a conservar los registros y documentos anteriormente mencionados conforme a lo dispuesto por la legislación aplicable, pero en cualquier caso durante un mínimo de seis años desde la fecha de ejecución o rescisión del Contrato. Nuestras transacciones financieras e informes financieros estarán sujetos a procedimientos de auditoría conforme a la legislación aplicable. Además, aceptamos que nuestros datos (incluidos nuestros datos personales) generados en relación con la </w:t>
      </w:r>
      <w:r w:rsidRPr="002B02E3">
        <w:rPr>
          <w:rFonts w:ascii="Arial" w:eastAsia="Times New Roman" w:hAnsi="Arial" w:cs="Arial"/>
          <w:sz w:val="20"/>
          <w:szCs w:val="20"/>
        </w:rPr>
        <w:t xml:space="preserve">preparación e implementación del </w:t>
      </w:r>
      <w:r w:rsidRPr="002B02E3">
        <w:rPr>
          <w:rFonts w:ascii="Arial" w:hAnsi="Arial" w:cs="Arial"/>
          <w:color w:val="000000" w:themeColor="text1"/>
          <w:sz w:val="20"/>
          <w:szCs w:val="20"/>
        </w:rPr>
        <w:t>Proceso de adquisición</w:t>
      </w:r>
      <w:r w:rsidRPr="002B02E3">
        <w:rPr>
          <w:rFonts w:ascii="Arial" w:eastAsia="Times New Roman" w:hAnsi="Arial" w:cs="Arial"/>
          <w:sz w:val="20"/>
          <w:szCs w:val="20"/>
        </w:rPr>
        <w:t xml:space="preserve"> y la ejecución del Contrato sean almacenados y tratados por la EEP y el KfW </w:t>
      </w:r>
      <w:r w:rsidRPr="002B02E3">
        <w:rPr>
          <w:rFonts w:ascii="Arial" w:hAnsi="Arial" w:cs="Arial"/>
          <w:sz w:val="20"/>
          <w:szCs w:val="20"/>
        </w:rPr>
        <w:t>conforme a la legislación aplicable.</w:t>
      </w:r>
    </w:p>
    <w:p w14:paraId="3119536D" w14:textId="77777777" w:rsidR="00782195" w:rsidRPr="002B02E3" w:rsidRDefault="00782195" w:rsidP="00782195">
      <w:pPr>
        <w:tabs>
          <w:tab w:val="right" w:leader="underscore" w:pos="4253"/>
          <w:tab w:val="left" w:pos="4536"/>
          <w:tab w:val="right" w:leader="underscore" w:pos="9072"/>
        </w:tabs>
        <w:spacing w:before="120" w:after="120" w:line="240" w:lineRule="auto"/>
        <w:rPr>
          <w:rFonts w:ascii="Arial" w:eastAsia="Times New Roman" w:hAnsi="Arial" w:cs="Arial"/>
          <w:sz w:val="20"/>
          <w:szCs w:val="20"/>
        </w:rPr>
      </w:pPr>
    </w:p>
    <w:p w14:paraId="33A24A99" w14:textId="77777777" w:rsidR="00782195" w:rsidRPr="002B02E3" w:rsidRDefault="00782195" w:rsidP="00782195">
      <w:pPr>
        <w:tabs>
          <w:tab w:val="right" w:leader="underscore" w:pos="4253"/>
          <w:tab w:val="left" w:pos="4536"/>
          <w:tab w:val="right" w:leader="underscore" w:pos="9072"/>
        </w:tabs>
        <w:spacing w:before="120" w:after="120" w:line="240" w:lineRule="auto"/>
        <w:rPr>
          <w:rFonts w:ascii="Arial" w:eastAsia="Times New Roman" w:hAnsi="Arial" w:cs="Arial"/>
          <w:sz w:val="20"/>
          <w:szCs w:val="20"/>
        </w:rPr>
      </w:pPr>
      <w:r w:rsidRPr="002B02E3">
        <w:rPr>
          <w:rFonts w:ascii="Arial" w:eastAsia="Times New Roman" w:hAnsi="Arial" w:cs="Arial"/>
          <w:sz w:val="20"/>
          <w:szCs w:val="20"/>
        </w:rPr>
        <w:t>Nombre</w:t>
      </w:r>
      <w:r w:rsidRPr="002B02E3">
        <w:rPr>
          <w:rFonts w:ascii="Arial" w:eastAsia="Calibri" w:hAnsi="Arial" w:cs="Arial"/>
          <w:sz w:val="20"/>
          <w:szCs w:val="20"/>
        </w:rPr>
        <w:t xml:space="preserve">: </w:t>
      </w:r>
      <w:r w:rsidRPr="002B02E3">
        <w:rPr>
          <w:rFonts w:ascii="Arial" w:eastAsia="Calibri" w:hAnsi="Arial" w:cs="Arial"/>
          <w:sz w:val="20"/>
          <w:szCs w:val="20"/>
        </w:rPr>
        <w:tab/>
      </w:r>
      <w:r w:rsidRPr="002B02E3">
        <w:rPr>
          <w:rFonts w:ascii="Arial" w:eastAsia="Times New Roman" w:hAnsi="Arial" w:cs="Arial"/>
          <w:sz w:val="20"/>
          <w:szCs w:val="20"/>
        </w:rPr>
        <w:tab/>
        <w:t>En calidad de</w:t>
      </w:r>
      <w:r w:rsidRPr="002B02E3">
        <w:rPr>
          <w:rFonts w:ascii="Arial" w:eastAsia="Calibri" w:hAnsi="Arial" w:cs="Arial"/>
          <w:sz w:val="20"/>
          <w:szCs w:val="20"/>
        </w:rPr>
        <w:t xml:space="preserve">: </w:t>
      </w:r>
      <w:r w:rsidRPr="002B02E3">
        <w:rPr>
          <w:rFonts w:ascii="Arial" w:eastAsia="Calibri" w:hAnsi="Arial" w:cs="Arial"/>
          <w:sz w:val="20"/>
          <w:szCs w:val="20"/>
        </w:rPr>
        <w:tab/>
      </w:r>
    </w:p>
    <w:p w14:paraId="7414ACCA" w14:textId="77777777" w:rsidR="00782195" w:rsidRPr="002B02E3" w:rsidRDefault="00782195" w:rsidP="00782195">
      <w:pPr>
        <w:tabs>
          <w:tab w:val="right" w:leader="underscore" w:pos="8998"/>
        </w:tabs>
        <w:spacing w:before="120" w:after="120" w:line="240" w:lineRule="auto"/>
        <w:rPr>
          <w:rFonts w:ascii="Arial" w:eastAsia="Times New Roman" w:hAnsi="Arial" w:cs="Arial"/>
          <w:sz w:val="20"/>
          <w:szCs w:val="20"/>
        </w:rPr>
      </w:pPr>
      <w:r w:rsidRPr="002B02E3">
        <w:rPr>
          <w:rFonts w:ascii="Arial" w:eastAsia="Times New Roman" w:hAnsi="Arial" w:cs="Arial"/>
          <w:sz w:val="20"/>
          <w:szCs w:val="20"/>
        </w:rPr>
        <w:t>Debidamente habilitado para firmar la Solicitud, Oferta o Propuesta en nombre de</w:t>
      </w:r>
      <w:r w:rsidRPr="002B02E3">
        <w:rPr>
          <w:rFonts w:ascii="Arial" w:eastAsia="Times New Roman" w:hAnsi="Arial" w:cs="Arial"/>
          <w:sz w:val="20"/>
          <w:szCs w:val="20"/>
          <w:vertAlign w:val="superscript"/>
        </w:rPr>
        <w:footnoteReference w:id="11"/>
      </w:r>
      <w:r w:rsidRPr="002B02E3">
        <w:rPr>
          <w:rFonts w:ascii="Arial" w:eastAsia="Times New Roman" w:hAnsi="Arial" w:cs="Arial"/>
          <w:sz w:val="20"/>
          <w:szCs w:val="20"/>
        </w:rPr>
        <w:t>:</w:t>
      </w:r>
      <w:r w:rsidRPr="002B02E3">
        <w:rPr>
          <w:rFonts w:ascii="Arial" w:eastAsia="Times New Roman" w:hAnsi="Arial" w:cs="Arial"/>
          <w:sz w:val="20"/>
          <w:szCs w:val="20"/>
        </w:rPr>
        <w:tab/>
      </w:r>
    </w:p>
    <w:p w14:paraId="5835C016" w14:textId="77777777" w:rsidR="00782195" w:rsidRPr="002B02E3" w:rsidRDefault="00782195" w:rsidP="00782195">
      <w:pPr>
        <w:widowControl w:val="0"/>
        <w:autoSpaceDE w:val="0"/>
        <w:autoSpaceDN w:val="0"/>
        <w:spacing w:before="120" w:after="120" w:line="240" w:lineRule="auto"/>
        <w:rPr>
          <w:rFonts w:ascii="Arial" w:eastAsia="Calibri" w:hAnsi="Arial" w:cs="Arial"/>
          <w:sz w:val="20"/>
          <w:szCs w:val="20"/>
        </w:rPr>
      </w:pPr>
    </w:p>
    <w:p w14:paraId="2116EBD4" w14:textId="77777777" w:rsidR="00782195" w:rsidRPr="002B02E3" w:rsidRDefault="00782195" w:rsidP="00782195">
      <w:pPr>
        <w:widowControl w:val="0"/>
        <w:autoSpaceDE w:val="0"/>
        <w:autoSpaceDN w:val="0"/>
        <w:spacing w:before="120" w:after="120" w:line="240" w:lineRule="auto"/>
        <w:rPr>
          <w:rFonts w:ascii="Arial" w:hAnsi="Arial" w:cs="Arial"/>
          <w:color w:val="000000" w:themeColor="text1"/>
          <w:sz w:val="20"/>
          <w:szCs w:val="20"/>
        </w:rPr>
      </w:pPr>
      <w:r w:rsidRPr="002B02E3">
        <w:rPr>
          <w:rFonts w:ascii="Arial" w:eastAsia="Calibri" w:hAnsi="Arial" w:cs="Arial"/>
          <w:sz w:val="20"/>
          <w:szCs w:val="20"/>
        </w:rPr>
        <w:t>Firma:</w:t>
      </w:r>
      <w:r w:rsidRPr="002B02E3">
        <w:rPr>
          <w:rFonts w:ascii="Arial" w:eastAsia="Calibri" w:hAnsi="Arial" w:cs="Arial"/>
          <w:sz w:val="20"/>
          <w:szCs w:val="20"/>
        </w:rPr>
        <w:tab/>
      </w:r>
      <w:r w:rsidRPr="002B02E3">
        <w:rPr>
          <w:rFonts w:ascii="Arial" w:eastAsia="Calibri" w:hAnsi="Arial" w:cs="Arial"/>
          <w:sz w:val="20"/>
          <w:szCs w:val="20"/>
        </w:rPr>
        <w:tab/>
      </w:r>
      <w:r w:rsidRPr="002B02E3">
        <w:rPr>
          <w:rFonts w:ascii="Arial" w:eastAsia="Calibri" w:hAnsi="Arial" w:cs="Arial"/>
          <w:sz w:val="20"/>
          <w:szCs w:val="20"/>
        </w:rPr>
        <w:tab/>
      </w:r>
      <w:r w:rsidRPr="002B02E3">
        <w:rPr>
          <w:rFonts w:ascii="Arial" w:eastAsia="Calibri" w:hAnsi="Arial" w:cs="Arial"/>
          <w:sz w:val="20"/>
          <w:szCs w:val="20"/>
        </w:rPr>
        <w:tab/>
        <w:t xml:space="preserve">En la fecha: </w:t>
      </w:r>
      <w:r w:rsidRPr="002B02E3">
        <w:rPr>
          <w:rFonts w:ascii="Arial" w:hAnsi="Arial" w:cs="Arial"/>
          <w:color w:val="000000" w:themeColor="text1"/>
          <w:sz w:val="20"/>
          <w:szCs w:val="20"/>
        </w:rPr>
        <w:br w:type="page"/>
      </w:r>
    </w:p>
    <w:p w14:paraId="0761E3B5" w14:textId="2978DA20" w:rsidR="00782195" w:rsidRPr="002B02E3" w:rsidRDefault="00782195" w:rsidP="00782195">
      <w:pPr>
        <w:jc w:val="right"/>
        <w:rPr>
          <w:rFonts w:ascii="Arial" w:hAnsi="Arial" w:cs="Arial"/>
          <w:b/>
          <w:bCs/>
        </w:rPr>
      </w:pPr>
      <w:r w:rsidRPr="002B02E3">
        <w:rPr>
          <w:rFonts w:ascii="Arial" w:hAnsi="Arial" w:cs="Arial"/>
          <w:b/>
          <w:bCs/>
        </w:rPr>
        <w:lastRenderedPageBreak/>
        <w:t xml:space="preserve">Anexo </w:t>
      </w:r>
      <w:r w:rsidR="00807C73">
        <w:rPr>
          <w:rFonts w:ascii="Arial" w:hAnsi="Arial" w:cs="Arial"/>
          <w:b/>
          <w:bCs/>
        </w:rPr>
        <w:t>7</w:t>
      </w:r>
      <w:r w:rsidRPr="002B02E3">
        <w:rPr>
          <w:rFonts w:ascii="Arial" w:hAnsi="Arial" w:cs="Arial"/>
          <w:b/>
          <w:bCs/>
        </w:rPr>
        <w:t xml:space="preserve"> de la Declaración de Compromiso</w:t>
      </w:r>
    </w:p>
    <w:p w14:paraId="5169595D" w14:textId="77777777" w:rsidR="00782195" w:rsidRPr="002B02E3" w:rsidRDefault="00782195" w:rsidP="00782195">
      <w:pPr>
        <w:jc w:val="center"/>
        <w:rPr>
          <w:rFonts w:ascii="Arial" w:hAnsi="Arial" w:cs="Arial"/>
          <w:b/>
          <w:bCs/>
          <w:sz w:val="28"/>
          <w:szCs w:val="28"/>
        </w:rPr>
      </w:pPr>
      <w:r w:rsidRPr="002B02E3">
        <w:rPr>
          <w:rFonts w:ascii="Arial" w:hAnsi="Arial" w:cs="Arial"/>
          <w:b/>
          <w:bCs/>
          <w:sz w:val="28"/>
          <w:szCs w:val="28"/>
        </w:rPr>
        <w:t>Declaración de conformidad fiscal: confirmación vinculante para entidades jurídicas</w:t>
      </w:r>
    </w:p>
    <w:p w14:paraId="519630FB" w14:textId="77777777" w:rsidR="00782195" w:rsidRPr="00F03228" w:rsidRDefault="00782195" w:rsidP="00782195">
      <w:pPr>
        <w:jc w:val="center"/>
        <w:rPr>
          <w:rFonts w:ascii="Arial" w:hAnsi="Arial" w:cs="Arial"/>
          <w:i/>
          <w:sz w:val="20"/>
          <w:szCs w:val="20"/>
        </w:rPr>
      </w:pPr>
      <w:r w:rsidRPr="00F03228">
        <w:rPr>
          <w:rFonts w:ascii="Arial" w:hAnsi="Arial" w:cs="Arial"/>
          <w:i/>
          <w:sz w:val="20"/>
          <w:szCs w:val="20"/>
          <w:highlight w:val="lightGray"/>
        </w:rPr>
        <w:t>[</w:t>
      </w:r>
      <w:r>
        <w:rPr>
          <w:rFonts w:ascii="Arial" w:hAnsi="Arial" w:cs="Arial"/>
          <w:i/>
          <w:sz w:val="20"/>
          <w:szCs w:val="20"/>
          <w:highlight w:val="lightGray"/>
        </w:rPr>
        <w:t>Este Anexo 1 solo firmarán</w:t>
      </w:r>
      <w:r w:rsidRPr="00F03228">
        <w:rPr>
          <w:rFonts w:ascii="Arial" w:hAnsi="Arial" w:cs="Arial"/>
          <w:i/>
          <w:sz w:val="20"/>
          <w:szCs w:val="20"/>
          <w:highlight w:val="lightGray"/>
        </w:rPr>
        <w:t xml:space="preserve"> </w:t>
      </w:r>
      <w:r>
        <w:rPr>
          <w:rFonts w:ascii="Arial" w:hAnsi="Arial" w:cs="Arial"/>
          <w:i/>
          <w:sz w:val="20"/>
          <w:szCs w:val="20"/>
          <w:highlight w:val="lightGray"/>
        </w:rPr>
        <w:t>Oferentes personas</w:t>
      </w:r>
      <w:r w:rsidRPr="00F03228">
        <w:rPr>
          <w:rFonts w:ascii="Arial" w:hAnsi="Arial" w:cs="Arial"/>
          <w:i/>
          <w:sz w:val="20"/>
          <w:szCs w:val="20"/>
          <w:highlight w:val="lightGray"/>
        </w:rPr>
        <w:t xml:space="preserve"> jurídicas de países que se encuentran en el siguiente link</w:t>
      </w:r>
      <w:r>
        <w:rPr>
          <w:rFonts w:ascii="Arial" w:hAnsi="Arial" w:cs="Arial"/>
          <w:i/>
          <w:sz w:val="20"/>
          <w:szCs w:val="20"/>
          <w:highlight w:val="lightGray"/>
        </w:rPr>
        <w:t>:</w:t>
      </w:r>
      <w:r w:rsidRPr="00F03228">
        <w:rPr>
          <w:rFonts w:ascii="Arial" w:hAnsi="Arial" w:cs="Arial"/>
          <w:i/>
          <w:sz w:val="20"/>
          <w:szCs w:val="20"/>
          <w:highlight w:val="lightGray"/>
        </w:rPr>
        <w:t xml:space="preserve"> </w:t>
      </w:r>
      <w:hyperlink r:id="rId27" w:history="1">
        <w:r w:rsidRPr="00D54C9D">
          <w:rPr>
            <w:rStyle w:val="Hipervnculo"/>
            <w:i/>
            <w:highlight w:val="lightGray"/>
          </w:rPr>
          <w:t>https://www.consilium.europa.eu/es/policies/eu-list-of-non-cooperative-jurisdictions/</w:t>
        </w:r>
      </w:hyperlink>
      <w:r w:rsidRPr="00F03228">
        <w:rPr>
          <w:rFonts w:ascii="Arial" w:hAnsi="Arial" w:cs="Arial"/>
          <w:i/>
          <w:sz w:val="20"/>
          <w:szCs w:val="20"/>
          <w:highlight w:val="lightGray"/>
        </w:rPr>
        <w:t>]</w:t>
      </w:r>
    </w:p>
    <w:p w14:paraId="09E1F21E" w14:textId="77777777" w:rsidR="00782195" w:rsidRPr="002B02E3" w:rsidRDefault="00782195" w:rsidP="00782195">
      <w:pPr>
        <w:rPr>
          <w:b/>
          <w:bCs/>
          <w:sz w:val="28"/>
          <w:szCs w:val="28"/>
        </w:rPr>
      </w:pPr>
    </w:p>
    <w:p w14:paraId="3C120FB6" w14:textId="77777777" w:rsidR="00782195" w:rsidRPr="002B02E3" w:rsidRDefault="00782195" w:rsidP="00782195">
      <w:pPr>
        <w:rPr>
          <w:rFonts w:ascii="Arial" w:hAnsi="Arial" w:cs="Arial"/>
          <w:b/>
          <w:bCs/>
          <w:sz w:val="20"/>
          <w:szCs w:val="20"/>
        </w:rPr>
      </w:pPr>
      <w:r w:rsidRPr="002B02E3">
        <w:rPr>
          <w:rFonts w:ascii="Arial" w:hAnsi="Arial" w:cs="Arial"/>
          <w:b/>
          <w:bCs/>
          <w:sz w:val="20"/>
          <w:szCs w:val="20"/>
        </w:rPr>
        <w:t>Nombre de la empresa</w:t>
      </w:r>
    </w:p>
    <w:p w14:paraId="1BF19668" w14:textId="77777777" w:rsidR="00782195" w:rsidRPr="002B02E3" w:rsidRDefault="00782195" w:rsidP="00782195">
      <w:pPr>
        <w:rPr>
          <w:rFonts w:ascii="Arial" w:hAnsi="Arial" w:cs="Arial"/>
          <w:sz w:val="20"/>
          <w:szCs w:val="20"/>
        </w:rPr>
      </w:pPr>
      <w:r w:rsidRPr="002B02E3">
        <w:rPr>
          <w:rFonts w:ascii="Arial" w:hAnsi="Arial" w:cs="Arial"/>
          <w:sz w:val="20"/>
          <w:szCs w:val="20"/>
        </w:rPr>
        <w:t xml:space="preserve">Por la presente, hago constar con mi firma que:                         </w:t>
      </w:r>
    </w:p>
    <w:p w14:paraId="1E23CCBB" w14:textId="77777777" w:rsidR="00782195" w:rsidRPr="002B02E3" w:rsidRDefault="00782195" w:rsidP="00053C26">
      <w:pPr>
        <w:pStyle w:val="Prrafodelista"/>
        <w:numPr>
          <w:ilvl w:val="0"/>
          <w:numId w:val="16"/>
        </w:numPr>
        <w:ind w:left="714" w:hanging="357"/>
        <w:rPr>
          <w:rFonts w:ascii="Arial" w:hAnsi="Arial" w:cs="Arial"/>
          <w:sz w:val="20"/>
          <w:szCs w:val="20"/>
        </w:rPr>
      </w:pPr>
      <w:r w:rsidRPr="002B02E3">
        <w:rPr>
          <w:rFonts w:ascii="Arial" w:hAnsi="Arial" w:cs="Arial"/>
          <w:sz w:val="20"/>
          <w:szCs w:val="20"/>
        </w:rPr>
        <w:t xml:space="preserve">tengo derecho a presentar esta declaración en nombre de la empresa mencionada anteriormente;                       </w:t>
      </w:r>
    </w:p>
    <w:p w14:paraId="5E71D735" w14:textId="77777777" w:rsidR="00782195" w:rsidRPr="002B02E3" w:rsidRDefault="00782195" w:rsidP="00053C26">
      <w:pPr>
        <w:pStyle w:val="Prrafodelista"/>
        <w:numPr>
          <w:ilvl w:val="0"/>
          <w:numId w:val="16"/>
        </w:numPr>
        <w:rPr>
          <w:rFonts w:ascii="Arial" w:hAnsi="Arial" w:cs="Arial"/>
          <w:sz w:val="20"/>
          <w:szCs w:val="20"/>
        </w:rPr>
      </w:pPr>
      <w:r w:rsidRPr="002B02E3">
        <w:rPr>
          <w:rFonts w:ascii="Arial" w:hAnsi="Arial" w:cs="Arial"/>
          <w:sz w:val="20"/>
          <w:szCs w:val="20"/>
        </w:rPr>
        <w:t xml:space="preserve">la empresa lleva debidamente al día el pago de todos los impuestos de conformidad con las leyes fiscales del país en el que tiene su domicilio social;               </w:t>
      </w:r>
    </w:p>
    <w:p w14:paraId="5059EBB6" w14:textId="77777777" w:rsidR="00782195" w:rsidRPr="002B02E3" w:rsidRDefault="00782195" w:rsidP="00053C26">
      <w:pPr>
        <w:pStyle w:val="Prrafodelista"/>
        <w:numPr>
          <w:ilvl w:val="0"/>
          <w:numId w:val="16"/>
        </w:numPr>
        <w:rPr>
          <w:rFonts w:ascii="Arial" w:hAnsi="Arial" w:cs="Arial"/>
          <w:sz w:val="20"/>
          <w:szCs w:val="20"/>
        </w:rPr>
      </w:pPr>
      <w:r w:rsidRPr="002B02E3">
        <w:rPr>
          <w:rFonts w:ascii="Arial" w:hAnsi="Arial" w:cs="Arial"/>
          <w:sz w:val="20"/>
          <w:szCs w:val="20"/>
        </w:rPr>
        <w:t xml:space="preserve">la empresa no está en la actualidad ni ha estado en el pasado involucrada en ningún procedimiento legal en relación con su tributación;              </w:t>
      </w:r>
    </w:p>
    <w:p w14:paraId="24B48EB1" w14:textId="77777777" w:rsidR="00782195" w:rsidRPr="002B02E3" w:rsidRDefault="00782195" w:rsidP="00053C26">
      <w:pPr>
        <w:pStyle w:val="Prrafodelista"/>
        <w:numPr>
          <w:ilvl w:val="0"/>
          <w:numId w:val="16"/>
        </w:numPr>
        <w:rPr>
          <w:rFonts w:ascii="Arial" w:hAnsi="Arial" w:cs="Arial"/>
          <w:sz w:val="20"/>
          <w:szCs w:val="20"/>
        </w:rPr>
      </w:pPr>
      <w:r w:rsidRPr="002B02E3">
        <w:rPr>
          <w:rFonts w:ascii="Arial" w:hAnsi="Arial" w:cs="Arial"/>
          <w:sz w:val="20"/>
          <w:szCs w:val="20"/>
        </w:rPr>
        <w:t xml:space="preserve">la empresa pagará debidamente los impuestos que puedan derivarse de la prestación de los servicios contratados;        </w:t>
      </w:r>
    </w:p>
    <w:p w14:paraId="3DD2F385" w14:textId="77777777" w:rsidR="00782195" w:rsidRPr="002B02E3" w:rsidRDefault="00782195" w:rsidP="00053C26">
      <w:pPr>
        <w:pStyle w:val="Prrafodelista"/>
        <w:numPr>
          <w:ilvl w:val="0"/>
          <w:numId w:val="16"/>
        </w:numPr>
        <w:rPr>
          <w:rFonts w:ascii="Arial" w:hAnsi="Arial" w:cs="Arial"/>
          <w:sz w:val="20"/>
          <w:szCs w:val="20"/>
        </w:rPr>
      </w:pPr>
      <w:r w:rsidRPr="002B02E3">
        <w:rPr>
          <w:rFonts w:ascii="Arial" w:hAnsi="Arial" w:cs="Arial"/>
          <w:sz w:val="20"/>
          <w:szCs w:val="20"/>
        </w:rPr>
        <w:t>toda la información y las declaraciones proporcionadas con anterioridad son completas, exactas en cuanto al contenido y aplicables en la actualidad.</w:t>
      </w:r>
    </w:p>
    <w:p w14:paraId="60D4F946" w14:textId="77777777" w:rsidR="00782195" w:rsidRPr="002B02E3" w:rsidRDefault="00782195" w:rsidP="00782195">
      <w:pPr>
        <w:pStyle w:val="Prrafodelista"/>
        <w:rPr>
          <w:rFonts w:ascii="Arial" w:hAnsi="Arial" w:cs="Arial"/>
          <w:sz w:val="20"/>
          <w:szCs w:val="20"/>
        </w:rPr>
      </w:pPr>
    </w:p>
    <w:p w14:paraId="656BE8F7" w14:textId="77777777" w:rsidR="00782195" w:rsidRPr="002B02E3" w:rsidRDefault="00782195" w:rsidP="00782195">
      <w:pPr>
        <w:pStyle w:val="Prrafodelista"/>
        <w:rPr>
          <w:rFonts w:ascii="Arial" w:hAnsi="Arial" w:cs="Arial"/>
          <w:sz w:val="20"/>
          <w:szCs w:val="20"/>
        </w:rPr>
      </w:pPr>
    </w:p>
    <w:p w14:paraId="77D53334" w14:textId="77777777" w:rsidR="00782195" w:rsidRPr="002B02E3" w:rsidRDefault="00782195" w:rsidP="00782195">
      <w:pPr>
        <w:jc w:val="center"/>
        <w:rPr>
          <w:b/>
          <w:bCs/>
          <w:sz w:val="20"/>
          <w:szCs w:val="20"/>
        </w:rPr>
      </w:pPr>
    </w:p>
    <w:p w14:paraId="491A4C2C" w14:textId="77777777" w:rsidR="00782195" w:rsidRPr="002B02E3" w:rsidRDefault="00782195" w:rsidP="00782195">
      <w:pPr>
        <w:pStyle w:val="Textoindependiente2"/>
        <w:spacing w:line="360" w:lineRule="auto"/>
        <w:rPr>
          <w:rFonts w:ascii="Arial" w:hAnsi="Arial"/>
          <w:sz w:val="20"/>
          <w:szCs w:val="20"/>
        </w:rPr>
      </w:pPr>
      <w:r w:rsidRPr="002B02E3">
        <w:rPr>
          <w:rFonts w:ascii="Arial" w:hAnsi="Arial"/>
          <w:sz w:val="20"/>
          <w:szCs w:val="20"/>
        </w:rPr>
        <w:t>..............................</w:t>
      </w:r>
      <w:r w:rsidRPr="002B02E3">
        <w:rPr>
          <w:rFonts w:ascii="Arial" w:hAnsi="Arial"/>
          <w:sz w:val="20"/>
          <w:szCs w:val="20"/>
        </w:rPr>
        <w:tab/>
        <w:t>...................</w:t>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t>.......................................................</w:t>
      </w:r>
      <w:r w:rsidRPr="002B02E3">
        <w:rPr>
          <w:rFonts w:ascii="Arial" w:hAnsi="Arial"/>
          <w:sz w:val="20"/>
          <w:szCs w:val="20"/>
        </w:rPr>
        <w:br/>
        <w:t>(Lugar)</w:t>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t>(Fecha)</w:t>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t>(Nombre del Proveedor)</w:t>
      </w:r>
    </w:p>
    <w:p w14:paraId="10E91E9C" w14:textId="77777777" w:rsidR="00782195" w:rsidRPr="002B02E3" w:rsidRDefault="00782195" w:rsidP="00782195">
      <w:pPr>
        <w:pStyle w:val="Textoindependiente2"/>
        <w:spacing w:line="360" w:lineRule="auto"/>
        <w:rPr>
          <w:rFonts w:ascii="Arial" w:hAnsi="Arial"/>
          <w:sz w:val="20"/>
          <w:szCs w:val="20"/>
        </w:rPr>
      </w:pPr>
    </w:p>
    <w:p w14:paraId="5A480C5B" w14:textId="77777777" w:rsidR="00782195" w:rsidRPr="002B02E3" w:rsidRDefault="00782195" w:rsidP="00782195">
      <w:pPr>
        <w:tabs>
          <w:tab w:val="left" w:pos="1440"/>
        </w:tabs>
        <w:spacing w:after="0" w:line="276" w:lineRule="auto"/>
        <w:ind w:left="1440" w:hanging="1440"/>
        <w:rPr>
          <w:rFonts w:ascii="Arial" w:hAnsi="Arial"/>
          <w:sz w:val="20"/>
          <w:szCs w:val="20"/>
        </w:rPr>
        <w:sectPr w:rsidR="00782195" w:rsidRPr="002B02E3" w:rsidSect="00A809C5">
          <w:pgSz w:w="12240" w:h="15840" w:code="1"/>
          <w:pgMar w:top="1418" w:right="1418" w:bottom="1418" w:left="1418" w:header="709" w:footer="709" w:gutter="0"/>
          <w:cols w:space="708"/>
          <w:docGrid w:linePitch="360"/>
        </w:sectPr>
      </w:pP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t>.......................................................</w:t>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t>(Firma/s)</w:t>
      </w:r>
    </w:p>
    <w:p w14:paraId="190ED60E" w14:textId="7D4DE83C" w:rsidR="00782195" w:rsidRPr="002B02E3" w:rsidRDefault="00782195" w:rsidP="00782195">
      <w:pPr>
        <w:jc w:val="right"/>
        <w:rPr>
          <w:rFonts w:ascii="Arial" w:hAnsi="Arial" w:cs="Arial"/>
          <w:b/>
          <w:bCs/>
        </w:rPr>
      </w:pPr>
      <w:r w:rsidRPr="002B02E3">
        <w:rPr>
          <w:rFonts w:ascii="Arial" w:hAnsi="Arial" w:cs="Arial"/>
          <w:b/>
          <w:bCs/>
        </w:rPr>
        <w:lastRenderedPageBreak/>
        <w:t xml:space="preserve">Anexo </w:t>
      </w:r>
      <w:r w:rsidR="00807C73">
        <w:rPr>
          <w:rFonts w:ascii="Arial" w:hAnsi="Arial" w:cs="Arial"/>
          <w:b/>
          <w:bCs/>
        </w:rPr>
        <w:t>8</w:t>
      </w:r>
      <w:r w:rsidRPr="002B02E3">
        <w:rPr>
          <w:rFonts w:ascii="Arial" w:hAnsi="Arial" w:cs="Arial"/>
          <w:b/>
          <w:bCs/>
        </w:rPr>
        <w:t xml:space="preserve"> de la Declaración de Compromiso</w:t>
      </w:r>
    </w:p>
    <w:p w14:paraId="69368624" w14:textId="77777777" w:rsidR="00782195" w:rsidRPr="002B02E3" w:rsidRDefault="00782195" w:rsidP="00782195">
      <w:pPr>
        <w:jc w:val="center"/>
        <w:rPr>
          <w:rFonts w:ascii="Arial" w:hAnsi="Arial" w:cs="Arial"/>
          <w:b/>
          <w:bCs/>
          <w:sz w:val="28"/>
          <w:szCs w:val="28"/>
        </w:rPr>
      </w:pPr>
      <w:r w:rsidRPr="002B02E3">
        <w:rPr>
          <w:rFonts w:ascii="Arial" w:hAnsi="Arial" w:cs="Arial"/>
          <w:b/>
          <w:bCs/>
          <w:sz w:val="28"/>
          <w:szCs w:val="28"/>
        </w:rPr>
        <w:t>Declaración de conformidad fiscal: confirmación vinculante para personas físicas</w:t>
      </w:r>
    </w:p>
    <w:p w14:paraId="6BC4EF9D" w14:textId="77777777" w:rsidR="00782195" w:rsidRPr="00F03228" w:rsidRDefault="00782195" w:rsidP="00782195">
      <w:pPr>
        <w:jc w:val="center"/>
        <w:rPr>
          <w:rFonts w:ascii="Arial" w:hAnsi="Arial" w:cs="Arial"/>
          <w:i/>
          <w:sz w:val="20"/>
          <w:szCs w:val="20"/>
        </w:rPr>
      </w:pPr>
      <w:r w:rsidRPr="00F03228">
        <w:rPr>
          <w:rFonts w:ascii="Arial" w:hAnsi="Arial" w:cs="Arial"/>
          <w:i/>
          <w:sz w:val="20"/>
          <w:szCs w:val="20"/>
          <w:highlight w:val="lightGray"/>
        </w:rPr>
        <w:t>[</w:t>
      </w:r>
      <w:r>
        <w:rPr>
          <w:rFonts w:ascii="Arial" w:hAnsi="Arial" w:cs="Arial"/>
          <w:i/>
          <w:sz w:val="20"/>
          <w:szCs w:val="20"/>
          <w:highlight w:val="lightGray"/>
        </w:rPr>
        <w:t>Este Anexo 1 solo firmarán</w:t>
      </w:r>
      <w:r w:rsidRPr="00F03228">
        <w:rPr>
          <w:rFonts w:ascii="Arial" w:hAnsi="Arial" w:cs="Arial"/>
          <w:i/>
          <w:sz w:val="20"/>
          <w:szCs w:val="20"/>
          <w:highlight w:val="lightGray"/>
        </w:rPr>
        <w:t xml:space="preserve"> </w:t>
      </w:r>
      <w:r>
        <w:rPr>
          <w:rFonts w:ascii="Arial" w:hAnsi="Arial" w:cs="Arial"/>
          <w:i/>
          <w:sz w:val="20"/>
          <w:szCs w:val="20"/>
          <w:highlight w:val="lightGray"/>
        </w:rPr>
        <w:t>Oferentes personas físicas/naturales</w:t>
      </w:r>
      <w:r w:rsidRPr="00F03228">
        <w:rPr>
          <w:rFonts w:ascii="Arial" w:hAnsi="Arial" w:cs="Arial"/>
          <w:i/>
          <w:sz w:val="20"/>
          <w:szCs w:val="20"/>
          <w:highlight w:val="lightGray"/>
        </w:rPr>
        <w:t xml:space="preserve"> de países que se encuentran en el siguiente link</w:t>
      </w:r>
      <w:r>
        <w:rPr>
          <w:rFonts w:ascii="Arial" w:hAnsi="Arial" w:cs="Arial"/>
          <w:i/>
          <w:sz w:val="20"/>
          <w:szCs w:val="20"/>
          <w:highlight w:val="lightGray"/>
        </w:rPr>
        <w:t>:</w:t>
      </w:r>
      <w:r w:rsidRPr="00F03228">
        <w:rPr>
          <w:rFonts w:ascii="Arial" w:hAnsi="Arial" w:cs="Arial"/>
          <w:i/>
          <w:sz w:val="20"/>
          <w:szCs w:val="20"/>
          <w:highlight w:val="lightGray"/>
        </w:rPr>
        <w:t xml:space="preserve"> </w:t>
      </w:r>
      <w:hyperlink r:id="rId28" w:history="1">
        <w:r w:rsidRPr="00D54C9D">
          <w:rPr>
            <w:rStyle w:val="Hipervnculo"/>
            <w:i/>
            <w:highlight w:val="lightGray"/>
          </w:rPr>
          <w:t>https://www.consilium.europa.eu/es/policies/eu-list-of-non-cooperative-jurisdictions/</w:t>
        </w:r>
      </w:hyperlink>
      <w:r w:rsidRPr="00F03228">
        <w:rPr>
          <w:rFonts w:ascii="Arial" w:hAnsi="Arial" w:cs="Arial"/>
          <w:i/>
          <w:sz w:val="20"/>
          <w:szCs w:val="20"/>
          <w:highlight w:val="lightGray"/>
        </w:rPr>
        <w:t>]</w:t>
      </w:r>
    </w:p>
    <w:p w14:paraId="7D294062" w14:textId="77777777" w:rsidR="00782195" w:rsidRPr="002B02E3" w:rsidRDefault="00782195" w:rsidP="00782195">
      <w:pPr>
        <w:rPr>
          <w:rFonts w:ascii="Arial" w:hAnsi="Arial" w:cs="Arial"/>
          <w:b/>
          <w:bCs/>
          <w:sz w:val="24"/>
          <w:szCs w:val="24"/>
        </w:rPr>
      </w:pPr>
    </w:p>
    <w:p w14:paraId="3297F49A" w14:textId="77777777" w:rsidR="00782195" w:rsidRPr="002B02E3" w:rsidRDefault="00782195" w:rsidP="00782195">
      <w:pPr>
        <w:rPr>
          <w:rFonts w:ascii="Arial" w:hAnsi="Arial" w:cs="Arial"/>
          <w:sz w:val="20"/>
          <w:szCs w:val="20"/>
        </w:rPr>
      </w:pPr>
      <w:r w:rsidRPr="002B02E3">
        <w:rPr>
          <w:rFonts w:ascii="Arial" w:hAnsi="Arial" w:cs="Arial"/>
          <w:sz w:val="20"/>
          <w:szCs w:val="20"/>
        </w:rPr>
        <w:t xml:space="preserve">Por la presente, hago constar con mi firma que:                                 </w:t>
      </w:r>
    </w:p>
    <w:p w14:paraId="0A8F7B4F" w14:textId="77777777" w:rsidR="00782195" w:rsidRPr="002B02E3" w:rsidRDefault="00782195" w:rsidP="00053C26">
      <w:pPr>
        <w:pStyle w:val="Prrafodelista"/>
        <w:numPr>
          <w:ilvl w:val="0"/>
          <w:numId w:val="17"/>
        </w:numPr>
        <w:rPr>
          <w:rFonts w:ascii="Arial" w:hAnsi="Arial" w:cs="Arial"/>
          <w:sz w:val="20"/>
          <w:szCs w:val="20"/>
        </w:rPr>
      </w:pPr>
      <w:r w:rsidRPr="002B02E3">
        <w:rPr>
          <w:rFonts w:ascii="Arial" w:hAnsi="Arial" w:cs="Arial"/>
          <w:sz w:val="20"/>
          <w:szCs w:val="20"/>
        </w:rPr>
        <w:t xml:space="preserve">estoy haciendo esta declaración en mi nombre / por cuenta propia;                      </w:t>
      </w:r>
    </w:p>
    <w:p w14:paraId="3D7A447D" w14:textId="77777777" w:rsidR="00782195" w:rsidRPr="002B02E3" w:rsidRDefault="00782195" w:rsidP="00053C26">
      <w:pPr>
        <w:pStyle w:val="Prrafodelista"/>
        <w:numPr>
          <w:ilvl w:val="0"/>
          <w:numId w:val="17"/>
        </w:numPr>
        <w:rPr>
          <w:rFonts w:ascii="Arial" w:hAnsi="Arial" w:cs="Arial"/>
          <w:sz w:val="20"/>
          <w:szCs w:val="20"/>
        </w:rPr>
      </w:pPr>
      <w:r w:rsidRPr="002B02E3">
        <w:rPr>
          <w:rFonts w:ascii="Arial" w:hAnsi="Arial" w:cs="Arial"/>
          <w:sz w:val="20"/>
          <w:szCs w:val="20"/>
        </w:rPr>
        <w:t xml:space="preserve">me comprometo a pagar mis impuestos de conformidad con la legislación tributaria de mi país de residencia;                     </w:t>
      </w:r>
    </w:p>
    <w:p w14:paraId="16A2517E" w14:textId="77777777" w:rsidR="00782195" w:rsidRPr="002B02E3" w:rsidRDefault="00782195" w:rsidP="00053C26">
      <w:pPr>
        <w:pStyle w:val="Prrafodelista"/>
        <w:numPr>
          <w:ilvl w:val="0"/>
          <w:numId w:val="17"/>
        </w:numPr>
        <w:rPr>
          <w:rFonts w:ascii="Arial" w:hAnsi="Arial" w:cs="Arial"/>
          <w:sz w:val="20"/>
          <w:szCs w:val="20"/>
        </w:rPr>
      </w:pPr>
      <w:r w:rsidRPr="002B02E3">
        <w:rPr>
          <w:rFonts w:ascii="Arial" w:hAnsi="Arial" w:cs="Arial"/>
          <w:sz w:val="20"/>
          <w:szCs w:val="20"/>
        </w:rPr>
        <w:t xml:space="preserve">no estoy involucrado/a en la actualidad ni he estado involucrado/a en el pasado en ningún procedimiento judicial fiscal;                </w:t>
      </w:r>
    </w:p>
    <w:p w14:paraId="6C1D1FB2" w14:textId="77777777" w:rsidR="00782195" w:rsidRPr="002B02E3" w:rsidRDefault="00782195" w:rsidP="00053C26">
      <w:pPr>
        <w:pStyle w:val="Prrafodelista"/>
        <w:numPr>
          <w:ilvl w:val="0"/>
          <w:numId w:val="17"/>
        </w:numPr>
        <w:rPr>
          <w:rFonts w:ascii="Arial" w:hAnsi="Arial" w:cs="Arial"/>
          <w:sz w:val="20"/>
          <w:szCs w:val="20"/>
        </w:rPr>
      </w:pPr>
      <w:r w:rsidRPr="002B02E3">
        <w:rPr>
          <w:rFonts w:ascii="Arial" w:hAnsi="Arial" w:cs="Arial"/>
          <w:sz w:val="20"/>
          <w:szCs w:val="20"/>
        </w:rPr>
        <w:t xml:space="preserve">pagaré debidamente los impuestos que puedan derivarse de la prestación de los servicios contratados;             </w:t>
      </w:r>
    </w:p>
    <w:p w14:paraId="3455D019" w14:textId="77777777" w:rsidR="00782195" w:rsidRPr="002B02E3" w:rsidRDefault="00782195" w:rsidP="00053C26">
      <w:pPr>
        <w:pStyle w:val="Prrafodelista"/>
        <w:numPr>
          <w:ilvl w:val="0"/>
          <w:numId w:val="17"/>
        </w:numPr>
        <w:rPr>
          <w:rFonts w:ascii="Arial" w:hAnsi="Arial" w:cs="Arial"/>
          <w:sz w:val="20"/>
          <w:szCs w:val="20"/>
        </w:rPr>
      </w:pPr>
      <w:r w:rsidRPr="002B02E3">
        <w:rPr>
          <w:rFonts w:ascii="Arial" w:hAnsi="Arial" w:cs="Arial"/>
          <w:sz w:val="20"/>
          <w:szCs w:val="20"/>
        </w:rPr>
        <w:t>he rellenado toda la información y declaraciones en esta confirmación de manera completa, correcta y actualizada en este momento.</w:t>
      </w:r>
    </w:p>
    <w:p w14:paraId="5B1D203A" w14:textId="77777777" w:rsidR="00782195" w:rsidRPr="002B02E3" w:rsidRDefault="00782195" w:rsidP="00782195">
      <w:pPr>
        <w:rPr>
          <w:rFonts w:ascii="Arial" w:hAnsi="Arial" w:cs="Arial"/>
          <w:b/>
          <w:bCs/>
          <w:sz w:val="20"/>
          <w:szCs w:val="20"/>
        </w:rPr>
      </w:pPr>
    </w:p>
    <w:p w14:paraId="076A4669" w14:textId="77777777" w:rsidR="00782195" w:rsidRPr="002B02E3" w:rsidRDefault="00782195" w:rsidP="00782195">
      <w:pPr>
        <w:rPr>
          <w:rFonts w:ascii="Arial" w:hAnsi="Arial" w:cs="Arial"/>
          <w:b/>
          <w:bCs/>
          <w:sz w:val="20"/>
          <w:szCs w:val="20"/>
        </w:rPr>
      </w:pPr>
    </w:p>
    <w:p w14:paraId="131BEEDB" w14:textId="77777777" w:rsidR="00782195" w:rsidRPr="002B02E3" w:rsidRDefault="00782195" w:rsidP="00782195">
      <w:pPr>
        <w:rPr>
          <w:rFonts w:ascii="Arial" w:hAnsi="Arial" w:cs="Arial"/>
          <w:b/>
          <w:bCs/>
          <w:sz w:val="20"/>
          <w:szCs w:val="20"/>
        </w:rPr>
      </w:pPr>
    </w:p>
    <w:p w14:paraId="31A710B1" w14:textId="77777777" w:rsidR="00782195" w:rsidRPr="002B02E3" w:rsidRDefault="00782195" w:rsidP="00782195">
      <w:pPr>
        <w:pStyle w:val="Textoindependiente2"/>
        <w:spacing w:line="360" w:lineRule="auto"/>
        <w:rPr>
          <w:rFonts w:ascii="Arial" w:hAnsi="Arial"/>
          <w:sz w:val="20"/>
          <w:szCs w:val="20"/>
        </w:rPr>
      </w:pPr>
      <w:r w:rsidRPr="002B02E3">
        <w:rPr>
          <w:rFonts w:ascii="Arial" w:hAnsi="Arial"/>
          <w:sz w:val="20"/>
          <w:szCs w:val="20"/>
        </w:rPr>
        <w:t>..............................</w:t>
      </w:r>
      <w:r w:rsidRPr="002B02E3">
        <w:rPr>
          <w:rFonts w:ascii="Arial" w:hAnsi="Arial"/>
          <w:sz w:val="20"/>
          <w:szCs w:val="20"/>
        </w:rPr>
        <w:tab/>
        <w:t>...................</w:t>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t>.......................................................</w:t>
      </w:r>
      <w:r w:rsidRPr="002B02E3">
        <w:rPr>
          <w:rFonts w:ascii="Arial" w:hAnsi="Arial"/>
          <w:sz w:val="20"/>
          <w:szCs w:val="20"/>
        </w:rPr>
        <w:br/>
        <w:t>(Lugar)</w:t>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t>(Fecha)</w:t>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t>(Nombre de la persona)</w:t>
      </w:r>
    </w:p>
    <w:p w14:paraId="71381490" w14:textId="77777777" w:rsidR="00782195" w:rsidRPr="002B02E3" w:rsidRDefault="00782195" w:rsidP="00782195">
      <w:pPr>
        <w:pStyle w:val="Textoindependiente2"/>
        <w:spacing w:line="360" w:lineRule="auto"/>
        <w:rPr>
          <w:rFonts w:ascii="Arial" w:hAnsi="Arial"/>
          <w:sz w:val="20"/>
          <w:szCs w:val="20"/>
        </w:rPr>
      </w:pPr>
    </w:p>
    <w:p w14:paraId="0F79D658" w14:textId="77777777" w:rsidR="00782195" w:rsidRPr="002B02E3" w:rsidRDefault="00782195" w:rsidP="00782195">
      <w:pPr>
        <w:tabs>
          <w:tab w:val="left" w:pos="1440"/>
        </w:tabs>
        <w:spacing w:after="0" w:line="276" w:lineRule="auto"/>
        <w:ind w:left="1440" w:hanging="1440"/>
        <w:rPr>
          <w:rFonts w:ascii="Arial" w:hAnsi="Arial"/>
          <w:sz w:val="20"/>
          <w:szCs w:val="20"/>
        </w:rPr>
      </w:pP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t>.......................................................</w:t>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r>
      <w:r w:rsidRPr="002B02E3">
        <w:rPr>
          <w:rFonts w:ascii="Arial" w:hAnsi="Arial"/>
          <w:sz w:val="20"/>
          <w:szCs w:val="20"/>
        </w:rPr>
        <w:tab/>
        <w:t>(Firma)</w:t>
      </w:r>
    </w:p>
    <w:p w14:paraId="0BB1B656" w14:textId="77777777" w:rsidR="00BE1FF4" w:rsidRDefault="00BE1FF4" w:rsidP="00BE1FF4">
      <w:pPr>
        <w:spacing w:before="120" w:after="120"/>
        <w:rPr>
          <w:rFonts w:ascii="Arial" w:hAnsi="Arial" w:cs="Arial"/>
          <w:sz w:val="20"/>
          <w:szCs w:val="20"/>
          <w:lang w:val="es-CR"/>
        </w:rPr>
      </w:pPr>
    </w:p>
    <w:p w14:paraId="55BDDBDF" w14:textId="77777777" w:rsidR="00BE1FF4" w:rsidRDefault="00BE1FF4" w:rsidP="00BE1FF4">
      <w:pPr>
        <w:spacing w:before="120" w:after="120"/>
        <w:jc w:val="center"/>
        <w:rPr>
          <w:rFonts w:ascii="Arial" w:hAnsi="Arial" w:cs="Arial"/>
          <w:b/>
          <w:bCs/>
          <w:sz w:val="20"/>
          <w:szCs w:val="20"/>
          <w:lang w:val="es-CR"/>
        </w:rPr>
      </w:pPr>
    </w:p>
    <w:p w14:paraId="5CE5ACC8" w14:textId="77777777" w:rsidR="00BE1FF4" w:rsidRDefault="00BE1FF4" w:rsidP="00BE1FF4">
      <w:pPr>
        <w:spacing w:before="120" w:after="120"/>
        <w:jc w:val="center"/>
        <w:rPr>
          <w:rFonts w:ascii="Arial" w:hAnsi="Arial" w:cs="Arial"/>
          <w:b/>
          <w:bCs/>
          <w:sz w:val="20"/>
          <w:szCs w:val="20"/>
          <w:lang w:val="es-CR"/>
        </w:rPr>
        <w:sectPr w:rsidR="00BE1FF4" w:rsidSect="00A809C5">
          <w:pgSz w:w="12240" w:h="15840" w:code="1"/>
          <w:pgMar w:top="1418" w:right="1418" w:bottom="1418" w:left="1418" w:header="708" w:footer="708" w:gutter="0"/>
          <w:cols w:space="708"/>
          <w:docGrid w:linePitch="360"/>
        </w:sectPr>
      </w:pPr>
    </w:p>
    <w:p w14:paraId="6FA8EF46" w14:textId="77777777" w:rsidR="00BE1FF4" w:rsidRDefault="00BE1FF4" w:rsidP="00BE1FF4">
      <w:pPr>
        <w:spacing w:before="120" w:after="120"/>
        <w:jc w:val="center"/>
        <w:rPr>
          <w:rFonts w:ascii="Arial" w:hAnsi="Arial" w:cs="Arial"/>
          <w:b/>
          <w:bCs/>
          <w:sz w:val="20"/>
          <w:szCs w:val="20"/>
          <w:lang w:val="es-CR"/>
        </w:rPr>
      </w:pPr>
    </w:p>
    <w:p w14:paraId="3EF03489" w14:textId="35A40EFD" w:rsidR="00BE1FF4" w:rsidRPr="00CF7A40" w:rsidRDefault="00BE1FF4" w:rsidP="00BE1FF4">
      <w:pPr>
        <w:spacing w:before="120" w:after="120"/>
        <w:jc w:val="center"/>
        <w:rPr>
          <w:rFonts w:ascii="Arial" w:hAnsi="Arial" w:cs="Arial"/>
          <w:b/>
          <w:bCs/>
          <w:sz w:val="24"/>
          <w:szCs w:val="24"/>
          <w:lang w:val="es-CR"/>
        </w:rPr>
      </w:pPr>
      <w:r w:rsidRPr="00CF7A40">
        <w:rPr>
          <w:rFonts w:ascii="Arial" w:hAnsi="Arial" w:cs="Arial"/>
          <w:b/>
          <w:bCs/>
          <w:sz w:val="24"/>
          <w:szCs w:val="24"/>
          <w:lang w:val="es-CR"/>
        </w:rPr>
        <w:t xml:space="preserve">Anexo </w:t>
      </w:r>
      <w:r w:rsidR="00807C73">
        <w:rPr>
          <w:rFonts w:ascii="Arial" w:hAnsi="Arial" w:cs="Arial"/>
          <w:b/>
          <w:bCs/>
          <w:sz w:val="24"/>
          <w:szCs w:val="24"/>
          <w:lang w:val="es-CR"/>
        </w:rPr>
        <w:t>9</w:t>
      </w:r>
    </w:p>
    <w:p w14:paraId="201C3906" w14:textId="77777777" w:rsidR="00BE1FF4" w:rsidRPr="00CF7A40" w:rsidRDefault="00BE1FF4" w:rsidP="00BE1FF4">
      <w:pPr>
        <w:spacing w:before="120" w:after="120"/>
        <w:jc w:val="center"/>
        <w:rPr>
          <w:rFonts w:ascii="Arial" w:hAnsi="Arial" w:cs="Arial"/>
          <w:b/>
          <w:bCs/>
          <w:sz w:val="24"/>
          <w:szCs w:val="24"/>
          <w:lang w:val="es-CR"/>
        </w:rPr>
      </w:pPr>
      <w:r w:rsidRPr="00CF7A40">
        <w:rPr>
          <w:rFonts w:ascii="Arial" w:hAnsi="Arial" w:cs="Arial"/>
          <w:b/>
          <w:bCs/>
          <w:sz w:val="24"/>
          <w:szCs w:val="24"/>
          <w:lang w:val="es-CR"/>
        </w:rPr>
        <w:t>Oferta del Proveedor</w:t>
      </w:r>
      <w:r>
        <w:rPr>
          <w:rFonts w:ascii="Arial" w:hAnsi="Arial" w:cs="Arial"/>
          <w:b/>
          <w:bCs/>
          <w:sz w:val="24"/>
          <w:szCs w:val="24"/>
          <w:lang w:val="es-CR"/>
        </w:rPr>
        <w:t xml:space="preserve"> del Servicio</w:t>
      </w:r>
    </w:p>
    <w:p w14:paraId="1A28C01F" w14:textId="77777777" w:rsidR="00807C73" w:rsidRPr="004F4874" w:rsidRDefault="00807C73" w:rsidP="00807C73">
      <w:pPr>
        <w:jc w:val="center"/>
        <w:rPr>
          <w:rFonts w:ascii="Calibri Light" w:hAnsi="Calibri Light" w:cs="Calibri Light"/>
          <w:b/>
          <w:bCs/>
          <w:iCs/>
          <w:lang w:val="pt-BR"/>
        </w:rPr>
      </w:pPr>
      <w:r w:rsidRPr="004F4874">
        <w:rPr>
          <w:rFonts w:ascii="Calibri Light" w:hAnsi="Calibri Light" w:cs="Calibri Light"/>
          <w:b/>
          <w:bCs/>
          <w:iCs/>
          <w:lang w:val="pt-BR"/>
        </w:rPr>
        <w:t>PROPUESTA ECONÓMICA</w:t>
      </w:r>
    </w:p>
    <w:p w14:paraId="285F2E05" w14:textId="77777777" w:rsidR="00807C73" w:rsidRPr="004F4874" w:rsidRDefault="00807C73" w:rsidP="00807C73">
      <w:pPr>
        <w:widowControl w:val="0"/>
        <w:autoSpaceDE w:val="0"/>
        <w:autoSpaceDN w:val="0"/>
        <w:adjustRightInd w:val="0"/>
        <w:jc w:val="both"/>
        <w:rPr>
          <w:rFonts w:ascii="Calibri Light" w:eastAsia="Batang" w:hAnsi="Calibri Light" w:cs="Calibri Light"/>
          <w:iCs/>
          <w:sz w:val="20"/>
          <w:szCs w:val="20"/>
          <w:lang w:eastAsia="es-PE"/>
        </w:rPr>
      </w:pPr>
      <w:r w:rsidRPr="004F4874">
        <w:rPr>
          <w:rFonts w:ascii="Calibri Light" w:eastAsia="Batang" w:hAnsi="Calibri Light" w:cs="Calibri Light"/>
          <w:iCs/>
          <w:sz w:val="20"/>
          <w:szCs w:val="20"/>
          <w:lang w:eastAsia="es-PE"/>
        </w:rPr>
        <w:t>Lima, …………. de …………………………. del ……….</w:t>
      </w:r>
    </w:p>
    <w:p w14:paraId="6675379A" w14:textId="77777777" w:rsidR="00807C73" w:rsidRPr="00807C73" w:rsidRDefault="00807C73" w:rsidP="00807C73">
      <w:pPr>
        <w:pStyle w:val="Sinespaciado"/>
        <w:rPr>
          <w:rFonts w:ascii="Calibri Light" w:hAnsi="Calibri Light" w:cs="Calibri Light"/>
          <w:sz w:val="20"/>
          <w:szCs w:val="20"/>
          <w:lang w:val="es-MX" w:eastAsia="es-PE"/>
        </w:rPr>
      </w:pPr>
    </w:p>
    <w:p w14:paraId="39E2FB38" w14:textId="77777777" w:rsidR="00807C73" w:rsidRPr="00807C73" w:rsidRDefault="00807C73" w:rsidP="00807C73">
      <w:pPr>
        <w:pStyle w:val="Sinespaciado"/>
        <w:rPr>
          <w:rFonts w:ascii="Calibri Light" w:hAnsi="Calibri Light" w:cs="Calibri Light"/>
          <w:sz w:val="20"/>
          <w:szCs w:val="20"/>
          <w:lang w:val="es-MX" w:eastAsia="es-PE"/>
        </w:rPr>
      </w:pPr>
      <w:r w:rsidRPr="00807C73">
        <w:rPr>
          <w:rFonts w:ascii="Calibri Light" w:hAnsi="Calibri Light" w:cs="Calibri Light"/>
          <w:sz w:val="20"/>
          <w:szCs w:val="20"/>
          <w:lang w:val="es-MX" w:eastAsia="es-PE"/>
        </w:rPr>
        <w:t>Señores</w:t>
      </w:r>
    </w:p>
    <w:p w14:paraId="53CC58E0" w14:textId="77777777" w:rsidR="00807C73" w:rsidRPr="00807C73" w:rsidRDefault="00807C73" w:rsidP="00807C73">
      <w:pPr>
        <w:pStyle w:val="Sinespaciado"/>
        <w:jc w:val="both"/>
        <w:rPr>
          <w:rFonts w:ascii="Calibri Light" w:hAnsi="Calibri Light" w:cs="Calibri Light"/>
          <w:b/>
          <w:bCs/>
          <w:sz w:val="20"/>
          <w:szCs w:val="20"/>
          <w:lang w:val="es-MX"/>
        </w:rPr>
      </w:pPr>
      <w:r w:rsidRPr="00807C73">
        <w:rPr>
          <w:rFonts w:ascii="Calibri Light" w:hAnsi="Calibri Light" w:cs="Calibri Light"/>
          <w:b/>
          <w:bCs/>
          <w:sz w:val="20"/>
          <w:szCs w:val="20"/>
          <w:lang w:val="es-MX"/>
        </w:rPr>
        <w:t xml:space="preserve">UE: 003 - FOMENTO Y GESTIÓN SOSTENIBLE DE LA PRODUCCIÓN FORESTAL EN EL PERÚ </w:t>
      </w:r>
    </w:p>
    <w:p w14:paraId="617A78CB" w14:textId="77777777" w:rsidR="00807C73" w:rsidRPr="00807C73" w:rsidRDefault="00807C73" w:rsidP="00807C73">
      <w:pPr>
        <w:pStyle w:val="Sinespaciado"/>
        <w:rPr>
          <w:rFonts w:ascii="Calibri Light" w:hAnsi="Calibri Light" w:cs="Calibri Light"/>
          <w:bCs/>
          <w:sz w:val="20"/>
          <w:szCs w:val="20"/>
          <w:lang w:val="es-MX"/>
        </w:rPr>
      </w:pPr>
      <w:r w:rsidRPr="00807C73">
        <w:rPr>
          <w:rFonts w:ascii="Calibri Light" w:hAnsi="Calibri Light" w:cs="Calibri Light"/>
          <w:bCs/>
          <w:sz w:val="20"/>
          <w:szCs w:val="20"/>
          <w:lang w:val="es-MX" w:eastAsia="ar-SA"/>
        </w:rPr>
        <w:t>SERVICIO NACIONAL FORESTAL Y DE FAUNA SILVESTRE - SERFOR</w:t>
      </w:r>
    </w:p>
    <w:p w14:paraId="3278E168" w14:textId="77777777" w:rsidR="00807C73" w:rsidRPr="00807C73" w:rsidRDefault="00807C73" w:rsidP="00807C73">
      <w:pPr>
        <w:pStyle w:val="Sinespaciado"/>
        <w:rPr>
          <w:rFonts w:ascii="Calibri Light" w:hAnsi="Calibri Light" w:cs="Calibri Light"/>
          <w:bCs/>
          <w:sz w:val="20"/>
          <w:szCs w:val="20"/>
          <w:lang w:val="es-MX"/>
        </w:rPr>
      </w:pPr>
      <w:r w:rsidRPr="00807C73">
        <w:rPr>
          <w:rFonts w:ascii="Calibri Light" w:hAnsi="Calibri Light" w:cs="Calibri Light"/>
          <w:bCs/>
          <w:sz w:val="20"/>
          <w:szCs w:val="20"/>
          <w:lang w:val="es-MX"/>
        </w:rPr>
        <w:t>Avenida Javier Oeste N° 2442 Urb. Orrantia - Magdalena del Mar, Lima 17</w:t>
      </w:r>
    </w:p>
    <w:p w14:paraId="626C2E91" w14:textId="77777777" w:rsidR="00807C73" w:rsidRPr="00807C73" w:rsidRDefault="00807C73" w:rsidP="00807C73">
      <w:pPr>
        <w:pStyle w:val="Sinespaciado"/>
        <w:rPr>
          <w:rFonts w:ascii="Calibri Light" w:hAnsi="Calibri Light" w:cs="Calibri Light"/>
          <w:sz w:val="20"/>
          <w:szCs w:val="20"/>
          <w:lang w:val="es-MX" w:eastAsia="es-PE"/>
        </w:rPr>
      </w:pPr>
      <w:r w:rsidRPr="00807C73">
        <w:rPr>
          <w:rFonts w:ascii="Calibri Light" w:hAnsi="Calibri Light" w:cs="Calibri Light"/>
          <w:sz w:val="20"/>
          <w:szCs w:val="20"/>
          <w:lang w:val="es-MX" w:eastAsia="es-PE"/>
        </w:rPr>
        <w:t>Presente. -  </w:t>
      </w:r>
    </w:p>
    <w:p w14:paraId="6B435E12" w14:textId="77777777" w:rsidR="00807C73" w:rsidRPr="004F4874" w:rsidRDefault="00807C73" w:rsidP="00807C73">
      <w:pPr>
        <w:jc w:val="both"/>
        <w:rPr>
          <w:rFonts w:ascii="Calibri Light" w:hAnsi="Calibri Light" w:cs="Calibri Light"/>
          <w:sz w:val="20"/>
          <w:szCs w:val="20"/>
        </w:rPr>
      </w:pPr>
    </w:p>
    <w:p w14:paraId="127CB9E0" w14:textId="77777777" w:rsidR="00807C73" w:rsidRPr="004F4874" w:rsidRDefault="00807C73" w:rsidP="00807C73">
      <w:pPr>
        <w:jc w:val="both"/>
        <w:rPr>
          <w:rFonts w:ascii="Calibri Light" w:hAnsi="Calibri Light" w:cs="Calibri Light"/>
          <w:sz w:val="20"/>
          <w:szCs w:val="20"/>
        </w:rPr>
      </w:pPr>
      <w:r w:rsidRPr="004F4874">
        <w:rPr>
          <w:rFonts w:ascii="Calibri Light" w:hAnsi="Calibri Light" w:cs="Calibri Light"/>
          <w:sz w:val="20"/>
          <w:szCs w:val="20"/>
        </w:rPr>
        <w:t>De nuestra consideración,</w:t>
      </w:r>
    </w:p>
    <w:p w14:paraId="55F3780D" w14:textId="77777777" w:rsidR="00807C73" w:rsidRPr="00807C73" w:rsidRDefault="00807C73" w:rsidP="00807C73">
      <w:pPr>
        <w:pStyle w:val="Sinespaciado"/>
        <w:jc w:val="both"/>
        <w:rPr>
          <w:rFonts w:ascii="Calibri Light" w:hAnsi="Calibri Light" w:cs="Calibri Light"/>
          <w:sz w:val="20"/>
          <w:szCs w:val="20"/>
          <w:lang w:val="es-MX"/>
        </w:rPr>
      </w:pPr>
      <w:r w:rsidRPr="00807C73">
        <w:rPr>
          <w:rFonts w:ascii="Calibri Light" w:hAnsi="Calibri Light" w:cs="Calibri Light"/>
          <w:sz w:val="20"/>
          <w:szCs w:val="20"/>
          <w:lang w:val="es-MX"/>
        </w:rPr>
        <w:t>Es grato dirigirme a usted, para hacer de su conocimiento que, en atención a la solicitud de cotización, luego de haber examinado los documentos proporcionados por la UE: 003 - FOMENTO Y GESTIÓN SOSTENIBLE DE LA PRODUCCIÓN FORESTAL EN EL PERÚ y declaro cumplir con todas las condiciones solicitadas en los términos de referencia/especificaciones técnicas.</w:t>
      </w:r>
    </w:p>
    <w:p w14:paraId="785174F8" w14:textId="77777777" w:rsidR="00807C73" w:rsidRPr="00807C73" w:rsidRDefault="00807C73" w:rsidP="00807C73">
      <w:pPr>
        <w:pStyle w:val="Sinespaciado"/>
        <w:jc w:val="both"/>
        <w:rPr>
          <w:rFonts w:ascii="Calibri Light" w:hAnsi="Calibri Light" w:cs="Calibri Light"/>
          <w:sz w:val="20"/>
          <w:szCs w:val="20"/>
          <w:lang w:val="es-MX"/>
        </w:rPr>
      </w:pPr>
    </w:p>
    <w:p w14:paraId="68013DA9" w14:textId="77777777" w:rsidR="00807C73" w:rsidRDefault="00807C73" w:rsidP="00807C73">
      <w:pPr>
        <w:jc w:val="both"/>
        <w:rPr>
          <w:rFonts w:ascii="Calibri Light" w:hAnsi="Calibri Light" w:cs="Calibri Light"/>
          <w:sz w:val="20"/>
          <w:szCs w:val="20"/>
        </w:rPr>
      </w:pPr>
      <w:r w:rsidRPr="004F4874">
        <w:rPr>
          <w:rFonts w:ascii="Calibri Light" w:hAnsi="Calibri Light" w:cs="Calibri Light"/>
          <w:sz w:val="20"/>
          <w:szCs w:val="20"/>
        </w:rPr>
        <w:t>De conformidad con las Especificaciones Técnicas / los Términos de Referencia y demás condiciones que se indican, mi propuesta económica es la siguiente:</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8"/>
        <w:gridCol w:w="3016"/>
      </w:tblGrid>
      <w:tr w:rsidR="00D9098A" w:rsidRPr="004F4874" w14:paraId="0E1BFFF7" w14:textId="77777777" w:rsidTr="00D9098A">
        <w:trPr>
          <w:trHeight w:val="369"/>
          <w:jc w:val="center"/>
        </w:trPr>
        <w:tc>
          <w:tcPr>
            <w:tcW w:w="5768" w:type="dxa"/>
            <w:vAlign w:val="center"/>
          </w:tcPr>
          <w:p w14:paraId="12A76812" w14:textId="77777777" w:rsidR="00D9098A" w:rsidRPr="004F4874" w:rsidRDefault="00D9098A" w:rsidP="00E56201">
            <w:pPr>
              <w:spacing w:after="0" w:line="240" w:lineRule="auto"/>
              <w:jc w:val="center"/>
              <w:rPr>
                <w:rFonts w:ascii="Calibri Light" w:hAnsi="Calibri Light" w:cs="Calibri Light"/>
                <w:b/>
                <w:bCs/>
                <w:sz w:val="20"/>
                <w:szCs w:val="20"/>
              </w:rPr>
            </w:pPr>
            <w:r w:rsidRPr="004F4874">
              <w:rPr>
                <w:rFonts w:ascii="Calibri Light" w:hAnsi="Calibri Light" w:cs="Calibri Light"/>
                <w:b/>
                <w:bCs/>
                <w:sz w:val="20"/>
                <w:szCs w:val="20"/>
              </w:rPr>
              <w:t>CONCEPTO DEL SERVICIO A REALIZAR</w:t>
            </w:r>
          </w:p>
        </w:tc>
        <w:tc>
          <w:tcPr>
            <w:tcW w:w="3016" w:type="dxa"/>
            <w:vAlign w:val="center"/>
          </w:tcPr>
          <w:p w14:paraId="3B502EB1" w14:textId="77777777" w:rsidR="00D9098A" w:rsidRPr="004F4874" w:rsidRDefault="00D9098A" w:rsidP="00E56201">
            <w:pPr>
              <w:spacing w:after="0" w:line="240" w:lineRule="auto"/>
              <w:jc w:val="center"/>
              <w:rPr>
                <w:rFonts w:ascii="Calibri Light" w:hAnsi="Calibri Light" w:cs="Calibri Light"/>
                <w:b/>
                <w:bCs/>
                <w:sz w:val="20"/>
                <w:szCs w:val="20"/>
              </w:rPr>
            </w:pPr>
            <w:r w:rsidRPr="004F4874">
              <w:rPr>
                <w:rFonts w:ascii="Calibri Light" w:hAnsi="Calibri Light" w:cs="Calibri Light"/>
                <w:b/>
                <w:bCs/>
                <w:sz w:val="20"/>
                <w:szCs w:val="20"/>
              </w:rPr>
              <w:t>PRECIO TOTAL - S/</w:t>
            </w:r>
          </w:p>
        </w:tc>
      </w:tr>
      <w:tr w:rsidR="00D9098A" w:rsidRPr="004F4874" w14:paraId="400A30B0" w14:textId="77777777" w:rsidTr="00D9098A">
        <w:trPr>
          <w:trHeight w:val="1136"/>
          <w:jc w:val="center"/>
        </w:trPr>
        <w:tc>
          <w:tcPr>
            <w:tcW w:w="5768" w:type="dxa"/>
          </w:tcPr>
          <w:p w14:paraId="63375B07" w14:textId="1D947490" w:rsidR="00D9098A" w:rsidRPr="00126F11" w:rsidRDefault="00D9098A" w:rsidP="00E56201">
            <w:pPr>
              <w:spacing w:after="0" w:line="240" w:lineRule="auto"/>
              <w:jc w:val="both"/>
              <w:rPr>
                <w:rFonts w:ascii="Calibri Light" w:hAnsi="Calibri Light" w:cs="Calibri Light"/>
                <w:b/>
                <w:bCs/>
                <w:sz w:val="18"/>
                <w:szCs w:val="18"/>
                <w:lang w:val="en-US"/>
              </w:rPr>
            </w:pPr>
            <w:r w:rsidRPr="00126F11">
              <w:rPr>
                <w:rFonts w:ascii="Calibri Light" w:hAnsi="Calibri Light" w:cs="Calibri Light"/>
                <w:b/>
                <w:bCs/>
                <w:sz w:val="18"/>
                <w:szCs w:val="18"/>
                <w:lang w:val="en-US"/>
              </w:rPr>
              <w:t>AD 0</w:t>
            </w:r>
            <w:r>
              <w:rPr>
                <w:rFonts w:ascii="Calibri Light" w:hAnsi="Calibri Light" w:cs="Calibri Light"/>
                <w:b/>
                <w:bCs/>
                <w:sz w:val="18"/>
                <w:szCs w:val="18"/>
                <w:lang w:val="en-US"/>
              </w:rPr>
              <w:t>09</w:t>
            </w:r>
            <w:r w:rsidRPr="00126F11">
              <w:rPr>
                <w:rFonts w:ascii="Calibri Light" w:hAnsi="Calibri Light" w:cs="Calibri Light"/>
                <w:b/>
                <w:bCs/>
                <w:sz w:val="18"/>
                <w:szCs w:val="18"/>
                <w:lang w:val="en-US"/>
              </w:rPr>
              <w:t xml:space="preserve">-2026-MIDAGRI-SERFOR/KFW-RO </w:t>
            </w:r>
            <w:r>
              <w:rPr>
                <w:rFonts w:ascii="Calibri Light" w:hAnsi="Calibri Light" w:cs="Calibri Light"/>
                <w:b/>
                <w:bCs/>
                <w:sz w:val="18"/>
                <w:szCs w:val="18"/>
                <w:lang w:val="en-US"/>
              </w:rPr>
              <w:t>MAY</w:t>
            </w:r>
          </w:p>
          <w:p w14:paraId="5DAC1380" w14:textId="77777777" w:rsidR="00D9098A" w:rsidRPr="00126F11" w:rsidRDefault="00D9098A" w:rsidP="00E56201">
            <w:pPr>
              <w:spacing w:after="0" w:line="240" w:lineRule="auto"/>
              <w:jc w:val="both"/>
              <w:rPr>
                <w:rFonts w:ascii="Calibri Light" w:hAnsi="Calibri Light" w:cs="Calibri Light"/>
                <w:b/>
                <w:bCs/>
                <w:sz w:val="18"/>
                <w:szCs w:val="18"/>
                <w:lang w:val="en-US"/>
              </w:rPr>
            </w:pPr>
          </w:p>
          <w:p w14:paraId="2D750E49" w14:textId="34295D3F" w:rsidR="00D9098A" w:rsidRPr="004F4874" w:rsidRDefault="00D9098A" w:rsidP="00E56201">
            <w:pPr>
              <w:spacing w:after="0" w:line="240" w:lineRule="auto"/>
              <w:jc w:val="both"/>
              <w:rPr>
                <w:rFonts w:ascii="Calibri Light" w:hAnsi="Calibri Light" w:cs="Calibri Light"/>
                <w:b/>
                <w:bCs/>
                <w:sz w:val="18"/>
                <w:szCs w:val="18"/>
                <w:lang w:val="es-PE"/>
              </w:rPr>
            </w:pPr>
            <w:r w:rsidRPr="00D9098A">
              <w:rPr>
                <w:rFonts w:ascii="Calibri Light" w:hAnsi="Calibri Light" w:cs="Calibri Light"/>
                <w:b/>
                <w:bCs/>
                <w:sz w:val="18"/>
                <w:szCs w:val="18"/>
              </w:rPr>
              <w:t>CONTRATACIÓN DE UN SERVICIO ESPECIALIZADO PARA LA SUPERVISIÓN Y MONITOREO DE LA IMPLEMENTACIÓN, ACONDICIONAMIENTO E INSTALACIÓN DE MÓDULOS Y MOBILIARIOS EN QUINCE (15) PUESTOS DE CONTROL ESTRATÉGICOS DE LA AUTORIDAD REGIONAL FORESTAL Y DE FAUNA SILVESTRE DE UCAYALI, JUNÍN, LORETO Y MADRE DE DIOS, EN MARCO DEL PROYECTO DE INVERSIÓN “MEJORAMIENTO Y AMPLIACIÓN DE LA PRODUCCIÓN FORESTAL SOSTENIBLE EN BOSQUES NATURALES EN CINCO (5) DEPARTAMENTOS” (CUI 2455355)</w:t>
            </w:r>
            <w:r w:rsidRPr="00126F11">
              <w:rPr>
                <w:rFonts w:ascii="Calibri Light" w:hAnsi="Calibri Light" w:cs="Calibri Light"/>
                <w:b/>
                <w:bCs/>
                <w:sz w:val="18"/>
                <w:szCs w:val="18"/>
                <w:lang w:val="es-PE"/>
              </w:rPr>
              <w:t>.</w:t>
            </w:r>
          </w:p>
        </w:tc>
        <w:tc>
          <w:tcPr>
            <w:tcW w:w="3016" w:type="dxa"/>
          </w:tcPr>
          <w:p w14:paraId="7EB1D8DD" w14:textId="77777777" w:rsidR="00D9098A" w:rsidRDefault="00D9098A" w:rsidP="00E56201">
            <w:pPr>
              <w:spacing w:after="0" w:line="240" w:lineRule="auto"/>
              <w:jc w:val="both"/>
              <w:rPr>
                <w:rFonts w:ascii="Calibri Light" w:hAnsi="Calibri Light" w:cs="Calibri Light"/>
                <w:b/>
                <w:bCs/>
                <w:sz w:val="18"/>
                <w:szCs w:val="18"/>
                <w:lang w:val="es-PE"/>
              </w:rPr>
            </w:pPr>
          </w:p>
          <w:p w14:paraId="07D98808" w14:textId="77777777" w:rsidR="00D9098A" w:rsidRDefault="00D9098A" w:rsidP="00E56201">
            <w:pPr>
              <w:spacing w:after="0" w:line="240" w:lineRule="auto"/>
              <w:jc w:val="both"/>
              <w:rPr>
                <w:rFonts w:ascii="Calibri Light" w:hAnsi="Calibri Light" w:cs="Calibri Light"/>
                <w:b/>
                <w:bCs/>
                <w:sz w:val="18"/>
                <w:szCs w:val="18"/>
                <w:lang w:val="es-PE"/>
              </w:rPr>
            </w:pPr>
          </w:p>
          <w:p w14:paraId="3F444431" w14:textId="77777777" w:rsidR="00D9098A" w:rsidRPr="004F4874" w:rsidRDefault="00D9098A" w:rsidP="00E56201">
            <w:pPr>
              <w:spacing w:after="0" w:line="240" w:lineRule="auto"/>
              <w:jc w:val="both"/>
              <w:rPr>
                <w:rFonts w:ascii="Calibri Light" w:hAnsi="Calibri Light" w:cs="Calibri Light"/>
                <w:b/>
                <w:bCs/>
                <w:sz w:val="18"/>
                <w:szCs w:val="18"/>
                <w:lang w:val="es-PE"/>
              </w:rPr>
            </w:pPr>
          </w:p>
        </w:tc>
      </w:tr>
    </w:tbl>
    <w:p w14:paraId="61FAB7F0" w14:textId="77777777" w:rsidR="00807C73" w:rsidRDefault="00807C73" w:rsidP="00807C73">
      <w:pPr>
        <w:jc w:val="both"/>
        <w:rPr>
          <w:rFonts w:ascii="Calibri Light" w:hAnsi="Calibri Light" w:cs="Calibri Light"/>
          <w:sz w:val="20"/>
          <w:szCs w:val="20"/>
        </w:rPr>
      </w:pPr>
    </w:p>
    <w:p w14:paraId="6A6F5085" w14:textId="77777777" w:rsidR="00807C73" w:rsidRPr="004F4874" w:rsidRDefault="00807C73" w:rsidP="00807C73">
      <w:pPr>
        <w:jc w:val="both"/>
        <w:rPr>
          <w:rFonts w:ascii="Calibri Light" w:hAnsi="Calibri Light" w:cs="Calibri Light"/>
          <w:sz w:val="20"/>
          <w:szCs w:val="20"/>
        </w:rPr>
      </w:pPr>
      <w:r w:rsidRPr="004F4874">
        <w:rPr>
          <w:rFonts w:ascii="Calibri Light" w:hAnsi="Calibri Light" w:cs="Calibri Light"/>
          <w:sz w:val="20"/>
          <w:szCs w:val="20"/>
        </w:rPr>
        <w:t>Se adjuntan a esta propuesta los documentos:</w:t>
      </w:r>
    </w:p>
    <w:p w14:paraId="4B70F274" w14:textId="77777777" w:rsidR="00807C73" w:rsidRPr="004F4874" w:rsidRDefault="00807C73" w:rsidP="00053C26">
      <w:pPr>
        <w:numPr>
          <w:ilvl w:val="0"/>
          <w:numId w:val="26"/>
        </w:numPr>
        <w:spacing w:after="0" w:line="240" w:lineRule="auto"/>
        <w:ind w:left="567" w:hanging="567"/>
        <w:jc w:val="both"/>
        <w:rPr>
          <w:rFonts w:ascii="Calibri Light" w:hAnsi="Calibri Light" w:cs="Calibri Light"/>
          <w:sz w:val="20"/>
          <w:szCs w:val="20"/>
        </w:rPr>
      </w:pPr>
      <w:r w:rsidRPr="004F4874">
        <w:rPr>
          <w:rFonts w:ascii="Calibri Light" w:hAnsi="Calibri Light" w:cs="Calibri Light"/>
          <w:sz w:val="20"/>
          <w:szCs w:val="20"/>
        </w:rPr>
        <w:t>Constancia de Registro Nacional de Proveedores (De corresponder).</w:t>
      </w:r>
    </w:p>
    <w:p w14:paraId="47123ACF" w14:textId="77777777" w:rsidR="00807C73" w:rsidRPr="004F4874" w:rsidRDefault="00807C73" w:rsidP="00053C26">
      <w:pPr>
        <w:numPr>
          <w:ilvl w:val="0"/>
          <w:numId w:val="26"/>
        </w:numPr>
        <w:spacing w:after="0" w:line="240" w:lineRule="auto"/>
        <w:ind w:left="567" w:hanging="567"/>
        <w:jc w:val="both"/>
        <w:rPr>
          <w:rFonts w:ascii="Calibri Light" w:hAnsi="Calibri Light" w:cs="Calibri Light"/>
          <w:sz w:val="20"/>
          <w:szCs w:val="20"/>
        </w:rPr>
      </w:pPr>
      <w:r w:rsidRPr="004F4874">
        <w:rPr>
          <w:rFonts w:ascii="Calibri Light" w:hAnsi="Calibri Light" w:cs="Calibri Light"/>
          <w:sz w:val="20"/>
          <w:szCs w:val="20"/>
        </w:rPr>
        <w:t>Currículum documentado que acrediten los requerimientos técnicos mínimos de la contratación</w:t>
      </w:r>
      <w:r>
        <w:rPr>
          <w:rStyle w:val="Refdenotaalpie"/>
          <w:rFonts w:ascii="Calibri Light" w:hAnsi="Calibri Light" w:cs="Calibri Light"/>
          <w:sz w:val="20"/>
          <w:szCs w:val="20"/>
        </w:rPr>
        <w:footnoteReference w:id="12"/>
      </w:r>
      <w:r w:rsidRPr="004F4874">
        <w:rPr>
          <w:rFonts w:ascii="Calibri Light" w:hAnsi="Calibri Light" w:cs="Calibri Light"/>
          <w:sz w:val="20"/>
          <w:szCs w:val="20"/>
        </w:rPr>
        <w:t>.</w:t>
      </w:r>
    </w:p>
    <w:p w14:paraId="2166FBE8" w14:textId="77777777" w:rsidR="00807C73" w:rsidRPr="004F4874" w:rsidRDefault="00807C73" w:rsidP="00053C26">
      <w:pPr>
        <w:numPr>
          <w:ilvl w:val="0"/>
          <w:numId w:val="26"/>
        </w:numPr>
        <w:spacing w:after="0" w:line="240" w:lineRule="auto"/>
        <w:ind w:left="567" w:hanging="567"/>
        <w:jc w:val="both"/>
        <w:rPr>
          <w:rFonts w:ascii="Calibri Light" w:hAnsi="Calibri Light" w:cs="Calibri Light"/>
          <w:sz w:val="20"/>
          <w:szCs w:val="20"/>
        </w:rPr>
      </w:pPr>
      <w:r w:rsidRPr="004F4874">
        <w:rPr>
          <w:rFonts w:ascii="Calibri Light" w:hAnsi="Calibri Light" w:cs="Calibri Light"/>
          <w:sz w:val="20"/>
          <w:szCs w:val="20"/>
        </w:rPr>
        <w:t>Declaración jurada de proveedor de no tener impedimento para contratar</w:t>
      </w:r>
    </w:p>
    <w:p w14:paraId="06DAAB8E" w14:textId="77777777" w:rsidR="00807C73" w:rsidRPr="004F4874" w:rsidRDefault="00807C73" w:rsidP="00053C26">
      <w:pPr>
        <w:numPr>
          <w:ilvl w:val="0"/>
          <w:numId w:val="26"/>
        </w:numPr>
        <w:spacing w:after="0" w:line="240" w:lineRule="auto"/>
        <w:ind w:left="567" w:hanging="567"/>
        <w:jc w:val="both"/>
        <w:rPr>
          <w:rFonts w:ascii="Calibri Light" w:hAnsi="Calibri Light" w:cs="Calibri Light"/>
          <w:sz w:val="20"/>
          <w:szCs w:val="20"/>
        </w:rPr>
      </w:pPr>
      <w:r w:rsidRPr="004F4874">
        <w:rPr>
          <w:rFonts w:ascii="Calibri Light" w:hAnsi="Calibri Light" w:cs="Calibri Light"/>
          <w:sz w:val="20"/>
          <w:szCs w:val="20"/>
        </w:rPr>
        <w:t>Formato / Carta de autorización de abono directo en cuenta (CCI).</w:t>
      </w:r>
    </w:p>
    <w:p w14:paraId="0DF429E0" w14:textId="77777777" w:rsidR="00807C73" w:rsidRPr="004F4874" w:rsidRDefault="00807C73" w:rsidP="00053C26">
      <w:pPr>
        <w:numPr>
          <w:ilvl w:val="0"/>
          <w:numId w:val="26"/>
        </w:numPr>
        <w:spacing w:after="0" w:line="240" w:lineRule="auto"/>
        <w:ind w:left="567" w:hanging="567"/>
        <w:jc w:val="both"/>
        <w:rPr>
          <w:rFonts w:ascii="Calibri Light" w:hAnsi="Calibri Light" w:cs="Calibri Light"/>
          <w:sz w:val="20"/>
          <w:szCs w:val="20"/>
        </w:rPr>
      </w:pPr>
      <w:r w:rsidRPr="004F4874">
        <w:rPr>
          <w:rFonts w:ascii="Calibri Light" w:hAnsi="Calibri Light" w:cs="Calibri Light"/>
          <w:sz w:val="20"/>
          <w:szCs w:val="20"/>
        </w:rPr>
        <w:t>Señalar SI/NO se encuentra afecto a retenciones de impuestos presentando la constancia correspondiente (de acuerdo con el caso aplicable).</w:t>
      </w:r>
    </w:p>
    <w:p w14:paraId="6AF72E32" w14:textId="77777777" w:rsidR="00807C73" w:rsidRPr="004F4874" w:rsidRDefault="00807C73" w:rsidP="00053C26">
      <w:pPr>
        <w:numPr>
          <w:ilvl w:val="0"/>
          <w:numId w:val="26"/>
        </w:numPr>
        <w:spacing w:after="0" w:line="240" w:lineRule="auto"/>
        <w:ind w:left="567" w:hanging="567"/>
        <w:jc w:val="both"/>
        <w:rPr>
          <w:rFonts w:ascii="Calibri Light" w:hAnsi="Calibri Light" w:cs="Calibri Light"/>
          <w:sz w:val="20"/>
          <w:szCs w:val="20"/>
        </w:rPr>
      </w:pPr>
      <w:r w:rsidRPr="004F4874">
        <w:rPr>
          <w:rFonts w:ascii="Calibri Light" w:hAnsi="Calibri Light" w:cs="Calibri Light"/>
          <w:sz w:val="20"/>
          <w:szCs w:val="20"/>
        </w:rPr>
        <w:t>Otros documentos que el postor considere que acreditan el cumplimiento del requerimiento.</w:t>
      </w:r>
    </w:p>
    <w:p w14:paraId="27B41A5E" w14:textId="77777777" w:rsidR="00807C73" w:rsidRPr="004F4874" w:rsidRDefault="00807C73" w:rsidP="00807C73">
      <w:pPr>
        <w:spacing w:after="0" w:line="240" w:lineRule="auto"/>
        <w:ind w:left="567"/>
        <w:jc w:val="both"/>
        <w:rPr>
          <w:rFonts w:ascii="Calibri Light" w:hAnsi="Calibri Light" w:cs="Calibri Light"/>
          <w:sz w:val="20"/>
          <w:szCs w:val="20"/>
        </w:rPr>
      </w:pPr>
    </w:p>
    <w:p w14:paraId="436458B2" w14:textId="77777777" w:rsidR="00807C73" w:rsidRPr="004F4874" w:rsidRDefault="00807C73" w:rsidP="00807C73">
      <w:pPr>
        <w:jc w:val="both"/>
        <w:rPr>
          <w:rFonts w:ascii="Calibri Light" w:hAnsi="Calibri Light" w:cs="Calibri Light"/>
          <w:sz w:val="20"/>
          <w:szCs w:val="20"/>
          <w:lang w:val="es-ES_tradnl"/>
        </w:rPr>
      </w:pPr>
      <w:r w:rsidRPr="004F4874">
        <w:rPr>
          <w:rFonts w:ascii="Calibri Light" w:hAnsi="Calibri Light" w:cs="Calibri Light"/>
          <w:sz w:val="20"/>
          <w:szCs w:val="20"/>
        </w:rPr>
        <w:lastRenderedPageBreak/>
        <w:t xml:space="preserve">La propuesta económica incluye </w:t>
      </w:r>
      <w:r w:rsidRPr="004F4874">
        <w:rPr>
          <w:rFonts w:ascii="Calibri Light" w:hAnsi="Calibri Light" w:cs="Calibri Light"/>
          <w:sz w:val="20"/>
          <w:szCs w:val="20"/>
          <w:lang w:val="es-ES_tradnl"/>
        </w:rPr>
        <w:t>todos los tributos, seguros, transportes, inspecciones, pruebas, y de ser el caso, los costos laborales conforme a la legislación vigente, así como cualquier otro concepto que le sea aplicable y que pueda tener incidencia sobre el costo del bien o servicio a contratar.</w:t>
      </w:r>
    </w:p>
    <w:p w14:paraId="48EFA770" w14:textId="77777777" w:rsidR="00807C73" w:rsidRPr="004F4874" w:rsidRDefault="00807C73" w:rsidP="00807C73">
      <w:pPr>
        <w:jc w:val="both"/>
        <w:rPr>
          <w:rFonts w:ascii="Calibri Light" w:hAnsi="Calibri Light" w:cs="Calibri Light"/>
          <w:sz w:val="20"/>
          <w:szCs w:val="20"/>
          <w:lang w:val="es-ES_tradnl"/>
        </w:rPr>
      </w:pPr>
      <w:r w:rsidRPr="004F4874">
        <w:rPr>
          <w:rFonts w:ascii="Calibri Light" w:hAnsi="Calibri Light" w:cs="Calibri Light"/>
          <w:sz w:val="20"/>
          <w:szCs w:val="20"/>
          <w:lang w:val="es-ES_tradnl"/>
        </w:rPr>
        <w:t>Finalmente, el plazo de entrega y forma de pago será conforme lo señalado en los TDR</w:t>
      </w:r>
    </w:p>
    <w:p w14:paraId="2CF75997" w14:textId="77777777" w:rsidR="00807C73" w:rsidRPr="004F4874" w:rsidRDefault="00807C73" w:rsidP="00807C73">
      <w:pPr>
        <w:widowControl w:val="0"/>
        <w:ind w:right="-1"/>
        <w:jc w:val="both"/>
        <w:rPr>
          <w:rFonts w:ascii="Calibri Light" w:hAnsi="Calibri Light" w:cs="Calibri Light"/>
          <w:sz w:val="20"/>
          <w:szCs w:val="20"/>
        </w:rPr>
      </w:pPr>
      <w:r w:rsidRPr="004F4874">
        <w:rPr>
          <w:rFonts w:ascii="Calibri Light" w:hAnsi="Calibri Light" w:cs="Calibri Light"/>
          <w:sz w:val="20"/>
          <w:szCs w:val="20"/>
        </w:rPr>
        <w:t>Atentamente</w:t>
      </w:r>
    </w:p>
    <w:p w14:paraId="2834D0E5" w14:textId="77777777" w:rsidR="00807C73" w:rsidRPr="004F4874" w:rsidRDefault="00807C73" w:rsidP="00807C73">
      <w:pPr>
        <w:widowControl w:val="0"/>
        <w:spacing w:after="0" w:line="240" w:lineRule="auto"/>
        <w:ind w:right="-1"/>
        <w:jc w:val="both"/>
        <w:rPr>
          <w:rFonts w:ascii="Calibri Light" w:hAnsi="Calibri Light" w:cs="Calibri Light"/>
          <w:sz w:val="20"/>
          <w:szCs w:val="20"/>
        </w:rPr>
      </w:pPr>
    </w:p>
    <w:p w14:paraId="0D3EAF45" w14:textId="77777777" w:rsidR="00807C73" w:rsidRPr="004F4874" w:rsidRDefault="00807C73" w:rsidP="00807C73">
      <w:pPr>
        <w:widowControl w:val="0"/>
        <w:autoSpaceDE w:val="0"/>
        <w:autoSpaceDN w:val="0"/>
        <w:adjustRightInd w:val="0"/>
        <w:spacing w:after="0" w:line="240" w:lineRule="auto"/>
        <w:jc w:val="both"/>
        <w:rPr>
          <w:rFonts w:ascii="Calibri Light" w:eastAsia="Batang" w:hAnsi="Calibri Light" w:cs="Calibri Light"/>
          <w:sz w:val="20"/>
          <w:szCs w:val="20"/>
          <w:lang w:eastAsia="es-PE"/>
        </w:rPr>
      </w:pPr>
      <w:r w:rsidRPr="004F4874">
        <w:rPr>
          <w:rFonts w:ascii="Calibri Light" w:eastAsia="Batang" w:hAnsi="Calibri Light" w:cs="Calibri Light"/>
          <w:sz w:val="20"/>
          <w:szCs w:val="20"/>
          <w:lang w:eastAsia="es-PE"/>
        </w:rPr>
        <w:t>------------------------------------------</w:t>
      </w:r>
    </w:p>
    <w:tbl>
      <w:tblPr>
        <w:tblW w:w="0" w:type="auto"/>
        <w:tblLook w:val="04A0" w:firstRow="1" w:lastRow="0" w:firstColumn="1" w:lastColumn="0" w:noHBand="0" w:noVBand="1"/>
      </w:tblPr>
      <w:tblGrid>
        <w:gridCol w:w="7868"/>
      </w:tblGrid>
      <w:tr w:rsidR="00807C73" w:rsidRPr="004F4874" w14:paraId="1DF35D53" w14:textId="77777777" w:rsidTr="00E56201">
        <w:trPr>
          <w:trHeight w:val="345"/>
        </w:trPr>
        <w:tc>
          <w:tcPr>
            <w:tcW w:w="7868" w:type="dxa"/>
          </w:tcPr>
          <w:p w14:paraId="38D6A7E2" w14:textId="77777777" w:rsidR="00807C73" w:rsidRPr="004F4874" w:rsidRDefault="00807C73" w:rsidP="00E56201">
            <w:pPr>
              <w:spacing w:after="0" w:line="240" w:lineRule="auto"/>
              <w:jc w:val="both"/>
              <w:rPr>
                <w:rFonts w:ascii="Calibri Light" w:hAnsi="Calibri Light" w:cs="Calibri Light"/>
                <w:b/>
                <w:sz w:val="20"/>
                <w:szCs w:val="20"/>
                <w:lang w:eastAsia="ar-SA"/>
              </w:rPr>
            </w:pPr>
            <w:r w:rsidRPr="004F4874">
              <w:rPr>
                <w:rFonts w:ascii="Calibri Light" w:hAnsi="Calibri Light" w:cs="Calibri Light"/>
                <w:b/>
                <w:sz w:val="20"/>
                <w:szCs w:val="20"/>
                <w:lang w:eastAsia="ar-SA"/>
              </w:rPr>
              <w:t>RAZON SOCIAL:</w:t>
            </w:r>
          </w:p>
        </w:tc>
      </w:tr>
      <w:tr w:rsidR="00807C73" w:rsidRPr="004F4874" w14:paraId="4227234C" w14:textId="77777777" w:rsidTr="00E56201">
        <w:trPr>
          <w:trHeight w:val="364"/>
        </w:trPr>
        <w:tc>
          <w:tcPr>
            <w:tcW w:w="7868" w:type="dxa"/>
          </w:tcPr>
          <w:p w14:paraId="1C4FF2ED" w14:textId="77777777" w:rsidR="00807C73" w:rsidRPr="004F4874" w:rsidRDefault="00807C73" w:rsidP="00E56201">
            <w:pPr>
              <w:spacing w:after="0" w:line="240" w:lineRule="auto"/>
              <w:jc w:val="both"/>
              <w:rPr>
                <w:rFonts w:ascii="Calibri Light" w:hAnsi="Calibri Light" w:cs="Calibri Light"/>
                <w:b/>
                <w:sz w:val="20"/>
                <w:szCs w:val="20"/>
                <w:lang w:eastAsia="ar-SA"/>
              </w:rPr>
            </w:pPr>
            <w:r w:rsidRPr="004F4874">
              <w:rPr>
                <w:rFonts w:ascii="Calibri Light" w:hAnsi="Calibri Light" w:cs="Calibri Light"/>
                <w:b/>
                <w:sz w:val="20"/>
                <w:szCs w:val="20"/>
                <w:lang w:eastAsia="ar-SA"/>
              </w:rPr>
              <w:t>RUC N°:</w:t>
            </w:r>
          </w:p>
        </w:tc>
      </w:tr>
    </w:tbl>
    <w:p w14:paraId="7281F319" w14:textId="77777777" w:rsidR="00807C73" w:rsidRPr="004F4874" w:rsidRDefault="00807C73" w:rsidP="00807C73">
      <w:pPr>
        <w:pStyle w:val="Sinespaciado"/>
        <w:jc w:val="center"/>
        <w:rPr>
          <w:rFonts w:ascii="Calibri Light" w:hAnsi="Calibri Light" w:cs="Calibri Light"/>
          <w:b/>
        </w:rPr>
      </w:pPr>
      <w:r w:rsidRPr="004F4874">
        <w:rPr>
          <w:rFonts w:ascii="Calibri Light" w:hAnsi="Calibri Light" w:cs="Calibri Light"/>
          <w:b/>
        </w:rPr>
        <w:br w:type="page"/>
      </w:r>
      <w:r w:rsidRPr="004F4874">
        <w:rPr>
          <w:rFonts w:ascii="Calibri Light" w:hAnsi="Calibri Light" w:cs="Calibri Light"/>
          <w:b/>
        </w:rPr>
        <w:lastRenderedPageBreak/>
        <w:t>DECLARACION JURADA DEL PROVEEDOR</w:t>
      </w:r>
    </w:p>
    <w:p w14:paraId="7E57F3C6" w14:textId="77777777" w:rsidR="00807C73" w:rsidRPr="004F4874" w:rsidRDefault="00807C73" w:rsidP="00807C73">
      <w:pPr>
        <w:widowControl w:val="0"/>
        <w:jc w:val="center"/>
        <w:rPr>
          <w:rFonts w:ascii="Calibri Light" w:hAnsi="Calibri Light" w:cs="Calibri Light"/>
          <w:b/>
          <w:bCs/>
        </w:rPr>
      </w:pPr>
      <w:r w:rsidRPr="004F4874">
        <w:rPr>
          <w:rFonts w:ascii="Calibri Light" w:hAnsi="Calibri Light" w:cs="Calibri Light"/>
          <w:b/>
          <w:bCs/>
        </w:rPr>
        <w:t xml:space="preserve">DECLARACIÓN JURADA </w:t>
      </w:r>
    </w:p>
    <w:p w14:paraId="0F2FF023" w14:textId="7055CD46" w:rsidR="00807C73" w:rsidRPr="004F4874" w:rsidRDefault="00807C73" w:rsidP="00807C73">
      <w:pPr>
        <w:pStyle w:val="Sinespaciado"/>
        <w:rPr>
          <w:rFonts w:ascii="Calibri Light" w:hAnsi="Calibri Light" w:cs="Calibri Light"/>
          <w:sz w:val="20"/>
          <w:szCs w:val="20"/>
          <w:lang w:eastAsia="es-PE"/>
        </w:rPr>
      </w:pPr>
      <w:r w:rsidRPr="004F4874">
        <w:rPr>
          <w:rFonts w:ascii="Calibri Light" w:hAnsi="Calibri Light" w:cs="Calibri Light"/>
          <w:sz w:val="20"/>
          <w:szCs w:val="20"/>
          <w:lang w:eastAsia="es-PE"/>
        </w:rPr>
        <w:t>Señores</w:t>
      </w:r>
      <w:r>
        <w:rPr>
          <w:rFonts w:ascii="Calibri Light" w:hAnsi="Calibri Light" w:cs="Calibri Light"/>
          <w:sz w:val="20"/>
          <w:szCs w:val="20"/>
          <w:lang w:eastAsia="es-PE"/>
        </w:rPr>
        <w:t>:</w:t>
      </w:r>
    </w:p>
    <w:p w14:paraId="3D1C3646" w14:textId="77777777" w:rsidR="00807C73" w:rsidRPr="00807C73" w:rsidRDefault="00807C73" w:rsidP="00807C73">
      <w:pPr>
        <w:pStyle w:val="Sinespaciado"/>
        <w:jc w:val="both"/>
        <w:rPr>
          <w:rFonts w:ascii="Calibri Light" w:hAnsi="Calibri Light" w:cs="Calibri Light"/>
          <w:b/>
          <w:bCs/>
          <w:sz w:val="20"/>
          <w:szCs w:val="20"/>
          <w:lang w:val="es-MX"/>
        </w:rPr>
      </w:pPr>
      <w:r w:rsidRPr="00807C73">
        <w:rPr>
          <w:rFonts w:ascii="Calibri Light" w:hAnsi="Calibri Light" w:cs="Calibri Light"/>
          <w:b/>
          <w:bCs/>
          <w:sz w:val="20"/>
          <w:szCs w:val="20"/>
          <w:lang w:val="es-MX"/>
        </w:rPr>
        <w:t xml:space="preserve">UE: 003 - FOMENTO Y GESTIÓN SOSTENIBLE DE LA PRODUCCIÓN FORESTAL EN EL PERÚ </w:t>
      </w:r>
    </w:p>
    <w:p w14:paraId="7E5AE0CF" w14:textId="77777777" w:rsidR="00807C73" w:rsidRPr="00807C73" w:rsidRDefault="00807C73" w:rsidP="00807C73">
      <w:pPr>
        <w:pStyle w:val="Sinespaciado"/>
        <w:rPr>
          <w:rFonts w:ascii="Calibri Light" w:hAnsi="Calibri Light" w:cs="Calibri Light"/>
          <w:bCs/>
          <w:sz w:val="20"/>
          <w:szCs w:val="20"/>
          <w:lang w:val="es-MX"/>
        </w:rPr>
      </w:pPr>
      <w:r w:rsidRPr="00807C73">
        <w:rPr>
          <w:rFonts w:ascii="Calibri Light" w:hAnsi="Calibri Light" w:cs="Calibri Light"/>
          <w:bCs/>
          <w:sz w:val="20"/>
          <w:szCs w:val="20"/>
          <w:lang w:val="es-MX" w:eastAsia="ar-SA"/>
        </w:rPr>
        <w:t>SERVICIO NACIONAL FORESTAL Y DE FAUNA SILVESTRE - SERFOR</w:t>
      </w:r>
    </w:p>
    <w:p w14:paraId="7F6F6D0A" w14:textId="77777777" w:rsidR="00807C73" w:rsidRPr="00807C73" w:rsidRDefault="00807C73" w:rsidP="00807C73">
      <w:pPr>
        <w:pStyle w:val="Sinespaciado"/>
        <w:rPr>
          <w:rFonts w:ascii="Calibri Light" w:hAnsi="Calibri Light" w:cs="Calibri Light"/>
          <w:bCs/>
          <w:sz w:val="20"/>
          <w:szCs w:val="20"/>
          <w:lang w:val="es-MX"/>
        </w:rPr>
      </w:pPr>
      <w:r w:rsidRPr="00807C73">
        <w:rPr>
          <w:rFonts w:ascii="Calibri Light" w:hAnsi="Calibri Light" w:cs="Calibri Light"/>
          <w:bCs/>
          <w:sz w:val="20"/>
          <w:szCs w:val="20"/>
          <w:lang w:val="es-MX"/>
        </w:rPr>
        <w:t>Avenida Javier Oeste N° 2442 Urb. Orrantia - Magdalena del Mar, Lima 17</w:t>
      </w:r>
    </w:p>
    <w:p w14:paraId="70B724F9" w14:textId="77777777" w:rsidR="00807C73" w:rsidRPr="00807C73" w:rsidRDefault="00807C73" w:rsidP="00807C73">
      <w:pPr>
        <w:pStyle w:val="Sinespaciado"/>
        <w:rPr>
          <w:rFonts w:ascii="Calibri Light" w:hAnsi="Calibri Light" w:cs="Calibri Light"/>
          <w:sz w:val="20"/>
          <w:szCs w:val="20"/>
          <w:lang w:val="es-MX" w:eastAsia="es-PE"/>
        </w:rPr>
      </w:pPr>
      <w:r w:rsidRPr="00807C73">
        <w:rPr>
          <w:rFonts w:ascii="Calibri Light" w:hAnsi="Calibri Light" w:cs="Calibri Light"/>
          <w:sz w:val="20"/>
          <w:szCs w:val="20"/>
          <w:lang w:val="es-MX" w:eastAsia="es-PE"/>
        </w:rPr>
        <w:t>Presente. -  </w:t>
      </w:r>
    </w:p>
    <w:p w14:paraId="3D12468A" w14:textId="77777777" w:rsidR="00807C73" w:rsidRPr="004F4874" w:rsidRDefault="00807C73" w:rsidP="00807C73">
      <w:pPr>
        <w:widowControl w:val="0"/>
        <w:jc w:val="both"/>
        <w:rPr>
          <w:rFonts w:ascii="Calibri Light" w:hAnsi="Calibri Light" w:cs="Calibri Light"/>
          <w:sz w:val="20"/>
          <w:lang w:val="es-PE"/>
        </w:rPr>
      </w:pPr>
    </w:p>
    <w:p w14:paraId="0128ED22" w14:textId="77777777" w:rsidR="00807C73" w:rsidRPr="004F4874" w:rsidRDefault="00807C73" w:rsidP="00807C73">
      <w:pPr>
        <w:widowControl w:val="0"/>
        <w:jc w:val="both"/>
        <w:rPr>
          <w:rFonts w:ascii="Calibri Light" w:hAnsi="Calibri Light" w:cs="Calibri Light"/>
          <w:sz w:val="20"/>
          <w:szCs w:val="20"/>
        </w:rPr>
      </w:pPr>
      <w:r w:rsidRPr="004F4874">
        <w:rPr>
          <w:rFonts w:ascii="Calibri Light" w:hAnsi="Calibri Light" w:cs="Calibri Light"/>
          <w:sz w:val="20"/>
        </w:rPr>
        <w:t xml:space="preserve">Mediante el presente, mi representada …………………………………………………………………..………………, identificada con </w:t>
      </w:r>
      <w:r w:rsidRPr="004F4874">
        <w:rPr>
          <w:rFonts w:ascii="Calibri Light" w:hAnsi="Calibri Light" w:cs="Calibri Light"/>
          <w:b/>
          <w:bCs/>
          <w:sz w:val="20"/>
        </w:rPr>
        <w:t>RUC</w:t>
      </w:r>
      <w:r w:rsidRPr="004F4874">
        <w:rPr>
          <w:rFonts w:ascii="Calibri Light" w:hAnsi="Calibri Light" w:cs="Calibri Light"/>
          <w:b/>
          <w:sz w:val="20"/>
        </w:rPr>
        <w:t xml:space="preserve"> N° ………….</w:t>
      </w:r>
      <w:r w:rsidRPr="004F4874">
        <w:rPr>
          <w:rFonts w:ascii="Calibri Light" w:hAnsi="Calibri Light" w:cs="Calibri Light"/>
          <w:sz w:val="20"/>
        </w:rPr>
        <w:t>,</w:t>
      </w:r>
      <w:r w:rsidRPr="004F4874">
        <w:rPr>
          <w:rFonts w:ascii="Calibri Light" w:hAnsi="Calibri Light" w:cs="Calibri Light"/>
          <w:sz w:val="20"/>
          <w:szCs w:val="20"/>
        </w:rPr>
        <w:t xml:space="preserve"> declaro bajo juramento: </w:t>
      </w:r>
    </w:p>
    <w:p w14:paraId="1A1DF264" w14:textId="77777777" w:rsidR="00807C73" w:rsidRPr="004F4874" w:rsidRDefault="00807C73" w:rsidP="00807C73">
      <w:pPr>
        <w:shd w:val="clear" w:color="auto" w:fill="FFFFFF"/>
        <w:spacing w:before="144" w:after="144"/>
        <w:ind w:left="284" w:hanging="284"/>
        <w:jc w:val="both"/>
        <w:rPr>
          <w:rFonts w:ascii="Calibri Light" w:hAnsi="Calibri Light" w:cs="Calibri Light"/>
          <w:sz w:val="20"/>
          <w:szCs w:val="20"/>
        </w:rPr>
      </w:pPr>
      <w:r w:rsidRPr="004F4874">
        <w:rPr>
          <w:rFonts w:ascii="Calibri Light" w:hAnsi="Calibri Light" w:cs="Calibri Light"/>
          <w:sz w:val="20"/>
          <w:szCs w:val="20"/>
        </w:rPr>
        <w:t>1.-</w:t>
      </w:r>
      <w:r w:rsidRPr="004F4874">
        <w:rPr>
          <w:rFonts w:ascii="Calibri Light" w:hAnsi="Calibri Light" w:cs="Calibri Light"/>
          <w:sz w:val="20"/>
          <w:szCs w:val="20"/>
        </w:rPr>
        <w:tab/>
        <w:t>Conocer, aceptar y someterme a las condiciones y reglas de la contratación y cumplir con la misma de manera independiente sin tener ningún vínculo laboral con la entidad.</w:t>
      </w:r>
    </w:p>
    <w:p w14:paraId="09E8B349" w14:textId="77777777" w:rsidR="00807C73" w:rsidRPr="004F4874" w:rsidRDefault="00807C73" w:rsidP="00807C73">
      <w:pPr>
        <w:widowControl w:val="0"/>
        <w:ind w:left="284" w:hanging="284"/>
        <w:jc w:val="both"/>
        <w:rPr>
          <w:rFonts w:ascii="Calibri Light" w:hAnsi="Calibri Light" w:cs="Calibri Light"/>
          <w:sz w:val="20"/>
          <w:szCs w:val="20"/>
        </w:rPr>
      </w:pPr>
      <w:r w:rsidRPr="004F4874">
        <w:rPr>
          <w:rFonts w:ascii="Calibri Light" w:hAnsi="Calibri Light" w:cs="Calibri Light"/>
          <w:sz w:val="20"/>
          <w:szCs w:val="20"/>
        </w:rPr>
        <w:t>2.-</w:t>
      </w:r>
      <w:r w:rsidRPr="004F4874">
        <w:rPr>
          <w:rFonts w:ascii="Calibri Light" w:hAnsi="Calibri Light" w:cs="Calibri Light"/>
          <w:sz w:val="20"/>
          <w:szCs w:val="20"/>
        </w:rPr>
        <w:tab/>
        <w:t>Ser responsable de la veracidad y autenticidad de los documentos e información que presento en la presente contratación.</w:t>
      </w:r>
    </w:p>
    <w:p w14:paraId="3F32A50A" w14:textId="77777777" w:rsidR="00807C73" w:rsidRPr="004F4874" w:rsidRDefault="00807C73" w:rsidP="00807C73">
      <w:pPr>
        <w:pStyle w:val="Default"/>
        <w:ind w:left="284" w:hanging="284"/>
        <w:jc w:val="both"/>
        <w:rPr>
          <w:rFonts w:ascii="Calibri Light" w:hAnsi="Calibri Light" w:cs="Calibri Light"/>
          <w:sz w:val="20"/>
          <w:szCs w:val="20"/>
        </w:rPr>
      </w:pPr>
      <w:r w:rsidRPr="004F4874">
        <w:rPr>
          <w:rFonts w:ascii="Calibri Light" w:hAnsi="Calibri Light" w:cs="Calibri Light"/>
          <w:sz w:val="20"/>
          <w:szCs w:val="20"/>
        </w:rPr>
        <w:t xml:space="preserve">3.- No encontrarse impedida para contratar con el Estado. </w:t>
      </w:r>
    </w:p>
    <w:p w14:paraId="14F24498" w14:textId="77777777" w:rsidR="00807C73" w:rsidRPr="004F4874" w:rsidRDefault="00807C73" w:rsidP="00807C73">
      <w:pPr>
        <w:widowControl w:val="0"/>
        <w:ind w:left="284" w:hanging="284"/>
        <w:jc w:val="both"/>
        <w:rPr>
          <w:rFonts w:ascii="Calibri Light" w:hAnsi="Calibri Light" w:cs="Calibri Light"/>
          <w:sz w:val="20"/>
          <w:szCs w:val="20"/>
          <w:lang w:val="es-MX"/>
        </w:rPr>
      </w:pPr>
    </w:p>
    <w:p w14:paraId="2D3E2FD2" w14:textId="77777777" w:rsidR="00807C73" w:rsidRPr="004F4874" w:rsidRDefault="00807C73" w:rsidP="00807C73">
      <w:pPr>
        <w:widowControl w:val="0"/>
        <w:autoSpaceDE w:val="0"/>
        <w:autoSpaceDN w:val="0"/>
        <w:adjustRightInd w:val="0"/>
        <w:jc w:val="both"/>
        <w:rPr>
          <w:rFonts w:ascii="Calibri Light" w:eastAsia="Batang" w:hAnsi="Calibri Light" w:cs="Calibri Light"/>
          <w:sz w:val="20"/>
          <w:szCs w:val="20"/>
          <w:lang w:eastAsia="es-PE"/>
        </w:rPr>
      </w:pPr>
    </w:p>
    <w:p w14:paraId="45BD5265" w14:textId="77777777" w:rsidR="00807C73" w:rsidRPr="004F4874" w:rsidRDefault="00807C73" w:rsidP="00807C73">
      <w:pPr>
        <w:widowControl w:val="0"/>
        <w:autoSpaceDE w:val="0"/>
        <w:autoSpaceDN w:val="0"/>
        <w:adjustRightInd w:val="0"/>
        <w:jc w:val="both"/>
        <w:rPr>
          <w:rFonts w:ascii="Calibri Light" w:eastAsia="Batang" w:hAnsi="Calibri Light" w:cs="Calibri Light"/>
          <w:iCs/>
          <w:sz w:val="20"/>
          <w:szCs w:val="20"/>
          <w:lang w:eastAsia="es-PE"/>
        </w:rPr>
      </w:pPr>
      <w:r w:rsidRPr="004F4874">
        <w:rPr>
          <w:rFonts w:ascii="Calibri Light" w:eastAsia="Batang" w:hAnsi="Calibri Light" w:cs="Calibri Light"/>
          <w:iCs/>
          <w:sz w:val="20"/>
          <w:szCs w:val="20"/>
          <w:lang w:eastAsia="es-PE"/>
        </w:rPr>
        <w:t>Lima, …………. de ………………………….. del ………..</w:t>
      </w:r>
    </w:p>
    <w:p w14:paraId="0B0ED4FF" w14:textId="77777777" w:rsidR="00807C73" w:rsidRPr="004F4874" w:rsidRDefault="00807C73" w:rsidP="00807C73">
      <w:pPr>
        <w:widowControl w:val="0"/>
        <w:autoSpaceDE w:val="0"/>
        <w:autoSpaceDN w:val="0"/>
        <w:adjustRightInd w:val="0"/>
        <w:jc w:val="both"/>
        <w:rPr>
          <w:rFonts w:ascii="Calibri Light" w:eastAsia="Batang" w:hAnsi="Calibri Light" w:cs="Calibri Light"/>
          <w:iCs/>
          <w:sz w:val="20"/>
          <w:szCs w:val="20"/>
          <w:lang w:eastAsia="es-PE"/>
        </w:rPr>
      </w:pPr>
    </w:p>
    <w:p w14:paraId="530DE81E" w14:textId="77777777" w:rsidR="00807C73" w:rsidRPr="004F4874" w:rsidRDefault="00807C73" w:rsidP="00807C73">
      <w:pPr>
        <w:widowControl w:val="0"/>
        <w:autoSpaceDE w:val="0"/>
        <w:autoSpaceDN w:val="0"/>
        <w:adjustRightInd w:val="0"/>
        <w:jc w:val="both"/>
        <w:rPr>
          <w:rFonts w:ascii="Calibri Light" w:eastAsia="Batang" w:hAnsi="Calibri Light" w:cs="Calibri Light"/>
          <w:b/>
          <w:i/>
          <w:iCs/>
          <w:sz w:val="20"/>
          <w:szCs w:val="20"/>
          <w:lang w:eastAsia="es-PE"/>
        </w:rPr>
      </w:pPr>
    </w:p>
    <w:p w14:paraId="578EAA8D" w14:textId="77777777" w:rsidR="00807C73" w:rsidRPr="004F4874" w:rsidRDefault="00807C73" w:rsidP="00807C73">
      <w:pPr>
        <w:widowControl w:val="0"/>
        <w:autoSpaceDE w:val="0"/>
        <w:autoSpaceDN w:val="0"/>
        <w:adjustRightInd w:val="0"/>
        <w:jc w:val="both"/>
        <w:rPr>
          <w:rFonts w:ascii="Calibri Light" w:eastAsia="Batang" w:hAnsi="Calibri Light" w:cs="Calibri Light"/>
          <w:b/>
          <w:i/>
          <w:iCs/>
          <w:sz w:val="20"/>
          <w:szCs w:val="20"/>
          <w:lang w:eastAsia="es-PE"/>
        </w:rPr>
      </w:pPr>
    </w:p>
    <w:p w14:paraId="1731D365" w14:textId="77777777" w:rsidR="00807C73" w:rsidRPr="004F4874" w:rsidRDefault="00807C73" w:rsidP="00807C73">
      <w:pPr>
        <w:widowControl w:val="0"/>
        <w:ind w:right="-1"/>
        <w:jc w:val="both"/>
        <w:rPr>
          <w:rFonts w:ascii="Calibri Light" w:hAnsi="Calibri Light" w:cs="Calibri Light"/>
          <w:sz w:val="20"/>
          <w:szCs w:val="20"/>
        </w:rPr>
      </w:pPr>
    </w:p>
    <w:p w14:paraId="6D8779F1" w14:textId="77777777" w:rsidR="00807C73" w:rsidRPr="004F4874" w:rsidRDefault="00807C73" w:rsidP="00807C73">
      <w:pPr>
        <w:widowControl w:val="0"/>
        <w:spacing w:after="0" w:line="240" w:lineRule="auto"/>
        <w:ind w:right="-1"/>
        <w:jc w:val="both"/>
        <w:rPr>
          <w:rFonts w:ascii="Calibri Light" w:hAnsi="Calibri Light" w:cs="Calibri Light"/>
          <w:sz w:val="20"/>
          <w:szCs w:val="20"/>
        </w:rPr>
      </w:pPr>
    </w:p>
    <w:p w14:paraId="015E11DC" w14:textId="77777777" w:rsidR="00807C73" w:rsidRPr="004F4874" w:rsidRDefault="00807C73" w:rsidP="00807C73">
      <w:pPr>
        <w:widowControl w:val="0"/>
        <w:autoSpaceDE w:val="0"/>
        <w:autoSpaceDN w:val="0"/>
        <w:adjustRightInd w:val="0"/>
        <w:spacing w:after="0" w:line="240" w:lineRule="auto"/>
        <w:jc w:val="both"/>
        <w:rPr>
          <w:rFonts w:ascii="Calibri Light" w:eastAsia="Batang" w:hAnsi="Calibri Light" w:cs="Calibri Light"/>
          <w:sz w:val="20"/>
          <w:szCs w:val="20"/>
          <w:lang w:eastAsia="es-PE"/>
        </w:rPr>
      </w:pPr>
      <w:r w:rsidRPr="004F4874">
        <w:rPr>
          <w:rFonts w:ascii="Calibri Light" w:eastAsia="Batang" w:hAnsi="Calibri Light" w:cs="Calibri Light"/>
          <w:sz w:val="20"/>
          <w:szCs w:val="20"/>
          <w:lang w:eastAsia="es-PE"/>
        </w:rPr>
        <w:t>------------------------------------------</w:t>
      </w:r>
    </w:p>
    <w:tbl>
      <w:tblPr>
        <w:tblW w:w="0" w:type="auto"/>
        <w:tblLook w:val="04A0" w:firstRow="1" w:lastRow="0" w:firstColumn="1" w:lastColumn="0" w:noHBand="0" w:noVBand="1"/>
      </w:tblPr>
      <w:tblGrid>
        <w:gridCol w:w="7868"/>
      </w:tblGrid>
      <w:tr w:rsidR="00807C73" w:rsidRPr="004F4874" w14:paraId="743EAC97" w14:textId="77777777" w:rsidTr="00E56201">
        <w:trPr>
          <w:trHeight w:val="345"/>
        </w:trPr>
        <w:tc>
          <w:tcPr>
            <w:tcW w:w="7868" w:type="dxa"/>
          </w:tcPr>
          <w:p w14:paraId="10DFC96A" w14:textId="77777777" w:rsidR="00807C73" w:rsidRPr="004F4874" w:rsidRDefault="00807C73" w:rsidP="00E56201">
            <w:pPr>
              <w:spacing w:after="0" w:line="240" w:lineRule="auto"/>
              <w:jc w:val="both"/>
              <w:rPr>
                <w:rFonts w:ascii="Calibri Light" w:hAnsi="Calibri Light" w:cs="Calibri Light"/>
                <w:b/>
                <w:sz w:val="20"/>
                <w:szCs w:val="20"/>
                <w:lang w:eastAsia="ar-SA"/>
              </w:rPr>
            </w:pPr>
            <w:r w:rsidRPr="004F4874">
              <w:rPr>
                <w:rFonts w:ascii="Calibri Light" w:hAnsi="Calibri Light" w:cs="Calibri Light"/>
                <w:b/>
                <w:sz w:val="20"/>
                <w:szCs w:val="20"/>
                <w:lang w:eastAsia="ar-SA"/>
              </w:rPr>
              <w:t>RAZON SOCIAL:</w:t>
            </w:r>
          </w:p>
        </w:tc>
      </w:tr>
      <w:tr w:rsidR="00807C73" w:rsidRPr="004F4874" w14:paraId="1DC8B94D" w14:textId="77777777" w:rsidTr="00E56201">
        <w:trPr>
          <w:trHeight w:val="364"/>
        </w:trPr>
        <w:tc>
          <w:tcPr>
            <w:tcW w:w="7868" w:type="dxa"/>
          </w:tcPr>
          <w:p w14:paraId="23701455" w14:textId="77777777" w:rsidR="00807C73" w:rsidRPr="004F4874" w:rsidRDefault="00807C73" w:rsidP="00E56201">
            <w:pPr>
              <w:spacing w:after="0" w:line="240" w:lineRule="auto"/>
              <w:jc w:val="both"/>
              <w:rPr>
                <w:rFonts w:ascii="Calibri Light" w:hAnsi="Calibri Light" w:cs="Calibri Light"/>
                <w:b/>
                <w:sz w:val="20"/>
                <w:szCs w:val="20"/>
                <w:lang w:eastAsia="ar-SA"/>
              </w:rPr>
            </w:pPr>
            <w:r w:rsidRPr="004F4874">
              <w:rPr>
                <w:rFonts w:ascii="Calibri Light" w:hAnsi="Calibri Light" w:cs="Calibri Light"/>
                <w:b/>
                <w:sz w:val="20"/>
                <w:szCs w:val="20"/>
                <w:lang w:eastAsia="ar-SA"/>
              </w:rPr>
              <w:t>RUC N°:</w:t>
            </w:r>
          </w:p>
        </w:tc>
      </w:tr>
    </w:tbl>
    <w:p w14:paraId="38799032" w14:textId="77777777" w:rsidR="00807C73" w:rsidRPr="004F4874" w:rsidRDefault="00807C73" w:rsidP="00807C73">
      <w:pPr>
        <w:tabs>
          <w:tab w:val="left" w:pos="-720"/>
        </w:tabs>
        <w:jc w:val="center"/>
        <w:rPr>
          <w:rFonts w:ascii="Calibri Light" w:hAnsi="Calibri Light" w:cs="Calibri Light"/>
        </w:rPr>
      </w:pPr>
      <w:r w:rsidRPr="004F4874">
        <w:rPr>
          <w:rFonts w:ascii="Calibri Light" w:hAnsi="Calibri Light" w:cs="Calibri Light"/>
          <w:b/>
        </w:rPr>
        <w:br w:type="page"/>
      </w:r>
      <w:r w:rsidRPr="004F4874">
        <w:rPr>
          <w:rFonts w:ascii="Calibri Light" w:hAnsi="Calibri Light" w:cs="Calibri Light"/>
          <w:b/>
        </w:rPr>
        <w:lastRenderedPageBreak/>
        <w:t>DECLARACIÓN JURADA PARA PREVENIR CASOS DE NEPOTISMO</w:t>
      </w:r>
    </w:p>
    <w:p w14:paraId="2A9DA41C" w14:textId="77777777" w:rsidR="00807C73" w:rsidRPr="004F4874" w:rsidRDefault="00807C73" w:rsidP="00807C73">
      <w:pPr>
        <w:shd w:val="clear" w:color="auto" w:fill="FFFFFF"/>
        <w:jc w:val="center"/>
        <w:rPr>
          <w:rFonts w:ascii="Calibri Light" w:hAnsi="Calibri Light" w:cs="Calibri Light"/>
          <w:sz w:val="20"/>
          <w:szCs w:val="20"/>
          <w:lang w:eastAsia="es-PE"/>
        </w:rPr>
      </w:pPr>
      <w:r w:rsidRPr="004F4874">
        <w:rPr>
          <w:rFonts w:ascii="Calibri Light" w:hAnsi="Calibri Light" w:cs="Calibri Light"/>
          <w:b/>
          <w:bCs/>
          <w:sz w:val="20"/>
          <w:szCs w:val="20"/>
          <w:lang w:eastAsia="es-PE"/>
        </w:rPr>
        <w:t>DECLARACIÓN JURADA</w:t>
      </w:r>
    </w:p>
    <w:p w14:paraId="7CAD86C2" w14:textId="77777777" w:rsidR="00807C73" w:rsidRPr="004F4874" w:rsidRDefault="00807C73" w:rsidP="00807C73">
      <w:pPr>
        <w:shd w:val="clear" w:color="auto" w:fill="FFFFFF"/>
        <w:jc w:val="center"/>
        <w:rPr>
          <w:rFonts w:ascii="Calibri Light" w:hAnsi="Calibri Light" w:cs="Calibri Light"/>
          <w:sz w:val="20"/>
          <w:szCs w:val="20"/>
          <w:lang w:eastAsia="es-PE"/>
        </w:rPr>
      </w:pPr>
      <w:r w:rsidRPr="004F4874">
        <w:rPr>
          <w:rFonts w:ascii="Calibri Light" w:hAnsi="Calibri Light" w:cs="Calibri Light"/>
          <w:b/>
          <w:bCs/>
          <w:sz w:val="20"/>
          <w:szCs w:val="20"/>
          <w:lang w:eastAsia="es-PE"/>
        </w:rPr>
        <w:t>(Artículo 2 del Decreto Supremo Nº 034-2005-PCM)</w:t>
      </w:r>
    </w:p>
    <w:p w14:paraId="2817B059" w14:textId="77777777" w:rsidR="00807C73" w:rsidRPr="004F4874" w:rsidRDefault="00807C73" w:rsidP="00807C73">
      <w:pPr>
        <w:rPr>
          <w:rFonts w:ascii="Calibri Light" w:hAnsi="Calibri Light" w:cs="Calibri Light"/>
        </w:rPr>
      </w:pPr>
      <w:r w:rsidRPr="004F4874">
        <w:rPr>
          <w:rFonts w:ascii="Calibri Light" w:hAnsi="Calibri Light" w:cs="Calibri Light"/>
          <w:sz w:val="20"/>
          <w:szCs w:val="20"/>
        </w:rPr>
        <w:t>Lima,……… de……………………….. Del 202…</w:t>
      </w:r>
    </w:p>
    <w:p w14:paraId="2FD50127" w14:textId="77777777" w:rsidR="00807C73" w:rsidRPr="004F4874" w:rsidRDefault="00807C73" w:rsidP="00807C73">
      <w:pPr>
        <w:shd w:val="clear" w:color="auto" w:fill="FFFFFF"/>
        <w:spacing w:before="144" w:after="144"/>
        <w:rPr>
          <w:rFonts w:ascii="Calibri Light" w:hAnsi="Calibri Light" w:cs="Calibri Light"/>
          <w:sz w:val="20"/>
          <w:szCs w:val="20"/>
          <w:lang w:eastAsia="es-PE"/>
        </w:rPr>
      </w:pPr>
      <w:r w:rsidRPr="004F4874">
        <w:rPr>
          <w:rFonts w:ascii="Calibri Light" w:hAnsi="Calibri Light" w:cs="Calibri Light"/>
          <w:sz w:val="20"/>
          <w:szCs w:val="20"/>
          <w:lang w:eastAsia="es-PE"/>
        </w:rPr>
        <w:t> </w:t>
      </w:r>
    </w:p>
    <w:p w14:paraId="1999FF33" w14:textId="77777777" w:rsidR="00807C73" w:rsidRPr="00807C73" w:rsidRDefault="00807C73" w:rsidP="00807C73">
      <w:pPr>
        <w:pStyle w:val="Sinespaciado"/>
        <w:rPr>
          <w:rFonts w:ascii="Calibri Light" w:hAnsi="Calibri Light" w:cs="Calibri Light"/>
          <w:sz w:val="20"/>
          <w:szCs w:val="20"/>
          <w:lang w:val="es-MX" w:eastAsia="es-PE"/>
        </w:rPr>
      </w:pPr>
      <w:r w:rsidRPr="00807C73">
        <w:rPr>
          <w:rFonts w:ascii="Calibri Light" w:hAnsi="Calibri Light" w:cs="Calibri Light"/>
          <w:sz w:val="20"/>
          <w:szCs w:val="20"/>
          <w:lang w:val="es-MX" w:eastAsia="es-PE"/>
        </w:rPr>
        <w:t>Señores</w:t>
      </w:r>
    </w:p>
    <w:p w14:paraId="43E00CB0" w14:textId="77777777" w:rsidR="00807C73" w:rsidRPr="00807C73" w:rsidRDefault="00807C73" w:rsidP="00807C73">
      <w:pPr>
        <w:pStyle w:val="Sinespaciado"/>
        <w:jc w:val="both"/>
        <w:rPr>
          <w:rFonts w:ascii="Calibri Light" w:hAnsi="Calibri Light" w:cs="Calibri Light"/>
          <w:b/>
          <w:bCs/>
          <w:sz w:val="20"/>
          <w:szCs w:val="20"/>
          <w:lang w:val="es-MX"/>
        </w:rPr>
      </w:pPr>
      <w:r w:rsidRPr="00807C73">
        <w:rPr>
          <w:rFonts w:ascii="Calibri Light" w:hAnsi="Calibri Light" w:cs="Calibri Light"/>
          <w:b/>
          <w:bCs/>
          <w:sz w:val="20"/>
          <w:szCs w:val="20"/>
          <w:lang w:val="es-MX"/>
        </w:rPr>
        <w:t xml:space="preserve">UE: 003 - FOMENTO Y GESTIÓN SOSTENIBLE DE LA PRODUCCIÓN FORESTAL EN EL PERÚ </w:t>
      </w:r>
    </w:p>
    <w:p w14:paraId="05538885" w14:textId="77777777" w:rsidR="00807C73" w:rsidRPr="00807C73" w:rsidRDefault="00807C73" w:rsidP="00807C73">
      <w:pPr>
        <w:pStyle w:val="Sinespaciado"/>
        <w:rPr>
          <w:rFonts w:ascii="Calibri Light" w:hAnsi="Calibri Light" w:cs="Calibri Light"/>
          <w:bCs/>
          <w:sz w:val="20"/>
          <w:szCs w:val="20"/>
          <w:lang w:val="es-MX"/>
        </w:rPr>
      </w:pPr>
      <w:r w:rsidRPr="00807C73">
        <w:rPr>
          <w:rFonts w:ascii="Calibri Light" w:hAnsi="Calibri Light" w:cs="Calibri Light"/>
          <w:bCs/>
          <w:sz w:val="20"/>
          <w:szCs w:val="20"/>
          <w:lang w:val="es-MX" w:eastAsia="ar-SA"/>
        </w:rPr>
        <w:t>SERVICIO NACIONAL FORESTAL Y DE FAUNA SILVESTRE - SERFOR</w:t>
      </w:r>
    </w:p>
    <w:p w14:paraId="70A8FBDA" w14:textId="77777777" w:rsidR="00807C73" w:rsidRPr="00807C73" w:rsidRDefault="00807C73" w:rsidP="00807C73">
      <w:pPr>
        <w:pStyle w:val="Sinespaciado"/>
        <w:rPr>
          <w:rFonts w:ascii="Calibri Light" w:hAnsi="Calibri Light" w:cs="Calibri Light"/>
          <w:bCs/>
          <w:sz w:val="20"/>
          <w:szCs w:val="20"/>
          <w:lang w:val="es-MX"/>
        </w:rPr>
      </w:pPr>
      <w:r w:rsidRPr="00807C73">
        <w:rPr>
          <w:rFonts w:ascii="Calibri Light" w:hAnsi="Calibri Light" w:cs="Calibri Light"/>
          <w:bCs/>
          <w:sz w:val="20"/>
          <w:szCs w:val="20"/>
          <w:lang w:val="es-MX"/>
        </w:rPr>
        <w:t>Avenida Javier Oeste N° 2442 Urb. Orrantia - Magdalena del Mar, Lima 17</w:t>
      </w:r>
    </w:p>
    <w:p w14:paraId="1DD2DA7A" w14:textId="77777777" w:rsidR="00807C73" w:rsidRPr="00807C73" w:rsidRDefault="00807C73" w:rsidP="00807C73">
      <w:pPr>
        <w:pStyle w:val="Sinespaciado"/>
        <w:rPr>
          <w:rFonts w:ascii="Calibri Light" w:hAnsi="Calibri Light" w:cs="Calibri Light"/>
          <w:sz w:val="20"/>
          <w:szCs w:val="20"/>
          <w:lang w:val="es-MX" w:eastAsia="es-PE"/>
        </w:rPr>
      </w:pPr>
      <w:r w:rsidRPr="00807C73">
        <w:rPr>
          <w:rFonts w:ascii="Calibri Light" w:hAnsi="Calibri Light" w:cs="Calibri Light"/>
          <w:sz w:val="20"/>
          <w:szCs w:val="20"/>
          <w:lang w:val="es-MX" w:eastAsia="es-PE"/>
        </w:rPr>
        <w:t>Presente. -  </w:t>
      </w:r>
    </w:p>
    <w:p w14:paraId="3D142C99" w14:textId="77777777" w:rsidR="00807C73" w:rsidRPr="004F4874" w:rsidRDefault="00807C73" w:rsidP="00807C73">
      <w:pPr>
        <w:shd w:val="clear" w:color="auto" w:fill="FFFFFF"/>
        <w:ind w:left="708"/>
        <w:rPr>
          <w:rFonts w:ascii="Calibri Light" w:hAnsi="Calibri Light" w:cs="Calibri Light"/>
          <w:sz w:val="20"/>
          <w:szCs w:val="20"/>
          <w:lang w:eastAsia="es-PE"/>
        </w:rPr>
      </w:pPr>
      <w:r w:rsidRPr="004F4874">
        <w:rPr>
          <w:rFonts w:ascii="Calibri Light" w:hAnsi="Calibri Light" w:cs="Calibri Light"/>
          <w:sz w:val="20"/>
          <w:szCs w:val="20"/>
          <w:lang w:eastAsia="es-PE"/>
        </w:rPr>
        <w:t> </w:t>
      </w:r>
    </w:p>
    <w:p w14:paraId="49FFBEDA" w14:textId="77777777" w:rsidR="00807C73" w:rsidRPr="004F4874" w:rsidRDefault="00807C73" w:rsidP="00807C73">
      <w:pPr>
        <w:widowControl w:val="0"/>
        <w:jc w:val="both"/>
        <w:rPr>
          <w:rFonts w:ascii="Calibri Light" w:hAnsi="Calibri Light" w:cs="Calibri Light"/>
          <w:sz w:val="20"/>
          <w:szCs w:val="20"/>
        </w:rPr>
      </w:pPr>
      <w:r w:rsidRPr="004F4874">
        <w:rPr>
          <w:rFonts w:ascii="Calibri Light" w:hAnsi="Calibri Light" w:cs="Calibri Light"/>
          <w:sz w:val="20"/>
          <w:szCs w:val="20"/>
        </w:rPr>
        <w:t xml:space="preserve">Mediante el presente, ……………………………………………………………………, identificado con </w:t>
      </w:r>
      <w:r w:rsidRPr="004F4874">
        <w:rPr>
          <w:rFonts w:ascii="Calibri Light" w:hAnsi="Calibri Light" w:cs="Calibri Light"/>
          <w:b/>
          <w:sz w:val="20"/>
          <w:szCs w:val="20"/>
        </w:rPr>
        <w:t>DNI N° ………………………..</w:t>
      </w:r>
      <w:r w:rsidRPr="004F4874">
        <w:rPr>
          <w:rFonts w:ascii="Calibri Light" w:hAnsi="Calibri Light" w:cs="Calibri Light"/>
          <w:sz w:val="20"/>
          <w:szCs w:val="20"/>
        </w:rPr>
        <w:t xml:space="preserve">, declaro bajo juramento: </w:t>
      </w:r>
    </w:p>
    <w:p w14:paraId="73497FCB" w14:textId="77777777" w:rsidR="00807C73" w:rsidRPr="004F4874" w:rsidRDefault="00807C73" w:rsidP="00807C73">
      <w:pPr>
        <w:shd w:val="clear" w:color="auto" w:fill="FFFFFF"/>
        <w:spacing w:before="144" w:after="144"/>
        <w:jc w:val="both"/>
        <w:rPr>
          <w:rFonts w:ascii="Calibri Light" w:hAnsi="Calibri Light" w:cs="Calibri Light"/>
          <w:sz w:val="20"/>
          <w:szCs w:val="20"/>
          <w:lang w:eastAsia="es-PE"/>
        </w:rPr>
      </w:pPr>
      <w:r w:rsidRPr="004F4874">
        <w:rPr>
          <w:rFonts w:ascii="Calibri Light" w:hAnsi="Calibri Light" w:cs="Calibri Light"/>
          <w:sz w:val="20"/>
          <w:szCs w:val="20"/>
          <w:lang w:eastAsia="es-PE"/>
        </w:rPr>
        <w:t>NO tener relación de parentesco hasta el cuarto grado de consanguinidad, segundo de afinidad o vínculo conyugal, con alguna autoridad, funcionario de confianza o directivo, asesor o servidor del SERFOR, independientemente de su régimen laboral o contractual.</w:t>
      </w:r>
    </w:p>
    <w:p w14:paraId="65B87D57" w14:textId="77777777" w:rsidR="00807C73" w:rsidRPr="004F4874" w:rsidRDefault="00807C73" w:rsidP="00807C73">
      <w:pPr>
        <w:shd w:val="clear" w:color="auto" w:fill="FFFFFF"/>
        <w:spacing w:before="144" w:after="144"/>
        <w:jc w:val="both"/>
        <w:rPr>
          <w:rFonts w:ascii="Calibri Light" w:hAnsi="Calibri Light" w:cs="Calibri Light"/>
          <w:sz w:val="20"/>
          <w:szCs w:val="20"/>
          <w:lang w:eastAsia="es-PE"/>
        </w:rPr>
      </w:pPr>
      <w:r w:rsidRPr="004F4874">
        <w:rPr>
          <w:rFonts w:ascii="Calibri Light" w:hAnsi="Calibri Light" w:cs="Calibri Light"/>
          <w:sz w:val="20"/>
          <w:szCs w:val="20"/>
          <w:lang w:eastAsia="es-PE"/>
        </w:rPr>
        <w:t>La presente Declaración Jurada, está amparada por el Principio de Presunción de Veracidad y Principio de Privilegio de Controles Posteriores, a que se refiere el Texto Único Ordenado de la Ley N° 27444 - Ley de Procedimiento Administrativo General aprobado mediante Decreto Supremo N° 004-2019-JUS, que aprueba por lo que los datos consignados, quedan bajo responsabilidad del suscrito, en concordancia con el artículo IV del citado TUO.</w:t>
      </w:r>
    </w:p>
    <w:p w14:paraId="71AD5057" w14:textId="77777777" w:rsidR="00807C73" w:rsidRPr="004F4874" w:rsidRDefault="00807C73" w:rsidP="00807C73">
      <w:pPr>
        <w:shd w:val="clear" w:color="auto" w:fill="FFFFFF"/>
        <w:jc w:val="both"/>
        <w:rPr>
          <w:rFonts w:ascii="Calibri Light" w:hAnsi="Calibri Light" w:cs="Calibri Light"/>
          <w:sz w:val="20"/>
          <w:szCs w:val="20"/>
          <w:lang w:eastAsia="es-PE"/>
        </w:rPr>
      </w:pPr>
      <w:r w:rsidRPr="004F4874">
        <w:rPr>
          <w:rFonts w:ascii="Calibri Light" w:hAnsi="Calibri Light" w:cs="Calibri Light"/>
          <w:sz w:val="20"/>
          <w:szCs w:val="20"/>
          <w:lang w:eastAsia="es-PE"/>
        </w:rPr>
        <w:t>Atentamente,</w:t>
      </w:r>
    </w:p>
    <w:p w14:paraId="20EFFC5D" w14:textId="77777777" w:rsidR="00807C73" w:rsidRPr="004F4874" w:rsidRDefault="00807C73" w:rsidP="00807C73">
      <w:pPr>
        <w:widowControl w:val="0"/>
        <w:autoSpaceDE w:val="0"/>
        <w:autoSpaceDN w:val="0"/>
        <w:adjustRightInd w:val="0"/>
        <w:jc w:val="both"/>
        <w:rPr>
          <w:rFonts w:ascii="Calibri Light" w:eastAsia="Batang" w:hAnsi="Calibri Light" w:cs="Calibri Light"/>
          <w:sz w:val="20"/>
          <w:szCs w:val="20"/>
          <w:lang w:eastAsia="es-PE"/>
        </w:rPr>
      </w:pPr>
    </w:p>
    <w:p w14:paraId="31B13ED9" w14:textId="77777777" w:rsidR="00807C73" w:rsidRPr="004F4874" w:rsidRDefault="00807C73" w:rsidP="00807C73">
      <w:pPr>
        <w:widowControl w:val="0"/>
        <w:autoSpaceDE w:val="0"/>
        <w:autoSpaceDN w:val="0"/>
        <w:adjustRightInd w:val="0"/>
        <w:jc w:val="both"/>
        <w:rPr>
          <w:rFonts w:ascii="Calibri Light" w:eastAsia="Batang" w:hAnsi="Calibri Light" w:cs="Calibri Light"/>
          <w:sz w:val="20"/>
          <w:szCs w:val="20"/>
          <w:lang w:eastAsia="es-PE"/>
        </w:rPr>
      </w:pPr>
    </w:p>
    <w:p w14:paraId="77C4D41C" w14:textId="77777777" w:rsidR="00807C73" w:rsidRPr="004F4874" w:rsidRDefault="00807C73" w:rsidP="00807C73">
      <w:pPr>
        <w:widowControl w:val="0"/>
        <w:autoSpaceDE w:val="0"/>
        <w:autoSpaceDN w:val="0"/>
        <w:adjustRightInd w:val="0"/>
        <w:jc w:val="both"/>
        <w:rPr>
          <w:rFonts w:ascii="Calibri Light" w:eastAsia="Batang" w:hAnsi="Calibri Light" w:cs="Calibri Light"/>
          <w:sz w:val="20"/>
          <w:szCs w:val="20"/>
          <w:lang w:eastAsia="es-PE"/>
        </w:rPr>
      </w:pPr>
    </w:p>
    <w:p w14:paraId="550A28BC" w14:textId="77777777" w:rsidR="00807C73" w:rsidRPr="004F4874" w:rsidRDefault="00807C73" w:rsidP="00807C73">
      <w:pPr>
        <w:widowControl w:val="0"/>
        <w:spacing w:after="0" w:line="240" w:lineRule="auto"/>
        <w:ind w:right="-1"/>
        <w:jc w:val="both"/>
        <w:rPr>
          <w:rFonts w:ascii="Calibri Light" w:hAnsi="Calibri Light" w:cs="Calibri Light"/>
          <w:sz w:val="20"/>
          <w:szCs w:val="20"/>
        </w:rPr>
      </w:pPr>
    </w:p>
    <w:p w14:paraId="01C9AA2A" w14:textId="77777777" w:rsidR="00807C73" w:rsidRPr="004F4874" w:rsidRDefault="00807C73" w:rsidP="00807C73">
      <w:pPr>
        <w:widowControl w:val="0"/>
        <w:autoSpaceDE w:val="0"/>
        <w:autoSpaceDN w:val="0"/>
        <w:adjustRightInd w:val="0"/>
        <w:spacing w:after="0" w:line="240" w:lineRule="auto"/>
        <w:jc w:val="both"/>
        <w:rPr>
          <w:rFonts w:ascii="Calibri Light" w:eastAsia="Batang" w:hAnsi="Calibri Light" w:cs="Calibri Light"/>
          <w:sz w:val="20"/>
          <w:szCs w:val="20"/>
          <w:lang w:eastAsia="es-PE"/>
        </w:rPr>
      </w:pPr>
      <w:r w:rsidRPr="004F4874">
        <w:rPr>
          <w:rFonts w:ascii="Calibri Light" w:eastAsia="Batang" w:hAnsi="Calibri Light" w:cs="Calibri Light"/>
          <w:sz w:val="20"/>
          <w:szCs w:val="20"/>
          <w:lang w:eastAsia="es-PE"/>
        </w:rPr>
        <w:t>------------------------------------------</w:t>
      </w:r>
    </w:p>
    <w:tbl>
      <w:tblPr>
        <w:tblW w:w="0" w:type="auto"/>
        <w:tblLook w:val="04A0" w:firstRow="1" w:lastRow="0" w:firstColumn="1" w:lastColumn="0" w:noHBand="0" w:noVBand="1"/>
      </w:tblPr>
      <w:tblGrid>
        <w:gridCol w:w="7868"/>
      </w:tblGrid>
      <w:tr w:rsidR="00807C73" w:rsidRPr="004F4874" w14:paraId="6100B077" w14:textId="77777777" w:rsidTr="00E56201">
        <w:trPr>
          <w:trHeight w:val="345"/>
        </w:trPr>
        <w:tc>
          <w:tcPr>
            <w:tcW w:w="7868" w:type="dxa"/>
          </w:tcPr>
          <w:p w14:paraId="3091B605" w14:textId="77777777" w:rsidR="00807C73" w:rsidRPr="004F4874" w:rsidRDefault="00807C73" w:rsidP="00E56201">
            <w:pPr>
              <w:spacing w:after="0" w:line="240" w:lineRule="auto"/>
              <w:jc w:val="both"/>
              <w:rPr>
                <w:rFonts w:ascii="Calibri Light" w:hAnsi="Calibri Light" w:cs="Calibri Light"/>
                <w:b/>
                <w:sz w:val="20"/>
                <w:szCs w:val="20"/>
                <w:lang w:eastAsia="ar-SA"/>
              </w:rPr>
            </w:pPr>
            <w:r w:rsidRPr="004F4874">
              <w:rPr>
                <w:rFonts w:ascii="Calibri Light" w:hAnsi="Calibri Light" w:cs="Calibri Light"/>
                <w:b/>
                <w:sz w:val="20"/>
                <w:szCs w:val="20"/>
                <w:lang w:eastAsia="ar-SA"/>
              </w:rPr>
              <w:t>RAZON SOCIAL:</w:t>
            </w:r>
          </w:p>
        </w:tc>
      </w:tr>
      <w:tr w:rsidR="00807C73" w:rsidRPr="004F4874" w14:paraId="7E5E8A92" w14:textId="77777777" w:rsidTr="00E56201">
        <w:trPr>
          <w:trHeight w:val="364"/>
        </w:trPr>
        <w:tc>
          <w:tcPr>
            <w:tcW w:w="7868" w:type="dxa"/>
          </w:tcPr>
          <w:p w14:paraId="727E9D1E" w14:textId="77777777" w:rsidR="00807C73" w:rsidRPr="004F4874" w:rsidRDefault="00807C73" w:rsidP="00E56201">
            <w:pPr>
              <w:spacing w:after="0" w:line="240" w:lineRule="auto"/>
              <w:jc w:val="both"/>
              <w:rPr>
                <w:rFonts w:ascii="Calibri Light" w:hAnsi="Calibri Light" w:cs="Calibri Light"/>
                <w:b/>
                <w:sz w:val="20"/>
                <w:szCs w:val="20"/>
                <w:lang w:eastAsia="ar-SA"/>
              </w:rPr>
            </w:pPr>
            <w:r w:rsidRPr="004F4874">
              <w:rPr>
                <w:rFonts w:ascii="Calibri Light" w:hAnsi="Calibri Light" w:cs="Calibri Light"/>
                <w:b/>
                <w:sz w:val="20"/>
                <w:szCs w:val="20"/>
                <w:lang w:eastAsia="ar-SA"/>
              </w:rPr>
              <w:t>RUC N°:</w:t>
            </w:r>
          </w:p>
        </w:tc>
      </w:tr>
    </w:tbl>
    <w:p w14:paraId="0BF6FADA" w14:textId="77777777" w:rsidR="00807C73" w:rsidRPr="004F4874" w:rsidRDefault="00807C73" w:rsidP="00807C73">
      <w:pPr>
        <w:tabs>
          <w:tab w:val="left" w:pos="-720"/>
        </w:tabs>
        <w:rPr>
          <w:rFonts w:ascii="Calibri Light" w:hAnsi="Calibri Light" w:cs="Calibri Light"/>
          <w:b/>
        </w:rPr>
        <w:sectPr w:rsidR="00807C73" w:rsidRPr="004F4874" w:rsidSect="00807C73">
          <w:pgSz w:w="11906" w:h="16838" w:code="9"/>
          <w:pgMar w:top="1276" w:right="1416" w:bottom="1135" w:left="1701" w:header="567" w:footer="578" w:gutter="0"/>
          <w:cols w:space="708"/>
          <w:titlePg/>
          <w:docGrid w:linePitch="360"/>
        </w:sectPr>
      </w:pPr>
    </w:p>
    <w:p w14:paraId="1D0241C2" w14:textId="77777777" w:rsidR="00807C73" w:rsidRPr="004F4874" w:rsidRDefault="00807C73" w:rsidP="00807C73">
      <w:pPr>
        <w:ind w:left="-142"/>
        <w:jc w:val="center"/>
        <w:rPr>
          <w:rFonts w:ascii="Calibri Light" w:hAnsi="Calibri Light" w:cs="Calibri Light"/>
          <w:b/>
        </w:rPr>
      </w:pPr>
      <w:r w:rsidRPr="004F4874">
        <w:rPr>
          <w:rFonts w:ascii="Calibri Light" w:hAnsi="Calibri Light" w:cs="Calibri Light"/>
          <w:b/>
        </w:rPr>
        <w:lastRenderedPageBreak/>
        <w:t xml:space="preserve"> AUTORIZACIÓN DE ABONO DIRECTO EN CUENTA CCI </w:t>
      </w:r>
    </w:p>
    <w:p w14:paraId="7AA16AAB" w14:textId="77777777" w:rsidR="00807C73" w:rsidRPr="004F4874" w:rsidRDefault="00807C73" w:rsidP="00807C73">
      <w:pPr>
        <w:ind w:left="-142"/>
        <w:jc w:val="center"/>
        <w:rPr>
          <w:rFonts w:ascii="Calibri Light" w:hAnsi="Calibri Light" w:cs="Calibri Light"/>
        </w:rPr>
      </w:pPr>
      <w:r w:rsidRPr="004F4874">
        <w:rPr>
          <w:rFonts w:ascii="Calibri Light" w:hAnsi="Calibri Light" w:cs="Calibri Light"/>
          <w:b/>
        </w:rPr>
        <w:t>(Código de Cuenta Interbancaria)</w:t>
      </w:r>
    </w:p>
    <w:p w14:paraId="1D860EFF" w14:textId="77777777" w:rsidR="00807C73" w:rsidRPr="004F4874" w:rsidRDefault="00807C73" w:rsidP="00807C73">
      <w:pPr>
        <w:spacing w:beforeLines="60" w:before="144" w:afterLines="60" w:after="144"/>
        <w:rPr>
          <w:rFonts w:ascii="Calibri Light" w:hAnsi="Calibri Light" w:cs="Calibri Light"/>
          <w:sz w:val="20"/>
          <w:szCs w:val="20"/>
        </w:rPr>
      </w:pPr>
    </w:p>
    <w:p w14:paraId="3AF9FD44" w14:textId="77777777" w:rsidR="00807C73" w:rsidRPr="004F4874" w:rsidRDefault="00807C73" w:rsidP="00807C73">
      <w:pPr>
        <w:shd w:val="clear" w:color="auto" w:fill="FFFFFF"/>
        <w:jc w:val="center"/>
        <w:rPr>
          <w:rFonts w:ascii="Calibri Light" w:hAnsi="Calibri Light" w:cs="Calibri Light"/>
          <w:b/>
          <w:bCs/>
          <w:sz w:val="20"/>
          <w:szCs w:val="20"/>
          <w:lang w:eastAsia="es-PE"/>
        </w:rPr>
      </w:pPr>
      <w:r w:rsidRPr="004F4874">
        <w:rPr>
          <w:rFonts w:ascii="Calibri Light" w:hAnsi="Calibri Light" w:cs="Calibri Light"/>
          <w:b/>
          <w:bCs/>
          <w:sz w:val="20"/>
          <w:szCs w:val="20"/>
          <w:lang w:eastAsia="es-PE"/>
        </w:rPr>
        <w:t>DECLARACIÓN JURADA</w:t>
      </w:r>
    </w:p>
    <w:p w14:paraId="2375EF20" w14:textId="77777777" w:rsidR="00807C73" w:rsidRPr="004F4874" w:rsidRDefault="00807C73" w:rsidP="00807C73">
      <w:pPr>
        <w:shd w:val="clear" w:color="auto" w:fill="FFFFFF"/>
        <w:jc w:val="center"/>
        <w:rPr>
          <w:rFonts w:ascii="Calibri Light" w:hAnsi="Calibri Light" w:cs="Calibri Light"/>
          <w:sz w:val="20"/>
          <w:szCs w:val="20"/>
          <w:lang w:eastAsia="es-PE"/>
        </w:rPr>
      </w:pPr>
    </w:p>
    <w:p w14:paraId="7E6354CB" w14:textId="77777777" w:rsidR="00807C73" w:rsidRPr="004F4874" w:rsidRDefault="00807C73" w:rsidP="00807C73">
      <w:pPr>
        <w:rPr>
          <w:rFonts w:ascii="Calibri Light" w:hAnsi="Calibri Light" w:cs="Calibri Light"/>
        </w:rPr>
      </w:pPr>
      <w:r w:rsidRPr="004F4874">
        <w:rPr>
          <w:rFonts w:ascii="Calibri Light" w:hAnsi="Calibri Light" w:cs="Calibri Light"/>
          <w:sz w:val="20"/>
          <w:szCs w:val="20"/>
        </w:rPr>
        <w:t>Lima,………… de……………………….. Del 202…</w:t>
      </w:r>
    </w:p>
    <w:p w14:paraId="43B8FC76" w14:textId="77777777" w:rsidR="00807C73" w:rsidRPr="004F4874" w:rsidRDefault="00807C73" w:rsidP="00807C73">
      <w:pPr>
        <w:shd w:val="clear" w:color="auto" w:fill="FFFFFF"/>
        <w:spacing w:before="144" w:after="144"/>
        <w:rPr>
          <w:rFonts w:ascii="Calibri Light" w:hAnsi="Calibri Light" w:cs="Calibri Light"/>
          <w:sz w:val="20"/>
          <w:szCs w:val="20"/>
          <w:lang w:eastAsia="es-PE"/>
        </w:rPr>
      </w:pPr>
      <w:r w:rsidRPr="004F4874">
        <w:rPr>
          <w:rFonts w:ascii="Calibri Light" w:hAnsi="Calibri Light" w:cs="Calibri Light"/>
          <w:sz w:val="20"/>
          <w:szCs w:val="20"/>
          <w:lang w:eastAsia="es-PE"/>
        </w:rPr>
        <w:t> </w:t>
      </w:r>
    </w:p>
    <w:p w14:paraId="2ABA1981" w14:textId="77777777" w:rsidR="00807C73" w:rsidRPr="00807C73" w:rsidRDefault="00807C73" w:rsidP="00807C73">
      <w:pPr>
        <w:pStyle w:val="Sinespaciado"/>
        <w:rPr>
          <w:rFonts w:ascii="Calibri Light" w:hAnsi="Calibri Light" w:cs="Calibri Light"/>
          <w:sz w:val="20"/>
          <w:szCs w:val="20"/>
          <w:lang w:val="es-MX" w:eastAsia="es-PE"/>
        </w:rPr>
      </w:pPr>
      <w:r w:rsidRPr="00807C73">
        <w:rPr>
          <w:rFonts w:ascii="Calibri Light" w:hAnsi="Calibri Light" w:cs="Calibri Light"/>
          <w:sz w:val="20"/>
          <w:szCs w:val="20"/>
          <w:lang w:val="es-MX" w:eastAsia="es-PE"/>
        </w:rPr>
        <w:t>Señores</w:t>
      </w:r>
    </w:p>
    <w:p w14:paraId="40712D26" w14:textId="77777777" w:rsidR="00807C73" w:rsidRPr="00807C73" w:rsidRDefault="00807C73" w:rsidP="00807C73">
      <w:pPr>
        <w:pStyle w:val="Sinespaciado"/>
        <w:rPr>
          <w:rFonts w:ascii="Calibri Light" w:hAnsi="Calibri Light" w:cs="Calibri Light"/>
          <w:b/>
          <w:bCs/>
          <w:sz w:val="20"/>
          <w:szCs w:val="20"/>
          <w:lang w:val="es-MX"/>
        </w:rPr>
      </w:pPr>
      <w:r w:rsidRPr="00807C73">
        <w:rPr>
          <w:rFonts w:ascii="Calibri Light" w:hAnsi="Calibri Light" w:cs="Calibri Light"/>
          <w:b/>
          <w:bCs/>
          <w:sz w:val="20"/>
          <w:szCs w:val="20"/>
          <w:lang w:val="es-MX"/>
        </w:rPr>
        <w:t xml:space="preserve">UE: 003 - FOMENTO Y GESTIÓN SOSTENIBLE DE LA PRODUCCIÓN FORESTAL EN EL PERÚ </w:t>
      </w:r>
    </w:p>
    <w:p w14:paraId="50DDE8FD" w14:textId="77777777" w:rsidR="00807C73" w:rsidRPr="00807C73" w:rsidRDefault="00807C73" w:rsidP="00807C73">
      <w:pPr>
        <w:pStyle w:val="Sinespaciado"/>
        <w:rPr>
          <w:rFonts w:ascii="Calibri Light" w:hAnsi="Calibri Light" w:cs="Calibri Light"/>
          <w:bCs/>
          <w:sz w:val="20"/>
          <w:szCs w:val="20"/>
          <w:lang w:val="es-MX"/>
        </w:rPr>
      </w:pPr>
      <w:r w:rsidRPr="00807C73">
        <w:rPr>
          <w:rFonts w:ascii="Calibri Light" w:hAnsi="Calibri Light" w:cs="Calibri Light"/>
          <w:bCs/>
          <w:sz w:val="20"/>
          <w:szCs w:val="20"/>
          <w:lang w:val="es-MX" w:eastAsia="ar-SA"/>
        </w:rPr>
        <w:t>SERVICIO NACIONAL FORESTAL Y DE FAUNA SILVESTRE - SERFOR</w:t>
      </w:r>
    </w:p>
    <w:p w14:paraId="6C40181C" w14:textId="77777777" w:rsidR="00807C73" w:rsidRPr="00807C73" w:rsidRDefault="00807C73" w:rsidP="00807C73">
      <w:pPr>
        <w:pStyle w:val="Sinespaciado"/>
        <w:rPr>
          <w:rFonts w:ascii="Calibri Light" w:hAnsi="Calibri Light" w:cs="Calibri Light"/>
          <w:bCs/>
          <w:sz w:val="20"/>
          <w:szCs w:val="20"/>
          <w:lang w:val="es-MX"/>
        </w:rPr>
      </w:pPr>
      <w:r w:rsidRPr="00807C73">
        <w:rPr>
          <w:rFonts w:ascii="Calibri Light" w:hAnsi="Calibri Light" w:cs="Calibri Light"/>
          <w:bCs/>
          <w:sz w:val="20"/>
          <w:szCs w:val="20"/>
          <w:lang w:val="es-MX"/>
        </w:rPr>
        <w:t>Avenida Javier Oeste N° 2442 Urb. Orrantia - Magdalena del Mar, Lima 17</w:t>
      </w:r>
    </w:p>
    <w:p w14:paraId="71E9E115" w14:textId="77777777" w:rsidR="00807C73" w:rsidRPr="00807C73" w:rsidRDefault="00807C73" w:rsidP="00807C73">
      <w:pPr>
        <w:pStyle w:val="Sinespaciado"/>
        <w:rPr>
          <w:rFonts w:ascii="Calibri Light" w:hAnsi="Calibri Light" w:cs="Calibri Light"/>
          <w:sz w:val="20"/>
          <w:szCs w:val="20"/>
          <w:lang w:val="es-MX" w:eastAsia="es-PE"/>
        </w:rPr>
      </w:pPr>
      <w:r w:rsidRPr="00807C73">
        <w:rPr>
          <w:rFonts w:ascii="Calibri Light" w:hAnsi="Calibri Light" w:cs="Calibri Light"/>
          <w:sz w:val="20"/>
          <w:szCs w:val="20"/>
          <w:lang w:val="es-MX" w:eastAsia="es-PE"/>
        </w:rPr>
        <w:t>Presente. -  </w:t>
      </w:r>
    </w:p>
    <w:p w14:paraId="346CC6A9" w14:textId="77777777" w:rsidR="00807C73" w:rsidRPr="004F4874" w:rsidRDefault="00807C73" w:rsidP="00807C73">
      <w:pPr>
        <w:spacing w:before="100" w:beforeAutospacing="1" w:after="100" w:afterAutospacing="1" w:line="160" w:lineRule="atLeast"/>
        <w:jc w:val="both"/>
        <w:rPr>
          <w:rFonts w:ascii="Calibri Light" w:hAnsi="Calibri Light" w:cs="Calibri Light"/>
          <w:sz w:val="20"/>
          <w:szCs w:val="20"/>
          <w:lang w:eastAsia="ar-SA"/>
        </w:rPr>
      </w:pPr>
      <w:r w:rsidRPr="004F4874">
        <w:rPr>
          <w:rFonts w:ascii="Calibri Light" w:hAnsi="Calibri Light" w:cs="Calibri Light"/>
          <w:sz w:val="20"/>
          <w:szCs w:val="20"/>
          <w:lang w:eastAsia="ar-SA"/>
        </w:rPr>
        <w:t>Por medio del presente, comunico a usted, que la entidad bancaria, número de cuenta y el respectivo Código de Cuenta Interbancario (CCI) de la empresa que represento es la siguiente:</w:t>
      </w:r>
    </w:p>
    <w:p w14:paraId="4C0E07C0" w14:textId="77777777" w:rsidR="00807C73" w:rsidRPr="004F4874" w:rsidRDefault="00807C73" w:rsidP="00053C26">
      <w:pPr>
        <w:numPr>
          <w:ilvl w:val="0"/>
          <w:numId w:val="27"/>
        </w:numPr>
        <w:spacing w:before="100" w:beforeAutospacing="1" w:after="100" w:afterAutospacing="1" w:line="160" w:lineRule="atLeast"/>
        <w:ind w:left="426" w:hanging="426"/>
        <w:jc w:val="both"/>
        <w:rPr>
          <w:rFonts w:ascii="Calibri Light" w:hAnsi="Calibri Light" w:cs="Calibri Light"/>
          <w:sz w:val="20"/>
          <w:szCs w:val="20"/>
          <w:lang w:eastAsia="ar-SA"/>
        </w:rPr>
      </w:pPr>
      <w:r w:rsidRPr="004F4874">
        <w:rPr>
          <w:rFonts w:ascii="Calibri Light" w:hAnsi="Calibri Light" w:cs="Calibri Light"/>
          <w:sz w:val="20"/>
          <w:szCs w:val="20"/>
          <w:lang w:eastAsia="ar-SA"/>
        </w:rPr>
        <w:t>Razón Social:……………………………………………………………</w:t>
      </w:r>
    </w:p>
    <w:p w14:paraId="514C4018" w14:textId="77777777" w:rsidR="00807C73" w:rsidRPr="004F4874" w:rsidRDefault="00807C73" w:rsidP="00053C26">
      <w:pPr>
        <w:numPr>
          <w:ilvl w:val="0"/>
          <w:numId w:val="27"/>
        </w:numPr>
        <w:spacing w:before="100" w:beforeAutospacing="1" w:after="100" w:afterAutospacing="1" w:line="160" w:lineRule="atLeast"/>
        <w:ind w:left="426" w:hanging="426"/>
        <w:jc w:val="both"/>
        <w:rPr>
          <w:rFonts w:ascii="Calibri Light" w:hAnsi="Calibri Light" w:cs="Calibri Light"/>
          <w:sz w:val="20"/>
          <w:szCs w:val="20"/>
          <w:lang w:eastAsia="ar-SA"/>
        </w:rPr>
      </w:pPr>
      <w:r w:rsidRPr="004F4874">
        <w:rPr>
          <w:rFonts w:ascii="Calibri Light" w:hAnsi="Calibri Light" w:cs="Calibri Light"/>
          <w:sz w:val="20"/>
          <w:szCs w:val="20"/>
          <w:lang w:eastAsia="ar-SA"/>
        </w:rPr>
        <w:t>RUC:……..………………………………………………………………………………………</w:t>
      </w:r>
    </w:p>
    <w:p w14:paraId="7543AF68" w14:textId="77777777" w:rsidR="00807C73" w:rsidRPr="004F4874" w:rsidRDefault="00807C73" w:rsidP="00053C26">
      <w:pPr>
        <w:numPr>
          <w:ilvl w:val="0"/>
          <w:numId w:val="27"/>
        </w:numPr>
        <w:spacing w:before="100" w:beforeAutospacing="1" w:after="100" w:afterAutospacing="1" w:line="160" w:lineRule="atLeast"/>
        <w:ind w:left="426" w:hanging="426"/>
        <w:jc w:val="both"/>
        <w:rPr>
          <w:rFonts w:ascii="Calibri Light" w:hAnsi="Calibri Light" w:cs="Calibri Light"/>
          <w:sz w:val="20"/>
          <w:szCs w:val="20"/>
          <w:lang w:eastAsia="ar-SA"/>
        </w:rPr>
      </w:pPr>
      <w:r w:rsidRPr="004F4874">
        <w:rPr>
          <w:rFonts w:ascii="Calibri Light" w:hAnsi="Calibri Light" w:cs="Calibri Light"/>
          <w:sz w:val="20"/>
          <w:szCs w:val="20"/>
          <w:lang w:eastAsia="ar-SA"/>
        </w:rPr>
        <w:t>Entidad Bancaria: ……………………………………………………………………………..</w:t>
      </w:r>
    </w:p>
    <w:p w14:paraId="40AD2F0E" w14:textId="77777777" w:rsidR="00807C73" w:rsidRPr="004F4874" w:rsidRDefault="00807C73" w:rsidP="00053C26">
      <w:pPr>
        <w:numPr>
          <w:ilvl w:val="0"/>
          <w:numId w:val="27"/>
        </w:numPr>
        <w:spacing w:before="100" w:beforeAutospacing="1" w:after="100" w:afterAutospacing="1" w:line="160" w:lineRule="atLeast"/>
        <w:ind w:left="426" w:hanging="426"/>
        <w:jc w:val="both"/>
        <w:rPr>
          <w:rFonts w:ascii="Calibri Light" w:hAnsi="Calibri Light" w:cs="Calibri Light"/>
          <w:sz w:val="20"/>
          <w:szCs w:val="20"/>
          <w:lang w:eastAsia="ar-SA"/>
        </w:rPr>
      </w:pPr>
      <w:r w:rsidRPr="004F4874">
        <w:rPr>
          <w:rFonts w:ascii="Calibri Light" w:hAnsi="Calibri Light" w:cs="Calibri Light"/>
          <w:sz w:val="20"/>
          <w:szCs w:val="20"/>
          <w:lang w:eastAsia="ar-SA"/>
        </w:rPr>
        <w:t>Número de Cuenta: …………………………………………………………………………...</w:t>
      </w:r>
    </w:p>
    <w:p w14:paraId="4EF2F2BE" w14:textId="77777777" w:rsidR="00807C73" w:rsidRPr="004F4874" w:rsidRDefault="00807C73" w:rsidP="00053C26">
      <w:pPr>
        <w:numPr>
          <w:ilvl w:val="0"/>
          <w:numId w:val="27"/>
        </w:numPr>
        <w:spacing w:before="100" w:beforeAutospacing="1" w:after="100" w:afterAutospacing="1" w:line="160" w:lineRule="atLeast"/>
        <w:ind w:left="426" w:hanging="426"/>
        <w:jc w:val="both"/>
        <w:rPr>
          <w:rFonts w:ascii="Calibri Light" w:hAnsi="Calibri Light" w:cs="Calibri Light"/>
          <w:sz w:val="20"/>
          <w:szCs w:val="20"/>
          <w:lang w:eastAsia="ar-SA"/>
        </w:rPr>
      </w:pPr>
      <w:r w:rsidRPr="004F4874">
        <w:rPr>
          <w:rFonts w:ascii="Calibri Light" w:hAnsi="Calibri Light" w:cs="Calibri Light"/>
          <w:sz w:val="20"/>
          <w:szCs w:val="20"/>
          <w:lang w:eastAsia="ar-SA"/>
        </w:rPr>
        <w:t>Código CCI: …………………………………………………………………………………….</w:t>
      </w:r>
    </w:p>
    <w:p w14:paraId="595747E0" w14:textId="77777777" w:rsidR="00807C73" w:rsidRPr="004F4874" w:rsidRDefault="00807C73" w:rsidP="00053C26">
      <w:pPr>
        <w:numPr>
          <w:ilvl w:val="0"/>
          <w:numId w:val="27"/>
        </w:numPr>
        <w:spacing w:before="100" w:beforeAutospacing="1" w:after="100" w:afterAutospacing="1" w:line="160" w:lineRule="atLeast"/>
        <w:ind w:left="426" w:hanging="426"/>
        <w:jc w:val="both"/>
        <w:rPr>
          <w:rFonts w:ascii="Calibri Light" w:hAnsi="Calibri Light" w:cs="Calibri Light"/>
          <w:color w:val="FFFFFF"/>
          <w:sz w:val="20"/>
          <w:szCs w:val="20"/>
          <w:lang w:eastAsia="ar-SA"/>
        </w:rPr>
      </w:pPr>
      <w:r w:rsidRPr="004F4874">
        <w:rPr>
          <w:rFonts w:ascii="Calibri Light" w:hAnsi="Calibri Light" w:cs="Calibri Light"/>
          <w:color w:val="FFFFFF"/>
          <w:sz w:val="20"/>
          <w:szCs w:val="20"/>
          <w:lang w:eastAsia="ar-SA"/>
        </w:rPr>
        <w:t>Cuenta de Detracción N°: …………………………………………………………………….</w:t>
      </w:r>
    </w:p>
    <w:p w14:paraId="046D48F3" w14:textId="77777777" w:rsidR="00807C73" w:rsidRPr="004F4874" w:rsidRDefault="00807C73" w:rsidP="00807C73">
      <w:pPr>
        <w:spacing w:before="100" w:beforeAutospacing="1" w:after="100" w:afterAutospacing="1" w:line="160" w:lineRule="atLeast"/>
        <w:jc w:val="both"/>
        <w:rPr>
          <w:rFonts w:ascii="Calibri Light" w:hAnsi="Calibri Light" w:cs="Calibri Light"/>
          <w:sz w:val="20"/>
          <w:szCs w:val="20"/>
          <w:lang w:eastAsia="ar-SA"/>
        </w:rPr>
      </w:pPr>
      <w:r w:rsidRPr="004F4874">
        <w:rPr>
          <w:rFonts w:ascii="Calibri Light" w:hAnsi="Calibri Light" w:cs="Calibri Light"/>
          <w:sz w:val="20"/>
          <w:szCs w:val="20"/>
          <w:lang w:eastAsia="ar-SA"/>
        </w:rPr>
        <w:t xml:space="preserve">Dejo constancia que el número de cuenta bancaria que se comunica </w:t>
      </w:r>
      <w:r w:rsidRPr="004F4874">
        <w:rPr>
          <w:rFonts w:ascii="Calibri Light" w:hAnsi="Calibri Light" w:cs="Calibri Light"/>
          <w:b/>
          <w:color w:val="FF0000"/>
          <w:sz w:val="20"/>
          <w:szCs w:val="20"/>
          <w:lang w:eastAsia="ar-SA"/>
        </w:rPr>
        <w:t>ESTÁ ASOCIADO al RUC</w:t>
      </w:r>
      <w:r w:rsidRPr="004F4874">
        <w:rPr>
          <w:rFonts w:ascii="Calibri Light" w:hAnsi="Calibri Light" w:cs="Calibri Light"/>
          <w:sz w:val="20"/>
          <w:szCs w:val="20"/>
          <w:lang w:eastAsia="ar-SA"/>
        </w:rPr>
        <w:t xml:space="preserve"> consignado, tal como ha sido abierta en el sistema bancario nacional.</w:t>
      </w:r>
    </w:p>
    <w:p w14:paraId="6F944D51" w14:textId="488E11F5" w:rsidR="00807C73" w:rsidRPr="004F4874" w:rsidRDefault="00807C73" w:rsidP="00807C73">
      <w:pPr>
        <w:spacing w:before="100" w:beforeAutospacing="1" w:after="100" w:afterAutospacing="1" w:line="160" w:lineRule="atLeast"/>
        <w:jc w:val="both"/>
        <w:rPr>
          <w:rFonts w:ascii="Calibri Light" w:hAnsi="Calibri Light" w:cs="Calibri Light"/>
          <w:sz w:val="20"/>
          <w:szCs w:val="20"/>
          <w:lang w:eastAsia="ar-SA"/>
        </w:rPr>
      </w:pPr>
      <w:r w:rsidRPr="004F4874">
        <w:rPr>
          <w:rFonts w:ascii="Calibri Light" w:hAnsi="Calibri Light" w:cs="Calibri Light"/>
          <w:sz w:val="20"/>
          <w:szCs w:val="20"/>
          <w:lang w:eastAsia="ar-SA"/>
        </w:rPr>
        <w:t xml:space="preserve">Asimismo, dejo constancia que la (Factura o Recibo de Honorarios o Boleta de Venta) a ser emitida por mi representada, una vez cumplida o atendida la correspondiente </w:t>
      </w:r>
      <w:r w:rsidR="007232D7">
        <w:rPr>
          <w:rFonts w:ascii="Calibri Light" w:hAnsi="Calibri Light" w:cs="Calibri Light"/>
          <w:sz w:val="20"/>
          <w:szCs w:val="20"/>
          <w:lang w:eastAsia="ar-SA"/>
        </w:rPr>
        <w:t>Orden de servicio</w:t>
      </w:r>
      <w:r w:rsidRPr="004F4874">
        <w:rPr>
          <w:rFonts w:ascii="Calibri Light" w:hAnsi="Calibri Light" w:cs="Calibri Light"/>
          <w:sz w:val="20"/>
          <w:szCs w:val="20"/>
          <w:lang w:eastAsia="ar-SA"/>
        </w:rPr>
        <w:t xml:space="preserve"> y/u Orden de Servicio con las prestaciones de bienes y/o servicios materia del contrato pertinente, quedara cancelada para todos sus efectos mediante la sola acreditación del abono en la entidad bancaria a que se refiere el primer párrafo de la presente.</w:t>
      </w:r>
    </w:p>
    <w:p w14:paraId="276721BA" w14:textId="77777777" w:rsidR="00807C73" w:rsidRPr="004F4874" w:rsidRDefault="00807C73" w:rsidP="00807C73">
      <w:pPr>
        <w:spacing w:before="100" w:beforeAutospacing="1" w:after="100" w:afterAutospacing="1" w:line="160" w:lineRule="atLeast"/>
        <w:jc w:val="both"/>
        <w:rPr>
          <w:rFonts w:ascii="Calibri Light" w:hAnsi="Calibri Light" w:cs="Calibri Light"/>
          <w:sz w:val="20"/>
          <w:szCs w:val="20"/>
          <w:lang w:eastAsia="ar-SA"/>
        </w:rPr>
      </w:pPr>
      <w:r w:rsidRPr="004F4874">
        <w:rPr>
          <w:rFonts w:ascii="Calibri Light" w:hAnsi="Calibri Light" w:cs="Calibri Light"/>
          <w:sz w:val="20"/>
          <w:szCs w:val="20"/>
          <w:lang w:eastAsia="ar-SA"/>
        </w:rPr>
        <w:t>Atentamente,</w:t>
      </w:r>
    </w:p>
    <w:p w14:paraId="3A859571" w14:textId="77777777" w:rsidR="00807C73" w:rsidRPr="004F4874" w:rsidRDefault="00807C73" w:rsidP="00807C73">
      <w:pPr>
        <w:spacing w:before="100" w:beforeAutospacing="1" w:after="100" w:afterAutospacing="1" w:line="160" w:lineRule="atLeast"/>
        <w:jc w:val="both"/>
        <w:rPr>
          <w:rFonts w:ascii="Calibri Light" w:hAnsi="Calibri Light" w:cs="Calibri Light"/>
          <w:sz w:val="20"/>
          <w:szCs w:val="20"/>
          <w:lang w:eastAsia="ar-SA"/>
        </w:rPr>
      </w:pPr>
    </w:p>
    <w:p w14:paraId="0AACFA70" w14:textId="77777777" w:rsidR="00807C73" w:rsidRPr="004F4874" w:rsidRDefault="00807C73" w:rsidP="00807C73">
      <w:pPr>
        <w:widowControl w:val="0"/>
        <w:spacing w:after="0" w:line="240" w:lineRule="auto"/>
        <w:ind w:right="-1"/>
        <w:jc w:val="both"/>
        <w:rPr>
          <w:rFonts w:ascii="Calibri Light" w:hAnsi="Calibri Light" w:cs="Calibri Light"/>
          <w:sz w:val="20"/>
          <w:szCs w:val="20"/>
        </w:rPr>
      </w:pPr>
    </w:p>
    <w:p w14:paraId="29104F10" w14:textId="77777777" w:rsidR="00807C73" w:rsidRPr="004F4874" w:rsidRDefault="00807C73" w:rsidP="00807C73">
      <w:pPr>
        <w:widowControl w:val="0"/>
        <w:autoSpaceDE w:val="0"/>
        <w:autoSpaceDN w:val="0"/>
        <w:adjustRightInd w:val="0"/>
        <w:spacing w:after="0" w:line="240" w:lineRule="auto"/>
        <w:jc w:val="both"/>
        <w:rPr>
          <w:rFonts w:ascii="Calibri Light" w:eastAsia="Batang" w:hAnsi="Calibri Light" w:cs="Calibri Light"/>
          <w:sz w:val="20"/>
          <w:szCs w:val="20"/>
          <w:lang w:eastAsia="es-PE"/>
        </w:rPr>
      </w:pPr>
      <w:r w:rsidRPr="004F4874">
        <w:rPr>
          <w:rFonts w:ascii="Calibri Light" w:eastAsia="Batang" w:hAnsi="Calibri Light" w:cs="Calibri Light"/>
          <w:sz w:val="20"/>
          <w:szCs w:val="20"/>
          <w:lang w:eastAsia="es-PE"/>
        </w:rPr>
        <w:t>------------------------------------------</w:t>
      </w:r>
    </w:p>
    <w:tbl>
      <w:tblPr>
        <w:tblW w:w="0" w:type="auto"/>
        <w:tblLook w:val="04A0" w:firstRow="1" w:lastRow="0" w:firstColumn="1" w:lastColumn="0" w:noHBand="0" w:noVBand="1"/>
      </w:tblPr>
      <w:tblGrid>
        <w:gridCol w:w="7868"/>
      </w:tblGrid>
      <w:tr w:rsidR="00807C73" w:rsidRPr="004F4874" w14:paraId="6BF9E489" w14:textId="77777777" w:rsidTr="00E56201">
        <w:trPr>
          <w:trHeight w:val="345"/>
        </w:trPr>
        <w:tc>
          <w:tcPr>
            <w:tcW w:w="7868" w:type="dxa"/>
          </w:tcPr>
          <w:p w14:paraId="71B5F160" w14:textId="77777777" w:rsidR="00807C73" w:rsidRPr="004F4874" w:rsidRDefault="00807C73" w:rsidP="00E56201">
            <w:pPr>
              <w:spacing w:after="0" w:line="240" w:lineRule="auto"/>
              <w:jc w:val="both"/>
              <w:rPr>
                <w:rFonts w:ascii="Calibri Light" w:hAnsi="Calibri Light" w:cs="Calibri Light"/>
                <w:b/>
                <w:sz w:val="20"/>
                <w:szCs w:val="20"/>
                <w:lang w:eastAsia="ar-SA"/>
              </w:rPr>
            </w:pPr>
            <w:r w:rsidRPr="004F4874">
              <w:rPr>
                <w:rFonts w:ascii="Calibri Light" w:hAnsi="Calibri Light" w:cs="Calibri Light"/>
                <w:b/>
                <w:sz w:val="20"/>
                <w:szCs w:val="20"/>
                <w:lang w:eastAsia="ar-SA"/>
              </w:rPr>
              <w:t>RAZON SOCIAL:</w:t>
            </w:r>
          </w:p>
        </w:tc>
      </w:tr>
      <w:tr w:rsidR="00807C73" w:rsidRPr="004F4874" w14:paraId="4FE3FD5C" w14:textId="77777777" w:rsidTr="00E56201">
        <w:trPr>
          <w:trHeight w:val="364"/>
        </w:trPr>
        <w:tc>
          <w:tcPr>
            <w:tcW w:w="7868" w:type="dxa"/>
          </w:tcPr>
          <w:p w14:paraId="6CC154ED" w14:textId="77777777" w:rsidR="00807C73" w:rsidRPr="004F4874" w:rsidRDefault="00807C73" w:rsidP="00E56201">
            <w:pPr>
              <w:spacing w:after="0" w:line="240" w:lineRule="auto"/>
              <w:jc w:val="both"/>
              <w:rPr>
                <w:rFonts w:ascii="Calibri Light" w:hAnsi="Calibri Light" w:cs="Calibri Light"/>
                <w:b/>
                <w:sz w:val="20"/>
                <w:szCs w:val="20"/>
                <w:lang w:eastAsia="ar-SA"/>
              </w:rPr>
            </w:pPr>
            <w:r w:rsidRPr="004F4874">
              <w:rPr>
                <w:rFonts w:ascii="Calibri Light" w:hAnsi="Calibri Light" w:cs="Calibri Light"/>
                <w:b/>
                <w:sz w:val="20"/>
                <w:szCs w:val="20"/>
                <w:lang w:eastAsia="ar-SA"/>
              </w:rPr>
              <w:t>RUC N°:</w:t>
            </w:r>
          </w:p>
        </w:tc>
      </w:tr>
    </w:tbl>
    <w:p w14:paraId="787B9699" w14:textId="77777777" w:rsidR="00807C73" w:rsidRPr="004F4874" w:rsidRDefault="00807C73" w:rsidP="00807C73">
      <w:pPr>
        <w:rPr>
          <w:rFonts w:ascii="Calibri Light" w:hAnsi="Calibri Light" w:cs="Calibri Light"/>
        </w:rPr>
      </w:pPr>
    </w:p>
    <w:p w14:paraId="1D863D64" w14:textId="77777777" w:rsidR="00BC719E" w:rsidRDefault="00BC719E" w:rsidP="00807C73">
      <w:pPr>
        <w:jc w:val="center"/>
        <w:rPr>
          <w:rFonts w:ascii="Calibri Light" w:hAnsi="Calibri Light" w:cs="Calibri Light"/>
          <w:b/>
        </w:rPr>
      </w:pPr>
    </w:p>
    <w:p w14:paraId="5E27370C" w14:textId="77777777" w:rsidR="00BC719E" w:rsidRDefault="00BC719E" w:rsidP="00807C73">
      <w:pPr>
        <w:jc w:val="center"/>
        <w:rPr>
          <w:rFonts w:ascii="Calibri Light" w:hAnsi="Calibri Light" w:cs="Calibri Light"/>
          <w:b/>
        </w:rPr>
      </w:pPr>
    </w:p>
    <w:p w14:paraId="22A198CC" w14:textId="77777777" w:rsidR="00BC719E" w:rsidRDefault="00BC719E" w:rsidP="00807C73">
      <w:pPr>
        <w:jc w:val="center"/>
        <w:rPr>
          <w:rFonts w:ascii="Calibri Light" w:hAnsi="Calibri Light" w:cs="Calibri Light"/>
          <w:b/>
        </w:rPr>
      </w:pPr>
    </w:p>
    <w:p w14:paraId="3734DF52" w14:textId="0F2BE94B" w:rsidR="00807C73" w:rsidRPr="004F4874" w:rsidRDefault="00807C73" w:rsidP="00807C73">
      <w:pPr>
        <w:jc w:val="center"/>
        <w:rPr>
          <w:rFonts w:ascii="Calibri Light" w:hAnsi="Calibri Light" w:cs="Calibri Light"/>
        </w:rPr>
      </w:pPr>
      <w:r w:rsidRPr="004F4874">
        <w:rPr>
          <w:rFonts w:ascii="Calibri Light" w:hAnsi="Calibri Light" w:cs="Calibri Light"/>
          <w:b/>
        </w:rPr>
        <w:lastRenderedPageBreak/>
        <w:t>DECLARACION JURADA ANTICORRUPCIÓN</w:t>
      </w:r>
      <w:r w:rsidRPr="004F4874">
        <w:rPr>
          <w:rFonts w:ascii="Calibri Light" w:hAnsi="Calibri Light" w:cs="Calibri Light"/>
        </w:rPr>
        <w:t xml:space="preserve"> </w:t>
      </w:r>
    </w:p>
    <w:p w14:paraId="02681420" w14:textId="77777777" w:rsidR="00807C73" w:rsidRPr="004F4874" w:rsidRDefault="00807C73" w:rsidP="00807C73">
      <w:pPr>
        <w:jc w:val="center"/>
        <w:rPr>
          <w:rFonts w:ascii="Calibri Light" w:hAnsi="Calibri Light" w:cs="Calibri Light"/>
        </w:rPr>
      </w:pPr>
    </w:p>
    <w:p w14:paraId="6DD8C01A" w14:textId="77777777" w:rsidR="00807C73" w:rsidRPr="004F4874" w:rsidRDefault="00807C73" w:rsidP="00807C73">
      <w:pPr>
        <w:ind w:left="-709"/>
        <w:jc w:val="center"/>
        <w:rPr>
          <w:rFonts w:ascii="Calibri Light" w:hAnsi="Calibri Light" w:cs="Calibri Light"/>
          <w:sz w:val="20"/>
          <w:szCs w:val="20"/>
        </w:rPr>
      </w:pPr>
    </w:p>
    <w:p w14:paraId="2F4E934B" w14:textId="77777777" w:rsidR="00807C73" w:rsidRPr="004F4874" w:rsidRDefault="00807C73" w:rsidP="00807C73">
      <w:pPr>
        <w:jc w:val="both"/>
        <w:rPr>
          <w:rFonts w:ascii="Calibri Light" w:hAnsi="Calibri Light" w:cs="Calibri Light"/>
          <w:sz w:val="20"/>
          <w:szCs w:val="20"/>
        </w:rPr>
      </w:pPr>
      <w:r w:rsidRPr="004F4874">
        <w:rPr>
          <w:rFonts w:ascii="Calibri Light" w:hAnsi="Calibri Light" w:cs="Calibri Light"/>
          <w:sz w:val="20"/>
          <w:szCs w:val="20"/>
        </w:rPr>
        <w:t xml:space="preserve">Yo,………………………………………………………(Representante Legal de ………………………………….), con Documento Nacional de Identidad N° …………………………, en representación de ………………..………………………., en adelante EL PARTICIPANTE Y/O POSTOR con RUC N° …………………………………, declaro lo siguiente: </w:t>
      </w:r>
    </w:p>
    <w:p w14:paraId="747579BD" w14:textId="77777777" w:rsidR="00807C73" w:rsidRPr="004F4874" w:rsidRDefault="00807C73" w:rsidP="00807C73">
      <w:pPr>
        <w:pStyle w:val="Default"/>
        <w:jc w:val="both"/>
        <w:rPr>
          <w:rFonts w:ascii="Calibri Light" w:hAnsi="Calibri Light" w:cs="Calibri Light"/>
          <w:sz w:val="20"/>
          <w:szCs w:val="20"/>
        </w:rPr>
      </w:pPr>
      <w:r w:rsidRPr="004F4874">
        <w:rPr>
          <w:rFonts w:ascii="Calibri Light" w:hAnsi="Calibri Light" w:cs="Calibri Light"/>
          <w:sz w:val="20"/>
          <w:szCs w:val="20"/>
        </w:rPr>
        <w:t xml:space="preserve">El participante y/o postor declara y garantiza no participar, directa o indirectamente, en ofrecer, negociar o efectuar, cualquier pago o, en general, cualquier beneficio o incentivo ilegal en relación con la contratación, para ser elegido ganador. </w:t>
      </w:r>
    </w:p>
    <w:p w14:paraId="59CC2B2A" w14:textId="77777777" w:rsidR="00807C73" w:rsidRPr="004F4874" w:rsidRDefault="00807C73" w:rsidP="00807C73">
      <w:pPr>
        <w:pStyle w:val="Default"/>
        <w:jc w:val="both"/>
        <w:rPr>
          <w:rFonts w:ascii="Calibri Light" w:hAnsi="Calibri Light" w:cs="Calibri Light"/>
          <w:sz w:val="20"/>
          <w:szCs w:val="20"/>
        </w:rPr>
      </w:pPr>
    </w:p>
    <w:p w14:paraId="08A0CC7E" w14:textId="77777777" w:rsidR="00807C73" w:rsidRPr="004F4874" w:rsidRDefault="00807C73" w:rsidP="00807C73">
      <w:pPr>
        <w:pStyle w:val="Default"/>
        <w:jc w:val="both"/>
        <w:rPr>
          <w:rFonts w:ascii="Calibri Light" w:hAnsi="Calibri Light" w:cs="Calibri Light"/>
          <w:sz w:val="20"/>
          <w:szCs w:val="20"/>
        </w:rPr>
      </w:pPr>
      <w:r w:rsidRPr="004F4874">
        <w:rPr>
          <w:rFonts w:ascii="Calibri Light" w:hAnsi="Calibri Light" w:cs="Calibri Light"/>
          <w:sz w:val="20"/>
          <w:szCs w:val="20"/>
        </w:rPr>
        <w:t xml:space="preserve">Asimismo, el participante y/o postor, de ser elegido, se obliga a conducirse en todo momento, durante la ejecución del contrato u orden de servicio (cualquier formalidad del vínculo contractual), con honestidad, probidad, veracidad e integridad y de no cometer actos ilegales o de corrupción. </w:t>
      </w:r>
    </w:p>
    <w:p w14:paraId="1BD1B646" w14:textId="77777777" w:rsidR="00807C73" w:rsidRPr="00807C73" w:rsidRDefault="00807C73" w:rsidP="00807C73">
      <w:pPr>
        <w:pStyle w:val="Sinespaciado"/>
        <w:rPr>
          <w:rFonts w:ascii="Calibri Light" w:hAnsi="Calibri Light" w:cs="Calibri Light"/>
          <w:sz w:val="20"/>
          <w:szCs w:val="20"/>
          <w:lang w:val="es-MX"/>
        </w:rPr>
      </w:pPr>
    </w:p>
    <w:p w14:paraId="574A4D42" w14:textId="77777777" w:rsidR="00807C73" w:rsidRPr="00807C73" w:rsidRDefault="00807C73" w:rsidP="00807C73">
      <w:pPr>
        <w:pStyle w:val="Sinespaciado"/>
        <w:jc w:val="both"/>
        <w:rPr>
          <w:rFonts w:ascii="Calibri Light" w:hAnsi="Calibri Light" w:cs="Calibri Light"/>
          <w:sz w:val="20"/>
          <w:szCs w:val="20"/>
          <w:lang w:val="es-MX"/>
        </w:rPr>
      </w:pPr>
      <w:r w:rsidRPr="00807C73">
        <w:rPr>
          <w:rFonts w:ascii="Calibri Light" w:hAnsi="Calibri Light" w:cs="Calibri Light"/>
          <w:sz w:val="20"/>
          <w:szCs w:val="20"/>
          <w:lang w:val="es-MX"/>
        </w:rPr>
        <w:t>Además, el participante y/o postor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5882AECC" w14:textId="77777777" w:rsidR="00807C73" w:rsidRPr="00807C73" w:rsidRDefault="00807C73" w:rsidP="00807C73">
      <w:pPr>
        <w:pStyle w:val="Sinespaciado"/>
        <w:rPr>
          <w:rFonts w:ascii="Calibri Light" w:hAnsi="Calibri Light" w:cs="Calibri Light"/>
          <w:sz w:val="20"/>
          <w:szCs w:val="20"/>
          <w:lang w:val="es-MX"/>
        </w:rPr>
      </w:pPr>
      <w:r w:rsidRPr="00807C73">
        <w:rPr>
          <w:rFonts w:ascii="Calibri Light" w:hAnsi="Calibri Light" w:cs="Calibri Light"/>
          <w:sz w:val="20"/>
          <w:szCs w:val="20"/>
          <w:lang w:val="es-MX"/>
        </w:rPr>
        <w:t xml:space="preserve"> </w:t>
      </w:r>
    </w:p>
    <w:p w14:paraId="2878AF70" w14:textId="77777777" w:rsidR="00807C73" w:rsidRPr="004F4874" w:rsidRDefault="00807C73" w:rsidP="00807C73">
      <w:pPr>
        <w:rPr>
          <w:rFonts w:ascii="Calibri Light" w:hAnsi="Calibri Light" w:cs="Calibri Light"/>
        </w:rPr>
      </w:pPr>
      <w:r w:rsidRPr="004F4874">
        <w:rPr>
          <w:rFonts w:ascii="Calibri Light" w:hAnsi="Calibri Light" w:cs="Calibri Light"/>
          <w:sz w:val="20"/>
          <w:szCs w:val="20"/>
        </w:rPr>
        <w:t>Lima,…………… de……………………….. Del 202…</w:t>
      </w:r>
    </w:p>
    <w:p w14:paraId="38EF21AC" w14:textId="77777777" w:rsidR="00807C73" w:rsidRPr="004F4874" w:rsidRDefault="00807C73" w:rsidP="00807C73">
      <w:pPr>
        <w:rPr>
          <w:rFonts w:ascii="Calibri Light" w:hAnsi="Calibri Light" w:cs="Calibri Light"/>
        </w:rPr>
      </w:pPr>
    </w:p>
    <w:p w14:paraId="48EB8FFC" w14:textId="77777777" w:rsidR="00807C73" w:rsidRPr="004F4874" w:rsidRDefault="00807C73" w:rsidP="00807C73">
      <w:pPr>
        <w:rPr>
          <w:rFonts w:ascii="Calibri Light" w:hAnsi="Calibri Light" w:cs="Calibri Light"/>
        </w:rPr>
      </w:pPr>
    </w:p>
    <w:p w14:paraId="0FFFA1D9" w14:textId="77777777" w:rsidR="00807C73" w:rsidRPr="004F4874" w:rsidRDefault="00807C73" w:rsidP="00807C73">
      <w:pPr>
        <w:widowControl w:val="0"/>
        <w:spacing w:after="0" w:line="240" w:lineRule="auto"/>
        <w:ind w:right="-1"/>
        <w:jc w:val="both"/>
        <w:rPr>
          <w:rFonts w:ascii="Calibri Light" w:hAnsi="Calibri Light" w:cs="Calibri Light"/>
          <w:sz w:val="20"/>
          <w:szCs w:val="20"/>
        </w:rPr>
      </w:pPr>
    </w:p>
    <w:p w14:paraId="5CF0B981" w14:textId="77777777" w:rsidR="00807C73" w:rsidRPr="004F4874" w:rsidRDefault="00807C73" w:rsidP="00807C73">
      <w:pPr>
        <w:widowControl w:val="0"/>
        <w:autoSpaceDE w:val="0"/>
        <w:autoSpaceDN w:val="0"/>
        <w:adjustRightInd w:val="0"/>
        <w:spacing w:after="0" w:line="240" w:lineRule="auto"/>
        <w:jc w:val="both"/>
        <w:rPr>
          <w:rFonts w:ascii="Calibri Light" w:eastAsia="Batang" w:hAnsi="Calibri Light" w:cs="Calibri Light"/>
          <w:sz w:val="20"/>
          <w:szCs w:val="20"/>
          <w:lang w:eastAsia="es-PE"/>
        </w:rPr>
      </w:pPr>
      <w:r w:rsidRPr="004F4874">
        <w:rPr>
          <w:rFonts w:ascii="Calibri Light" w:eastAsia="Batang" w:hAnsi="Calibri Light" w:cs="Calibri Light"/>
          <w:sz w:val="20"/>
          <w:szCs w:val="20"/>
          <w:lang w:eastAsia="es-PE"/>
        </w:rPr>
        <w:t>------------------------------------------</w:t>
      </w:r>
    </w:p>
    <w:tbl>
      <w:tblPr>
        <w:tblW w:w="0" w:type="auto"/>
        <w:tblLook w:val="04A0" w:firstRow="1" w:lastRow="0" w:firstColumn="1" w:lastColumn="0" w:noHBand="0" w:noVBand="1"/>
      </w:tblPr>
      <w:tblGrid>
        <w:gridCol w:w="7868"/>
      </w:tblGrid>
      <w:tr w:rsidR="00807C73" w:rsidRPr="004F4874" w14:paraId="750664C7" w14:textId="77777777" w:rsidTr="00E56201">
        <w:trPr>
          <w:trHeight w:val="345"/>
        </w:trPr>
        <w:tc>
          <w:tcPr>
            <w:tcW w:w="7868" w:type="dxa"/>
          </w:tcPr>
          <w:p w14:paraId="1A096222" w14:textId="77777777" w:rsidR="00807C73" w:rsidRPr="004F4874" w:rsidRDefault="00807C73" w:rsidP="00E56201">
            <w:pPr>
              <w:spacing w:after="0" w:line="240" w:lineRule="auto"/>
              <w:jc w:val="both"/>
              <w:rPr>
                <w:rFonts w:ascii="Calibri Light" w:hAnsi="Calibri Light" w:cs="Calibri Light"/>
                <w:b/>
                <w:sz w:val="20"/>
                <w:szCs w:val="20"/>
                <w:lang w:eastAsia="ar-SA"/>
              </w:rPr>
            </w:pPr>
            <w:r w:rsidRPr="004F4874">
              <w:rPr>
                <w:rFonts w:ascii="Calibri Light" w:hAnsi="Calibri Light" w:cs="Calibri Light"/>
                <w:b/>
                <w:sz w:val="20"/>
                <w:szCs w:val="20"/>
                <w:lang w:eastAsia="ar-SA"/>
              </w:rPr>
              <w:t>RAZON SOCIAL:</w:t>
            </w:r>
          </w:p>
        </w:tc>
      </w:tr>
      <w:tr w:rsidR="00807C73" w:rsidRPr="004F4874" w14:paraId="065A39DD" w14:textId="77777777" w:rsidTr="00E56201">
        <w:trPr>
          <w:trHeight w:val="364"/>
        </w:trPr>
        <w:tc>
          <w:tcPr>
            <w:tcW w:w="7868" w:type="dxa"/>
          </w:tcPr>
          <w:p w14:paraId="11550980" w14:textId="77777777" w:rsidR="00807C73" w:rsidRPr="004F4874" w:rsidRDefault="00807C73" w:rsidP="00E56201">
            <w:pPr>
              <w:spacing w:after="0" w:line="240" w:lineRule="auto"/>
              <w:jc w:val="both"/>
              <w:rPr>
                <w:rFonts w:ascii="Calibri Light" w:hAnsi="Calibri Light" w:cs="Calibri Light"/>
                <w:b/>
                <w:sz w:val="20"/>
                <w:szCs w:val="20"/>
                <w:lang w:eastAsia="ar-SA"/>
              </w:rPr>
            </w:pPr>
            <w:r w:rsidRPr="004F4874">
              <w:rPr>
                <w:rFonts w:ascii="Calibri Light" w:hAnsi="Calibri Light" w:cs="Calibri Light"/>
                <w:b/>
                <w:sz w:val="20"/>
                <w:szCs w:val="20"/>
                <w:lang w:eastAsia="ar-SA"/>
              </w:rPr>
              <w:t>RUC N°:</w:t>
            </w:r>
          </w:p>
        </w:tc>
      </w:tr>
    </w:tbl>
    <w:p w14:paraId="4E6A75E7" w14:textId="77777777" w:rsidR="00807C73" w:rsidRPr="004F4874" w:rsidRDefault="00807C73" w:rsidP="00807C73">
      <w:pPr>
        <w:rPr>
          <w:rFonts w:ascii="Calibri Light" w:hAnsi="Calibri Light" w:cs="Calibri Light"/>
        </w:rPr>
      </w:pPr>
    </w:p>
    <w:p w14:paraId="6539F59C" w14:textId="77777777" w:rsidR="00807C73" w:rsidRPr="004F4874" w:rsidRDefault="00807C73" w:rsidP="00807C73">
      <w:pPr>
        <w:rPr>
          <w:rFonts w:ascii="Calibri Light" w:hAnsi="Calibri Light" w:cs="Calibri Light"/>
        </w:rPr>
      </w:pPr>
    </w:p>
    <w:p w14:paraId="7B904194" w14:textId="77777777" w:rsidR="00807C73" w:rsidRPr="004F4874" w:rsidRDefault="00807C73" w:rsidP="00807C73">
      <w:pPr>
        <w:rPr>
          <w:rFonts w:ascii="Calibri Light" w:hAnsi="Calibri Light" w:cs="Calibri Light"/>
        </w:rPr>
      </w:pPr>
    </w:p>
    <w:p w14:paraId="6830B7C9" w14:textId="77777777" w:rsidR="00807C73" w:rsidRPr="004F4874" w:rsidRDefault="00807C73" w:rsidP="00807C73">
      <w:pPr>
        <w:rPr>
          <w:rFonts w:ascii="Calibri Light" w:hAnsi="Calibri Light" w:cs="Calibri Light"/>
        </w:rPr>
      </w:pPr>
    </w:p>
    <w:p w14:paraId="30077EF3" w14:textId="77777777" w:rsidR="00807C73" w:rsidRPr="004F4874" w:rsidRDefault="00807C73" w:rsidP="00807C73">
      <w:pPr>
        <w:rPr>
          <w:rFonts w:ascii="Calibri Light" w:hAnsi="Calibri Light" w:cs="Calibri Light"/>
        </w:rPr>
      </w:pPr>
    </w:p>
    <w:p w14:paraId="2A9DFD75" w14:textId="77777777" w:rsidR="00807C73" w:rsidRPr="004F4874" w:rsidRDefault="00807C73" w:rsidP="00807C73">
      <w:pPr>
        <w:rPr>
          <w:rFonts w:ascii="Calibri Light" w:hAnsi="Calibri Light" w:cs="Calibri Light"/>
        </w:rPr>
      </w:pPr>
    </w:p>
    <w:p w14:paraId="0A11286E" w14:textId="77777777" w:rsidR="00807C73" w:rsidRPr="004F4874" w:rsidRDefault="00807C73" w:rsidP="00807C73">
      <w:pPr>
        <w:rPr>
          <w:rFonts w:ascii="Calibri Light" w:hAnsi="Calibri Light" w:cs="Calibri Light"/>
        </w:rPr>
      </w:pPr>
    </w:p>
    <w:p w14:paraId="4F48BCE8" w14:textId="77777777" w:rsidR="00807C73" w:rsidRPr="004F4874" w:rsidRDefault="00807C73" w:rsidP="00807C73">
      <w:pPr>
        <w:rPr>
          <w:rFonts w:ascii="Calibri Light" w:hAnsi="Calibri Light" w:cs="Calibri Light"/>
        </w:rPr>
      </w:pPr>
    </w:p>
    <w:p w14:paraId="3483EBEB" w14:textId="77777777" w:rsidR="00807C73" w:rsidRPr="004F4874" w:rsidRDefault="00807C73" w:rsidP="00807C73">
      <w:pPr>
        <w:rPr>
          <w:rFonts w:ascii="Calibri Light" w:hAnsi="Calibri Light" w:cs="Calibri Light"/>
        </w:rPr>
      </w:pPr>
    </w:p>
    <w:p w14:paraId="43FE75D4" w14:textId="77777777" w:rsidR="00807C73" w:rsidRPr="004F4874" w:rsidRDefault="00807C73" w:rsidP="00807C73">
      <w:pPr>
        <w:rPr>
          <w:rFonts w:ascii="Calibri Light" w:hAnsi="Calibri Light" w:cs="Calibri Light"/>
        </w:rPr>
      </w:pPr>
    </w:p>
    <w:p w14:paraId="13FB2F98" w14:textId="77777777" w:rsidR="00807C73" w:rsidRPr="004F4874" w:rsidRDefault="00807C73" w:rsidP="00807C73">
      <w:pPr>
        <w:rPr>
          <w:rFonts w:ascii="Calibri Light" w:hAnsi="Calibri Light" w:cs="Calibri Light"/>
        </w:rPr>
      </w:pPr>
    </w:p>
    <w:p w14:paraId="265D8B13" w14:textId="77777777" w:rsidR="00807C73" w:rsidRPr="004F4874" w:rsidRDefault="00807C73" w:rsidP="00807C73">
      <w:pPr>
        <w:rPr>
          <w:rFonts w:ascii="Calibri Light" w:hAnsi="Calibri Light" w:cs="Calibri Light"/>
        </w:rPr>
      </w:pPr>
    </w:p>
    <w:tbl>
      <w:tblPr>
        <w:tblW w:w="9543" w:type="dxa"/>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
        <w:gridCol w:w="2622"/>
        <w:gridCol w:w="283"/>
        <w:gridCol w:w="4595"/>
        <w:gridCol w:w="901"/>
        <w:gridCol w:w="796"/>
        <w:gridCol w:w="105"/>
      </w:tblGrid>
      <w:tr w:rsidR="00807C73" w:rsidRPr="004F4874" w14:paraId="2512BD76" w14:textId="77777777" w:rsidTr="00E56201">
        <w:trPr>
          <w:gridBefore w:val="1"/>
          <w:wBefore w:w="241" w:type="dxa"/>
          <w:trHeight w:val="840"/>
        </w:trPr>
        <w:tc>
          <w:tcPr>
            <w:tcW w:w="9302" w:type="dxa"/>
            <w:gridSpan w:val="6"/>
            <w:noWrap/>
            <w:vAlign w:val="bottom"/>
            <w:hideMark/>
          </w:tcPr>
          <w:p w14:paraId="6DAD1BDC" w14:textId="77777777" w:rsidR="00807C73" w:rsidRPr="00711D0D" w:rsidRDefault="00807C73" w:rsidP="00E56201">
            <w:pPr>
              <w:spacing w:after="0" w:line="240" w:lineRule="auto"/>
              <w:jc w:val="center"/>
              <w:rPr>
                <w:rFonts w:ascii="Calibri Light" w:eastAsia="Times New Roman" w:hAnsi="Calibri Light" w:cs="Calibri Light"/>
                <w:b/>
                <w:bCs/>
                <w:color w:val="000000"/>
                <w:u w:val="single"/>
                <w:lang w:eastAsia="es-PE"/>
              </w:rPr>
            </w:pPr>
            <w:r w:rsidRPr="00711D0D">
              <w:rPr>
                <w:rFonts w:ascii="Calibri Light" w:eastAsia="Times New Roman" w:hAnsi="Calibri Light" w:cs="Calibri Light"/>
                <w:b/>
                <w:bCs/>
                <w:color w:val="000000"/>
                <w:u w:val="single"/>
                <w:lang w:eastAsia="es-PE"/>
              </w:rPr>
              <w:lastRenderedPageBreak/>
              <w:t>FORMATO DE CUMPLIMIENTO DE LOS REQUISITOS TÉCNICOS MÍNIMOS DEL PROVEEDOR CONFORME AL TDR</w:t>
            </w:r>
          </w:p>
        </w:tc>
      </w:tr>
      <w:tr w:rsidR="00807C73" w:rsidRPr="004F4874" w14:paraId="1652D9B5" w14:textId="77777777" w:rsidTr="00E56201">
        <w:trPr>
          <w:gridBefore w:val="1"/>
          <w:wBefore w:w="241" w:type="dxa"/>
          <w:trHeight w:val="240"/>
        </w:trPr>
        <w:tc>
          <w:tcPr>
            <w:tcW w:w="7500" w:type="dxa"/>
            <w:gridSpan w:val="3"/>
            <w:noWrap/>
            <w:vAlign w:val="center"/>
          </w:tcPr>
          <w:p w14:paraId="5AFB1921" w14:textId="77777777" w:rsidR="00807C73" w:rsidRPr="003520D7" w:rsidRDefault="00807C73" w:rsidP="00E56201">
            <w:pPr>
              <w:spacing w:after="0" w:line="240" w:lineRule="auto"/>
              <w:jc w:val="center"/>
              <w:rPr>
                <w:rFonts w:ascii="Calibri Light" w:eastAsia="Times New Roman" w:hAnsi="Calibri Light" w:cs="Calibri Light"/>
                <w:b/>
                <w:bCs/>
                <w:color w:val="000000"/>
                <w:lang w:eastAsia="es-PE"/>
              </w:rPr>
            </w:pPr>
            <w:r w:rsidRPr="003520D7">
              <w:rPr>
                <w:rFonts w:ascii="Calibri Light" w:eastAsia="Times New Roman" w:hAnsi="Calibri Light" w:cs="Calibri Light"/>
                <w:b/>
                <w:bCs/>
                <w:color w:val="000000"/>
                <w:lang w:eastAsia="es-PE"/>
              </w:rPr>
              <w:t>MARCAR CON UNA X</w:t>
            </w:r>
          </w:p>
        </w:tc>
        <w:tc>
          <w:tcPr>
            <w:tcW w:w="901" w:type="dxa"/>
            <w:noWrap/>
            <w:vAlign w:val="center"/>
            <w:hideMark/>
          </w:tcPr>
          <w:p w14:paraId="6DFFE8D8"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r w:rsidRPr="004F4874">
              <w:rPr>
                <w:rFonts w:ascii="Calibri Light" w:eastAsia="Times New Roman" w:hAnsi="Calibri Light" w:cs="Calibri Light"/>
                <w:color w:val="000000"/>
                <w:lang w:eastAsia="es-PE"/>
              </w:rPr>
              <w:t>SI CUMPLE</w:t>
            </w:r>
          </w:p>
        </w:tc>
        <w:tc>
          <w:tcPr>
            <w:tcW w:w="901" w:type="dxa"/>
            <w:gridSpan w:val="2"/>
            <w:noWrap/>
            <w:vAlign w:val="center"/>
            <w:hideMark/>
          </w:tcPr>
          <w:p w14:paraId="0D9488DA"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r w:rsidRPr="004F4874">
              <w:rPr>
                <w:rFonts w:ascii="Calibri Light" w:eastAsia="Times New Roman" w:hAnsi="Calibri Light" w:cs="Calibri Light"/>
                <w:color w:val="000000"/>
                <w:lang w:eastAsia="es-PE"/>
              </w:rPr>
              <w:t>NO CUMPLE</w:t>
            </w:r>
          </w:p>
        </w:tc>
      </w:tr>
      <w:tr w:rsidR="00807C73" w:rsidRPr="004F4874" w14:paraId="06ED6500" w14:textId="77777777" w:rsidTr="00E56201">
        <w:trPr>
          <w:gridBefore w:val="1"/>
          <w:wBefore w:w="241" w:type="dxa"/>
          <w:trHeight w:val="557"/>
        </w:trPr>
        <w:tc>
          <w:tcPr>
            <w:tcW w:w="7500" w:type="dxa"/>
            <w:gridSpan w:val="3"/>
            <w:noWrap/>
            <w:vAlign w:val="center"/>
          </w:tcPr>
          <w:p w14:paraId="0376A550" w14:textId="77777777" w:rsidR="00807C73" w:rsidRPr="004F4874" w:rsidRDefault="00807C73" w:rsidP="00E56201">
            <w:pPr>
              <w:autoSpaceDE w:val="0"/>
              <w:autoSpaceDN w:val="0"/>
              <w:adjustRightInd w:val="0"/>
              <w:spacing w:after="0" w:line="240" w:lineRule="auto"/>
              <w:rPr>
                <w:rFonts w:ascii="Calibri Light" w:hAnsi="Calibri Light" w:cs="Calibri Light"/>
                <w:sz w:val="24"/>
                <w:szCs w:val="24"/>
                <w:lang w:val="es-PE"/>
              </w:rPr>
            </w:pPr>
            <w:r w:rsidRPr="003520D7">
              <w:rPr>
                <w:rFonts w:ascii="Calibri Light" w:hAnsi="Calibri Light" w:cs="Calibri Light"/>
                <w:sz w:val="24"/>
                <w:szCs w:val="24"/>
              </w:rPr>
              <w:t>Persona</w:t>
            </w:r>
            <w:r>
              <w:rPr>
                <w:rFonts w:ascii="Calibri Light" w:hAnsi="Calibri Light" w:cs="Calibri Light"/>
                <w:sz w:val="24"/>
                <w:szCs w:val="24"/>
              </w:rPr>
              <w:t xml:space="preserve"> Natural o </w:t>
            </w:r>
            <w:r w:rsidRPr="003520D7">
              <w:rPr>
                <w:rFonts w:ascii="Calibri Light" w:hAnsi="Calibri Light" w:cs="Calibri Light"/>
                <w:sz w:val="24"/>
                <w:szCs w:val="24"/>
              </w:rPr>
              <w:t>Jurídica</w:t>
            </w:r>
          </w:p>
        </w:tc>
        <w:tc>
          <w:tcPr>
            <w:tcW w:w="901" w:type="dxa"/>
            <w:noWrap/>
            <w:vAlign w:val="center"/>
          </w:tcPr>
          <w:p w14:paraId="79B09625"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p>
        </w:tc>
        <w:tc>
          <w:tcPr>
            <w:tcW w:w="901" w:type="dxa"/>
            <w:gridSpan w:val="2"/>
            <w:noWrap/>
            <w:vAlign w:val="bottom"/>
          </w:tcPr>
          <w:p w14:paraId="067D1077"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p>
        </w:tc>
      </w:tr>
      <w:tr w:rsidR="00807C73" w:rsidRPr="004F4874" w14:paraId="6EF485FB" w14:textId="77777777" w:rsidTr="00E56201">
        <w:trPr>
          <w:gridBefore w:val="1"/>
          <w:wBefore w:w="241" w:type="dxa"/>
          <w:trHeight w:val="711"/>
        </w:trPr>
        <w:tc>
          <w:tcPr>
            <w:tcW w:w="7500" w:type="dxa"/>
            <w:gridSpan w:val="3"/>
            <w:noWrap/>
            <w:vAlign w:val="center"/>
          </w:tcPr>
          <w:p w14:paraId="5C485437" w14:textId="3E004890" w:rsidR="00807C73" w:rsidRPr="004F4874" w:rsidRDefault="00807C73" w:rsidP="00E56201">
            <w:pPr>
              <w:autoSpaceDE w:val="0"/>
              <w:autoSpaceDN w:val="0"/>
              <w:adjustRightInd w:val="0"/>
              <w:spacing w:after="0" w:line="240" w:lineRule="auto"/>
              <w:rPr>
                <w:rFonts w:ascii="Calibri Light" w:hAnsi="Calibri Light" w:cs="Calibri Light"/>
                <w:sz w:val="24"/>
                <w:szCs w:val="24"/>
                <w:lang w:val="es-PE" w:eastAsia="es-PE"/>
              </w:rPr>
            </w:pPr>
            <w:r w:rsidRPr="004F4874">
              <w:rPr>
                <w:rFonts w:ascii="Calibri Light" w:hAnsi="Calibri Light" w:cs="Calibri Light"/>
                <w:sz w:val="24"/>
                <w:szCs w:val="24"/>
                <w:lang w:val="es-PE"/>
              </w:rPr>
              <w:t xml:space="preserve">Contar con RNP vigente en el rubro de </w:t>
            </w:r>
            <w:r>
              <w:rPr>
                <w:rFonts w:ascii="Calibri Light" w:hAnsi="Calibri Light" w:cs="Calibri Light"/>
                <w:sz w:val="24"/>
                <w:szCs w:val="24"/>
                <w:lang w:val="es-PE"/>
              </w:rPr>
              <w:t xml:space="preserve">bienes y </w:t>
            </w:r>
            <w:r w:rsidRPr="004F4874">
              <w:rPr>
                <w:rFonts w:ascii="Calibri Light" w:hAnsi="Calibri Light" w:cs="Calibri Light"/>
                <w:sz w:val="24"/>
                <w:szCs w:val="24"/>
                <w:lang w:val="es-PE"/>
              </w:rPr>
              <w:t>servicios (para contrataciones mayores a 1 UIT)</w:t>
            </w:r>
            <w:r w:rsidR="00D9098A">
              <w:rPr>
                <w:rFonts w:ascii="Calibri Light" w:hAnsi="Calibri Light" w:cs="Calibri Light"/>
                <w:sz w:val="24"/>
                <w:szCs w:val="24"/>
                <w:lang w:val="es-PE"/>
              </w:rPr>
              <w:t xml:space="preserve">. </w:t>
            </w:r>
            <w:r w:rsidR="00D9098A" w:rsidRPr="004F4874">
              <w:rPr>
                <w:rFonts w:ascii="Calibri Light" w:hAnsi="Calibri Light" w:cs="Calibri Light"/>
                <w:sz w:val="24"/>
                <w:szCs w:val="24"/>
                <w:lang w:val="es-PE"/>
              </w:rPr>
              <w:t>No estar suspendido ni inhabilitado en el Registro Nacional de Proveedores – RNP</w:t>
            </w:r>
            <w:r w:rsidR="00D9098A">
              <w:rPr>
                <w:rFonts w:ascii="Calibri Light" w:hAnsi="Calibri Light" w:cs="Calibri Light"/>
                <w:sz w:val="24"/>
                <w:szCs w:val="24"/>
                <w:lang w:val="es-PE"/>
              </w:rPr>
              <w:t>.</w:t>
            </w:r>
          </w:p>
        </w:tc>
        <w:tc>
          <w:tcPr>
            <w:tcW w:w="901" w:type="dxa"/>
            <w:noWrap/>
            <w:vAlign w:val="center"/>
          </w:tcPr>
          <w:p w14:paraId="5DD3AA0E"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p>
        </w:tc>
        <w:tc>
          <w:tcPr>
            <w:tcW w:w="901" w:type="dxa"/>
            <w:gridSpan w:val="2"/>
            <w:noWrap/>
            <w:vAlign w:val="bottom"/>
          </w:tcPr>
          <w:p w14:paraId="1C2FC064"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p>
        </w:tc>
      </w:tr>
      <w:tr w:rsidR="00807C73" w:rsidRPr="004F4874" w14:paraId="462550E2" w14:textId="77777777" w:rsidTr="00E56201">
        <w:trPr>
          <w:gridBefore w:val="1"/>
          <w:wBefore w:w="241" w:type="dxa"/>
          <w:trHeight w:val="706"/>
        </w:trPr>
        <w:tc>
          <w:tcPr>
            <w:tcW w:w="7500" w:type="dxa"/>
            <w:gridSpan w:val="3"/>
            <w:noWrap/>
            <w:vAlign w:val="center"/>
          </w:tcPr>
          <w:p w14:paraId="35C4DD3A" w14:textId="77777777" w:rsidR="00807C73" w:rsidRPr="004F4874" w:rsidRDefault="00807C73" w:rsidP="00E56201">
            <w:pPr>
              <w:autoSpaceDE w:val="0"/>
              <w:autoSpaceDN w:val="0"/>
              <w:adjustRightInd w:val="0"/>
              <w:spacing w:after="0" w:line="240" w:lineRule="auto"/>
              <w:rPr>
                <w:rFonts w:ascii="Calibri Light" w:hAnsi="Calibri Light" w:cs="Calibri Light"/>
                <w:sz w:val="24"/>
                <w:szCs w:val="24"/>
                <w:lang w:val="es-PE"/>
              </w:rPr>
            </w:pPr>
            <w:r w:rsidRPr="004F4874">
              <w:rPr>
                <w:rFonts w:ascii="Calibri Light" w:hAnsi="Calibri Light" w:cs="Calibri Light"/>
                <w:sz w:val="24"/>
                <w:szCs w:val="24"/>
                <w:lang w:val="es-PE"/>
              </w:rPr>
              <w:t>Contar con RUC activo y habido.</w:t>
            </w:r>
          </w:p>
        </w:tc>
        <w:tc>
          <w:tcPr>
            <w:tcW w:w="901" w:type="dxa"/>
            <w:noWrap/>
            <w:vAlign w:val="center"/>
          </w:tcPr>
          <w:p w14:paraId="5C67DB67"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p>
        </w:tc>
        <w:tc>
          <w:tcPr>
            <w:tcW w:w="901" w:type="dxa"/>
            <w:gridSpan w:val="2"/>
            <w:noWrap/>
            <w:vAlign w:val="bottom"/>
          </w:tcPr>
          <w:p w14:paraId="1758D663"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p>
        </w:tc>
      </w:tr>
      <w:tr w:rsidR="00807C73" w:rsidRPr="004F4874" w14:paraId="664C1971" w14:textId="77777777" w:rsidTr="00E56201">
        <w:trPr>
          <w:gridBefore w:val="1"/>
          <w:wBefore w:w="241" w:type="dxa"/>
          <w:trHeight w:val="706"/>
        </w:trPr>
        <w:tc>
          <w:tcPr>
            <w:tcW w:w="7500" w:type="dxa"/>
            <w:gridSpan w:val="3"/>
            <w:noWrap/>
            <w:vAlign w:val="center"/>
          </w:tcPr>
          <w:p w14:paraId="209CBB6E" w14:textId="0365219A" w:rsidR="00807C73" w:rsidRPr="004F4874" w:rsidRDefault="00D9098A" w:rsidP="00E56201">
            <w:pPr>
              <w:autoSpaceDE w:val="0"/>
              <w:autoSpaceDN w:val="0"/>
              <w:adjustRightInd w:val="0"/>
              <w:spacing w:after="0" w:line="240" w:lineRule="auto"/>
              <w:rPr>
                <w:rFonts w:ascii="Calibri Light" w:hAnsi="Calibri Light" w:cs="Calibri Light"/>
                <w:sz w:val="24"/>
                <w:szCs w:val="24"/>
                <w:lang w:val="es-PE"/>
              </w:rPr>
            </w:pPr>
            <w:r w:rsidRPr="00D9098A">
              <w:rPr>
                <w:rFonts w:ascii="Calibri Light" w:hAnsi="Calibri Light" w:cs="Calibri Light"/>
                <w:sz w:val="24"/>
                <w:szCs w:val="24"/>
              </w:rPr>
              <w:t>No tener impedimento para participar en el proceso de selección ni para contratar con el estado, conforme al artículo 30 de la Ley Nº 30269, Ley General de Contrataciones Públicas</w:t>
            </w:r>
            <w:r w:rsidR="00807C73" w:rsidRPr="00174A56">
              <w:rPr>
                <w:rFonts w:ascii="Calibri Light" w:hAnsi="Calibri Light" w:cs="Calibri Light"/>
                <w:sz w:val="24"/>
                <w:szCs w:val="24"/>
              </w:rPr>
              <w:t>.</w:t>
            </w:r>
          </w:p>
        </w:tc>
        <w:tc>
          <w:tcPr>
            <w:tcW w:w="901" w:type="dxa"/>
            <w:noWrap/>
            <w:vAlign w:val="center"/>
          </w:tcPr>
          <w:p w14:paraId="37CF2FD2"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p>
        </w:tc>
        <w:tc>
          <w:tcPr>
            <w:tcW w:w="901" w:type="dxa"/>
            <w:gridSpan w:val="2"/>
            <w:noWrap/>
            <w:vAlign w:val="bottom"/>
          </w:tcPr>
          <w:p w14:paraId="226A625C"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p>
        </w:tc>
      </w:tr>
      <w:tr w:rsidR="00807C73" w:rsidRPr="004F4874" w14:paraId="02C62505" w14:textId="77777777" w:rsidTr="00E56201">
        <w:trPr>
          <w:gridBefore w:val="1"/>
          <w:wBefore w:w="241" w:type="dxa"/>
          <w:trHeight w:val="706"/>
        </w:trPr>
        <w:tc>
          <w:tcPr>
            <w:tcW w:w="7500" w:type="dxa"/>
            <w:gridSpan w:val="3"/>
            <w:noWrap/>
            <w:vAlign w:val="center"/>
          </w:tcPr>
          <w:p w14:paraId="107902D5" w14:textId="77777777" w:rsidR="00807C73" w:rsidRPr="004F4874" w:rsidRDefault="00807C73" w:rsidP="00E56201">
            <w:pPr>
              <w:autoSpaceDE w:val="0"/>
              <w:autoSpaceDN w:val="0"/>
              <w:adjustRightInd w:val="0"/>
              <w:spacing w:after="0" w:line="240" w:lineRule="auto"/>
              <w:rPr>
                <w:rFonts w:ascii="Calibri Light" w:hAnsi="Calibri Light" w:cs="Calibri Light"/>
                <w:sz w:val="24"/>
                <w:szCs w:val="24"/>
                <w:lang w:val="es-PE"/>
              </w:rPr>
            </w:pPr>
            <w:r w:rsidRPr="00993371">
              <w:rPr>
                <w:rFonts w:ascii="Calibri Light" w:hAnsi="Calibri Light" w:cs="Calibri Light"/>
                <w:sz w:val="24"/>
                <w:szCs w:val="24"/>
              </w:rPr>
              <w:t>No tener vinculo de parentesco dentro del cuarto grado de consanguinidad y segundo de afinidad con funcionarios y directivos de la entidad</w:t>
            </w:r>
          </w:p>
        </w:tc>
        <w:tc>
          <w:tcPr>
            <w:tcW w:w="901" w:type="dxa"/>
            <w:noWrap/>
            <w:vAlign w:val="center"/>
          </w:tcPr>
          <w:p w14:paraId="0D6E65BF"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p>
        </w:tc>
        <w:tc>
          <w:tcPr>
            <w:tcW w:w="901" w:type="dxa"/>
            <w:gridSpan w:val="2"/>
            <w:noWrap/>
            <w:vAlign w:val="bottom"/>
          </w:tcPr>
          <w:p w14:paraId="5F4204FC"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p>
        </w:tc>
      </w:tr>
      <w:tr w:rsidR="00807C73" w:rsidRPr="004F4874" w14:paraId="06F5DC85" w14:textId="77777777" w:rsidTr="00E56201">
        <w:trPr>
          <w:gridBefore w:val="1"/>
          <w:wBefore w:w="241" w:type="dxa"/>
          <w:trHeight w:val="565"/>
        </w:trPr>
        <w:tc>
          <w:tcPr>
            <w:tcW w:w="7500" w:type="dxa"/>
            <w:gridSpan w:val="3"/>
            <w:noWrap/>
            <w:vAlign w:val="center"/>
          </w:tcPr>
          <w:p w14:paraId="0686F2C2" w14:textId="30948456" w:rsidR="00807C73" w:rsidRPr="004F4874" w:rsidRDefault="00D9098A" w:rsidP="00E56201">
            <w:pPr>
              <w:autoSpaceDE w:val="0"/>
              <w:autoSpaceDN w:val="0"/>
              <w:adjustRightInd w:val="0"/>
              <w:spacing w:after="0" w:line="240" w:lineRule="auto"/>
              <w:rPr>
                <w:rFonts w:ascii="Calibri Light" w:hAnsi="Calibri Light" w:cs="Calibri Light"/>
                <w:sz w:val="24"/>
                <w:szCs w:val="24"/>
                <w:lang w:val="es-PE" w:eastAsia="es-PE"/>
              </w:rPr>
            </w:pPr>
            <w:r w:rsidRPr="00D9098A">
              <w:rPr>
                <w:rFonts w:ascii="Calibri Light" w:hAnsi="Calibri Light" w:cs="Calibri Light"/>
                <w:sz w:val="24"/>
                <w:szCs w:val="24"/>
                <w:lang w:val="es-PE"/>
              </w:rPr>
              <w:t>Contar con DNI electrónico obligatorio según Ley de Firmas y Certificados Digitales Nº 27269 aprobado mediante Decreto Supremo Nº 052-2008-PCM SECCIÓN III DE LOS PRESTADORES DE SERVICIOS DE VALOR AÑADIDO. Artículo 33.- De las funciones.</w:t>
            </w:r>
          </w:p>
        </w:tc>
        <w:tc>
          <w:tcPr>
            <w:tcW w:w="901" w:type="dxa"/>
            <w:noWrap/>
            <w:vAlign w:val="center"/>
          </w:tcPr>
          <w:p w14:paraId="021BA9F7"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p>
        </w:tc>
        <w:tc>
          <w:tcPr>
            <w:tcW w:w="901" w:type="dxa"/>
            <w:gridSpan w:val="2"/>
            <w:noWrap/>
            <w:vAlign w:val="bottom"/>
          </w:tcPr>
          <w:p w14:paraId="7A5416A6"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p>
        </w:tc>
      </w:tr>
      <w:tr w:rsidR="00807C73" w:rsidRPr="004F4874" w14:paraId="314896E8" w14:textId="77777777" w:rsidTr="00E56201">
        <w:trPr>
          <w:gridBefore w:val="1"/>
          <w:wBefore w:w="241" w:type="dxa"/>
          <w:trHeight w:val="565"/>
        </w:trPr>
        <w:tc>
          <w:tcPr>
            <w:tcW w:w="7500" w:type="dxa"/>
            <w:gridSpan w:val="3"/>
            <w:noWrap/>
            <w:vAlign w:val="center"/>
          </w:tcPr>
          <w:p w14:paraId="2119815B" w14:textId="7F1A5750" w:rsidR="00807C73" w:rsidRPr="004F4874" w:rsidRDefault="00807C73" w:rsidP="00E56201">
            <w:pPr>
              <w:autoSpaceDE w:val="0"/>
              <w:autoSpaceDN w:val="0"/>
              <w:adjustRightInd w:val="0"/>
              <w:spacing w:after="0" w:line="240" w:lineRule="auto"/>
              <w:rPr>
                <w:rFonts w:ascii="Calibri Light" w:hAnsi="Calibri Light" w:cs="Calibri Light"/>
                <w:sz w:val="24"/>
                <w:szCs w:val="24"/>
                <w:lang w:val="es-PE"/>
              </w:rPr>
            </w:pPr>
            <w:r w:rsidRPr="004F4874">
              <w:rPr>
                <w:rFonts w:ascii="Calibri Light" w:hAnsi="Calibri Light" w:cs="Calibri Light"/>
                <w:sz w:val="24"/>
                <w:szCs w:val="24"/>
                <w:lang w:val="es-PE"/>
              </w:rPr>
              <w:t>No estar sancionado y/o inhabilitado por el BID o Banco Mundial.</w:t>
            </w:r>
            <w:r w:rsidR="00D9098A">
              <w:rPr>
                <w:rFonts w:ascii="Calibri Light" w:hAnsi="Calibri Light" w:cs="Calibri Light"/>
                <w:sz w:val="24"/>
                <w:szCs w:val="24"/>
                <w:lang w:val="es-PE"/>
              </w:rPr>
              <w:t xml:space="preserve"> </w:t>
            </w:r>
          </w:p>
        </w:tc>
        <w:tc>
          <w:tcPr>
            <w:tcW w:w="901" w:type="dxa"/>
            <w:noWrap/>
            <w:vAlign w:val="center"/>
          </w:tcPr>
          <w:p w14:paraId="6A844BE2"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p>
        </w:tc>
        <w:tc>
          <w:tcPr>
            <w:tcW w:w="901" w:type="dxa"/>
            <w:gridSpan w:val="2"/>
            <w:noWrap/>
            <w:vAlign w:val="bottom"/>
          </w:tcPr>
          <w:p w14:paraId="70601668" w14:textId="77777777" w:rsidR="00807C73" w:rsidRPr="004F4874" w:rsidRDefault="00807C73" w:rsidP="00E56201">
            <w:pPr>
              <w:spacing w:after="0" w:line="240" w:lineRule="auto"/>
              <w:jc w:val="center"/>
              <w:rPr>
                <w:rFonts w:ascii="Calibri Light" w:eastAsia="Times New Roman" w:hAnsi="Calibri Light" w:cs="Calibri Light"/>
                <w:color w:val="000000"/>
                <w:lang w:eastAsia="es-PE"/>
              </w:rPr>
            </w:pPr>
          </w:p>
        </w:tc>
      </w:tr>
      <w:tr w:rsidR="00807C73" w:rsidRPr="004F4874" w14:paraId="7057E563" w14:textId="77777777" w:rsidTr="00E56201">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5" w:type="dxa"/>
          <w:trHeight w:val="441"/>
          <w:jc w:val="center"/>
        </w:trPr>
        <w:tc>
          <w:tcPr>
            <w:tcW w:w="9438" w:type="dxa"/>
            <w:gridSpan w:val="6"/>
            <w:tcBorders>
              <w:top w:val="nil"/>
              <w:left w:val="nil"/>
              <w:bottom w:val="dotted" w:sz="4" w:space="0" w:color="auto"/>
              <w:right w:val="nil"/>
            </w:tcBorders>
            <w:noWrap/>
            <w:vAlign w:val="center"/>
            <w:hideMark/>
          </w:tcPr>
          <w:p w14:paraId="48D21753" w14:textId="77777777" w:rsidR="00807C73" w:rsidRDefault="00807C73" w:rsidP="00E56201">
            <w:pPr>
              <w:spacing w:after="0" w:line="240" w:lineRule="auto"/>
              <w:rPr>
                <w:rFonts w:ascii="Calibri Light" w:hAnsi="Calibri Light" w:cs="Calibri Light"/>
                <w:b/>
                <w:color w:val="FF0000"/>
              </w:rPr>
            </w:pPr>
          </w:p>
          <w:p w14:paraId="26160B37" w14:textId="77777777" w:rsidR="00807C73" w:rsidRPr="004F4874" w:rsidRDefault="00807C73" w:rsidP="00E56201">
            <w:pPr>
              <w:spacing w:after="0" w:line="240" w:lineRule="auto"/>
              <w:rPr>
                <w:rFonts w:ascii="Calibri Light" w:eastAsia="Times New Roman" w:hAnsi="Calibri Light" w:cs="Calibri Light"/>
                <w:b/>
                <w:bCs/>
                <w:lang w:eastAsia="es-PE"/>
              </w:rPr>
            </w:pPr>
            <w:r w:rsidRPr="004F4874">
              <w:rPr>
                <w:rFonts w:ascii="Calibri Light" w:eastAsia="Times New Roman" w:hAnsi="Calibri Light" w:cs="Calibri Light"/>
                <w:b/>
                <w:bCs/>
                <w:u w:val="single"/>
                <w:lang w:eastAsia="es-PE"/>
              </w:rPr>
              <w:t>Describir Datos Adicionales</w:t>
            </w:r>
            <w:r w:rsidRPr="004F4874">
              <w:rPr>
                <w:rFonts w:ascii="Calibri Light" w:eastAsia="Times New Roman" w:hAnsi="Calibri Light" w:cs="Calibri Light"/>
                <w:b/>
                <w:bCs/>
                <w:lang w:eastAsia="es-PE"/>
              </w:rPr>
              <w:t>:</w:t>
            </w:r>
          </w:p>
          <w:p w14:paraId="36B8F33B" w14:textId="77777777" w:rsidR="00807C73" w:rsidRPr="004F4874" w:rsidRDefault="00807C73" w:rsidP="00E56201">
            <w:pPr>
              <w:spacing w:after="0" w:line="240" w:lineRule="auto"/>
              <w:rPr>
                <w:rFonts w:ascii="Calibri Light" w:eastAsia="Times New Roman" w:hAnsi="Calibri Light" w:cs="Calibri Light"/>
                <w:sz w:val="20"/>
                <w:szCs w:val="20"/>
                <w:lang w:val="es-PE" w:eastAsia="es-PE"/>
              </w:rPr>
            </w:pPr>
          </w:p>
        </w:tc>
      </w:tr>
      <w:tr w:rsidR="00807C73" w:rsidRPr="004F4874" w14:paraId="4F05DC83" w14:textId="77777777" w:rsidTr="00E56201">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5" w:type="dxa"/>
          <w:trHeight w:val="441"/>
          <w:jc w:val="center"/>
        </w:trPr>
        <w:tc>
          <w:tcPr>
            <w:tcW w:w="2863" w:type="dxa"/>
            <w:gridSpan w:val="2"/>
            <w:tcBorders>
              <w:top w:val="dotted" w:sz="4" w:space="0" w:color="auto"/>
              <w:left w:val="dotted" w:sz="4" w:space="0" w:color="auto"/>
              <w:bottom w:val="dotted" w:sz="4" w:space="0" w:color="auto"/>
              <w:right w:val="dotted" w:sz="4" w:space="0" w:color="auto"/>
            </w:tcBorders>
            <w:noWrap/>
            <w:vAlign w:val="center"/>
            <w:hideMark/>
          </w:tcPr>
          <w:p w14:paraId="770807B0" w14:textId="77777777" w:rsidR="00807C73" w:rsidRPr="004F4874" w:rsidRDefault="00807C73" w:rsidP="00E56201">
            <w:pPr>
              <w:spacing w:after="0" w:line="240" w:lineRule="auto"/>
              <w:rPr>
                <w:rFonts w:ascii="Calibri Light" w:eastAsia="Times New Roman" w:hAnsi="Calibri Light" w:cs="Calibri Light"/>
                <w:b/>
                <w:bCs/>
                <w:lang w:val="es-PE" w:eastAsia="es-PE"/>
              </w:rPr>
            </w:pPr>
            <w:r w:rsidRPr="004F4874">
              <w:rPr>
                <w:rFonts w:ascii="Calibri Light" w:eastAsia="Times New Roman" w:hAnsi="Calibri Light" w:cs="Calibri Light"/>
                <w:b/>
                <w:bCs/>
                <w:lang w:eastAsia="es-PE"/>
              </w:rPr>
              <w:t>Apellidos y Nombres Completos</w:t>
            </w:r>
          </w:p>
        </w:tc>
        <w:tc>
          <w:tcPr>
            <w:tcW w:w="283" w:type="dxa"/>
            <w:tcBorders>
              <w:top w:val="dotted" w:sz="4" w:space="0" w:color="auto"/>
              <w:left w:val="dotted" w:sz="4" w:space="0" w:color="auto"/>
              <w:bottom w:val="dotted" w:sz="4" w:space="0" w:color="auto"/>
              <w:right w:val="dotted" w:sz="4" w:space="0" w:color="auto"/>
            </w:tcBorders>
            <w:noWrap/>
            <w:vAlign w:val="bottom"/>
            <w:hideMark/>
          </w:tcPr>
          <w:p w14:paraId="0A1BED8B" w14:textId="77777777" w:rsidR="00807C73" w:rsidRPr="004F4874" w:rsidRDefault="00807C73" w:rsidP="00E56201">
            <w:pPr>
              <w:spacing w:after="0" w:line="240" w:lineRule="auto"/>
              <w:rPr>
                <w:rFonts w:ascii="Calibri Light" w:eastAsia="Times New Roman" w:hAnsi="Calibri Light" w:cs="Calibri Light"/>
                <w:b/>
                <w:bCs/>
                <w:sz w:val="20"/>
                <w:szCs w:val="20"/>
                <w:lang w:val="es-PE" w:eastAsia="es-PE"/>
              </w:rPr>
            </w:pPr>
            <w:r w:rsidRPr="004F4874">
              <w:rPr>
                <w:rFonts w:ascii="Calibri Light" w:eastAsia="Times New Roman" w:hAnsi="Calibri Light" w:cs="Calibri Light"/>
                <w:b/>
                <w:bCs/>
                <w:sz w:val="20"/>
                <w:szCs w:val="20"/>
                <w:lang w:val="es-PE" w:eastAsia="es-PE"/>
              </w:rPr>
              <w:t>:</w:t>
            </w:r>
          </w:p>
        </w:tc>
        <w:tc>
          <w:tcPr>
            <w:tcW w:w="6292" w:type="dxa"/>
            <w:gridSpan w:val="3"/>
            <w:tcBorders>
              <w:top w:val="dotted" w:sz="4" w:space="0" w:color="auto"/>
              <w:left w:val="dotted" w:sz="4" w:space="0" w:color="auto"/>
              <w:bottom w:val="dotted" w:sz="4" w:space="0" w:color="auto"/>
              <w:right w:val="dotted" w:sz="4" w:space="0" w:color="auto"/>
            </w:tcBorders>
            <w:noWrap/>
            <w:vAlign w:val="bottom"/>
            <w:hideMark/>
          </w:tcPr>
          <w:p w14:paraId="6C7491AF" w14:textId="77777777" w:rsidR="00807C73" w:rsidRPr="004F4874" w:rsidRDefault="00807C73" w:rsidP="00E56201">
            <w:pPr>
              <w:spacing w:after="0" w:line="240" w:lineRule="auto"/>
              <w:rPr>
                <w:rFonts w:ascii="Calibri Light" w:eastAsia="Times New Roman" w:hAnsi="Calibri Light" w:cs="Calibri Light"/>
                <w:b/>
                <w:bCs/>
                <w:sz w:val="20"/>
                <w:szCs w:val="20"/>
                <w:lang w:val="es-PE" w:eastAsia="es-PE"/>
              </w:rPr>
            </w:pPr>
          </w:p>
        </w:tc>
      </w:tr>
      <w:tr w:rsidR="00807C73" w:rsidRPr="004F4874" w14:paraId="62E52704" w14:textId="77777777" w:rsidTr="00E56201">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5" w:type="dxa"/>
          <w:trHeight w:val="441"/>
          <w:jc w:val="center"/>
        </w:trPr>
        <w:tc>
          <w:tcPr>
            <w:tcW w:w="2863" w:type="dxa"/>
            <w:gridSpan w:val="2"/>
            <w:tcBorders>
              <w:top w:val="dotted" w:sz="4" w:space="0" w:color="auto"/>
              <w:left w:val="dotted" w:sz="4" w:space="0" w:color="auto"/>
              <w:bottom w:val="dotted" w:sz="4" w:space="0" w:color="auto"/>
              <w:right w:val="dotted" w:sz="4" w:space="0" w:color="auto"/>
            </w:tcBorders>
            <w:noWrap/>
            <w:vAlign w:val="center"/>
            <w:hideMark/>
          </w:tcPr>
          <w:p w14:paraId="2EE963D5" w14:textId="77777777" w:rsidR="00807C73" w:rsidRPr="004F4874" w:rsidRDefault="00807C73" w:rsidP="00E56201">
            <w:pPr>
              <w:spacing w:after="0" w:line="240" w:lineRule="auto"/>
              <w:rPr>
                <w:rFonts w:ascii="Calibri Light" w:eastAsia="Times New Roman" w:hAnsi="Calibri Light" w:cs="Calibri Light"/>
                <w:b/>
                <w:bCs/>
                <w:lang w:val="es-PE" w:eastAsia="es-PE"/>
              </w:rPr>
            </w:pPr>
            <w:r w:rsidRPr="004F4874">
              <w:rPr>
                <w:rFonts w:ascii="Calibri Light" w:eastAsia="Times New Roman" w:hAnsi="Calibri Light" w:cs="Calibri Light"/>
                <w:b/>
                <w:bCs/>
                <w:lang w:eastAsia="es-PE"/>
              </w:rPr>
              <w:t>DNI N° adjuntar copia</w:t>
            </w:r>
          </w:p>
        </w:tc>
        <w:tc>
          <w:tcPr>
            <w:tcW w:w="283" w:type="dxa"/>
            <w:tcBorders>
              <w:top w:val="dotted" w:sz="4" w:space="0" w:color="auto"/>
              <w:left w:val="dotted" w:sz="4" w:space="0" w:color="auto"/>
              <w:bottom w:val="dotted" w:sz="4" w:space="0" w:color="auto"/>
              <w:right w:val="dotted" w:sz="4" w:space="0" w:color="auto"/>
            </w:tcBorders>
            <w:noWrap/>
            <w:vAlign w:val="bottom"/>
            <w:hideMark/>
          </w:tcPr>
          <w:p w14:paraId="4AA7BED7" w14:textId="77777777" w:rsidR="00807C73" w:rsidRPr="004F4874" w:rsidRDefault="00807C73" w:rsidP="00E56201">
            <w:pPr>
              <w:spacing w:after="0" w:line="240" w:lineRule="auto"/>
              <w:rPr>
                <w:rFonts w:ascii="Calibri Light" w:eastAsia="Times New Roman" w:hAnsi="Calibri Light" w:cs="Calibri Light"/>
                <w:b/>
                <w:bCs/>
                <w:sz w:val="20"/>
                <w:szCs w:val="20"/>
                <w:lang w:val="es-PE" w:eastAsia="es-PE"/>
              </w:rPr>
            </w:pPr>
            <w:r w:rsidRPr="004F4874">
              <w:rPr>
                <w:rFonts w:ascii="Calibri Light" w:eastAsia="Times New Roman" w:hAnsi="Calibri Light" w:cs="Calibri Light"/>
                <w:b/>
                <w:bCs/>
                <w:sz w:val="20"/>
                <w:szCs w:val="20"/>
                <w:lang w:val="es-PE" w:eastAsia="es-PE"/>
              </w:rPr>
              <w:t>:</w:t>
            </w:r>
          </w:p>
        </w:tc>
        <w:tc>
          <w:tcPr>
            <w:tcW w:w="6292" w:type="dxa"/>
            <w:gridSpan w:val="3"/>
            <w:tcBorders>
              <w:top w:val="dotted" w:sz="4" w:space="0" w:color="auto"/>
              <w:left w:val="dotted" w:sz="4" w:space="0" w:color="auto"/>
              <w:bottom w:val="dotted" w:sz="4" w:space="0" w:color="auto"/>
              <w:right w:val="dotted" w:sz="4" w:space="0" w:color="auto"/>
            </w:tcBorders>
            <w:noWrap/>
            <w:vAlign w:val="bottom"/>
            <w:hideMark/>
          </w:tcPr>
          <w:p w14:paraId="20511D7E" w14:textId="77777777" w:rsidR="00807C73" w:rsidRPr="004F4874" w:rsidRDefault="00807C73" w:rsidP="00E56201">
            <w:pPr>
              <w:spacing w:after="0" w:line="240" w:lineRule="auto"/>
              <w:rPr>
                <w:rFonts w:ascii="Calibri Light" w:eastAsia="Times New Roman" w:hAnsi="Calibri Light" w:cs="Calibri Light"/>
                <w:b/>
                <w:bCs/>
                <w:sz w:val="20"/>
                <w:szCs w:val="20"/>
                <w:lang w:val="es-PE" w:eastAsia="es-PE"/>
              </w:rPr>
            </w:pPr>
          </w:p>
        </w:tc>
      </w:tr>
      <w:tr w:rsidR="00807C73" w:rsidRPr="004F4874" w14:paraId="7C102F1E" w14:textId="77777777" w:rsidTr="00E56201">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5" w:type="dxa"/>
          <w:trHeight w:val="441"/>
          <w:jc w:val="center"/>
        </w:trPr>
        <w:tc>
          <w:tcPr>
            <w:tcW w:w="2863" w:type="dxa"/>
            <w:gridSpan w:val="2"/>
            <w:tcBorders>
              <w:top w:val="dotted" w:sz="4" w:space="0" w:color="auto"/>
              <w:left w:val="dotted" w:sz="4" w:space="0" w:color="auto"/>
              <w:bottom w:val="dotted" w:sz="4" w:space="0" w:color="auto"/>
              <w:right w:val="dotted" w:sz="4" w:space="0" w:color="auto"/>
            </w:tcBorders>
            <w:noWrap/>
            <w:vAlign w:val="center"/>
            <w:hideMark/>
          </w:tcPr>
          <w:p w14:paraId="0C169FCB" w14:textId="77777777" w:rsidR="00807C73" w:rsidRPr="004F4874" w:rsidRDefault="00807C73" w:rsidP="00E56201">
            <w:pPr>
              <w:spacing w:after="0" w:line="240" w:lineRule="auto"/>
              <w:rPr>
                <w:rFonts w:ascii="Calibri Light" w:eastAsia="Times New Roman" w:hAnsi="Calibri Light" w:cs="Calibri Light"/>
                <w:b/>
                <w:bCs/>
                <w:lang w:val="es-PE" w:eastAsia="es-PE"/>
              </w:rPr>
            </w:pPr>
            <w:r w:rsidRPr="004F4874">
              <w:rPr>
                <w:rFonts w:ascii="Calibri Light" w:eastAsia="Times New Roman" w:hAnsi="Calibri Light" w:cs="Calibri Light"/>
                <w:b/>
                <w:bCs/>
                <w:lang w:eastAsia="es-PE"/>
              </w:rPr>
              <w:t>RUC N° (adjuntar copia de consulta)</w:t>
            </w:r>
          </w:p>
        </w:tc>
        <w:tc>
          <w:tcPr>
            <w:tcW w:w="283" w:type="dxa"/>
            <w:tcBorders>
              <w:top w:val="dotted" w:sz="4" w:space="0" w:color="auto"/>
              <w:left w:val="dotted" w:sz="4" w:space="0" w:color="auto"/>
              <w:bottom w:val="dotted" w:sz="4" w:space="0" w:color="auto"/>
              <w:right w:val="dotted" w:sz="4" w:space="0" w:color="auto"/>
            </w:tcBorders>
            <w:noWrap/>
            <w:vAlign w:val="bottom"/>
            <w:hideMark/>
          </w:tcPr>
          <w:p w14:paraId="5AFCF255" w14:textId="77777777" w:rsidR="00807C73" w:rsidRPr="004F4874" w:rsidRDefault="00807C73" w:rsidP="00E56201">
            <w:pPr>
              <w:spacing w:after="0" w:line="240" w:lineRule="auto"/>
              <w:rPr>
                <w:rFonts w:ascii="Calibri Light" w:eastAsia="Times New Roman" w:hAnsi="Calibri Light" w:cs="Calibri Light"/>
                <w:b/>
                <w:bCs/>
                <w:sz w:val="20"/>
                <w:szCs w:val="20"/>
                <w:lang w:val="es-PE" w:eastAsia="es-PE"/>
              </w:rPr>
            </w:pPr>
            <w:r w:rsidRPr="004F4874">
              <w:rPr>
                <w:rFonts w:ascii="Calibri Light" w:eastAsia="Times New Roman" w:hAnsi="Calibri Light" w:cs="Calibri Light"/>
                <w:b/>
                <w:bCs/>
                <w:sz w:val="20"/>
                <w:szCs w:val="20"/>
                <w:lang w:val="es-PE" w:eastAsia="es-PE"/>
              </w:rPr>
              <w:t>:</w:t>
            </w:r>
          </w:p>
        </w:tc>
        <w:tc>
          <w:tcPr>
            <w:tcW w:w="6292" w:type="dxa"/>
            <w:gridSpan w:val="3"/>
            <w:tcBorders>
              <w:top w:val="dotted" w:sz="4" w:space="0" w:color="auto"/>
              <w:left w:val="dotted" w:sz="4" w:space="0" w:color="auto"/>
              <w:bottom w:val="dotted" w:sz="4" w:space="0" w:color="auto"/>
              <w:right w:val="dotted" w:sz="4" w:space="0" w:color="auto"/>
            </w:tcBorders>
            <w:noWrap/>
            <w:vAlign w:val="bottom"/>
            <w:hideMark/>
          </w:tcPr>
          <w:p w14:paraId="34E97A93" w14:textId="77777777" w:rsidR="00807C73" w:rsidRPr="004F4874" w:rsidRDefault="00807C73" w:rsidP="00E56201">
            <w:pPr>
              <w:spacing w:after="0" w:line="240" w:lineRule="auto"/>
              <w:rPr>
                <w:rFonts w:ascii="Calibri Light" w:eastAsia="Times New Roman" w:hAnsi="Calibri Light" w:cs="Calibri Light"/>
                <w:b/>
                <w:bCs/>
                <w:sz w:val="20"/>
                <w:szCs w:val="20"/>
                <w:lang w:val="es-PE" w:eastAsia="es-PE"/>
              </w:rPr>
            </w:pPr>
          </w:p>
        </w:tc>
      </w:tr>
      <w:tr w:rsidR="00807C73" w:rsidRPr="004F4874" w14:paraId="46A43B10" w14:textId="77777777" w:rsidTr="00E56201">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5" w:type="dxa"/>
          <w:trHeight w:val="441"/>
          <w:jc w:val="center"/>
        </w:trPr>
        <w:tc>
          <w:tcPr>
            <w:tcW w:w="2863" w:type="dxa"/>
            <w:gridSpan w:val="2"/>
            <w:tcBorders>
              <w:top w:val="dotted" w:sz="4" w:space="0" w:color="auto"/>
              <w:left w:val="dotted" w:sz="4" w:space="0" w:color="auto"/>
              <w:bottom w:val="dotted" w:sz="4" w:space="0" w:color="auto"/>
              <w:right w:val="dotted" w:sz="4" w:space="0" w:color="auto"/>
            </w:tcBorders>
            <w:noWrap/>
            <w:vAlign w:val="center"/>
            <w:hideMark/>
          </w:tcPr>
          <w:p w14:paraId="13EC8A50" w14:textId="77777777" w:rsidR="00807C73" w:rsidRPr="004F4874" w:rsidRDefault="00807C73" w:rsidP="00E56201">
            <w:pPr>
              <w:spacing w:after="0" w:line="240" w:lineRule="auto"/>
              <w:rPr>
                <w:rFonts w:ascii="Calibri Light" w:eastAsia="Times New Roman" w:hAnsi="Calibri Light" w:cs="Calibri Light"/>
                <w:b/>
                <w:bCs/>
                <w:lang w:val="es-PE" w:eastAsia="es-PE"/>
              </w:rPr>
            </w:pPr>
            <w:r w:rsidRPr="004F4874">
              <w:rPr>
                <w:rFonts w:ascii="Calibri Light" w:eastAsia="Times New Roman" w:hAnsi="Calibri Light" w:cs="Calibri Light"/>
                <w:b/>
                <w:bCs/>
                <w:lang w:eastAsia="es-PE"/>
              </w:rPr>
              <w:t>Teléfono de contacto</w:t>
            </w:r>
          </w:p>
        </w:tc>
        <w:tc>
          <w:tcPr>
            <w:tcW w:w="283" w:type="dxa"/>
            <w:tcBorders>
              <w:top w:val="dotted" w:sz="4" w:space="0" w:color="auto"/>
              <w:left w:val="dotted" w:sz="4" w:space="0" w:color="auto"/>
              <w:bottom w:val="dotted" w:sz="4" w:space="0" w:color="auto"/>
              <w:right w:val="dotted" w:sz="4" w:space="0" w:color="auto"/>
            </w:tcBorders>
            <w:noWrap/>
            <w:vAlign w:val="bottom"/>
            <w:hideMark/>
          </w:tcPr>
          <w:p w14:paraId="7482CEA4" w14:textId="77777777" w:rsidR="00807C73" w:rsidRPr="004F4874" w:rsidRDefault="00807C73" w:rsidP="00E56201">
            <w:pPr>
              <w:spacing w:after="0" w:line="240" w:lineRule="auto"/>
              <w:rPr>
                <w:rFonts w:ascii="Calibri Light" w:eastAsia="Times New Roman" w:hAnsi="Calibri Light" w:cs="Calibri Light"/>
                <w:b/>
                <w:bCs/>
                <w:sz w:val="20"/>
                <w:szCs w:val="20"/>
                <w:lang w:val="es-PE" w:eastAsia="es-PE"/>
              </w:rPr>
            </w:pPr>
            <w:r w:rsidRPr="004F4874">
              <w:rPr>
                <w:rFonts w:ascii="Calibri Light" w:eastAsia="Times New Roman" w:hAnsi="Calibri Light" w:cs="Calibri Light"/>
                <w:b/>
                <w:bCs/>
                <w:sz w:val="20"/>
                <w:szCs w:val="20"/>
                <w:lang w:val="es-PE" w:eastAsia="es-PE"/>
              </w:rPr>
              <w:t>:</w:t>
            </w:r>
          </w:p>
        </w:tc>
        <w:tc>
          <w:tcPr>
            <w:tcW w:w="6292" w:type="dxa"/>
            <w:gridSpan w:val="3"/>
            <w:tcBorders>
              <w:top w:val="dotted" w:sz="4" w:space="0" w:color="auto"/>
              <w:left w:val="dotted" w:sz="4" w:space="0" w:color="auto"/>
              <w:bottom w:val="dotted" w:sz="4" w:space="0" w:color="auto"/>
              <w:right w:val="dotted" w:sz="4" w:space="0" w:color="auto"/>
            </w:tcBorders>
            <w:noWrap/>
            <w:vAlign w:val="bottom"/>
            <w:hideMark/>
          </w:tcPr>
          <w:p w14:paraId="593E5087" w14:textId="77777777" w:rsidR="00807C73" w:rsidRPr="004F4874" w:rsidRDefault="00807C73" w:rsidP="00E56201">
            <w:pPr>
              <w:spacing w:after="0" w:line="240" w:lineRule="auto"/>
              <w:rPr>
                <w:rFonts w:ascii="Calibri Light" w:eastAsia="Times New Roman" w:hAnsi="Calibri Light" w:cs="Calibri Light"/>
                <w:b/>
                <w:bCs/>
                <w:sz w:val="20"/>
                <w:szCs w:val="20"/>
                <w:lang w:val="es-PE" w:eastAsia="es-PE"/>
              </w:rPr>
            </w:pPr>
          </w:p>
        </w:tc>
      </w:tr>
      <w:tr w:rsidR="00807C73" w:rsidRPr="004F4874" w14:paraId="3E665E6E" w14:textId="77777777" w:rsidTr="00E56201">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5" w:type="dxa"/>
          <w:trHeight w:val="441"/>
          <w:jc w:val="center"/>
        </w:trPr>
        <w:tc>
          <w:tcPr>
            <w:tcW w:w="2863" w:type="dxa"/>
            <w:gridSpan w:val="2"/>
            <w:tcBorders>
              <w:top w:val="dotted" w:sz="4" w:space="0" w:color="auto"/>
              <w:left w:val="dotted" w:sz="4" w:space="0" w:color="auto"/>
              <w:bottom w:val="dotted" w:sz="4" w:space="0" w:color="auto"/>
              <w:right w:val="dotted" w:sz="4" w:space="0" w:color="auto"/>
            </w:tcBorders>
            <w:noWrap/>
            <w:vAlign w:val="center"/>
            <w:hideMark/>
          </w:tcPr>
          <w:p w14:paraId="257A9D7F" w14:textId="77777777" w:rsidR="00807C73" w:rsidRPr="004F4874" w:rsidRDefault="00807C73" w:rsidP="00E56201">
            <w:pPr>
              <w:spacing w:after="0" w:line="240" w:lineRule="auto"/>
              <w:rPr>
                <w:rFonts w:ascii="Calibri Light" w:eastAsia="Times New Roman" w:hAnsi="Calibri Light" w:cs="Calibri Light"/>
                <w:b/>
                <w:bCs/>
                <w:lang w:val="es-PE" w:eastAsia="es-PE"/>
              </w:rPr>
            </w:pPr>
            <w:r w:rsidRPr="004F4874">
              <w:rPr>
                <w:rFonts w:ascii="Calibri Light" w:eastAsia="Times New Roman" w:hAnsi="Calibri Light" w:cs="Calibri Light"/>
                <w:b/>
                <w:bCs/>
                <w:lang w:eastAsia="es-PE"/>
              </w:rPr>
              <w:t>Domicilio Legal</w:t>
            </w:r>
          </w:p>
        </w:tc>
        <w:tc>
          <w:tcPr>
            <w:tcW w:w="283" w:type="dxa"/>
            <w:tcBorders>
              <w:top w:val="dotted" w:sz="4" w:space="0" w:color="auto"/>
              <w:left w:val="dotted" w:sz="4" w:space="0" w:color="auto"/>
              <w:bottom w:val="dotted" w:sz="4" w:space="0" w:color="auto"/>
              <w:right w:val="dotted" w:sz="4" w:space="0" w:color="auto"/>
            </w:tcBorders>
            <w:noWrap/>
            <w:vAlign w:val="bottom"/>
            <w:hideMark/>
          </w:tcPr>
          <w:p w14:paraId="6BF8CBF4" w14:textId="77777777" w:rsidR="00807C73" w:rsidRPr="004F4874" w:rsidRDefault="00807C73" w:rsidP="00E56201">
            <w:pPr>
              <w:spacing w:after="0" w:line="240" w:lineRule="auto"/>
              <w:rPr>
                <w:rFonts w:ascii="Calibri Light" w:eastAsia="Times New Roman" w:hAnsi="Calibri Light" w:cs="Calibri Light"/>
                <w:b/>
                <w:bCs/>
                <w:sz w:val="20"/>
                <w:szCs w:val="20"/>
                <w:lang w:val="es-PE" w:eastAsia="es-PE"/>
              </w:rPr>
            </w:pPr>
            <w:r w:rsidRPr="004F4874">
              <w:rPr>
                <w:rFonts w:ascii="Calibri Light" w:eastAsia="Times New Roman" w:hAnsi="Calibri Light" w:cs="Calibri Light"/>
                <w:b/>
                <w:bCs/>
                <w:sz w:val="20"/>
                <w:szCs w:val="20"/>
                <w:lang w:val="es-PE" w:eastAsia="es-PE"/>
              </w:rPr>
              <w:t>:</w:t>
            </w:r>
          </w:p>
        </w:tc>
        <w:tc>
          <w:tcPr>
            <w:tcW w:w="6292" w:type="dxa"/>
            <w:gridSpan w:val="3"/>
            <w:tcBorders>
              <w:top w:val="dotted" w:sz="4" w:space="0" w:color="auto"/>
              <w:left w:val="dotted" w:sz="4" w:space="0" w:color="auto"/>
              <w:bottom w:val="dotted" w:sz="4" w:space="0" w:color="auto"/>
              <w:right w:val="dotted" w:sz="4" w:space="0" w:color="auto"/>
            </w:tcBorders>
            <w:noWrap/>
            <w:vAlign w:val="bottom"/>
            <w:hideMark/>
          </w:tcPr>
          <w:p w14:paraId="42B54009" w14:textId="77777777" w:rsidR="00807C73" w:rsidRPr="004F4874" w:rsidRDefault="00807C73" w:rsidP="00E56201">
            <w:pPr>
              <w:spacing w:after="0" w:line="240" w:lineRule="auto"/>
              <w:rPr>
                <w:rFonts w:ascii="Calibri Light" w:eastAsia="Times New Roman" w:hAnsi="Calibri Light" w:cs="Calibri Light"/>
                <w:b/>
                <w:bCs/>
                <w:sz w:val="20"/>
                <w:szCs w:val="20"/>
                <w:lang w:val="es-PE" w:eastAsia="es-PE"/>
              </w:rPr>
            </w:pPr>
          </w:p>
        </w:tc>
      </w:tr>
      <w:tr w:rsidR="00807C73" w:rsidRPr="004F4874" w14:paraId="36633A96" w14:textId="77777777" w:rsidTr="00E56201">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5" w:type="dxa"/>
          <w:trHeight w:val="374"/>
          <w:jc w:val="center"/>
        </w:trPr>
        <w:tc>
          <w:tcPr>
            <w:tcW w:w="2863" w:type="dxa"/>
            <w:gridSpan w:val="2"/>
            <w:tcBorders>
              <w:top w:val="dotted" w:sz="4" w:space="0" w:color="auto"/>
              <w:left w:val="dotted" w:sz="4" w:space="0" w:color="auto"/>
              <w:bottom w:val="dotted" w:sz="4" w:space="0" w:color="auto"/>
              <w:right w:val="dotted" w:sz="4" w:space="0" w:color="auto"/>
            </w:tcBorders>
            <w:noWrap/>
            <w:vAlign w:val="center"/>
            <w:hideMark/>
          </w:tcPr>
          <w:p w14:paraId="78416E89" w14:textId="77777777" w:rsidR="00807C73" w:rsidRPr="004F4874" w:rsidRDefault="00807C73" w:rsidP="00E56201">
            <w:pPr>
              <w:spacing w:after="0" w:line="240" w:lineRule="auto"/>
              <w:rPr>
                <w:rFonts w:ascii="Calibri Light" w:eastAsia="Times New Roman" w:hAnsi="Calibri Light" w:cs="Calibri Light"/>
                <w:b/>
                <w:bCs/>
                <w:color w:val="000000"/>
                <w:sz w:val="19"/>
                <w:szCs w:val="19"/>
                <w:lang w:val="es-PE" w:eastAsia="es-PE"/>
              </w:rPr>
            </w:pPr>
            <w:r w:rsidRPr="004F4874">
              <w:rPr>
                <w:rFonts w:ascii="Calibri Light" w:eastAsia="Times New Roman" w:hAnsi="Calibri Light" w:cs="Calibri Light"/>
                <w:b/>
                <w:bCs/>
                <w:color w:val="000000"/>
                <w:sz w:val="19"/>
                <w:szCs w:val="19"/>
                <w:lang w:val="es-PE" w:eastAsia="es-PE"/>
              </w:rPr>
              <w:t>RNP vigente – adjunta copia</w:t>
            </w:r>
          </w:p>
        </w:tc>
        <w:tc>
          <w:tcPr>
            <w:tcW w:w="283" w:type="dxa"/>
            <w:tcBorders>
              <w:top w:val="dotted" w:sz="4" w:space="0" w:color="auto"/>
              <w:left w:val="dotted" w:sz="4" w:space="0" w:color="auto"/>
              <w:bottom w:val="dotted" w:sz="4" w:space="0" w:color="auto"/>
              <w:right w:val="dotted" w:sz="4" w:space="0" w:color="auto"/>
            </w:tcBorders>
            <w:noWrap/>
            <w:vAlign w:val="bottom"/>
            <w:hideMark/>
          </w:tcPr>
          <w:p w14:paraId="013A700A" w14:textId="77777777" w:rsidR="00807C73" w:rsidRPr="004F4874" w:rsidRDefault="00807C73" w:rsidP="00E56201">
            <w:pPr>
              <w:spacing w:after="0" w:line="240" w:lineRule="auto"/>
              <w:rPr>
                <w:rFonts w:ascii="Calibri Light" w:eastAsia="Times New Roman" w:hAnsi="Calibri Light" w:cs="Calibri Light"/>
                <w:b/>
                <w:bCs/>
                <w:sz w:val="20"/>
                <w:szCs w:val="20"/>
                <w:lang w:val="es-PE" w:eastAsia="es-PE"/>
              </w:rPr>
            </w:pPr>
            <w:r w:rsidRPr="004F4874">
              <w:rPr>
                <w:rFonts w:ascii="Calibri Light" w:eastAsia="Times New Roman" w:hAnsi="Calibri Light" w:cs="Calibri Light"/>
                <w:b/>
                <w:bCs/>
                <w:sz w:val="20"/>
                <w:szCs w:val="20"/>
                <w:lang w:val="es-PE" w:eastAsia="es-PE"/>
              </w:rPr>
              <w:t>:</w:t>
            </w:r>
          </w:p>
        </w:tc>
        <w:tc>
          <w:tcPr>
            <w:tcW w:w="6292" w:type="dxa"/>
            <w:gridSpan w:val="3"/>
            <w:tcBorders>
              <w:top w:val="dotted" w:sz="4" w:space="0" w:color="auto"/>
              <w:left w:val="dotted" w:sz="4" w:space="0" w:color="auto"/>
              <w:bottom w:val="dotted" w:sz="4" w:space="0" w:color="auto"/>
              <w:right w:val="dotted" w:sz="4" w:space="0" w:color="auto"/>
            </w:tcBorders>
            <w:noWrap/>
            <w:vAlign w:val="bottom"/>
            <w:hideMark/>
          </w:tcPr>
          <w:p w14:paraId="39E8E342" w14:textId="77777777" w:rsidR="00807C73" w:rsidRPr="004F4874" w:rsidRDefault="00807C73" w:rsidP="00E56201">
            <w:pPr>
              <w:spacing w:after="0" w:line="240" w:lineRule="auto"/>
              <w:rPr>
                <w:rFonts w:ascii="Calibri Light" w:eastAsia="Times New Roman" w:hAnsi="Calibri Light" w:cs="Calibri Light"/>
                <w:b/>
                <w:bCs/>
                <w:sz w:val="20"/>
                <w:szCs w:val="20"/>
                <w:lang w:val="es-PE" w:eastAsia="es-PE"/>
              </w:rPr>
            </w:pPr>
          </w:p>
        </w:tc>
      </w:tr>
      <w:tr w:rsidR="00807C73" w:rsidRPr="004F4874" w14:paraId="032F3AEB" w14:textId="77777777" w:rsidTr="00E56201">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5" w:type="dxa"/>
          <w:trHeight w:val="441"/>
          <w:jc w:val="center"/>
        </w:trPr>
        <w:tc>
          <w:tcPr>
            <w:tcW w:w="2863" w:type="dxa"/>
            <w:gridSpan w:val="2"/>
            <w:tcBorders>
              <w:top w:val="dotted" w:sz="4" w:space="0" w:color="auto"/>
              <w:left w:val="dotted" w:sz="4" w:space="0" w:color="auto"/>
              <w:bottom w:val="dotted" w:sz="4" w:space="0" w:color="auto"/>
              <w:right w:val="dotted" w:sz="4" w:space="0" w:color="auto"/>
            </w:tcBorders>
            <w:noWrap/>
            <w:vAlign w:val="center"/>
            <w:hideMark/>
          </w:tcPr>
          <w:p w14:paraId="17CB691B" w14:textId="77777777" w:rsidR="00807C73" w:rsidRPr="004F4874" w:rsidRDefault="00807C73" w:rsidP="00E56201">
            <w:pPr>
              <w:spacing w:after="0" w:line="240" w:lineRule="auto"/>
              <w:rPr>
                <w:rFonts w:ascii="Calibri Light" w:eastAsia="Times New Roman" w:hAnsi="Calibri Light" w:cs="Calibri Light"/>
                <w:b/>
                <w:bCs/>
                <w:lang w:val="es-PE" w:eastAsia="es-PE"/>
              </w:rPr>
            </w:pPr>
            <w:r w:rsidRPr="004F4874">
              <w:rPr>
                <w:rFonts w:ascii="Calibri Light" w:eastAsia="Times New Roman" w:hAnsi="Calibri Light" w:cs="Calibri Light"/>
                <w:b/>
                <w:bCs/>
                <w:lang w:eastAsia="es-PE"/>
              </w:rPr>
              <w:t>E-mail</w:t>
            </w:r>
          </w:p>
        </w:tc>
        <w:tc>
          <w:tcPr>
            <w:tcW w:w="283" w:type="dxa"/>
            <w:tcBorders>
              <w:top w:val="dotted" w:sz="4" w:space="0" w:color="auto"/>
              <w:left w:val="dotted" w:sz="4" w:space="0" w:color="auto"/>
              <w:bottom w:val="dotted" w:sz="4" w:space="0" w:color="auto"/>
              <w:right w:val="dotted" w:sz="4" w:space="0" w:color="auto"/>
            </w:tcBorders>
            <w:noWrap/>
            <w:vAlign w:val="bottom"/>
            <w:hideMark/>
          </w:tcPr>
          <w:p w14:paraId="718BF7C3" w14:textId="77777777" w:rsidR="00807C73" w:rsidRPr="004F4874" w:rsidRDefault="00807C73" w:rsidP="00E56201">
            <w:pPr>
              <w:spacing w:after="0" w:line="240" w:lineRule="auto"/>
              <w:rPr>
                <w:rFonts w:ascii="Calibri Light" w:eastAsia="Times New Roman" w:hAnsi="Calibri Light" w:cs="Calibri Light"/>
                <w:b/>
                <w:bCs/>
                <w:sz w:val="20"/>
                <w:szCs w:val="20"/>
                <w:lang w:val="es-PE" w:eastAsia="es-PE"/>
              </w:rPr>
            </w:pPr>
            <w:r w:rsidRPr="004F4874">
              <w:rPr>
                <w:rFonts w:ascii="Calibri Light" w:eastAsia="Times New Roman" w:hAnsi="Calibri Light" w:cs="Calibri Light"/>
                <w:b/>
                <w:bCs/>
                <w:sz w:val="20"/>
                <w:szCs w:val="20"/>
                <w:lang w:val="es-PE" w:eastAsia="es-PE"/>
              </w:rPr>
              <w:t>:</w:t>
            </w:r>
          </w:p>
        </w:tc>
        <w:tc>
          <w:tcPr>
            <w:tcW w:w="6292" w:type="dxa"/>
            <w:gridSpan w:val="3"/>
            <w:tcBorders>
              <w:top w:val="dotted" w:sz="4" w:space="0" w:color="auto"/>
              <w:left w:val="dotted" w:sz="4" w:space="0" w:color="auto"/>
              <w:bottom w:val="dotted" w:sz="4" w:space="0" w:color="auto"/>
              <w:right w:val="dotted" w:sz="4" w:space="0" w:color="auto"/>
            </w:tcBorders>
            <w:noWrap/>
            <w:vAlign w:val="bottom"/>
            <w:hideMark/>
          </w:tcPr>
          <w:p w14:paraId="21ACF492" w14:textId="77777777" w:rsidR="00807C73" w:rsidRPr="004F4874" w:rsidRDefault="00807C73" w:rsidP="00E56201">
            <w:pPr>
              <w:spacing w:after="0" w:line="240" w:lineRule="auto"/>
              <w:rPr>
                <w:rFonts w:ascii="Calibri Light" w:eastAsia="Times New Roman" w:hAnsi="Calibri Light" w:cs="Calibri Light"/>
                <w:b/>
                <w:bCs/>
                <w:sz w:val="20"/>
                <w:szCs w:val="20"/>
                <w:lang w:val="es-PE" w:eastAsia="es-PE"/>
              </w:rPr>
            </w:pPr>
          </w:p>
        </w:tc>
      </w:tr>
    </w:tbl>
    <w:p w14:paraId="45F3ED7D" w14:textId="77777777" w:rsidR="00807C73" w:rsidRPr="004F4874" w:rsidRDefault="00807C73" w:rsidP="00807C73">
      <w:pPr>
        <w:spacing w:after="0" w:line="240" w:lineRule="auto"/>
        <w:rPr>
          <w:rFonts w:ascii="Calibri Light" w:hAnsi="Calibri Light" w:cs="Calibri Light"/>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5354"/>
      </w:tblGrid>
      <w:tr w:rsidR="00807C73" w:rsidRPr="004F4874" w14:paraId="75DF1B78" w14:textId="77777777" w:rsidTr="00807C73">
        <w:trPr>
          <w:trHeight w:val="1922"/>
        </w:trPr>
        <w:tc>
          <w:tcPr>
            <w:tcW w:w="4535" w:type="dxa"/>
            <w:vAlign w:val="bottom"/>
          </w:tcPr>
          <w:p w14:paraId="39EA9D05" w14:textId="77777777" w:rsidR="00807C73" w:rsidRPr="004F4874" w:rsidRDefault="00807C73" w:rsidP="00E56201">
            <w:pPr>
              <w:spacing w:beforeLines="60" w:before="144" w:afterLines="60" w:after="144" w:line="240" w:lineRule="auto"/>
              <w:jc w:val="center"/>
              <w:rPr>
                <w:rFonts w:ascii="Calibri Light" w:hAnsi="Calibri Light" w:cs="Calibri Light"/>
                <w:sz w:val="24"/>
                <w:szCs w:val="24"/>
              </w:rPr>
            </w:pPr>
          </w:p>
          <w:p w14:paraId="789693AB" w14:textId="77777777" w:rsidR="00807C73" w:rsidRPr="004F4874" w:rsidRDefault="00807C73" w:rsidP="00E56201">
            <w:pPr>
              <w:spacing w:beforeLines="60" w:before="144" w:afterLines="60" w:after="144" w:line="240" w:lineRule="auto"/>
              <w:jc w:val="center"/>
              <w:rPr>
                <w:rFonts w:ascii="Calibri Light" w:hAnsi="Calibri Light" w:cs="Calibri Light"/>
                <w:sz w:val="24"/>
                <w:szCs w:val="24"/>
              </w:rPr>
            </w:pPr>
          </w:p>
          <w:p w14:paraId="43ABF292" w14:textId="77777777" w:rsidR="00807C73" w:rsidRPr="004F4874" w:rsidRDefault="00807C73" w:rsidP="00E56201">
            <w:pPr>
              <w:spacing w:after="0" w:line="240" w:lineRule="auto"/>
              <w:jc w:val="center"/>
              <w:rPr>
                <w:rFonts w:ascii="Calibri Light" w:hAnsi="Calibri Light" w:cs="Calibri Light"/>
                <w:sz w:val="24"/>
                <w:szCs w:val="24"/>
              </w:rPr>
            </w:pPr>
          </w:p>
          <w:p w14:paraId="368590CC" w14:textId="77777777" w:rsidR="00807C73" w:rsidRPr="004F4874" w:rsidRDefault="00807C73" w:rsidP="00E56201">
            <w:pPr>
              <w:spacing w:after="0" w:line="240" w:lineRule="auto"/>
              <w:jc w:val="center"/>
              <w:rPr>
                <w:rFonts w:ascii="Calibri Light" w:hAnsi="Calibri Light" w:cs="Calibri Light"/>
                <w:sz w:val="24"/>
                <w:szCs w:val="24"/>
              </w:rPr>
            </w:pPr>
            <w:r w:rsidRPr="004F4874">
              <w:rPr>
                <w:rFonts w:ascii="Calibri Light" w:hAnsi="Calibri Light" w:cs="Calibri Light"/>
                <w:sz w:val="24"/>
                <w:szCs w:val="24"/>
              </w:rPr>
              <w:t>_________________________________</w:t>
            </w:r>
          </w:p>
          <w:p w14:paraId="3D10C012" w14:textId="77777777" w:rsidR="00807C73" w:rsidRPr="004F4874" w:rsidRDefault="00807C73" w:rsidP="00E56201">
            <w:pPr>
              <w:spacing w:after="0" w:line="240" w:lineRule="auto"/>
              <w:jc w:val="center"/>
              <w:rPr>
                <w:rFonts w:ascii="Calibri Light" w:hAnsi="Calibri Light" w:cs="Calibri Light"/>
                <w:sz w:val="24"/>
                <w:szCs w:val="24"/>
              </w:rPr>
            </w:pPr>
            <w:r w:rsidRPr="004F4874">
              <w:rPr>
                <w:rFonts w:ascii="Calibri Light" w:hAnsi="Calibri Light" w:cs="Calibri Light"/>
                <w:sz w:val="24"/>
                <w:szCs w:val="24"/>
              </w:rPr>
              <w:t>Firma del Postor</w:t>
            </w:r>
          </w:p>
          <w:p w14:paraId="46A543D6" w14:textId="77777777" w:rsidR="00807C73" w:rsidRPr="004F4874" w:rsidRDefault="00807C73" w:rsidP="00E56201">
            <w:pPr>
              <w:spacing w:after="0" w:line="240" w:lineRule="auto"/>
              <w:jc w:val="center"/>
              <w:rPr>
                <w:rFonts w:ascii="Calibri Light" w:hAnsi="Calibri Light" w:cs="Calibri Light"/>
                <w:sz w:val="24"/>
                <w:szCs w:val="24"/>
              </w:rPr>
            </w:pPr>
          </w:p>
        </w:tc>
        <w:tc>
          <w:tcPr>
            <w:tcW w:w="5354" w:type="dxa"/>
            <w:vAlign w:val="bottom"/>
          </w:tcPr>
          <w:p w14:paraId="4D2845A7" w14:textId="77777777" w:rsidR="00807C73" w:rsidRPr="004F4874" w:rsidRDefault="00807C73" w:rsidP="00E56201">
            <w:pPr>
              <w:spacing w:beforeLines="60" w:before="144" w:afterLines="60" w:after="144" w:line="240" w:lineRule="auto"/>
              <w:jc w:val="center"/>
              <w:rPr>
                <w:rFonts w:ascii="Calibri Light" w:hAnsi="Calibri Light" w:cs="Calibri Light"/>
                <w:sz w:val="24"/>
                <w:szCs w:val="24"/>
              </w:rPr>
            </w:pPr>
            <w:r w:rsidRPr="004F4874">
              <w:rPr>
                <w:rFonts w:ascii="Calibri Light" w:hAnsi="Calibri Light" w:cs="Calibri Light"/>
                <w:sz w:val="24"/>
                <w:szCs w:val="24"/>
              </w:rPr>
              <w:t>Firma en señal de revisión y verificación del cumplimiento del requisito mínimo requerido:</w:t>
            </w:r>
          </w:p>
          <w:p w14:paraId="1D04FA80" w14:textId="77777777" w:rsidR="00807C73" w:rsidRPr="004F4874" w:rsidRDefault="00807C73" w:rsidP="00E56201">
            <w:pPr>
              <w:spacing w:beforeLines="60" w:before="144" w:afterLines="60" w:after="144" w:line="240" w:lineRule="auto"/>
              <w:jc w:val="center"/>
              <w:rPr>
                <w:rFonts w:ascii="Calibri Light" w:hAnsi="Calibri Light" w:cs="Calibri Light"/>
                <w:sz w:val="24"/>
                <w:szCs w:val="24"/>
              </w:rPr>
            </w:pPr>
          </w:p>
          <w:p w14:paraId="630ACA61" w14:textId="77777777" w:rsidR="00807C73" w:rsidRPr="004F4874" w:rsidRDefault="00807C73" w:rsidP="00E56201">
            <w:pPr>
              <w:spacing w:beforeLines="60" w:before="144" w:afterLines="60" w:after="144" w:line="240" w:lineRule="auto"/>
              <w:jc w:val="center"/>
              <w:rPr>
                <w:rFonts w:ascii="Calibri Light" w:hAnsi="Calibri Light" w:cs="Calibri Light"/>
                <w:sz w:val="24"/>
                <w:szCs w:val="24"/>
              </w:rPr>
            </w:pPr>
            <w:r w:rsidRPr="004F4874">
              <w:rPr>
                <w:rFonts w:ascii="Calibri Light" w:hAnsi="Calibri Light" w:cs="Calibri Light"/>
                <w:sz w:val="24"/>
                <w:szCs w:val="24"/>
              </w:rPr>
              <w:t>____________________________________</w:t>
            </w:r>
          </w:p>
          <w:p w14:paraId="3002C8D3" w14:textId="77777777" w:rsidR="00807C73" w:rsidRPr="004F4874" w:rsidRDefault="00807C73" w:rsidP="00E56201">
            <w:pPr>
              <w:spacing w:beforeLines="60" w:before="144" w:afterLines="60" w:after="144" w:line="240" w:lineRule="auto"/>
              <w:jc w:val="center"/>
              <w:rPr>
                <w:rFonts w:ascii="Calibri Light" w:hAnsi="Calibri Light" w:cs="Calibri Light"/>
                <w:sz w:val="24"/>
                <w:szCs w:val="24"/>
              </w:rPr>
            </w:pPr>
            <w:r w:rsidRPr="004F4874">
              <w:rPr>
                <w:rFonts w:ascii="Calibri Light" w:hAnsi="Calibri Light" w:cs="Calibri Light"/>
                <w:sz w:val="24"/>
                <w:szCs w:val="24"/>
              </w:rPr>
              <w:t>A ser firmado por la Unidad Ejecutora 003 Revisor</w:t>
            </w:r>
          </w:p>
        </w:tc>
      </w:tr>
    </w:tbl>
    <w:p w14:paraId="38E45D4B" w14:textId="77777777" w:rsidR="00A221F9" w:rsidRPr="00A221F9" w:rsidRDefault="00A221F9" w:rsidP="00807C73">
      <w:pPr>
        <w:spacing w:before="120" w:after="120" w:line="240" w:lineRule="auto"/>
        <w:rPr>
          <w:rFonts w:ascii="Arial" w:hAnsi="Arial" w:cs="Arial"/>
          <w:sz w:val="20"/>
          <w:szCs w:val="20"/>
        </w:rPr>
      </w:pPr>
    </w:p>
    <w:sectPr w:rsidR="00A221F9" w:rsidRPr="00A221F9" w:rsidSect="00A809C5">
      <w:pgSz w:w="12240" w:h="15840" w:code="1"/>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AC288" w14:textId="77777777" w:rsidR="00346AD1" w:rsidRDefault="00346AD1" w:rsidP="00AD044C">
      <w:pPr>
        <w:spacing w:after="0" w:line="240" w:lineRule="auto"/>
      </w:pPr>
      <w:r>
        <w:separator/>
      </w:r>
    </w:p>
  </w:endnote>
  <w:endnote w:type="continuationSeparator" w:id="0">
    <w:p w14:paraId="6091F61B" w14:textId="77777777" w:rsidR="00346AD1" w:rsidRDefault="00346AD1" w:rsidP="00AD0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charset w:val="00"/>
    <w:family w:val="auto"/>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ArialMT">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A086A" w14:textId="77777777" w:rsidR="00B50A68" w:rsidRPr="00213841" w:rsidRDefault="00B50A68">
    <w:pPr>
      <w:pStyle w:val="Piedepgina"/>
      <w:pBdr>
        <w:top w:val="single" w:sz="4" w:space="1" w:color="auto"/>
      </w:pBdr>
      <w:tabs>
        <w:tab w:val="right" w:pos="14317"/>
      </w:tabs>
      <w:ind w:right="-357"/>
      <w:rPr>
        <w:rFonts w:ascii="Arial" w:hAnsi="Arial" w:cs="Arial"/>
        <w:sz w:val="20"/>
        <w:lang w:val="en-US"/>
      </w:rPr>
    </w:pPr>
    <w:r>
      <w:rPr>
        <w:rFonts w:ascii="Arial" w:hAnsi="Arial" w:cs="Arial"/>
        <w:sz w:val="20"/>
      </w:rPr>
      <w:tab/>
    </w:r>
    <w:r w:rsidRPr="00213841">
      <w:rPr>
        <w:rFonts w:ascii="Arial" w:hAnsi="Arial" w:cs="Arial"/>
        <w:sz w:val="20"/>
        <w:lang w:val="en-US"/>
      </w:rPr>
      <w:t>Goods-SBD-1stage-1env-Jan2019-ES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F194E" w14:textId="77777777" w:rsidR="008C61D8" w:rsidRPr="00213841" w:rsidRDefault="008C61D8">
    <w:pPr>
      <w:pStyle w:val="Piedepgina"/>
      <w:pBdr>
        <w:top w:val="single" w:sz="4" w:space="1" w:color="auto"/>
      </w:pBdr>
      <w:tabs>
        <w:tab w:val="right" w:pos="14317"/>
      </w:tabs>
      <w:ind w:right="-357"/>
      <w:rPr>
        <w:rFonts w:ascii="Arial" w:hAnsi="Arial" w:cs="Arial"/>
        <w:sz w:val="20"/>
        <w:lang w:val="en-US"/>
      </w:rPr>
    </w:pPr>
    <w:r>
      <w:rPr>
        <w:rFonts w:ascii="Arial" w:hAnsi="Arial" w:cs="Arial"/>
        <w:sz w:val="20"/>
      </w:rPr>
      <w:tab/>
    </w:r>
    <w:r w:rsidRPr="00213841">
      <w:rPr>
        <w:rFonts w:ascii="Arial" w:hAnsi="Arial" w:cs="Arial"/>
        <w:sz w:val="20"/>
        <w:lang w:val="en-US"/>
      </w:rPr>
      <w:t>Goods-SBD-1stage-1env-Jan2019-ES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3F019" w14:textId="77777777" w:rsidR="00346AD1" w:rsidRDefault="00346AD1" w:rsidP="00AD044C">
      <w:pPr>
        <w:spacing w:after="0" w:line="240" w:lineRule="auto"/>
      </w:pPr>
      <w:r>
        <w:separator/>
      </w:r>
    </w:p>
  </w:footnote>
  <w:footnote w:type="continuationSeparator" w:id="0">
    <w:p w14:paraId="3EAE5B07" w14:textId="77777777" w:rsidR="00346AD1" w:rsidRDefault="00346AD1" w:rsidP="00AD044C">
      <w:pPr>
        <w:spacing w:after="0" w:line="240" w:lineRule="auto"/>
      </w:pPr>
      <w:r>
        <w:continuationSeparator/>
      </w:r>
    </w:p>
  </w:footnote>
  <w:footnote w:id="1">
    <w:p w14:paraId="73E9B84B" w14:textId="0DE61CDE" w:rsidR="008C61D8" w:rsidRPr="009A1BBF" w:rsidRDefault="008C61D8">
      <w:pPr>
        <w:pStyle w:val="Textonotapie"/>
        <w:rPr>
          <w:rFonts w:ascii="Arial" w:hAnsi="Arial" w:cs="Arial"/>
          <w:sz w:val="18"/>
          <w:szCs w:val="18"/>
        </w:rPr>
      </w:pPr>
      <w:r>
        <w:rPr>
          <w:rStyle w:val="Refdenotaalpie"/>
        </w:rPr>
        <w:footnoteRef/>
      </w:r>
      <w:r>
        <w:t xml:space="preserve"> </w:t>
      </w:r>
      <w:r w:rsidRPr="009A1BBF">
        <w:rPr>
          <w:rFonts w:ascii="Arial" w:hAnsi="Arial" w:cs="Arial"/>
          <w:sz w:val="18"/>
          <w:szCs w:val="18"/>
        </w:rPr>
        <w:t xml:space="preserve">A diferencia de los Servicios de No-Consultoría, las </w:t>
      </w:r>
      <w:r w:rsidRPr="009A1BBF">
        <w:rPr>
          <w:rFonts w:ascii="Arial" w:eastAsia="Tw Cen MT" w:hAnsi="Arial" w:cs="Arial"/>
          <w:b/>
          <w:spacing w:val="-1"/>
          <w:sz w:val="18"/>
          <w:szCs w:val="18"/>
        </w:rPr>
        <w:t>C</w:t>
      </w:r>
      <w:r w:rsidRPr="009A1BBF">
        <w:rPr>
          <w:rFonts w:ascii="Arial" w:eastAsia="Tw Cen MT" w:hAnsi="Arial" w:cs="Arial"/>
          <w:b/>
          <w:sz w:val="18"/>
          <w:szCs w:val="18"/>
        </w:rPr>
        <w:t>ons</w:t>
      </w:r>
      <w:r w:rsidRPr="009A1BBF">
        <w:rPr>
          <w:rFonts w:ascii="Arial" w:eastAsia="Tw Cen MT" w:hAnsi="Arial" w:cs="Arial"/>
          <w:b/>
          <w:spacing w:val="1"/>
          <w:sz w:val="18"/>
          <w:szCs w:val="18"/>
        </w:rPr>
        <w:t>u</w:t>
      </w:r>
      <w:r w:rsidRPr="009A1BBF">
        <w:rPr>
          <w:rFonts w:ascii="Arial" w:eastAsia="Tw Cen MT" w:hAnsi="Arial" w:cs="Arial"/>
          <w:b/>
          <w:spacing w:val="-1"/>
          <w:sz w:val="18"/>
          <w:szCs w:val="18"/>
        </w:rPr>
        <w:t>lt</w:t>
      </w:r>
      <w:r w:rsidRPr="009A1BBF">
        <w:rPr>
          <w:rFonts w:ascii="Arial" w:eastAsia="Tw Cen MT" w:hAnsi="Arial" w:cs="Arial"/>
          <w:b/>
          <w:sz w:val="18"/>
          <w:szCs w:val="18"/>
        </w:rPr>
        <w:t>o</w:t>
      </w:r>
      <w:r w:rsidRPr="009A1BBF">
        <w:rPr>
          <w:rFonts w:ascii="Arial" w:eastAsia="Tw Cen MT" w:hAnsi="Arial" w:cs="Arial"/>
          <w:b/>
          <w:spacing w:val="3"/>
          <w:sz w:val="18"/>
          <w:szCs w:val="18"/>
        </w:rPr>
        <w:t>r</w:t>
      </w:r>
      <w:r w:rsidRPr="009A1BBF">
        <w:rPr>
          <w:rFonts w:ascii="Arial" w:eastAsia="Tw Cen MT" w:hAnsi="Arial" w:cs="Arial"/>
          <w:b/>
          <w:spacing w:val="-1"/>
          <w:sz w:val="18"/>
          <w:szCs w:val="18"/>
        </w:rPr>
        <w:t>í</w:t>
      </w:r>
      <w:r w:rsidRPr="009A1BBF">
        <w:rPr>
          <w:rFonts w:ascii="Arial" w:eastAsia="Tw Cen MT" w:hAnsi="Arial" w:cs="Arial"/>
          <w:b/>
          <w:spacing w:val="1"/>
          <w:sz w:val="18"/>
          <w:szCs w:val="18"/>
        </w:rPr>
        <w:t xml:space="preserve">as </w:t>
      </w:r>
      <w:r w:rsidRPr="007C3D63">
        <w:rPr>
          <w:rFonts w:ascii="Arial" w:eastAsia="Tw Cen MT" w:hAnsi="Arial" w:cs="Arial"/>
          <w:bCs/>
          <w:spacing w:val="1"/>
          <w:sz w:val="18"/>
          <w:szCs w:val="18"/>
        </w:rPr>
        <w:t>so</w:t>
      </w:r>
      <w:r w:rsidRPr="009A1BBF">
        <w:rPr>
          <w:rFonts w:ascii="Arial" w:eastAsia="Tw Cen MT" w:hAnsi="Arial" w:cs="Arial"/>
          <w:sz w:val="18"/>
          <w:szCs w:val="18"/>
        </w:rPr>
        <w:t>n</w:t>
      </w:r>
      <w:r w:rsidRPr="009A1BBF">
        <w:rPr>
          <w:rFonts w:ascii="Arial" w:eastAsia="Tw Cen MT" w:hAnsi="Arial" w:cs="Arial"/>
          <w:spacing w:val="-3"/>
          <w:sz w:val="18"/>
          <w:szCs w:val="18"/>
        </w:rPr>
        <w:t xml:space="preserve"> </w:t>
      </w:r>
      <w:r w:rsidRPr="009A1BBF">
        <w:rPr>
          <w:rFonts w:ascii="Arial" w:eastAsia="Tw Cen MT" w:hAnsi="Arial" w:cs="Arial"/>
          <w:spacing w:val="1"/>
          <w:sz w:val="18"/>
          <w:szCs w:val="18"/>
        </w:rPr>
        <w:t>s</w:t>
      </w:r>
      <w:r w:rsidRPr="009A1BBF">
        <w:rPr>
          <w:rFonts w:ascii="Arial" w:eastAsia="Tw Cen MT" w:hAnsi="Arial" w:cs="Arial"/>
          <w:spacing w:val="-1"/>
          <w:sz w:val="18"/>
          <w:szCs w:val="18"/>
        </w:rPr>
        <w:t>e</w:t>
      </w:r>
      <w:r w:rsidRPr="009A1BBF">
        <w:rPr>
          <w:rFonts w:ascii="Arial" w:eastAsia="Tw Cen MT" w:hAnsi="Arial" w:cs="Arial"/>
          <w:spacing w:val="1"/>
          <w:sz w:val="18"/>
          <w:szCs w:val="18"/>
        </w:rPr>
        <w:t>r</w:t>
      </w:r>
      <w:r w:rsidRPr="009A1BBF">
        <w:rPr>
          <w:rFonts w:ascii="Arial" w:eastAsia="Tw Cen MT" w:hAnsi="Arial" w:cs="Arial"/>
          <w:spacing w:val="-1"/>
          <w:sz w:val="18"/>
          <w:szCs w:val="18"/>
        </w:rPr>
        <w:t>v</w:t>
      </w:r>
      <w:r w:rsidRPr="009A1BBF">
        <w:rPr>
          <w:rFonts w:ascii="Arial" w:eastAsia="Tw Cen MT" w:hAnsi="Arial" w:cs="Arial"/>
          <w:sz w:val="18"/>
          <w:szCs w:val="18"/>
        </w:rPr>
        <w:t>i</w:t>
      </w:r>
      <w:r w:rsidRPr="009A1BBF">
        <w:rPr>
          <w:rFonts w:ascii="Arial" w:eastAsia="Tw Cen MT" w:hAnsi="Arial" w:cs="Arial"/>
          <w:spacing w:val="2"/>
          <w:sz w:val="18"/>
          <w:szCs w:val="18"/>
        </w:rPr>
        <w:t>c</w:t>
      </w:r>
      <w:r w:rsidRPr="009A1BBF">
        <w:rPr>
          <w:rFonts w:ascii="Arial" w:eastAsia="Tw Cen MT" w:hAnsi="Arial" w:cs="Arial"/>
          <w:sz w:val="18"/>
          <w:szCs w:val="18"/>
        </w:rPr>
        <w:t>i</w:t>
      </w:r>
      <w:r w:rsidRPr="009A1BBF">
        <w:rPr>
          <w:rFonts w:ascii="Arial" w:eastAsia="Tw Cen MT" w:hAnsi="Arial" w:cs="Arial"/>
          <w:spacing w:val="1"/>
          <w:sz w:val="18"/>
          <w:szCs w:val="18"/>
        </w:rPr>
        <w:t>o</w:t>
      </w:r>
      <w:r w:rsidRPr="009A1BBF">
        <w:rPr>
          <w:rFonts w:ascii="Arial" w:eastAsia="Tw Cen MT" w:hAnsi="Arial" w:cs="Arial"/>
          <w:sz w:val="18"/>
          <w:szCs w:val="18"/>
        </w:rPr>
        <w:t>s</w:t>
      </w:r>
      <w:r w:rsidRPr="009A1BBF">
        <w:rPr>
          <w:rFonts w:ascii="Arial" w:eastAsia="Tw Cen MT" w:hAnsi="Arial" w:cs="Arial"/>
          <w:spacing w:val="-5"/>
          <w:sz w:val="18"/>
          <w:szCs w:val="18"/>
        </w:rPr>
        <w:t xml:space="preserve"> </w:t>
      </w:r>
      <w:r w:rsidRPr="009A1BBF">
        <w:rPr>
          <w:rFonts w:ascii="Arial" w:eastAsia="Tw Cen MT" w:hAnsi="Arial" w:cs="Arial"/>
          <w:spacing w:val="1"/>
          <w:sz w:val="18"/>
          <w:szCs w:val="18"/>
        </w:rPr>
        <w:t>prof</w:t>
      </w:r>
      <w:r w:rsidRPr="009A1BBF">
        <w:rPr>
          <w:rFonts w:ascii="Arial" w:eastAsia="Tw Cen MT" w:hAnsi="Arial" w:cs="Arial"/>
          <w:spacing w:val="-1"/>
          <w:sz w:val="18"/>
          <w:szCs w:val="18"/>
        </w:rPr>
        <w:t>e</w:t>
      </w:r>
      <w:r w:rsidRPr="009A1BBF">
        <w:rPr>
          <w:rFonts w:ascii="Arial" w:eastAsia="Tw Cen MT" w:hAnsi="Arial" w:cs="Arial"/>
          <w:spacing w:val="1"/>
          <w:sz w:val="18"/>
          <w:szCs w:val="18"/>
        </w:rPr>
        <w:t>s</w:t>
      </w:r>
      <w:r w:rsidRPr="009A1BBF">
        <w:rPr>
          <w:rFonts w:ascii="Arial" w:eastAsia="Tw Cen MT" w:hAnsi="Arial" w:cs="Arial"/>
          <w:sz w:val="18"/>
          <w:szCs w:val="18"/>
        </w:rPr>
        <w:t>i</w:t>
      </w:r>
      <w:r w:rsidRPr="009A1BBF">
        <w:rPr>
          <w:rFonts w:ascii="Arial" w:eastAsia="Tw Cen MT" w:hAnsi="Arial" w:cs="Arial"/>
          <w:spacing w:val="1"/>
          <w:sz w:val="18"/>
          <w:szCs w:val="18"/>
        </w:rPr>
        <w:t>o</w:t>
      </w:r>
      <w:r w:rsidRPr="009A1BBF">
        <w:rPr>
          <w:rFonts w:ascii="Arial" w:eastAsia="Tw Cen MT" w:hAnsi="Arial" w:cs="Arial"/>
          <w:sz w:val="18"/>
          <w:szCs w:val="18"/>
        </w:rPr>
        <w:t>n</w:t>
      </w:r>
      <w:r w:rsidRPr="009A1BBF">
        <w:rPr>
          <w:rFonts w:ascii="Arial" w:eastAsia="Tw Cen MT" w:hAnsi="Arial" w:cs="Arial"/>
          <w:spacing w:val="1"/>
          <w:sz w:val="18"/>
          <w:szCs w:val="18"/>
        </w:rPr>
        <w:t>a</w:t>
      </w:r>
      <w:r w:rsidRPr="009A1BBF">
        <w:rPr>
          <w:rFonts w:ascii="Arial" w:eastAsia="Tw Cen MT" w:hAnsi="Arial" w:cs="Arial"/>
          <w:sz w:val="18"/>
          <w:szCs w:val="18"/>
        </w:rPr>
        <w:t>l</w:t>
      </w:r>
      <w:r w:rsidRPr="009A1BBF">
        <w:rPr>
          <w:rFonts w:ascii="Arial" w:eastAsia="Tw Cen MT" w:hAnsi="Arial" w:cs="Arial"/>
          <w:spacing w:val="-1"/>
          <w:sz w:val="18"/>
          <w:szCs w:val="18"/>
        </w:rPr>
        <w:t>e</w:t>
      </w:r>
      <w:r w:rsidRPr="009A1BBF">
        <w:rPr>
          <w:rFonts w:ascii="Arial" w:eastAsia="Tw Cen MT" w:hAnsi="Arial" w:cs="Arial"/>
          <w:sz w:val="18"/>
          <w:szCs w:val="18"/>
        </w:rPr>
        <w:t>s</w:t>
      </w:r>
      <w:r w:rsidRPr="009A1BBF">
        <w:rPr>
          <w:rFonts w:ascii="Arial" w:eastAsia="Tw Cen MT" w:hAnsi="Arial" w:cs="Arial"/>
          <w:spacing w:val="-4"/>
          <w:sz w:val="18"/>
          <w:szCs w:val="18"/>
        </w:rPr>
        <w:t xml:space="preserve"> </w:t>
      </w:r>
      <w:r w:rsidRPr="009A1BBF">
        <w:rPr>
          <w:rFonts w:ascii="Arial" w:eastAsia="Tw Cen MT" w:hAnsi="Arial" w:cs="Arial"/>
          <w:spacing w:val="1"/>
          <w:sz w:val="18"/>
          <w:szCs w:val="18"/>
        </w:rPr>
        <w:t>a</w:t>
      </w:r>
      <w:r w:rsidRPr="009A1BBF">
        <w:rPr>
          <w:rFonts w:ascii="Arial" w:eastAsia="Tw Cen MT" w:hAnsi="Arial" w:cs="Arial"/>
          <w:sz w:val="18"/>
          <w:szCs w:val="18"/>
        </w:rPr>
        <w:t>l</w:t>
      </w:r>
      <w:r w:rsidRPr="009A1BBF">
        <w:rPr>
          <w:rFonts w:ascii="Arial" w:eastAsia="Tw Cen MT" w:hAnsi="Arial" w:cs="Arial"/>
          <w:spacing w:val="1"/>
          <w:sz w:val="18"/>
          <w:szCs w:val="18"/>
        </w:rPr>
        <w:t>ta</w:t>
      </w:r>
      <w:r w:rsidRPr="009A1BBF">
        <w:rPr>
          <w:rFonts w:ascii="Arial" w:eastAsia="Tw Cen MT" w:hAnsi="Arial" w:cs="Arial"/>
          <w:spacing w:val="-1"/>
          <w:sz w:val="18"/>
          <w:szCs w:val="18"/>
        </w:rPr>
        <w:t>me</w:t>
      </w:r>
      <w:r w:rsidRPr="009A1BBF">
        <w:rPr>
          <w:rFonts w:ascii="Arial" w:eastAsia="Tw Cen MT" w:hAnsi="Arial" w:cs="Arial"/>
          <w:sz w:val="18"/>
          <w:szCs w:val="18"/>
        </w:rPr>
        <w:t>n</w:t>
      </w:r>
      <w:r w:rsidRPr="009A1BBF">
        <w:rPr>
          <w:rFonts w:ascii="Arial" w:eastAsia="Tw Cen MT" w:hAnsi="Arial" w:cs="Arial"/>
          <w:spacing w:val="1"/>
          <w:sz w:val="18"/>
          <w:szCs w:val="18"/>
        </w:rPr>
        <w:t>t</w:t>
      </w:r>
      <w:r w:rsidRPr="009A1BBF">
        <w:rPr>
          <w:rFonts w:ascii="Arial" w:eastAsia="Tw Cen MT" w:hAnsi="Arial" w:cs="Arial"/>
          <w:sz w:val="18"/>
          <w:szCs w:val="18"/>
        </w:rPr>
        <w:t>e</w:t>
      </w:r>
      <w:r w:rsidRPr="009A1BBF">
        <w:rPr>
          <w:rFonts w:ascii="Arial" w:eastAsia="Tw Cen MT" w:hAnsi="Arial" w:cs="Arial"/>
          <w:spacing w:val="-8"/>
          <w:sz w:val="18"/>
          <w:szCs w:val="18"/>
        </w:rPr>
        <w:t xml:space="preserve"> </w:t>
      </w:r>
      <w:r w:rsidRPr="009A1BBF">
        <w:rPr>
          <w:rFonts w:ascii="Arial" w:eastAsia="Tw Cen MT" w:hAnsi="Arial" w:cs="Arial"/>
          <w:sz w:val="18"/>
          <w:szCs w:val="18"/>
        </w:rPr>
        <w:t>c</w:t>
      </w:r>
      <w:r w:rsidRPr="009A1BBF">
        <w:rPr>
          <w:rFonts w:ascii="Arial" w:eastAsia="Tw Cen MT" w:hAnsi="Arial" w:cs="Arial"/>
          <w:spacing w:val="1"/>
          <w:sz w:val="18"/>
          <w:szCs w:val="18"/>
        </w:rPr>
        <w:t>a</w:t>
      </w:r>
      <w:r w:rsidRPr="009A1BBF">
        <w:rPr>
          <w:rFonts w:ascii="Arial" w:eastAsia="Tw Cen MT" w:hAnsi="Arial" w:cs="Arial"/>
          <w:sz w:val="18"/>
          <w:szCs w:val="18"/>
        </w:rPr>
        <w:t>l</w:t>
      </w:r>
      <w:r w:rsidRPr="009A1BBF">
        <w:rPr>
          <w:rFonts w:ascii="Arial" w:eastAsia="Tw Cen MT" w:hAnsi="Arial" w:cs="Arial"/>
          <w:spacing w:val="-1"/>
          <w:sz w:val="18"/>
          <w:szCs w:val="18"/>
        </w:rPr>
        <w:t>i</w:t>
      </w:r>
      <w:r w:rsidRPr="009A1BBF">
        <w:rPr>
          <w:rFonts w:ascii="Arial" w:eastAsia="Tw Cen MT" w:hAnsi="Arial" w:cs="Arial"/>
          <w:spacing w:val="1"/>
          <w:sz w:val="18"/>
          <w:szCs w:val="18"/>
        </w:rPr>
        <w:t>f</w:t>
      </w:r>
      <w:r w:rsidRPr="009A1BBF">
        <w:rPr>
          <w:rFonts w:ascii="Arial" w:eastAsia="Tw Cen MT" w:hAnsi="Arial" w:cs="Arial"/>
          <w:sz w:val="18"/>
          <w:szCs w:val="18"/>
        </w:rPr>
        <w:t>ic</w:t>
      </w:r>
      <w:r w:rsidRPr="009A1BBF">
        <w:rPr>
          <w:rFonts w:ascii="Arial" w:eastAsia="Tw Cen MT" w:hAnsi="Arial" w:cs="Arial"/>
          <w:spacing w:val="1"/>
          <w:sz w:val="18"/>
          <w:szCs w:val="18"/>
        </w:rPr>
        <w:t>a</w:t>
      </w:r>
      <w:r w:rsidRPr="009A1BBF">
        <w:rPr>
          <w:rFonts w:ascii="Arial" w:eastAsia="Tw Cen MT" w:hAnsi="Arial" w:cs="Arial"/>
          <w:spacing w:val="3"/>
          <w:sz w:val="18"/>
          <w:szCs w:val="18"/>
        </w:rPr>
        <w:t>d</w:t>
      </w:r>
      <w:r w:rsidRPr="009A1BBF">
        <w:rPr>
          <w:rFonts w:ascii="Arial" w:eastAsia="Tw Cen MT" w:hAnsi="Arial" w:cs="Arial"/>
          <w:spacing w:val="1"/>
          <w:sz w:val="18"/>
          <w:szCs w:val="18"/>
        </w:rPr>
        <w:t>o</w:t>
      </w:r>
      <w:r w:rsidRPr="009A1BBF">
        <w:rPr>
          <w:rFonts w:ascii="Arial" w:eastAsia="Tw Cen MT" w:hAnsi="Arial" w:cs="Arial"/>
          <w:sz w:val="18"/>
          <w:szCs w:val="18"/>
        </w:rPr>
        <w:t>s</w:t>
      </w:r>
      <w:r w:rsidRPr="009A1BBF">
        <w:rPr>
          <w:rFonts w:ascii="Arial" w:eastAsia="Tw Cen MT" w:hAnsi="Arial" w:cs="Arial"/>
          <w:spacing w:val="-5"/>
          <w:sz w:val="18"/>
          <w:szCs w:val="18"/>
        </w:rPr>
        <w:t xml:space="preserve"> </w:t>
      </w:r>
      <w:r w:rsidRPr="009A1BBF">
        <w:rPr>
          <w:rFonts w:ascii="Arial" w:eastAsia="Tw Cen MT" w:hAnsi="Arial" w:cs="Arial"/>
          <w:spacing w:val="1"/>
          <w:sz w:val="18"/>
          <w:szCs w:val="18"/>
        </w:rPr>
        <w:t>q</w:t>
      </w:r>
      <w:r w:rsidRPr="009A1BBF">
        <w:rPr>
          <w:rFonts w:ascii="Arial" w:eastAsia="Tw Cen MT" w:hAnsi="Arial" w:cs="Arial"/>
          <w:spacing w:val="-1"/>
          <w:sz w:val="18"/>
          <w:szCs w:val="18"/>
        </w:rPr>
        <w:t>u</w:t>
      </w:r>
      <w:r w:rsidRPr="009A1BBF">
        <w:rPr>
          <w:rFonts w:ascii="Arial" w:eastAsia="Tw Cen MT" w:hAnsi="Arial" w:cs="Arial"/>
          <w:sz w:val="18"/>
          <w:szCs w:val="18"/>
        </w:rPr>
        <w:t>e</w:t>
      </w:r>
      <w:r w:rsidRPr="009A1BBF">
        <w:rPr>
          <w:rFonts w:ascii="Arial" w:eastAsia="Tw Cen MT" w:hAnsi="Arial" w:cs="Arial"/>
          <w:spacing w:val="-4"/>
          <w:sz w:val="18"/>
          <w:szCs w:val="18"/>
        </w:rPr>
        <w:t xml:space="preserve"> </w:t>
      </w:r>
      <w:r w:rsidRPr="009A1BBF">
        <w:rPr>
          <w:rFonts w:ascii="Arial" w:eastAsia="Tw Cen MT" w:hAnsi="Arial" w:cs="Arial"/>
          <w:spacing w:val="1"/>
          <w:sz w:val="18"/>
          <w:szCs w:val="18"/>
        </w:rPr>
        <w:t>r</w:t>
      </w:r>
      <w:r w:rsidRPr="009A1BBF">
        <w:rPr>
          <w:rFonts w:ascii="Arial" w:eastAsia="Tw Cen MT" w:hAnsi="Arial" w:cs="Arial"/>
          <w:spacing w:val="-1"/>
          <w:sz w:val="18"/>
          <w:szCs w:val="18"/>
        </w:rPr>
        <w:t>e</w:t>
      </w:r>
      <w:r w:rsidRPr="009A1BBF">
        <w:rPr>
          <w:rFonts w:ascii="Arial" w:eastAsia="Tw Cen MT" w:hAnsi="Arial" w:cs="Arial"/>
          <w:spacing w:val="1"/>
          <w:sz w:val="18"/>
          <w:szCs w:val="18"/>
        </w:rPr>
        <w:t>a</w:t>
      </w:r>
      <w:r w:rsidRPr="009A1BBF">
        <w:rPr>
          <w:rFonts w:ascii="Arial" w:eastAsia="Tw Cen MT" w:hAnsi="Arial" w:cs="Arial"/>
          <w:sz w:val="18"/>
          <w:szCs w:val="18"/>
        </w:rPr>
        <w:t>l</w:t>
      </w:r>
      <w:r w:rsidRPr="009A1BBF">
        <w:rPr>
          <w:rFonts w:ascii="Arial" w:eastAsia="Tw Cen MT" w:hAnsi="Arial" w:cs="Arial"/>
          <w:spacing w:val="-1"/>
          <w:sz w:val="18"/>
          <w:szCs w:val="18"/>
        </w:rPr>
        <w:t>iz</w:t>
      </w:r>
      <w:r w:rsidRPr="009A1BBF">
        <w:rPr>
          <w:rFonts w:ascii="Arial" w:eastAsia="Tw Cen MT" w:hAnsi="Arial" w:cs="Arial"/>
          <w:sz w:val="18"/>
          <w:szCs w:val="18"/>
        </w:rPr>
        <w:t>a</w:t>
      </w:r>
      <w:r w:rsidRPr="009A1BBF">
        <w:rPr>
          <w:rFonts w:ascii="Arial" w:eastAsia="Tw Cen MT" w:hAnsi="Arial" w:cs="Arial"/>
          <w:spacing w:val="-4"/>
          <w:sz w:val="18"/>
          <w:szCs w:val="18"/>
        </w:rPr>
        <w:t xml:space="preserve"> </w:t>
      </w:r>
      <w:r w:rsidRPr="009A1BBF">
        <w:rPr>
          <w:rFonts w:ascii="Arial" w:eastAsia="Tw Cen MT" w:hAnsi="Arial" w:cs="Arial"/>
          <w:spacing w:val="2"/>
          <w:sz w:val="18"/>
          <w:szCs w:val="18"/>
        </w:rPr>
        <w:t>u</w:t>
      </w:r>
      <w:r w:rsidRPr="009A1BBF">
        <w:rPr>
          <w:rFonts w:ascii="Arial" w:eastAsia="Tw Cen MT" w:hAnsi="Arial" w:cs="Arial"/>
          <w:sz w:val="18"/>
          <w:szCs w:val="18"/>
        </w:rPr>
        <w:t>na</w:t>
      </w:r>
      <w:r w:rsidRPr="009A1BBF">
        <w:rPr>
          <w:rFonts w:ascii="Arial" w:eastAsia="Tw Cen MT" w:hAnsi="Arial" w:cs="Arial"/>
          <w:spacing w:val="-2"/>
          <w:sz w:val="18"/>
          <w:szCs w:val="18"/>
        </w:rPr>
        <w:t xml:space="preserve"> </w:t>
      </w:r>
      <w:r w:rsidRPr="009A1BBF">
        <w:rPr>
          <w:rFonts w:ascii="Arial" w:eastAsia="Tw Cen MT" w:hAnsi="Arial" w:cs="Arial"/>
          <w:spacing w:val="1"/>
          <w:sz w:val="18"/>
          <w:szCs w:val="18"/>
        </w:rPr>
        <w:t>p</w:t>
      </w:r>
      <w:r w:rsidRPr="009A1BBF">
        <w:rPr>
          <w:rFonts w:ascii="Arial" w:eastAsia="Tw Cen MT" w:hAnsi="Arial" w:cs="Arial"/>
          <w:spacing w:val="-1"/>
          <w:sz w:val="18"/>
          <w:szCs w:val="18"/>
        </w:rPr>
        <w:t>e</w:t>
      </w:r>
      <w:r w:rsidRPr="009A1BBF">
        <w:rPr>
          <w:rFonts w:ascii="Arial" w:eastAsia="Tw Cen MT" w:hAnsi="Arial" w:cs="Arial"/>
          <w:spacing w:val="1"/>
          <w:sz w:val="18"/>
          <w:szCs w:val="18"/>
        </w:rPr>
        <w:t>rso</w:t>
      </w:r>
      <w:r w:rsidRPr="009A1BBF">
        <w:rPr>
          <w:rFonts w:ascii="Arial" w:eastAsia="Tw Cen MT" w:hAnsi="Arial" w:cs="Arial"/>
          <w:sz w:val="18"/>
          <w:szCs w:val="18"/>
        </w:rPr>
        <w:t>na</w:t>
      </w:r>
      <w:r w:rsidRPr="009A1BBF">
        <w:rPr>
          <w:rFonts w:ascii="Arial" w:eastAsia="Tw Cen MT" w:hAnsi="Arial" w:cs="Arial"/>
          <w:spacing w:val="-5"/>
          <w:sz w:val="18"/>
          <w:szCs w:val="18"/>
        </w:rPr>
        <w:t xml:space="preserve"> </w:t>
      </w:r>
      <w:r w:rsidRPr="009A1BBF">
        <w:rPr>
          <w:rFonts w:ascii="Arial" w:eastAsia="Tw Cen MT" w:hAnsi="Arial" w:cs="Arial"/>
          <w:sz w:val="18"/>
          <w:szCs w:val="18"/>
        </w:rPr>
        <w:t>n</w:t>
      </w:r>
      <w:r w:rsidRPr="009A1BBF">
        <w:rPr>
          <w:rFonts w:ascii="Arial" w:eastAsia="Tw Cen MT" w:hAnsi="Arial" w:cs="Arial"/>
          <w:spacing w:val="1"/>
          <w:sz w:val="18"/>
          <w:szCs w:val="18"/>
        </w:rPr>
        <w:t>at</w:t>
      </w:r>
      <w:r w:rsidRPr="009A1BBF">
        <w:rPr>
          <w:rFonts w:ascii="Arial" w:eastAsia="Tw Cen MT" w:hAnsi="Arial" w:cs="Arial"/>
          <w:spacing w:val="-1"/>
          <w:sz w:val="18"/>
          <w:szCs w:val="18"/>
        </w:rPr>
        <w:t>u</w:t>
      </w:r>
      <w:r w:rsidRPr="009A1BBF">
        <w:rPr>
          <w:rFonts w:ascii="Arial" w:eastAsia="Tw Cen MT" w:hAnsi="Arial" w:cs="Arial"/>
          <w:spacing w:val="1"/>
          <w:sz w:val="18"/>
          <w:szCs w:val="18"/>
        </w:rPr>
        <w:t>ra</w:t>
      </w:r>
      <w:r w:rsidRPr="009A1BBF">
        <w:rPr>
          <w:rFonts w:ascii="Arial" w:eastAsia="Tw Cen MT" w:hAnsi="Arial" w:cs="Arial"/>
          <w:sz w:val="18"/>
          <w:szCs w:val="18"/>
        </w:rPr>
        <w:t>l</w:t>
      </w:r>
      <w:r w:rsidRPr="009A1BBF">
        <w:rPr>
          <w:rFonts w:ascii="Arial" w:eastAsia="Tw Cen MT" w:hAnsi="Arial" w:cs="Arial"/>
          <w:spacing w:val="-5"/>
          <w:sz w:val="18"/>
          <w:szCs w:val="18"/>
        </w:rPr>
        <w:t xml:space="preserve"> </w:t>
      </w:r>
      <w:r w:rsidRPr="009A1BBF">
        <w:rPr>
          <w:rFonts w:ascii="Arial" w:eastAsia="Tw Cen MT" w:hAnsi="Arial" w:cs="Arial"/>
          <w:sz w:val="18"/>
          <w:szCs w:val="18"/>
        </w:rPr>
        <w:t>o j</w:t>
      </w:r>
      <w:r w:rsidRPr="009A1BBF">
        <w:rPr>
          <w:rFonts w:ascii="Arial" w:eastAsia="Tw Cen MT" w:hAnsi="Arial" w:cs="Arial"/>
          <w:spacing w:val="-1"/>
          <w:sz w:val="18"/>
          <w:szCs w:val="18"/>
        </w:rPr>
        <w:t>u</w:t>
      </w:r>
      <w:r w:rsidRPr="009A1BBF">
        <w:rPr>
          <w:rFonts w:ascii="Arial" w:eastAsia="Tw Cen MT" w:hAnsi="Arial" w:cs="Arial"/>
          <w:spacing w:val="1"/>
          <w:sz w:val="18"/>
          <w:szCs w:val="18"/>
        </w:rPr>
        <w:t>r</w:t>
      </w:r>
      <w:r w:rsidRPr="009A1BBF">
        <w:rPr>
          <w:rFonts w:ascii="Arial" w:eastAsia="Tw Cen MT" w:hAnsi="Arial" w:cs="Arial"/>
          <w:sz w:val="18"/>
          <w:szCs w:val="18"/>
        </w:rPr>
        <w:t>í</w:t>
      </w:r>
      <w:r w:rsidRPr="009A1BBF">
        <w:rPr>
          <w:rFonts w:ascii="Arial" w:eastAsia="Tw Cen MT" w:hAnsi="Arial" w:cs="Arial"/>
          <w:spacing w:val="1"/>
          <w:sz w:val="18"/>
          <w:szCs w:val="18"/>
        </w:rPr>
        <w:t>d</w:t>
      </w:r>
      <w:r w:rsidRPr="009A1BBF">
        <w:rPr>
          <w:rFonts w:ascii="Arial" w:eastAsia="Tw Cen MT" w:hAnsi="Arial" w:cs="Arial"/>
          <w:sz w:val="18"/>
          <w:szCs w:val="18"/>
        </w:rPr>
        <w:t xml:space="preserve">ica </w:t>
      </w:r>
      <w:r w:rsidRPr="009A1BBF">
        <w:rPr>
          <w:rFonts w:ascii="Arial" w:eastAsia="Tw Cen MT" w:hAnsi="Arial" w:cs="Arial"/>
          <w:spacing w:val="1"/>
          <w:sz w:val="18"/>
          <w:szCs w:val="18"/>
        </w:rPr>
        <w:t>par</w:t>
      </w:r>
      <w:r w:rsidRPr="009A1BBF">
        <w:rPr>
          <w:rFonts w:ascii="Arial" w:eastAsia="Tw Cen MT" w:hAnsi="Arial" w:cs="Arial"/>
          <w:sz w:val="18"/>
          <w:szCs w:val="18"/>
        </w:rPr>
        <w:t>a</w:t>
      </w:r>
      <w:r w:rsidRPr="009A1BBF">
        <w:rPr>
          <w:rFonts w:ascii="Arial" w:eastAsia="Tw Cen MT" w:hAnsi="Arial" w:cs="Arial"/>
          <w:spacing w:val="7"/>
          <w:sz w:val="18"/>
          <w:szCs w:val="18"/>
        </w:rPr>
        <w:t xml:space="preserve"> </w:t>
      </w:r>
      <w:r w:rsidRPr="009A1BBF">
        <w:rPr>
          <w:rFonts w:ascii="Arial" w:eastAsia="Tw Cen MT" w:hAnsi="Arial" w:cs="Arial"/>
          <w:sz w:val="18"/>
          <w:szCs w:val="18"/>
        </w:rPr>
        <w:t>la</w:t>
      </w:r>
      <w:r w:rsidRPr="009A1BBF">
        <w:rPr>
          <w:rFonts w:ascii="Arial" w:eastAsia="Tw Cen MT" w:hAnsi="Arial" w:cs="Arial"/>
          <w:spacing w:val="9"/>
          <w:sz w:val="18"/>
          <w:szCs w:val="18"/>
        </w:rPr>
        <w:t xml:space="preserve"> </w:t>
      </w:r>
      <w:r w:rsidRPr="009A1BBF">
        <w:rPr>
          <w:rFonts w:ascii="Arial" w:eastAsia="Tw Cen MT" w:hAnsi="Arial" w:cs="Arial"/>
          <w:spacing w:val="-1"/>
          <w:sz w:val="18"/>
          <w:szCs w:val="18"/>
        </w:rPr>
        <w:t>e</w:t>
      </w:r>
      <w:r w:rsidRPr="009A1BBF">
        <w:rPr>
          <w:rFonts w:ascii="Arial" w:eastAsia="Tw Cen MT" w:hAnsi="Arial" w:cs="Arial"/>
          <w:sz w:val="18"/>
          <w:szCs w:val="18"/>
        </w:rPr>
        <w:t>l</w:t>
      </w:r>
      <w:r w:rsidRPr="009A1BBF">
        <w:rPr>
          <w:rFonts w:ascii="Arial" w:eastAsia="Tw Cen MT" w:hAnsi="Arial" w:cs="Arial"/>
          <w:spacing w:val="1"/>
          <w:sz w:val="18"/>
          <w:szCs w:val="18"/>
        </w:rPr>
        <w:t>abora</w:t>
      </w:r>
      <w:r w:rsidRPr="009A1BBF">
        <w:rPr>
          <w:rFonts w:ascii="Arial" w:eastAsia="Tw Cen MT" w:hAnsi="Arial" w:cs="Arial"/>
          <w:sz w:val="18"/>
          <w:szCs w:val="18"/>
        </w:rPr>
        <w:t>ci</w:t>
      </w:r>
      <w:r w:rsidRPr="009A1BBF">
        <w:rPr>
          <w:rFonts w:ascii="Arial" w:eastAsia="Tw Cen MT" w:hAnsi="Arial" w:cs="Arial"/>
          <w:spacing w:val="1"/>
          <w:sz w:val="18"/>
          <w:szCs w:val="18"/>
        </w:rPr>
        <w:t>ó</w:t>
      </w:r>
      <w:r w:rsidRPr="009A1BBF">
        <w:rPr>
          <w:rFonts w:ascii="Arial" w:eastAsia="Tw Cen MT" w:hAnsi="Arial" w:cs="Arial"/>
          <w:sz w:val="18"/>
          <w:szCs w:val="18"/>
        </w:rPr>
        <w:t xml:space="preserve">n </w:t>
      </w:r>
      <w:r w:rsidRPr="009A1BBF">
        <w:rPr>
          <w:rFonts w:ascii="Arial" w:eastAsia="Tw Cen MT" w:hAnsi="Arial" w:cs="Arial"/>
          <w:spacing w:val="1"/>
          <w:sz w:val="18"/>
          <w:szCs w:val="18"/>
        </w:rPr>
        <w:t>d</w:t>
      </w:r>
      <w:r w:rsidRPr="009A1BBF">
        <w:rPr>
          <w:rFonts w:ascii="Arial" w:eastAsia="Tw Cen MT" w:hAnsi="Arial" w:cs="Arial"/>
          <w:sz w:val="18"/>
          <w:szCs w:val="18"/>
        </w:rPr>
        <w:t>e</w:t>
      </w:r>
      <w:r w:rsidRPr="009A1BBF">
        <w:rPr>
          <w:rFonts w:ascii="Arial" w:eastAsia="Tw Cen MT" w:hAnsi="Arial" w:cs="Arial"/>
          <w:spacing w:val="6"/>
          <w:sz w:val="18"/>
          <w:szCs w:val="18"/>
        </w:rPr>
        <w:t xml:space="preserve"> </w:t>
      </w:r>
      <w:r w:rsidRPr="009A1BBF">
        <w:rPr>
          <w:rFonts w:ascii="Arial" w:eastAsia="Tw Cen MT" w:hAnsi="Arial" w:cs="Arial"/>
          <w:spacing w:val="-1"/>
          <w:sz w:val="18"/>
          <w:szCs w:val="18"/>
        </w:rPr>
        <w:t>e</w:t>
      </w:r>
      <w:r w:rsidRPr="009A1BBF">
        <w:rPr>
          <w:rFonts w:ascii="Arial" w:eastAsia="Tw Cen MT" w:hAnsi="Arial" w:cs="Arial"/>
          <w:spacing w:val="1"/>
          <w:sz w:val="18"/>
          <w:szCs w:val="18"/>
        </w:rPr>
        <w:t>st</w:t>
      </w:r>
      <w:r w:rsidRPr="009A1BBF">
        <w:rPr>
          <w:rFonts w:ascii="Arial" w:eastAsia="Tw Cen MT" w:hAnsi="Arial" w:cs="Arial"/>
          <w:spacing w:val="-1"/>
          <w:sz w:val="18"/>
          <w:szCs w:val="18"/>
        </w:rPr>
        <w:t>u</w:t>
      </w:r>
      <w:r w:rsidRPr="009A1BBF">
        <w:rPr>
          <w:rFonts w:ascii="Arial" w:eastAsia="Tw Cen MT" w:hAnsi="Arial" w:cs="Arial"/>
          <w:spacing w:val="1"/>
          <w:sz w:val="18"/>
          <w:szCs w:val="18"/>
        </w:rPr>
        <w:t>d</w:t>
      </w:r>
      <w:r w:rsidRPr="009A1BBF">
        <w:rPr>
          <w:rFonts w:ascii="Arial" w:eastAsia="Tw Cen MT" w:hAnsi="Arial" w:cs="Arial"/>
          <w:sz w:val="18"/>
          <w:szCs w:val="18"/>
        </w:rPr>
        <w:t>i</w:t>
      </w:r>
      <w:r w:rsidRPr="009A1BBF">
        <w:rPr>
          <w:rFonts w:ascii="Arial" w:eastAsia="Tw Cen MT" w:hAnsi="Arial" w:cs="Arial"/>
          <w:spacing w:val="1"/>
          <w:sz w:val="18"/>
          <w:szCs w:val="18"/>
        </w:rPr>
        <w:t>o</w:t>
      </w:r>
      <w:r w:rsidRPr="009A1BBF">
        <w:rPr>
          <w:rFonts w:ascii="Arial" w:eastAsia="Tw Cen MT" w:hAnsi="Arial" w:cs="Arial"/>
          <w:sz w:val="18"/>
          <w:szCs w:val="18"/>
        </w:rPr>
        <w:t>s</w:t>
      </w:r>
      <w:r w:rsidRPr="009A1BBF">
        <w:rPr>
          <w:rFonts w:ascii="Arial" w:eastAsia="Tw Cen MT" w:hAnsi="Arial" w:cs="Arial"/>
          <w:spacing w:val="4"/>
          <w:sz w:val="18"/>
          <w:szCs w:val="18"/>
        </w:rPr>
        <w:t xml:space="preserve"> </w:t>
      </w:r>
      <w:r w:rsidRPr="009A1BBF">
        <w:rPr>
          <w:rFonts w:ascii="Arial" w:eastAsia="Tw Cen MT" w:hAnsi="Arial" w:cs="Arial"/>
          <w:sz w:val="18"/>
          <w:szCs w:val="18"/>
        </w:rPr>
        <w:t>y</w:t>
      </w:r>
      <w:r w:rsidRPr="009A1BBF">
        <w:rPr>
          <w:rFonts w:ascii="Arial" w:eastAsia="Tw Cen MT" w:hAnsi="Arial" w:cs="Arial"/>
          <w:spacing w:val="7"/>
          <w:sz w:val="18"/>
          <w:szCs w:val="18"/>
        </w:rPr>
        <w:t xml:space="preserve"> </w:t>
      </w:r>
      <w:r w:rsidRPr="009A1BBF">
        <w:rPr>
          <w:rFonts w:ascii="Arial" w:eastAsia="Tw Cen MT" w:hAnsi="Arial" w:cs="Arial"/>
          <w:spacing w:val="1"/>
          <w:sz w:val="18"/>
          <w:szCs w:val="18"/>
        </w:rPr>
        <w:t>pro</w:t>
      </w:r>
      <w:r w:rsidRPr="009A1BBF">
        <w:rPr>
          <w:rFonts w:ascii="Arial" w:eastAsia="Tw Cen MT" w:hAnsi="Arial" w:cs="Arial"/>
          <w:spacing w:val="-1"/>
          <w:sz w:val="18"/>
          <w:szCs w:val="18"/>
        </w:rPr>
        <w:t>ye</w:t>
      </w:r>
      <w:r w:rsidRPr="009A1BBF">
        <w:rPr>
          <w:rFonts w:ascii="Arial" w:eastAsia="Tw Cen MT" w:hAnsi="Arial" w:cs="Arial"/>
          <w:sz w:val="18"/>
          <w:szCs w:val="18"/>
        </w:rPr>
        <w:t>c</w:t>
      </w:r>
      <w:r w:rsidRPr="009A1BBF">
        <w:rPr>
          <w:rFonts w:ascii="Arial" w:eastAsia="Tw Cen MT" w:hAnsi="Arial" w:cs="Arial"/>
          <w:spacing w:val="1"/>
          <w:sz w:val="18"/>
          <w:szCs w:val="18"/>
        </w:rPr>
        <w:t>tos</w:t>
      </w:r>
      <w:r w:rsidRPr="009A1BBF">
        <w:rPr>
          <w:rFonts w:ascii="Arial" w:eastAsia="Tw Cen MT" w:hAnsi="Arial" w:cs="Arial"/>
          <w:sz w:val="18"/>
          <w:szCs w:val="18"/>
        </w:rPr>
        <w:t>;</w:t>
      </w:r>
      <w:r w:rsidRPr="009A1BBF">
        <w:rPr>
          <w:rFonts w:ascii="Arial" w:eastAsia="Tw Cen MT" w:hAnsi="Arial" w:cs="Arial"/>
          <w:spacing w:val="-7"/>
          <w:sz w:val="18"/>
          <w:szCs w:val="18"/>
        </w:rPr>
        <w:t xml:space="preserve"> </w:t>
      </w:r>
      <w:r w:rsidRPr="009A1BBF">
        <w:rPr>
          <w:rFonts w:ascii="Arial" w:eastAsia="Tw Cen MT" w:hAnsi="Arial" w:cs="Arial"/>
          <w:spacing w:val="-1"/>
          <w:sz w:val="18"/>
          <w:szCs w:val="18"/>
        </w:rPr>
        <w:t>e</w:t>
      </w:r>
      <w:r w:rsidRPr="009A1BBF">
        <w:rPr>
          <w:rFonts w:ascii="Arial" w:eastAsia="Tw Cen MT" w:hAnsi="Arial" w:cs="Arial"/>
          <w:sz w:val="18"/>
          <w:szCs w:val="18"/>
        </w:rPr>
        <w:t>n</w:t>
      </w:r>
      <w:r w:rsidRPr="009A1BBF">
        <w:rPr>
          <w:rFonts w:ascii="Arial" w:eastAsia="Tw Cen MT" w:hAnsi="Arial" w:cs="Arial"/>
          <w:spacing w:val="2"/>
          <w:sz w:val="18"/>
          <w:szCs w:val="18"/>
        </w:rPr>
        <w:t xml:space="preserve"> </w:t>
      </w:r>
      <w:r w:rsidRPr="009A1BBF">
        <w:rPr>
          <w:rFonts w:ascii="Arial" w:eastAsia="Tw Cen MT" w:hAnsi="Arial" w:cs="Arial"/>
          <w:sz w:val="18"/>
          <w:szCs w:val="18"/>
        </w:rPr>
        <w:t>i</w:t>
      </w:r>
      <w:r w:rsidRPr="009A1BBF">
        <w:rPr>
          <w:rFonts w:ascii="Arial" w:eastAsia="Tw Cen MT" w:hAnsi="Arial" w:cs="Arial"/>
          <w:spacing w:val="-1"/>
          <w:sz w:val="18"/>
          <w:szCs w:val="18"/>
        </w:rPr>
        <w:t>n</w:t>
      </w:r>
      <w:r w:rsidRPr="009A1BBF">
        <w:rPr>
          <w:rFonts w:ascii="Arial" w:eastAsia="Tw Cen MT" w:hAnsi="Arial" w:cs="Arial"/>
          <w:spacing w:val="1"/>
          <w:sz w:val="18"/>
          <w:szCs w:val="18"/>
        </w:rPr>
        <w:t>v</w:t>
      </w:r>
      <w:r w:rsidRPr="009A1BBF">
        <w:rPr>
          <w:rFonts w:ascii="Arial" w:eastAsia="Tw Cen MT" w:hAnsi="Arial" w:cs="Arial"/>
          <w:spacing w:val="-1"/>
          <w:sz w:val="18"/>
          <w:szCs w:val="18"/>
        </w:rPr>
        <w:t>e</w:t>
      </w:r>
      <w:r w:rsidRPr="009A1BBF">
        <w:rPr>
          <w:rFonts w:ascii="Arial" w:eastAsia="Tw Cen MT" w:hAnsi="Arial" w:cs="Arial"/>
          <w:spacing w:val="1"/>
          <w:sz w:val="18"/>
          <w:szCs w:val="18"/>
        </w:rPr>
        <w:t>st</w:t>
      </w:r>
      <w:r w:rsidRPr="009A1BBF">
        <w:rPr>
          <w:rFonts w:ascii="Arial" w:eastAsia="Tw Cen MT" w:hAnsi="Arial" w:cs="Arial"/>
          <w:sz w:val="18"/>
          <w:szCs w:val="18"/>
        </w:rPr>
        <w:t>ig</w:t>
      </w:r>
      <w:r w:rsidRPr="009A1BBF">
        <w:rPr>
          <w:rFonts w:ascii="Arial" w:eastAsia="Tw Cen MT" w:hAnsi="Arial" w:cs="Arial"/>
          <w:spacing w:val="1"/>
          <w:sz w:val="18"/>
          <w:szCs w:val="18"/>
        </w:rPr>
        <w:t>a</w:t>
      </w:r>
      <w:r w:rsidRPr="009A1BBF">
        <w:rPr>
          <w:rFonts w:ascii="Arial" w:eastAsia="Tw Cen MT" w:hAnsi="Arial" w:cs="Arial"/>
          <w:sz w:val="18"/>
          <w:szCs w:val="18"/>
        </w:rPr>
        <w:t>ci</w:t>
      </w:r>
      <w:r w:rsidRPr="009A1BBF">
        <w:rPr>
          <w:rFonts w:ascii="Arial" w:eastAsia="Tw Cen MT" w:hAnsi="Arial" w:cs="Arial"/>
          <w:spacing w:val="1"/>
          <w:sz w:val="18"/>
          <w:szCs w:val="18"/>
        </w:rPr>
        <w:t>o</w:t>
      </w:r>
      <w:r w:rsidRPr="009A1BBF">
        <w:rPr>
          <w:rFonts w:ascii="Arial" w:eastAsia="Tw Cen MT" w:hAnsi="Arial" w:cs="Arial"/>
          <w:sz w:val="18"/>
          <w:szCs w:val="18"/>
        </w:rPr>
        <w:t>n</w:t>
      </w:r>
      <w:r w:rsidRPr="009A1BBF">
        <w:rPr>
          <w:rFonts w:ascii="Arial" w:eastAsia="Tw Cen MT" w:hAnsi="Arial" w:cs="Arial"/>
          <w:spacing w:val="-1"/>
          <w:sz w:val="18"/>
          <w:szCs w:val="18"/>
        </w:rPr>
        <w:t>e</w:t>
      </w:r>
      <w:r w:rsidRPr="009A1BBF">
        <w:rPr>
          <w:rFonts w:ascii="Arial" w:eastAsia="Tw Cen MT" w:hAnsi="Arial" w:cs="Arial"/>
          <w:spacing w:val="3"/>
          <w:sz w:val="18"/>
          <w:szCs w:val="18"/>
        </w:rPr>
        <w:t>s</w:t>
      </w:r>
      <w:r w:rsidRPr="009A1BBF">
        <w:rPr>
          <w:rFonts w:ascii="Arial" w:eastAsia="Tw Cen MT" w:hAnsi="Arial" w:cs="Arial"/>
          <w:sz w:val="18"/>
          <w:szCs w:val="18"/>
        </w:rPr>
        <w:t>,</w:t>
      </w:r>
      <w:r w:rsidRPr="009A1BBF">
        <w:rPr>
          <w:rFonts w:ascii="Arial" w:eastAsia="Tw Cen MT" w:hAnsi="Arial" w:cs="Arial"/>
          <w:spacing w:val="-9"/>
          <w:sz w:val="18"/>
          <w:szCs w:val="18"/>
        </w:rPr>
        <w:t xml:space="preserve"> </w:t>
      </w:r>
      <w:r w:rsidRPr="009A1BBF">
        <w:rPr>
          <w:rFonts w:ascii="Arial" w:eastAsia="Tw Cen MT" w:hAnsi="Arial" w:cs="Arial"/>
          <w:spacing w:val="1"/>
          <w:sz w:val="18"/>
          <w:szCs w:val="18"/>
        </w:rPr>
        <w:t>a</w:t>
      </w:r>
      <w:r w:rsidRPr="009A1BBF">
        <w:rPr>
          <w:rFonts w:ascii="Arial" w:eastAsia="Tw Cen MT" w:hAnsi="Arial" w:cs="Arial"/>
          <w:spacing w:val="-1"/>
          <w:sz w:val="18"/>
          <w:szCs w:val="18"/>
        </w:rPr>
        <w:t>u</w:t>
      </w:r>
      <w:r w:rsidRPr="009A1BBF">
        <w:rPr>
          <w:rFonts w:ascii="Arial" w:eastAsia="Tw Cen MT" w:hAnsi="Arial" w:cs="Arial"/>
          <w:spacing w:val="1"/>
          <w:sz w:val="18"/>
          <w:szCs w:val="18"/>
        </w:rPr>
        <w:t>d</w:t>
      </w:r>
      <w:r w:rsidRPr="009A1BBF">
        <w:rPr>
          <w:rFonts w:ascii="Arial" w:eastAsia="Tw Cen MT" w:hAnsi="Arial" w:cs="Arial"/>
          <w:sz w:val="18"/>
          <w:szCs w:val="18"/>
        </w:rPr>
        <w:t>i</w:t>
      </w:r>
      <w:r w:rsidRPr="009A1BBF">
        <w:rPr>
          <w:rFonts w:ascii="Arial" w:eastAsia="Tw Cen MT" w:hAnsi="Arial" w:cs="Arial"/>
          <w:spacing w:val="1"/>
          <w:sz w:val="18"/>
          <w:szCs w:val="18"/>
        </w:rPr>
        <w:t>tor</w:t>
      </w:r>
      <w:r w:rsidRPr="009A1BBF">
        <w:rPr>
          <w:rFonts w:ascii="Arial" w:eastAsia="Tw Cen MT" w:hAnsi="Arial" w:cs="Arial"/>
          <w:sz w:val="18"/>
          <w:szCs w:val="18"/>
        </w:rPr>
        <w:t>í</w:t>
      </w:r>
      <w:r w:rsidRPr="009A1BBF">
        <w:rPr>
          <w:rFonts w:ascii="Arial" w:eastAsia="Tw Cen MT" w:hAnsi="Arial" w:cs="Arial"/>
          <w:spacing w:val="1"/>
          <w:sz w:val="18"/>
          <w:szCs w:val="18"/>
        </w:rPr>
        <w:t>a</w:t>
      </w:r>
      <w:r w:rsidRPr="009A1BBF">
        <w:rPr>
          <w:rFonts w:ascii="Arial" w:eastAsia="Tw Cen MT" w:hAnsi="Arial" w:cs="Arial"/>
          <w:spacing w:val="-2"/>
          <w:sz w:val="18"/>
          <w:szCs w:val="18"/>
        </w:rPr>
        <w:t>s</w:t>
      </w:r>
      <w:r w:rsidRPr="009A1BBF">
        <w:rPr>
          <w:rFonts w:ascii="Arial" w:eastAsia="Tw Cen MT" w:hAnsi="Arial" w:cs="Arial"/>
          <w:sz w:val="18"/>
          <w:szCs w:val="18"/>
        </w:rPr>
        <w:t>,</w:t>
      </w:r>
      <w:r w:rsidRPr="009A1BBF">
        <w:rPr>
          <w:rFonts w:ascii="Arial" w:eastAsia="Tw Cen MT" w:hAnsi="Arial" w:cs="Arial"/>
          <w:spacing w:val="-5"/>
          <w:sz w:val="18"/>
          <w:szCs w:val="18"/>
        </w:rPr>
        <w:t xml:space="preserve"> </w:t>
      </w:r>
      <w:r w:rsidRPr="009A1BBF">
        <w:rPr>
          <w:rFonts w:ascii="Arial" w:eastAsia="Tw Cen MT" w:hAnsi="Arial" w:cs="Arial"/>
          <w:spacing w:val="1"/>
          <w:sz w:val="18"/>
          <w:szCs w:val="18"/>
        </w:rPr>
        <w:t>as</w:t>
      </w:r>
      <w:r w:rsidRPr="009A1BBF">
        <w:rPr>
          <w:rFonts w:ascii="Arial" w:eastAsia="Tw Cen MT" w:hAnsi="Arial" w:cs="Arial"/>
          <w:spacing w:val="-1"/>
          <w:sz w:val="18"/>
          <w:szCs w:val="18"/>
        </w:rPr>
        <w:t>e</w:t>
      </w:r>
      <w:r w:rsidRPr="009A1BBF">
        <w:rPr>
          <w:rFonts w:ascii="Arial" w:eastAsia="Tw Cen MT" w:hAnsi="Arial" w:cs="Arial"/>
          <w:spacing w:val="1"/>
          <w:sz w:val="18"/>
          <w:szCs w:val="18"/>
        </w:rPr>
        <w:t>sor</w:t>
      </w:r>
      <w:r w:rsidRPr="009A1BBF">
        <w:rPr>
          <w:rFonts w:ascii="Arial" w:eastAsia="Tw Cen MT" w:hAnsi="Arial" w:cs="Arial"/>
          <w:sz w:val="18"/>
          <w:szCs w:val="18"/>
        </w:rPr>
        <w:t>í</w:t>
      </w:r>
      <w:r w:rsidRPr="009A1BBF">
        <w:rPr>
          <w:rFonts w:ascii="Arial" w:eastAsia="Tw Cen MT" w:hAnsi="Arial" w:cs="Arial"/>
          <w:spacing w:val="1"/>
          <w:sz w:val="18"/>
          <w:szCs w:val="18"/>
        </w:rPr>
        <w:t>a</w:t>
      </w:r>
      <w:r w:rsidRPr="009A1BBF">
        <w:rPr>
          <w:rFonts w:ascii="Arial" w:eastAsia="Tw Cen MT" w:hAnsi="Arial" w:cs="Arial"/>
          <w:spacing w:val="-2"/>
          <w:sz w:val="18"/>
          <w:szCs w:val="18"/>
        </w:rPr>
        <w:t>s</w:t>
      </w:r>
      <w:r w:rsidRPr="009A1BBF">
        <w:rPr>
          <w:rFonts w:ascii="Arial" w:eastAsia="Tw Cen MT" w:hAnsi="Arial" w:cs="Arial"/>
          <w:sz w:val="18"/>
          <w:szCs w:val="18"/>
        </w:rPr>
        <w:t>,</w:t>
      </w:r>
      <w:r w:rsidRPr="009A1BBF">
        <w:rPr>
          <w:rFonts w:ascii="Arial" w:eastAsia="Tw Cen MT" w:hAnsi="Arial" w:cs="Arial"/>
          <w:spacing w:val="-5"/>
          <w:sz w:val="18"/>
          <w:szCs w:val="18"/>
        </w:rPr>
        <w:t xml:space="preserve"> </w:t>
      </w:r>
      <w:r w:rsidRPr="009A1BBF">
        <w:rPr>
          <w:rFonts w:ascii="Arial" w:eastAsia="Tw Cen MT" w:hAnsi="Arial" w:cs="Arial"/>
          <w:spacing w:val="-1"/>
          <w:sz w:val="18"/>
          <w:szCs w:val="18"/>
        </w:rPr>
        <w:t>e</w:t>
      </w:r>
      <w:r w:rsidRPr="009A1BBF">
        <w:rPr>
          <w:rFonts w:ascii="Arial" w:eastAsia="Tw Cen MT" w:hAnsi="Arial" w:cs="Arial"/>
          <w:spacing w:val="1"/>
          <w:sz w:val="18"/>
          <w:szCs w:val="18"/>
        </w:rPr>
        <w:t>st</w:t>
      </w:r>
      <w:r w:rsidRPr="009A1BBF">
        <w:rPr>
          <w:rFonts w:ascii="Arial" w:eastAsia="Tw Cen MT" w:hAnsi="Arial" w:cs="Arial"/>
          <w:spacing w:val="-1"/>
          <w:sz w:val="18"/>
          <w:szCs w:val="18"/>
        </w:rPr>
        <w:t>u</w:t>
      </w:r>
      <w:r w:rsidRPr="009A1BBF">
        <w:rPr>
          <w:rFonts w:ascii="Arial" w:eastAsia="Tw Cen MT" w:hAnsi="Arial" w:cs="Arial"/>
          <w:spacing w:val="1"/>
          <w:sz w:val="18"/>
          <w:szCs w:val="18"/>
        </w:rPr>
        <w:t>d</w:t>
      </w:r>
      <w:r w:rsidRPr="009A1BBF">
        <w:rPr>
          <w:rFonts w:ascii="Arial" w:eastAsia="Tw Cen MT" w:hAnsi="Arial" w:cs="Arial"/>
          <w:sz w:val="18"/>
          <w:szCs w:val="18"/>
        </w:rPr>
        <w:t>i</w:t>
      </w:r>
      <w:r w:rsidRPr="009A1BBF">
        <w:rPr>
          <w:rFonts w:ascii="Arial" w:eastAsia="Tw Cen MT" w:hAnsi="Arial" w:cs="Arial"/>
          <w:spacing w:val="1"/>
          <w:sz w:val="18"/>
          <w:szCs w:val="18"/>
        </w:rPr>
        <w:t>o</w:t>
      </w:r>
      <w:r w:rsidRPr="009A1BBF">
        <w:rPr>
          <w:rFonts w:ascii="Arial" w:eastAsia="Tw Cen MT" w:hAnsi="Arial" w:cs="Arial"/>
          <w:sz w:val="18"/>
          <w:szCs w:val="18"/>
        </w:rPr>
        <w:t>s</w:t>
      </w:r>
      <w:r w:rsidRPr="009A1BBF">
        <w:rPr>
          <w:rFonts w:ascii="Arial" w:eastAsia="Tw Cen MT" w:hAnsi="Arial" w:cs="Arial"/>
          <w:spacing w:val="-5"/>
          <w:sz w:val="18"/>
          <w:szCs w:val="18"/>
        </w:rPr>
        <w:t xml:space="preserve"> </w:t>
      </w:r>
      <w:r w:rsidRPr="009A1BBF">
        <w:rPr>
          <w:rFonts w:ascii="Arial" w:eastAsia="Tw Cen MT" w:hAnsi="Arial" w:cs="Arial"/>
          <w:spacing w:val="1"/>
          <w:sz w:val="18"/>
          <w:szCs w:val="18"/>
        </w:rPr>
        <w:t>d</w:t>
      </w:r>
      <w:r w:rsidRPr="009A1BBF">
        <w:rPr>
          <w:rFonts w:ascii="Arial" w:eastAsia="Tw Cen MT" w:hAnsi="Arial" w:cs="Arial"/>
          <w:sz w:val="18"/>
          <w:szCs w:val="18"/>
        </w:rPr>
        <w:t xml:space="preserve">e </w:t>
      </w:r>
      <w:r w:rsidRPr="009A1BBF">
        <w:rPr>
          <w:rFonts w:ascii="Arial" w:eastAsia="Tw Cen MT" w:hAnsi="Arial" w:cs="Arial"/>
          <w:spacing w:val="1"/>
          <w:sz w:val="18"/>
          <w:szCs w:val="18"/>
        </w:rPr>
        <w:t>pr</w:t>
      </w:r>
      <w:r w:rsidRPr="009A1BBF">
        <w:rPr>
          <w:rFonts w:ascii="Arial" w:eastAsia="Tw Cen MT" w:hAnsi="Arial" w:cs="Arial"/>
          <w:spacing w:val="-1"/>
          <w:sz w:val="18"/>
          <w:szCs w:val="18"/>
        </w:rPr>
        <w:t>e</w:t>
      </w:r>
      <w:r w:rsidRPr="009A1BBF">
        <w:rPr>
          <w:rFonts w:ascii="Arial" w:eastAsia="Tw Cen MT" w:hAnsi="Arial" w:cs="Arial"/>
          <w:spacing w:val="1"/>
          <w:sz w:val="18"/>
          <w:szCs w:val="18"/>
        </w:rPr>
        <w:t>fa</w:t>
      </w:r>
      <w:r w:rsidRPr="009A1BBF">
        <w:rPr>
          <w:rFonts w:ascii="Arial" w:eastAsia="Tw Cen MT" w:hAnsi="Arial" w:cs="Arial"/>
          <w:sz w:val="18"/>
          <w:szCs w:val="18"/>
        </w:rPr>
        <w:t>c</w:t>
      </w:r>
      <w:r w:rsidRPr="009A1BBF">
        <w:rPr>
          <w:rFonts w:ascii="Arial" w:eastAsia="Tw Cen MT" w:hAnsi="Arial" w:cs="Arial"/>
          <w:spacing w:val="1"/>
          <w:sz w:val="18"/>
          <w:szCs w:val="18"/>
        </w:rPr>
        <w:t>t</w:t>
      </w:r>
      <w:r w:rsidRPr="009A1BBF">
        <w:rPr>
          <w:rFonts w:ascii="Arial" w:eastAsia="Tw Cen MT" w:hAnsi="Arial" w:cs="Arial"/>
          <w:sz w:val="18"/>
          <w:szCs w:val="18"/>
        </w:rPr>
        <w:t>i</w:t>
      </w:r>
      <w:r w:rsidRPr="009A1BBF">
        <w:rPr>
          <w:rFonts w:ascii="Arial" w:eastAsia="Tw Cen MT" w:hAnsi="Arial" w:cs="Arial"/>
          <w:spacing w:val="1"/>
          <w:sz w:val="18"/>
          <w:szCs w:val="18"/>
        </w:rPr>
        <w:t>b</w:t>
      </w:r>
      <w:r w:rsidRPr="009A1BBF">
        <w:rPr>
          <w:rFonts w:ascii="Arial" w:eastAsia="Tw Cen MT" w:hAnsi="Arial" w:cs="Arial"/>
          <w:sz w:val="18"/>
          <w:szCs w:val="18"/>
        </w:rPr>
        <w:t>i</w:t>
      </w:r>
      <w:r w:rsidRPr="009A1BBF">
        <w:rPr>
          <w:rFonts w:ascii="Arial" w:eastAsia="Tw Cen MT" w:hAnsi="Arial" w:cs="Arial"/>
          <w:spacing w:val="-1"/>
          <w:sz w:val="18"/>
          <w:szCs w:val="18"/>
        </w:rPr>
        <w:t>l</w:t>
      </w:r>
      <w:r w:rsidRPr="009A1BBF">
        <w:rPr>
          <w:rFonts w:ascii="Arial" w:eastAsia="Tw Cen MT" w:hAnsi="Arial" w:cs="Arial"/>
          <w:sz w:val="18"/>
          <w:szCs w:val="18"/>
        </w:rPr>
        <w:t>i</w:t>
      </w:r>
      <w:r w:rsidRPr="009A1BBF">
        <w:rPr>
          <w:rFonts w:ascii="Arial" w:eastAsia="Tw Cen MT" w:hAnsi="Arial" w:cs="Arial"/>
          <w:spacing w:val="1"/>
          <w:sz w:val="18"/>
          <w:szCs w:val="18"/>
        </w:rPr>
        <w:t>da</w:t>
      </w:r>
      <w:r w:rsidRPr="009A1BBF">
        <w:rPr>
          <w:rFonts w:ascii="Arial" w:eastAsia="Tw Cen MT" w:hAnsi="Arial" w:cs="Arial"/>
          <w:sz w:val="18"/>
          <w:szCs w:val="18"/>
        </w:rPr>
        <w:t>d</w:t>
      </w:r>
      <w:r w:rsidRPr="009A1BBF">
        <w:rPr>
          <w:rFonts w:ascii="Arial" w:eastAsia="Tw Cen MT" w:hAnsi="Arial" w:cs="Arial"/>
          <w:spacing w:val="-8"/>
          <w:sz w:val="18"/>
          <w:szCs w:val="18"/>
        </w:rPr>
        <w:t xml:space="preserve"> </w:t>
      </w:r>
      <w:r w:rsidRPr="009A1BBF">
        <w:rPr>
          <w:rFonts w:ascii="Arial" w:eastAsia="Tw Cen MT" w:hAnsi="Arial" w:cs="Arial"/>
          <w:sz w:val="18"/>
          <w:szCs w:val="18"/>
        </w:rPr>
        <w:t>y</w:t>
      </w:r>
      <w:r w:rsidRPr="009A1BBF">
        <w:rPr>
          <w:rFonts w:ascii="Arial" w:eastAsia="Tw Cen MT" w:hAnsi="Arial" w:cs="Arial"/>
          <w:spacing w:val="13"/>
          <w:sz w:val="18"/>
          <w:szCs w:val="18"/>
        </w:rPr>
        <w:t xml:space="preserve"> </w:t>
      </w:r>
      <w:r w:rsidRPr="009A1BBF">
        <w:rPr>
          <w:rFonts w:ascii="Arial" w:eastAsia="Tw Cen MT" w:hAnsi="Arial" w:cs="Arial"/>
          <w:spacing w:val="1"/>
          <w:sz w:val="18"/>
          <w:szCs w:val="18"/>
        </w:rPr>
        <w:t>d</w:t>
      </w:r>
      <w:r w:rsidRPr="009A1BBF">
        <w:rPr>
          <w:rFonts w:ascii="Arial" w:eastAsia="Tw Cen MT" w:hAnsi="Arial" w:cs="Arial"/>
          <w:sz w:val="18"/>
          <w:szCs w:val="18"/>
        </w:rPr>
        <w:t>e</w:t>
      </w:r>
      <w:r w:rsidRPr="009A1BBF">
        <w:rPr>
          <w:rFonts w:ascii="Arial" w:eastAsia="Tw Cen MT" w:hAnsi="Arial" w:cs="Arial"/>
          <w:spacing w:val="2"/>
          <w:sz w:val="18"/>
          <w:szCs w:val="18"/>
        </w:rPr>
        <w:t xml:space="preserve"> </w:t>
      </w:r>
      <w:r w:rsidRPr="009A1BBF">
        <w:rPr>
          <w:rFonts w:ascii="Arial" w:eastAsia="Tw Cen MT" w:hAnsi="Arial" w:cs="Arial"/>
          <w:spacing w:val="1"/>
          <w:sz w:val="18"/>
          <w:szCs w:val="18"/>
        </w:rPr>
        <w:t>fa</w:t>
      </w:r>
      <w:r w:rsidRPr="009A1BBF">
        <w:rPr>
          <w:rFonts w:ascii="Arial" w:eastAsia="Tw Cen MT" w:hAnsi="Arial" w:cs="Arial"/>
          <w:sz w:val="18"/>
          <w:szCs w:val="18"/>
        </w:rPr>
        <w:t>c</w:t>
      </w:r>
      <w:r w:rsidRPr="009A1BBF">
        <w:rPr>
          <w:rFonts w:ascii="Arial" w:eastAsia="Tw Cen MT" w:hAnsi="Arial" w:cs="Arial"/>
          <w:spacing w:val="1"/>
          <w:sz w:val="18"/>
          <w:szCs w:val="18"/>
        </w:rPr>
        <w:t>t</w:t>
      </w:r>
      <w:r w:rsidRPr="009A1BBF">
        <w:rPr>
          <w:rFonts w:ascii="Arial" w:eastAsia="Tw Cen MT" w:hAnsi="Arial" w:cs="Arial"/>
          <w:sz w:val="18"/>
          <w:szCs w:val="18"/>
        </w:rPr>
        <w:t>i</w:t>
      </w:r>
      <w:r w:rsidRPr="009A1BBF">
        <w:rPr>
          <w:rFonts w:ascii="Arial" w:eastAsia="Tw Cen MT" w:hAnsi="Arial" w:cs="Arial"/>
          <w:spacing w:val="1"/>
          <w:sz w:val="18"/>
          <w:szCs w:val="18"/>
        </w:rPr>
        <w:t>b</w:t>
      </w:r>
      <w:r w:rsidRPr="009A1BBF">
        <w:rPr>
          <w:rFonts w:ascii="Arial" w:eastAsia="Tw Cen MT" w:hAnsi="Arial" w:cs="Arial"/>
          <w:sz w:val="18"/>
          <w:szCs w:val="18"/>
        </w:rPr>
        <w:t>i</w:t>
      </w:r>
      <w:r w:rsidRPr="009A1BBF">
        <w:rPr>
          <w:rFonts w:ascii="Arial" w:eastAsia="Tw Cen MT" w:hAnsi="Arial" w:cs="Arial"/>
          <w:spacing w:val="-1"/>
          <w:sz w:val="18"/>
          <w:szCs w:val="18"/>
        </w:rPr>
        <w:t>l</w:t>
      </w:r>
      <w:r w:rsidRPr="009A1BBF">
        <w:rPr>
          <w:rFonts w:ascii="Arial" w:eastAsia="Tw Cen MT" w:hAnsi="Arial" w:cs="Arial"/>
          <w:sz w:val="18"/>
          <w:szCs w:val="18"/>
        </w:rPr>
        <w:t>i</w:t>
      </w:r>
      <w:r w:rsidRPr="009A1BBF">
        <w:rPr>
          <w:rFonts w:ascii="Arial" w:eastAsia="Tw Cen MT" w:hAnsi="Arial" w:cs="Arial"/>
          <w:spacing w:val="1"/>
          <w:sz w:val="18"/>
          <w:szCs w:val="18"/>
        </w:rPr>
        <w:t>da</w:t>
      </w:r>
      <w:r w:rsidRPr="009A1BBF">
        <w:rPr>
          <w:rFonts w:ascii="Arial" w:eastAsia="Tw Cen MT" w:hAnsi="Arial" w:cs="Arial"/>
          <w:sz w:val="18"/>
          <w:szCs w:val="18"/>
        </w:rPr>
        <w:t>d</w:t>
      </w:r>
      <w:r w:rsidRPr="009A1BBF">
        <w:rPr>
          <w:rFonts w:ascii="Arial" w:eastAsia="Tw Cen MT" w:hAnsi="Arial" w:cs="Arial"/>
          <w:spacing w:val="-6"/>
          <w:sz w:val="18"/>
          <w:szCs w:val="18"/>
        </w:rPr>
        <w:t xml:space="preserve"> </w:t>
      </w:r>
      <w:r w:rsidRPr="009A1BBF">
        <w:rPr>
          <w:rFonts w:ascii="Arial" w:eastAsia="Tw Cen MT" w:hAnsi="Arial" w:cs="Arial"/>
          <w:spacing w:val="1"/>
          <w:sz w:val="18"/>
          <w:szCs w:val="18"/>
        </w:rPr>
        <w:t>t</w:t>
      </w:r>
      <w:r w:rsidRPr="009A1BBF">
        <w:rPr>
          <w:rFonts w:ascii="Arial" w:eastAsia="Tw Cen MT" w:hAnsi="Arial" w:cs="Arial"/>
          <w:spacing w:val="-1"/>
          <w:sz w:val="18"/>
          <w:szCs w:val="18"/>
        </w:rPr>
        <w:t>é</w:t>
      </w:r>
      <w:r w:rsidRPr="009A1BBF">
        <w:rPr>
          <w:rFonts w:ascii="Arial" w:eastAsia="Tw Cen MT" w:hAnsi="Arial" w:cs="Arial"/>
          <w:sz w:val="18"/>
          <w:szCs w:val="18"/>
        </w:rPr>
        <w:t>cn</w:t>
      </w:r>
      <w:r w:rsidRPr="009A1BBF">
        <w:rPr>
          <w:rFonts w:ascii="Arial" w:eastAsia="Tw Cen MT" w:hAnsi="Arial" w:cs="Arial"/>
          <w:spacing w:val="-1"/>
          <w:sz w:val="18"/>
          <w:szCs w:val="18"/>
        </w:rPr>
        <w:t>i</w:t>
      </w:r>
      <w:r w:rsidRPr="009A1BBF">
        <w:rPr>
          <w:rFonts w:ascii="Arial" w:eastAsia="Tw Cen MT" w:hAnsi="Arial" w:cs="Arial"/>
          <w:sz w:val="18"/>
          <w:szCs w:val="18"/>
        </w:rPr>
        <w:t>c</w:t>
      </w:r>
      <w:r w:rsidRPr="009A1BBF">
        <w:rPr>
          <w:rFonts w:ascii="Arial" w:eastAsia="Tw Cen MT" w:hAnsi="Arial" w:cs="Arial"/>
          <w:spacing w:val="1"/>
          <w:sz w:val="18"/>
          <w:szCs w:val="18"/>
        </w:rPr>
        <w:t>a</w:t>
      </w:r>
      <w:r w:rsidRPr="009A1BBF">
        <w:rPr>
          <w:rFonts w:ascii="Arial" w:eastAsia="Tw Cen MT" w:hAnsi="Arial" w:cs="Arial"/>
          <w:sz w:val="18"/>
          <w:szCs w:val="18"/>
        </w:rPr>
        <w:t xml:space="preserve">, </w:t>
      </w:r>
      <w:r w:rsidRPr="009A1BBF">
        <w:rPr>
          <w:rFonts w:ascii="Arial" w:eastAsia="Tw Cen MT" w:hAnsi="Arial" w:cs="Arial"/>
          <w:spacing w:val="-1"/>
          <w:sz w:val="18"/>
          <w:szCs w:val="18"/>
        </w:rPr>
        <w:t>e</w:t>
      </w:r>
      <w:r w:rsidRPr="009A1BBF">
        <w:rPr>
          <w:rFonts w:ascii="Arial" w:eastAsia="Tw Cen MT" w:hAnsi="Arial" w:cs="Arial"/>
          <w:sz w:val="18"/>
          <w:szCs w:val="18"/>
        </w:rPr>
        <w:t>c</w:t>
      </w:r>
      <w:r w:rsidRPr="009A1BBF">
        <w:rPr>
          <w:rFonts w:ascii="Arial" w:eastAsia="Tw Cen MT" w:hAnsi="Arial" w:cs="Arial"/>
          <w:spacing w:val="1"/>
          <w:sz w:val="18"/>
          <w:szCs w:val="18"/>
        </w:rPr>
        <w:t>o</w:t>
      </w:r>
      <w:r w:rsidRPr="009A1BBF">
        <w:rPr>
          <w:rFonts w:ascii="Arial" w:eastAsia="Tw Cen MT" w:hAnsi="Arial" w:cs="Arial"/>
          <w:sz w:val="18"/>
          <w:szCs w:val="18"/>
        </w:rPr>
        <w:t>n</w:t>
      </w:r>
      <w:r w:rsidRPr="009A1BBF">
        <w:rPr>
          <w:rFonts w:ascii="Arial" w:eastAsia="Tw Cen MT" w:hAnsi="Arial" w:cs="Arial"/>
          <w:spacing w:val="1"/>
          <w:sz w:val="18"/>
          <w:szCs w:val="18"/>
        </w:rPr>
        <w:t>ó</w:t>
      </w:r>
      <w:r w:rsidRPr="009A1BBF">
        <w:rPr>
          <w:rFonts w:ascii="Arial" w:eastAsia="Tw Cen MT" w:hAnsi="Arial" w:cs="Arial"/>
          <w:spacing w:val="-1"/>
          <w:sz w:val="18"/>
          <w:szCs w:val="18"/>
        </w:rPr>
        <w:t>m</w:t>
      </w:r>
      <w:r w:rsidRPr="009A1BBF">
        <w:rPr>
          <w:rFonts w:ascii="Arial" w:eastAsia="Tw Cen MT" w:hAnsi="Arial" w:cs="Arial"/>
          <w:sz w:val="18"/>
          <w:szCs w:val="18"/>
        </w:rPr>
        <w:t>ica</w:t>
      </w:r>
      <w:r w:rsidRPr="009A1BBF">
        <w:rPr>
          <w:rFonts w:ascii="Arial" w:eastAsia="Tw Cen MT" w:hAnsi="Arial" w:cs="Arial"/>
          <w:spacing w:val="2"/>
          <w:sz w:val="18"/>
          <w:szCs w:val="18"/>
        </w:rPr>
        <w:t xml:space="preserve"> </w:t>
      </w:r>
      <w:r w:rsidRPr="009A1BBF">
        <w:rPr>
          <w:rFonts w:ascii="Arial" w:eastAsia="Tw Cen MT" w:hAnsi="Arial" w:cs="Arial"/>
          <w:sz w:val="18"/>
          <w:szCs w:val="18"/>
        </w:rPr>
        <w:t>y</w:t>
      </w:r>
      <w:r w:rsidRPr="009A1BBF">
        <w:rPr>
          <w:rFonts w:ascii="Arial" w:eastAsia="Tw Cen MT" w:hAnsi="Arial" w:cs="Arial"/>
          <w:spacing w:val="10"/>
          <w:sz w:val="18"/>
          <w:szCs w:val="18"/>
        </w:rPr>
        <w:t xml:space="preserve"> </w:t>
      </w:r>
      <w:r w:rsidRPr="009A1BBF">
        <w:rPr>
          <w:rFonts w:ascii="Arial" w:eastAsia="Tw Cen MT" w:hAnsi="Arial" w:cs="Arial"/>
          <w:spacing w:val="1"/>
          <w:sz w:val="18"/>
          <w:szCs w:val="18"/>
        </w:rPr>
        <w:t>f</w:t>
      </w:r>
      <w:r w:rsidRPr="009A1BBF">
        <w:rPr>
          <w:rFonts w:ascii="Arial" w:eastAsia="Tw Cen MT" w:hAnsi="Arial" w:cs="Arial"/>
          <w:sz w:val="18"/>
          <w:szCs w:val="18"/>
        </w:rPr>
        <w:t>i</w:t>
      </w:r>
      <w:r w:rsidRPr="009A1BBF">
        <w:rPr>
          <w:rFonts w:ascii="Arial" w:eastAsia="Tw Cen MT" w:hAnsi="Arial" w:cs="Arial"/>
          <w:spacing w:val="-1"/>
          <w:sz w:val="18"/>
          <w:szCs w:val="18"/>
        </w:rPr>
        <w:t>n</w:t>
      </w:r>
      <w:r w:rsidRPr="009A1BBF">
        <w:rPr>
          <w:rFonts w:ascii="Arial" w:eastAsia="Tw Cen MT" w:hAnsi="Arial" w:cs="Arial"/>
          <w:spacing w:val="1"/>
          <w:sz w:val="18"/>
          <w:szCs w:val="18"/>
        </w:rPr>
        <w:t>a</w:t>
      </w:r>
      <w:r w:rsidRPr="009A1BBF">
        <w:rPr>
          <w:rFonts w:ascii="Arial" w:eastAsia="Tw Cen MT" w:hAnsi="Arial" w:cs="Arial"/>
          <w:sz w:val="18"/>
          <w:szCs w:val="18"/>
        </w:rPr>
        <w:t>nc</w:t>
      </w:r>
      <w:r w:rsidRPr="009A1BBF">
        <w:rPr>
          <w:rFonts w:ascii="Arial" w:eastAsia="Tw Cen MT" w:hAnsi="Arial" w:cs="Arial"/>
          <w:spacing w:val="1"/>
          <w:sz w:val="18"/>
          <w:szCs w:val="18"/>
        </w:rPr>
        <w:t>i</w:t>
      </w:r>
      <w:r w:rsidRPr="009A1BBF">
        <w:rPr>
          <w:rFonts w:ascii="Arial" w:eastAsia="Tw Cen MT" w:hAnsi="Arial" w:cs="Arial"/>
          <w:spacing w:val="-1"/>
          <w:sz w:val="18"/>
          <w:szCs w:val="18"/>
        </w:rPr>
        <w:t>e</w:t>
      </w:r>
      <w:r w:rsidRPr="009A1BBF">
        <w:rPr>
          <w:rFonts w:ascii="Arial" w:eastAsia="Tw Cen MT" w:hAnsi="Arial" w:cs="Arial"/>
          <w:spacing w:val="1"/>
          <w:sz w:val="18"/>
          <w:szCs w:val="18"/>
        </w:rPr>
        <w:t>ra</w:t>
      </w:r>
      <w:r w:rsidRPr="009A1BBF">
        <w:rPr>
          <w:rFonts w:ascii="Arial" w:eastAsia="Tw Cen MT" w:hAnsi="Arial" w:cs="Arial"/>
          <w:sz w:val="18"/>
          <w:szCs w:val="18"/>
        </w:rPr>
        <w:t>,</w:t>
      </w:r>
      <w:r w:rsidRPr="009A1BBF">
        <w:rPr>
          <w:rFonts w:ascii="Arial" w:eastAsia="Tw Cen MT" w:hAnsi="Arial" w:cs="Arial"/>
          <w:spacing w:val="3"/>
          <w:sz w:val="18"/>
          <w:szCs w:val="18"/>
        </w:rPr>
        <w:t xml:space="preserve"> </w:t>
      </w:r>
      <w:r w:rsidRPr="009A1BBF">
        <w:rPr>
          <w:rFonts w:ascii="Arial" w:eastAsia="Tw Cen MT" w:hAnsi="Arial" w:cs="Arial"/>
          <w:spacing w:val="-1"/>
          <w:sz w:val="18"/>
          <w:szCs w:val="18"/>
        </w:rPr>
        <w:t>e</w:t>
      </w:r>
      <w:r w:rsidRPr="009A1BBF">
        <w:rPr>
          <w:rFonts w:ascii="Arial" w:eastAsia="Tw Cen MT" w:hAnsi="Arial" w:cs="Arial"/>
          <w:spacing w:val="1"/>
          <w:sz w:val="18"/>
          <w:szCs w:val="18"/>
        </w:rPr>
        <w:t>st</w:t>
      </w:r>
      <w:r w:rsidRPr="009A1BBF">
        <w:rPr>
          <w:rFonts w:ascii="Arial" w:eastAsia="Tw Cen MT" w:hAnsi="Arial" w:cs="Arial"/>
          <w:spacing w:val="-1"/>
          <w:sz w:val="18"/>
          <w:szCs w:val="18"/>
        </w:rPr>
        <w:t>u</w:t>
      </w:r>
      <w:r w:rsidRPr="009A1BBF">
        <w:rPr>
          <w:rFonts w:ascii="Arial" w:eastAsia="Tw Cen MT" w:hAnsi="Arial" w:cs="Arial"/>
          <w:spacing w:val="1"/>
          <w:sz w:val="18"/>
          <w:szCs w:val="18"/>
        </w:rPr>
        <w:t>d</w:t>
      </w:r>
      <w:r w:rsidRPr="009A1BBF">
        <w:rPr>
          <w:rFonts w:ascii="Arial" w:eastAsia="Tw Cen MT" w:hAnsi="Arial" w:cs="Arial"/>
          <w:sz w:val="18"/>
          <w:szCs w:val="18"/>
        </w:rPr>
        <w:t>i</w:t>
      </w:r>
      <w:r w:rsidRPr="009A1BBF">
        <w:rPr>
          <w:rFonts w:ascii="Arial" w:eastAsia="Tw Cen MT" w:hAnsi="Arial" w:cs="Arial"/>
          <w:spacing w:val="1"/>
          <w:sz w:val="18"/>
          <w:szCs w:val="18"/>
        </w:rPr>
        <w:t>o</w:t>
      </w:r>
      <w:r w:rsidRPr="009A1BBF">
        <w:rPr>
          <w:rFonts w:ascii="Arial" w:eastAsia="Tw Cen MT" w:hAnsi="Arial" w:cs="Arial"/>
          <w:sz w:val="18"/>
          <w:szCs w:val="18"/>
        </w:rPr>
        <w:t>s</w:t>
      </w:r>
      <w:r w:rsidRPr="009A1BBF">
        <w:rPr>
          <w:rFonts w:ascii="Arial" w:eastAsia="Tw Cen MT" w:hAnsi="Arial" w:cs="Arial"/>
          <w:spacing w:val="4"/>
          <w:sz w:val="18"/>
          <w:szCs w:val="18"/>
        </w:rPr>
        <w:t xml:space="preserve"> </w:t>
      </w:r>
      <w:r w:rsidRPr="009A1BBF">
        <w:rPr>
          <w:rFonts w:ascii="Arial" w:eastAsia="Tw Cen MT" w:hAnsi="Arial" w:cs="Arial"/>
          <w:spacing w:val="1"/>
          <w:sz w:val="18"/>
          <w:szCs w:val="18"/>
        </w:rPr>
        <w:t>bás</w:t>
      </w:r>
      <w:r w:rsidRPr="009A1BBF">
        <w:rPr>
          <w:rFonts w:ascii="Arial" w:eastAsia="Tw Cen MT" w:hAnsi="Arial" w:cs="Arial"/>
          <w:sz w:val="18"/>
          <w:szCs w:val="18"/>
        </w:rPr>
        <w:t>ic</w:t>
      </w:r>
      <w:r w:rsidRPr="009A1BBF">
        <w:rPr>
          <w:rFonts w:ascii="Arial" w:eastAsia="Tw Cen MT" w:hAnsi="Arial" w:cs="Arial"/>
          <w:spacing w:val="-2"/>
          <w:sz w:val="18"/>
          <w:szCs w:val="18"/>
        </w:rPr>
        <w:t>o</w:t>
      </w:r>
      <w:r w:rsidRPr="009A1BBF">
        <w:rPr>
          <w:rFonts w:ascii="Arial" w:eastAsia="Tw Cen MT" w:hAnsi="Arial" w:cs="Arial"/>
          <w:spacing w:val="1"/>
          <w:sz w:val="18"/>
          <w:szCs w:val="18"/>
        </w:rPr>
        <w:t>s</w:t>
      </w:r>
      <w:r w:rsidRPr="009A1BBF">
        <w:rPr>
          <w:rFonts w:ascii="Arial" w:eastAsia="Tw Cen MT" w:hAnsi="Arial" w:cs="Arial"/>
          <w:sz w:val="18"/>
          <w:szCs w:val="18"/>
        </w:rPr>
        <w:t>,</w:t>
      </w:r>
      <w:r w:rsidRPr="009A1BBF">
        <w:rPr>
          <w:rFonts w:ascii="Arial" w:eastAsia="Tw Cen MT" w:hAnsi="Arial" w:cs="Arial"/>
          <w:spacing w:val="5"/>
          <w:sz w:val="18"/>
          <w:szCs w:val="18"/>
        </w:rPr>
        <w:t xml:space="preserve"> </w:t>
      </w:r>
      <w:r w:rsidRPr="009A1BBF">
        <w:rPr>
          <w:rFonts w:ascii="Arial" w:eastAsia="Tw Cen MT" w:hAnsi="Arial" w:cs="Arial"/>
          <w:spacing w:val="1"/>
          <w:sz w:val="18"/>
          <w:szCs w:val="18"/>
        </w:rPr>
        <w:t>pr</w:t>
      </w:r>
      <w:r w:rsidRPr="009A1BBF">
        <w:rPr>
          <w:rFonts w:ascii="Arial" w:eastAsia="Tw Cen MT" w:hAnsi="Arial" w:cs="Arial"/>
          <w:spacing w:val="-1"/>
          <w:sz w:val="18"/>
          <w:szCs w:val="18"/>
        </w:rPr>
        <w:t>e</w:t>
      </w:r>
      <w:r w:rsidRPr="009A1BBF">
        <w:rPr>
          <w:rFonts w:ascii="Arial" w:eastAsia="Tw Cen MT" w:hAnsi="Arial" w:cs="Arial"/>
          <w:sz w:val="18"/>
          <w:szCs w:val="18"/>
        </w:rPr>
        <w:t>l</w:t>
      </w:r>
      <w:r w:rsidRPr="009A1BBF">
        <w:rPr>
          <w:rFonts w:ascii="Arial" w:eastAsia="Tw Cen MT" w:hAnsi="Arial" w:cs="Arial"/>
          <w:spacing w:val="-1"/>
          <w:sz w:val="18"/>
          <w:szCs w:val="18"/>
        </w:rPr>
        <w:t>im</w:t>
      </w:r>
      <w:r w:rsidRPr="009A1BBF">
        <w:rPr>
          <w:rFonts w:ascii="Arial" w:eastAsia="Tw Cen MT" w:hAnsi="Arial" w:cs="Arial"/>
          <w:sz w:val="18"/>
          <w:szCs w:val="18"/>
        </w:rPr>
        <w:t>i</w:t>
      </w:r>
      <w:r w:rsidRPr="009A1BBF">
        <w:rPr>
          <w:rFonts w:ascii="Arial" w:eastAsia="Tw Cen MT" w:hAnsi="Arial" w:cs="Arial"/>
          <w:spacing w:val="-1"/>
          <w:sz w:val="18"/>
          <w:szCs w:val="18"/>
        </w:rPr>
        <w:t>n</w:t>
      </w:r>
      <w:r w:rsidRPr="009A1BBF">
        <w:rPr>
          <w:rFonts w:ascii="Arial" w:eastAsia="Tw Cen MT" w:hAnsi="Arial" w:cs="Arial"/>
          <w:spacing w:val="1"/>
          <w:sz w:val="18"/>
          <w:szCs w:val="18"/>
        </w:rPr>
        <w:t>ar</w:t>
      </w:r>
      <w:r w:rsidRPr="009A1BBF">
        <w:rPr>
          <w:rFonts w:ascii="Arial" w:eastAsia="Tw Cen MT" w:hAnsi="Arial" w:cs="Arial"/>
          <w:spacing w:val="-1"/>
          <w:sz w:val="18"/>
          <w:szCs w:val="18"/>
        </w:rPr>
        <w:t>e</w:t>
      </w:r>
      <w:r w:rsidRPr="009A1BBF">
        <w:rPr>
          <w:rFonts w:ascii="Arial" w:eastAsia="Tw Cen MT" w:hAnsi="Arial" w:cs="Arial"/>
          <w:sz w:val="18"/>
          <w:szCs w:val="18"/>
        </w:rPr>
        <w:t>s</w:t>
      </w:r>
      <w:r w:rsidRPr="009A1BBF">
        <w:rPr>
          <w:rFonts w:ascii="Arial" w:eastAsia="Tw Cen MT" w:hAnsi="Arial" w:cs="Arial"/>
          <w:spacing w:val="1"/>
          <w:sz w:val="18"/>
          <w:szCs w:val="18"/>
        </w:rPr>
        <w:t xml:space="preserve"> </w:t>
      </w:r>
      <w:r w:rsidRPr="009A1BBF">
        <w:rPr>
          <w:rFonts w:ascii="Arial" w:eastAsia="Tw Cen MT" w:hAnsi="Arial" w:cs="Arial"/>
          <w:sz w:val="18"/>
          <w:szCs w:val="18"/>
        </w:rPr>
        <w:t>y</w:t>
      </w:r>
      <w:r w:rsidRPr="009A1BBF">
        <w:rPr>
          <w:rFonts w:ascii="Arial" w:eastAsia="Tw Cen MT" w:hAnsi="Arial" w:cs="Arial"/>
          <w:spacing w:val="8"/>
          <w:sz w:val="18"/>
          <w:szCs w:val="18"/>
        </w:rPr>
        <w:t xml:space="preserve"> </w:t>
      </w:r>
      <w:r w:rsidRPr="009A1BBF">
        <w:rPr>
          <w:rFonts w:ascii="Arial" w:eastAsia="Tw Cen MT" w:hAnsi="Arial" w:cs="Arial"/>
          <w:spacing w:val="1"/>
          <w:sz w:val="18"/>
          <w:szCs w:val="18"/>
        </w:rPr>
        <w:t>d</w:t>
      </w:r>
      <w:r w:rsidRPr="009A1BBF">
        <w:rPr>
          <w:rFonts w:ascii="Arial" w:eastAsia="Tw Cen MT" w:hAnsi="Arial" w:cs="Arial"/>
          <w:spacing w:val="-1"/>
          <w:sz w:val="18"/>
          <w:szCs w:val="18"/>
        </w:rPr>
        <w:t>e</w:t>
      </w:r>
      <w:r w:rsidRPr="009A1BBF">
        <w:rPr>
          <w:rFonts w:ascii="Arial" w:eastAsia="Tw Cen MT" w:hAnsi="Arial" w:cs="Arial"/>
          <w:spacing w:val="3"/>
          <w:sz w:val="18"/>
          <w:szCs w:val="18"/>
        </w:rPr>
        <w:t>f</w:t>
      </w:r>
      <w:r w:rsidRPr="009A1BBF">
        <w:rPr>
          <w:rFonts w:ascii="Arial" w:eastAsia="Tw Cen MT" w:hAnsi="Arial" w:cs="Arial"/>
          <w:sz w:val="18"/>
          <w:szCs w:val="18"/>
        </w:rPr>
        <w:t>i</w:t>
      </w:r>
      <w:r w:rsidRPr="009A1BBF">
        <w:rPr>
          <w:rFonts w:ascii="Arial" w:eastAsia="Tw Cen MT" w:hAnsi="Arial" w:cs="Arial"/>
          <w:spacing w:val="-1"/>
          <w:sz w:val="18"/>
          <w:szCs w:val="18"/>
        </w:rPr>
        <w:t>n</w:t>
      </w:r>
      <w:r w:rsidRPr="009A1BBF">
        <w:rPr>
          <w:rFonts w:ascii="Arial" w:eastAsia="Tw Cen MT" w:hAnsi="Arial" w:cs="Arial"/>
          <w:sz w:val="18"/>
          <w:szCs w:val="18"/>
        </w:rPr>
        <w:t>i</w:t>
      </w:r>
      <w:r w:rsidRPr="009A1BBF">
        <w:rPr>
          <w:rFonts w:ascii="Arial" w:eastAsia="Tw Cen MT" w:hAnsi="Arial" w:cs="Arial"/>
          <w:spacing w:val="1"/>
          <w:sz w:val="18"/>
          <w:szCs w:val="18"/>
        </w:rPr>
        <w:t>t</w:t>
      </w:r>
      <w:r w:rsidRPr="009A1BBF">
        <w:rPr>
          <w:rFonts w:ascii="Arial" w:eastAsia="Tw Cen MT" w:hAnsi="Arial" w:cs="Arial"/>
          <w:sz w:val="18"/>
          <w:szCs w:val="18"/>
        </w:rPr>
        <w:t>i</w:t>
      </w:r>
      <w:r w:rsidRPr="009A1BBF">
        <w:rPr>
          <w:rFonts w:ascii="Arial" w:eastAsia="Tw Cen MT" w:hAnsi="Arial" w:cs="Arial"/>
          <w:spacing w:val="-1"/>
          <w:sz w:val="18"/>
          <w:szCs w:val="18"/>
        </w:rPr>
        <w:t>v</w:t>
      </w:r>
      <w:r w:rsidRPr="009A1BBF">
        <w:rPr>
          <w:rFonts w:ascii="Arial" w:eastAsia="Tw Cen MT" w:hAnsi="Arial" w:cs="Arial"/>
          <w:spacing w:val="1"/>
          <w:sz w:val="18"/>
          <w:szCs w:val="18"/>
        </w:rPr>
        <w:t>os</w:t>
      </w:r>
      <w:r w:rsidRPr="009A1BBF">
        <w:rPr>
          <w:rFonts w:ascii="Arial" w:eastAsia="Tw Cen MT" w:hAnsi="Arial" w:cs="Arial"/>
          <w:sz w:val="18"/>
          <w:szCs w:val="18"/>
        </w:rPr>
        <w:t>,</w:t>
      </w:r>
      <w:r w:rsidRPr="009A1BBF">
        <w:rPr>
          <w:rFonts w:ascii="Arial" w:eastAsia="Tw Cen MT" w:hAnsi="Arial" w:cs="Arial"/>
          <w:spacing w:val="3"/>
          <w:sz w:val="18"/>
          <w:szCs w:val="18"/>
        </w:rPr>
        <w:t xml:space="preserve"> </w:t>
      </w:r>
      <w:r w:rsidRPr="009A1BBF">
        <w:rPr>
          <w:rFonts w:ascii="Arial" w:eastAsia="Tw Cen MT" w:hAnsi="Arial" w:cs="Arial"/>
          <w:spacing w:val="1"/>
          <w:sz w:val="18"/>
          <w:szCs w:val="18"/>
        </w:rPr>
        <w:t>as</w:t>
      </w:r>
      <w:r w:rsidRPr="009A1BBF">
        <w:rPr>
          <w:rFonts w:ascii="Arial" w:eastAsia="Tw Cen MT" w:hAnsi="Arial" w:cs="Arial"/>
          <w:spacing w:val="-1"/>
          <w:sz w:val="18"/>
          <w:szCs w:val="18"/>
        </w:rPr>
        <w:t>e</w:t>
      </w:r>
      <w:r w:rsidRPr="009A1BBF">
        <w:rPr>
          <w:rFonts w:ascii="Arial" w:eastAsia="Tw Cen MT" w:hAnsi="Arial" w:cs="Arial"/>
          <w:spacing w:val="1"/>
          <w:sz w:val="18"/>
          <w:szCs w:val="18"/>
        </w:rPr>
        <w:t>sora</w:t>
      </w:r>
      <w:r w:rsidRPr="009A1BBF">
        <w:rPr>
          <w:rFonts w:ascii="Arial" w:eastAsia="Tw Cen MT" w:hAnsi="Arial" w:cs="Arial"/>
          <w:spacing w:val="-1"/>
          <w:sz w:val="18"/>
          <w:szCs w:val="18"/>
        </w:rPr>
        <w:t>m</w:t>
      </w:r>
      <w:r w:rsidRPr="009A1BBF">
        <w:rPr>
          <w:rFonts w:ascii="Arial" w:eastAsia="Tw Cen MT" w:hAnsi="Arial" w:cs="Arial"/>
          <w:sz w:val="18"/>
          <w:szCs w:val="18"/>
        </w:rPr>
        <w:t>i</w:t>
      </w:r>
      <w:r w:rsidRPr="009A1BBF">
        <w:rPr>
          <w:rFonts w:ascii="Arial" w:eastAsia="Tw Cen MT" w:hAnsi="Arial" w:cs="Arial"/>
          <w:spacing w:val="-1"/>
          <w:sz w:val="18"/>
          <w:szCs w:val="18"/>
        </w:rPr>
        <w:t>e</w:t>
      </w:r>
      <w:r w:rsidRPr="009A1BBF">
        <w:rPr>
          <w:rFonts w:ascii="Arial" w:eastAsia="Tw Cen MT" w:hAnsi="Arial" w:cs="Arial"/>
          <w:sz w:val="18"/>
          <w:szCs w:val="18"/>
        </w:rPr>
        <w:t>n</w:t>
      </w:r>
      <w:r w:rsidRPr="009A1BBF">
        <w:rPr>
          <w:rFonts w:ascii="Arial" w:eastAsia="Tw Cen MT" w:hAnsi="Arial" w:cs="Arial"/>
          <w:spacing w:val="1"/>
          <w:sz w:val="18"/>
          <w:szCs w:val="18"/>
        </w:rPr>
        <w:t>t</w:t>
      </w:r>
      <w:r w:rsidRPr="009A1BBF">
        <w:rPr>
          <w:rFonts w:ascii="Arial" w:eastAsia="Tw Cen MT" w:hAnsi="Arial" w:cs="Arial"/>
          <w:sz w:val="18"/>
          <w:szCs w:val="18"/>
        </w:rPr>
        <w:t xml:space="preserve">o </w:t>
      </w:r>
      <w:r w:rsidRPr="009A1BBF">
        <w:rPr>
          <w:rFonts w:ascii="Arial" w:eastAsia="Tw Cen MT" w:hAnsi="Arial" w:cs="Arial"/>
          <w:spacing w:val="-1"/>
          <w:sz w:val="18"/>
          <w:szCs w:val="18"/>
        </w:rPr>
        <w:t>e</w:t>
      </w:r>
      <w:r w:rsidRPr="009A1BBF">
        <w:rPr>
          <w:rFonts w:ascii="Arial" w:eastAsia="Tw Cen MT" w:hAnsi="Arial" w:cs="Arial"/>
          <w:sz w:val="18"/>
          <w:szCs w:val="18"/>
        </w:rPr>
        <w:t>n</w:t>
      </w:r>
      <w:r w:rsidRPr="009A1BBF">
        <w:rPr>
          <w:rFonts w:ascii="Arial" w:eastAsia="Tw Cen MT" w:hAnsi="Arial" w:cs="Arial"/>
          <w:spacing w:val="7"/>
          <w:sz w:val="18"/>
          <w:szCs w:val="18"/>
        </w:rPr>
        <w:t xml:space="preserve"> </w:t>
      </w:r>
      <w:r w:rsidRPr="009A1BBF">
        <w:rPr>
          <w:rFonts w:ascii="Arial" w:eastAsia="Tw Cen MT" w:hAnsi="Arial" w:cs="Arial"/>
          <w:sz w:val="18"/>
          <w:szCs w:val="18"/>
        </w:rPr>
        <w:t>la</w:t>
      </w:r>
      <w:r w:rsidRPr="009A1BBF">
        <w:rPr>
          <w:rFonts w:ascii="Arial" w:eastAsia="Tw Cen MT" w:hAnsi="Arial" w:cs="Arial"/>
          <w:spacing w:val="11"/>
          <w:sz w:val="18"/>
          <w:szCs w:val="18"/>
        </w:rPr>
        <w:t xml:space="preserve"> </w:t>
      </w:r>
      <w:r w:rsidRPr="009A1BBF">
        <w:rPr>
          <w:rFonts w:ascii="Arial" w:eastAsia="Tw Cen MT" w:hAnsi="Arial" w:cs="Arial"/>
          <w:spacing w:val="-1"/>
          <w:sz w:val="18"/>
          <w:szCs w:val="18"/>
        </w:rPr>
        <w:t>e</w:t>
      </w:r>
      <w:r w:rsidRPr="009A1BBF">
        <w:rPr>
          <w:rFonts w:ascii="Arial" w:eastAsia="Tw Cen MT" w:hAnsi="Arial" w:cs="Arial"/>
          <w:sz w:val="18"/>
          <w:szCs w:val="18"/>
        </w:rPr>
        <w:t>j</w:t>
      </w:r>
      <w:r w:rsidRPr="009A1BBF">
        <w:rPr>
          <w:rFonts w:ascii="Arial" w:eastAsia="Tw Cen MT" w:hAnsi="Arial" w:cs="Arial"/>
          <w:spacing w:val="-1"/>
          <w:sz w:val="18"/>
          <w:szCs w:val="18"/>
        </w:rPr>
        <w:t>e</w:t>
      </w:r>
      <w:r w:rsidRPr="009A1BBF">
        <w:rPr>
          <w:rFonts w:ascii="Arial" w:eastAsia="Tw Cen MT" w:hAnsi="Arial" w:cs="Arial"/>
          <w:spacing w:val="2"/>
          <w:sz w:val="18"/>
          <w:szCs w:val="18"/>
        </w:rPr>
        <w:t>c</w:t>
      </w:r>
      <w:r w:rsidRPr="009A1BBF">
        <w:rPr>
          <w:rFonts w:ascii="Arial" w:eastAsia="Tw Cen MT" w:hAnsi="Arial" w:cs="Arial"/>
          <w:spacing w:val="-1"/>
          <w:sz w:val="18"/>
          <w:szCs w:val="18"/>
        </w:rPr>
        <w:t>u</w:t>
      </w:r>
      <w:r w:rsidRPr="009A1BBF">
        <w:rPr>
          <w:rFonts w:ascii="Arial" w:eastAsia="Tw Cen MT" w:hAnsi="Arial" w:cs="Arial"/>
          <w:sz w:val="18"/>
          <w:szCs w:val="18"/>
        </w:rPr>
        <w:t>ci</w:t>
      </w:r>
      <w:r w:rsidRPr="009A1BBF">
        <w:rPr>
          <w:rFonts w:ascii="Arial" w:eastAsia="Tw Cen MT" w:hAnsi="Arial" w:cs="Arial"/>
          <w:spacing w:val="1"/>
          <w:sz w:val="18"/>
          <w:szCs w:val="18"/>
        </w:rPr>
        <w:t>ó</w:t>
      </w:r>
      <w:r w:rsidRPr="009A1BBF">
        <w:rPr>
          <w:rFonts w:ascii="Arial" w:eastAsia="Tw Cen MT" w:hAnsi="Arial" w:cs="Arial"/>
          <w:sz w:val="18"/>
          <w:szCs w:val="18"/>
        </w:rPr>
        <w:t>n</w:t>
      </w:r>
      <w:r w:rsidRPr="009A1BBF">
        <w:rPr>
          <w:rFonts w:ascii="Arial" w:eastAsia="Tw Cen MT" w:hAnsi="Arial" w:cs="Arial"/>
          <w:spacing w:val="2"/>
          <w:sz w:val="18"/>
          <w:szCs w:val="18"/>
        </w:rPr>
        <w:t xml:space="preserve"> </w:t>
      </w:r>
      <w:r w:rsidRPr="009A1BBF">
        <w:rPr>
          <w:rFonts w:ascii="Arial" w:eastAsia="Tw Cen MT" w:hAnsi="Arial" w:cs="Arial"/>
          <w:spacing w:val="3"/>
          <w:sz w:val="18"/>
          <w:szCs w:val="18"/>
        </w:rPr>
        <w:t>d</w:t>
      </w:r>
      <w:r w:rsidRPr="009A1BBF">
        <w:rPr>
          <w:rFonts w:ascii="Arial" w:eastAsia="Tw Cen MT" w:hAnsi="Arial" w:cs="Arial"/>
          <w:sz w:val="18"/>
          <w:szCs w:val="18"/>
        </w:rPr>
        <w:t xml:space="preserve">e </w:t>
      </w:r>
      <w:r w:rsidRPr="009A1BBF">
        <w:rPr>
          <w:rFonts w:ascii="Arial" w:eastAsia="Tw Cen MT" w:hAnsi="Arial" w:cs="Arial"/>
          <w:spacing w:val="1"/>
          <w:sz w:val="18"/>
          <w:szCs w:val="18"/>
        </w:rPr>
        <w:t>pro</w:t>
      </w:r>
      <w:r w:rsidRPr="009A1BBF">
        <w:rPr>
          <w:rFonts w:ascii="Arial" w:eastAsia="Tw Cen MT" w:hAnsi="Arial" w:cs="Arial"/>
          <w:spacing w:val="-1"/>
          <w:sz w:val="18"/>
          <w:szCs w:val="18"/>
        </w:rPr>
        <w:t>ye</w:t>
      </w:r>
      <w:r w:rsidRPr="009A1BBF">
        <w:rPr>
          <w:rFonts w:ascii="Arial" w:eastAsia="Tw Cen MT" w:hAnsi="Arial" w:cs="Arial"/>
          <w:sz w:val="18"/>
          <w:szCs w:val="18"/>
        </w:rPr>
        <w:t>c</w:t>
      </w:r>
      <w:r w:rsidRPr="009A1BBF">
        <w:rPr>
          <w:rFonts w:ascii="Arial" w:eastAsia="Tw Cen MT" w:hAnsi="Arial" w:cs="Arial"/>
          <w:spacing w:val="1"/>
          <w:sz w:val="18"/>
          <w:szCs w:val="18"/>
        </w:rPr>
        <w:t>to</w:t>
      </w:r>
      <w:r w:rsidRPr="009A1BBF">
        <w:rPr>
          <w:rFonts w:ascii="Arial" w:eastAsia="Tw Cen MT" w:hAnsi="Arial" w:cs="Arial"/>
          <w:sz w:val="18"/>
          <w:szCs w:val="18"/>
        </w:rPr>
        <w:t>s</w:t>
      </w:r>
      <w:r w:rsidRPr="009A1BBF">
        <w:rPr>
          <w:rFonts w:ascii="Arial" w:eastAsia="Tw Cen MT" w:hAnsi="Arial" w:cs="Arial"/>
          <w:spacing w:val="5"/>
          <w:sz w:val="18"/>
          <w:szCs w:val="18"/>
        </w:rPr>
        <w:t xml:space="preserve"> </w:t>
      </w:r>
      <w:r w:rsidRPr="009A1BBF">
        <w:rPr>
          <w:rFonts w:ascii="Arial" w:eastAsia="Tw Cen MT" w:hAnsi="Arial" w:cs="Arial"/>
          <w:sz w:val="18"/>
          <w:szCs w:val="18"/>
        </w:rPr>
        <w:t>y</w:t>
      </w:r>
      <w:r w:rsidRPr="009A1BBF">
        <w:rPr>
          <w:rFonts w:ascii="Arial" w:eastAsia="Tw Cen MT" w:hAnsi="Arial" w:cs="Arial"/>
          <w:spacing w:val="9"/>
          <w:sz w:val="18"/>
          <w:szCs w:val="18"/>
        </w:rPr>
        <w:t xml:space="preserve"> </w:t>
      </w:r>
      <w:r w:rsidRPr="009A1BBF">
        <w:rPr>
          <w:rFonts w:ascii="Arial" w:eastAsia="Tw Cen MT" w:hAnsi="Arial" w:cs="Arial"/>
          <w:spacing w:val="-1"/>
          <w:sz w:val="18"/>
          <w:szCs w:val="18"/>
        </w:rPr>
        <w:t>e</w:t>
      </w:r>
      <w:r w:rsidRPr="009A1BBF">
        <w:rPr>
          <w:rFonts w:ascii="Arial" w:eastAsia="Tw Cen MT" w:hAnsi="Arial" w:cs="Arial"/>
          <w:sz w:val="18"/>
          <w:szCs w:val="18"/>
        </w:rPr>
        <w:t>n</w:t>
      </w:r>
      <w:r w:rsidRPr="009A1BBF">
        <w:rPr>
          <w:rFonts w:ascii="Arial" w:eastAsia="Tw Cen MT" w:hAnsi="Arial" w:cs="Arial"/>
          <w:spacing w:val="9"/>
          <w:sz w:val="18"/>
          <w:szCs w:val="18"/>
        </w:rPr>
        <w:t xml:space="preserve"> </w:t>
      </w:r>
      <w:r w:rsidRPr="009A1BBF">
        <w:rPr>
          <w:rFonts w:ascii="Arial" w:eastAsia="Tw Cen MT" w:hAnsi="Arial" w:cs="Arial"/>
          <w:sz w:val="18"/>
          <w:szCs w:val="18"/>
        </w:rPr>
        <w:t>la</w:t>
      </w:r>
      <w:r w:rsidRPr="009A1BBF">
        <w:rPr>
          <w:rFonts w:ascii="Arial" w:eastAsia="Tw Cen MT" w:hAnsi="Arial" w:cs="Arial"/>
          <w:spacing w:val="11"/>
          <w:sz w:val="18"/>
          <w:szCs w:val="18"/>
        </w:rPr>
        <w:t xml:space="preserve"> </w:t>
      </w:r>
      <w:r w:rsidRPr="009A1BBF">
        <w:rPr>
          <w:rFonts w:ascii="Arial" w:eastAsia="Tw Cen MT" w:hAnsi="Arial" w:cs="Arial"/>
          <w:spacing w:val="-1"/>
          <w:sz w:val="18"/>
          <w:szCs w:val="18"/>
        </w:rPr>
        <w:t>e</w:t>
      </w:r>
      <w:r w:rsidRPr="009A1BBF">
        <w:rPr>
          <w:rFonts w:ascii="Arial" w:eastAsia="Tw Cen MT" w:hAnsi="Arial" w:cs="Arial"/>
          <w:sz w:val="18"/>
          <w:szCs w:val="18"/>
        </w:rPr>
        <w:t>l</w:t>
      </w:r>
      <w:r w:rsidRPr="009A1BBF">
        <w:rPr>
          <w:rFonts w:ascii="Arial" w:eastAsia="Tw Cen MT" w:hAnsi="Arial" w:cs="Arial"/>
          <w:spacing w:val="1"/>
          <w:sz w:val="18"/>
          <w:szCs w:val="18"/>
        </w:rPr>
        <w:t>abora</w:t>
      </w:r>
      <w:r w:rsidRPr="009A1BBF">
        <w:rPr>
          <w:rFonts w:ascii="Arial" w:eastAsia="Tw Cen MT" w:hAnsi="Arial" w:cs="Arial"/>
          <w:sz w:val="18"/>
          <w:szCs w:val="18"/>
        </w:rPr>
        <w:t>ci</w:t>
      </w:r>
      <w:r w:rsidRPr="009A1BBF">
        <w:rPr>
          <w:rFonts w:ascii="Arial" w:eastAsia="Tw Cen MT" w:hAnsi="Arial" w:cs="Arial"/>
          <w:spacing w:val="1"/>
          <w:sz w:val="18"/>
          <w:szCs w:val="18"/>
        </w:rPr>
        <w:t>ó</w:t>
      </w:r>
      <w:r w:rsidRPr="009A1BBF">
        <w:rPr>
          <w:rFonts w:ascii="Arial" w:eastAsia="Tw Cen MT" w:hAnsi="Arial" w:cs="Arial"/>
          <w:sz w:val="18"/>
          <w:szCs w:val="18"/>
        </w:rPr>
        <w:t>n</w:t>
      </w:r>
      <w:r w:rsidRPr="009A1BBF">
        <w:rPr>
          <w:rFonts w:ascii="Arial" w:eastAsia="Tw Cen MT" w:hAnsi="Arial" w:cs="Arial"/>
          <w:spacing w:val="2"/>
          <w:sz w:val="18"/>
          <w:szCs w:val="18"/>
        </w:rPr>
        <w:t xml:space="preserve"> </w:t>
      </w:r>
      <w:r w:rsidRPr="009A1BBF">
        <w:rPr>
          <w:rFonts w:ascii="Arial" w:eastAsia="Tw Cen MT" w:hAnsi="Arial" w:cs="Arial"/>
          <w:spacing w:val="1"/>
          <w:sz w:val="18"/>
          <w:szCs w:val="18"/>
        </w:rPr>
        <w:t>d</w:t>
      </w:r>
      <w:r w:rsidRPr="009A1BBF">
        <w:rPr>
          <w:rFonts w:ascii="Arial" w:eastAsia="Tw Cen MT" w:hAnsi="Arial" w:cs="Arial"/>
          <w:sz w:val="18"/>
          <w:szCs w:val="18"/>
        </w:rPr>
        <w:t>e</w:t>
      </w:r>
      <w:r w:rsidRPr="009A1BBF">
        <w:rPr>
          <w:rFonts w:ascii="Arial" w:eastAsia="Tw Cen MT" w:hAnsi="Arial" w:cs="Arial"/>
          <w:spacing w:val="8"/>
          <w:sz w:val="18"/>
          <w:szCs w:val="18"/>
        </w:rPr>
        <w:t xml:space="preserve"> </w:t>
      </w:r>
      <w:r w:rsidRPr="009A1BBF">
        <w:rPr>
          <w:rFonts w:ascii="Arial" w:eastAsia="Tw Cen MT" w:hAnsi="Arial" w:cs="Arial"/>
          <w:spacing w:val="1"/>
          <w:sz w:val="18"/>
          <w:szCs w:val="18"/>
        </w:rPr>
        <w:t>t</w:t>
      </w:r>
      <w:r w:rsidRPr="009A1BBF">
        <w:rPr>
          <w:rFonts w:ascii="Arial" w:eastAsia="Tw Cen MT" w:hAnsi="Arial" w:cs="Arial"/>
          <w:spacing w:val="-1"/>
          <w:sz w:val="18"/>
          <w:szCs w:val="18"/>
        </w:rPr>
        <w:t>é</w:t>
      </w:r>
      <w:r w:rsidRPr="009A1BBF">
        <w:rPr>
          <w:rFonts w:ascii="Arial" w:eastAsia="Tw Cen MT" w:hAnsi="Arial" w:cs="Arial"/>
          <w:spacing w:val="1"/>
          <w:sz w:val="18"/>
          <w:szCs w:val="18"/>
        </w:rPr>
        <w:t>r</w:t>
      </w:r>
      <w:r w:rsidRPr="009A1BBF">
        <w:rPr>
          <w:rFonts w:ascii="Arial" w:eastAsia="Tw Cen MT" w:hAnsi="Arial" w:cs="Arial"/>
          <w:spacing w:val="-1"/>
          <w:sz w:val="18"/>
          <w:szCs w:val="18"/>
        </w:rPr>
        <w:t>m</w:t>
      </w:r>
      <w:r w:rsidRPr="009A1BBF">
        <w:rPr>
          <w:rFonts w:ascii="Arial" w:eastAsia="Tw Cen MT" w:hAnsi="Arial" w:cs="Arial"/>
          <w:sz w:val="18"/>
          <w:szCs w:val="18"/>
        </w:rPr>
        <w:t>i</w:t>
      </w:r>
      <w:r w:rsidRPr="009A1BBF">
        <w:rPr>
          <w:rFonts w:ascii="Arial" w:eastAsia="Tw Cen MT" w:hAnsi="Arial" w:cs="Arial"/>
          <w:spacing w:val="-1"/>
          <w:sz w:val="18"/>
          <w:szCs w:val="18"/>
        </w:rPr>
        <w:t>n</w:t>
      </w:r>
      <w:r w:rsidRPr="009A1BBF">
        <w:rPr>
          <w:rFonts w:ascii="Arial" w:eastAsia="Tw Cen MT" w:hAnsi="Arial" w:cs="Arial"/>
          <w:spacing w:val="1"/>
          <w:sz w:val="18"/>
          <w:szCs w:val="18"/>
        </w:rPr>
        <w:t>o</w:t>
      </w:r>
      <w:r w:rsidRPr="009A1BBF">
        <w:rPr>
          <w:rFonts w:ascii="Arial" w:eastAsia="Tw Cen MT" w:hAnsi="Arial" w:cs="Arial"/>
          <w:sz w:val="18"/>
          <w:szCs w:val="18"/>
        </w:rPr>
        <w:t>s</w:t>
      </w:r>
      <w:r w:rsidRPr="009A1BBF">
        <w:rPr>
          <w:rFonts w:ascii="Arial" w:eastAsia="Tw Cen MT" w:hAnsi="Arial" w:cs="Arial"/>
          <w:spacing w:val="6"/>
          <w:sz w:val="18"/>
          <w:szCs w:val="18"/>
        </w:rPr>
        <w:t xml:space="preserve"> </w:t>
      </w:r>
      <w:r w:rsidRPr="009A1BBF">
        <w:rPr>
          <w:rFonts w:ascii="Arial" w:eastAsia="Tw Cen MT" w:hAnsi="Arial" w:cs="Arial"/>
          <w:spacing w:val="1"/>
          <w:sz w:val="18"/>
          <w:szCs w:val="18"/>
        </w:rPr>
        <w:t>d</w:t>
      </w:r>
      <w:r w:rsidRPr="009A1BBF">
        <w:rPr>
          <w:rFonts w:ascii="Arial" w:eastAsia="Tw Cen MT" w:hAnsi="Arial" w:cs="Arial"/>
          <w:sz w:val="18"/>
          <w:szCs w:val="18"/>
        </w:rPr>
        <w:t>e</w:t>
      </w:r>
      <w:r w:rsidRPr="009A1BBF">
        <w:rPr>
          <w:rFonts w:ascii="Arial" w:eastAsia="Tw Cen MT" w:hAnsi="Arial" w:cs="Arial"/>
          <w:spacing w:val="8"/>
          <w:sz w:val="18"/>
          <w:szCs w:val="18"/>
        </w:rPr>
        <w:t xml:space="preserve"> </w:t>
      </w:r>
      <w:r w:rsidRPr="009A1BBF">
        <w:rPr>
          <w:rFonts w:ascii="Arial" w:eastAsia="Tw Cen MT" w:hAnsi="Arial" w:cs="Arial"/>
          <w:spacing w:val="1"/>
          <w:sz w:val="18"/>
          <w:szCs w:val="18"/>
        </w:rPr>
        <w:t>r</w:t>
      </w:r>
      <w:r w:rsidRPr="009A1BBF">
        <w:rPr>
          <w:rFonts w:ascii="Arial" w:eastAsia="Tw Cen MT" w:hAnsi="Arial" w:cs="Arial"/>
          <w:spacing w:val="-1"/>
          <w:sz w:val="18"/>
          <w:szCs w:val="18"/>
        </w:rPr>
        <w:t>e</w:t>
      </w:r>
      <w:r w:rsidRPr="009A1BBF">
        <w:rPr>
          <w:rFonts w:ascii="Arial" w:eastAsia="Tw Cen MT" w:hAnsi="Arial" w:cs="Arial"/>
          <w:spacing w:val="1"/>
          <w:sz w:val="18"/>
          <w:szCs w:val="18"/>
        </w:rPr>
        <w:t>f</w:t>
      </w:r>
      <w:r w:rsidRPr="009A1BBF">
        <w:rPr>
          <w:rFonts w:ascii="Arial" w:eastAsia="Tw Cen MT" w:hAnsi="Arial" w:cs="Arial"/>
          <w:spacing w:val="-1"/>
          <w:sz w:val="18"/>
          <w:szCs w:val="18"/>
        </w:rPr>
        <w:t>e</w:t>
      </w:r>
      <w:r w:rsidRPr="009A1BBF">
        <w:rPr>
          <w:rFonts w:ascii="Arial" w:eastAsia="Tw Cen MT" w:hAnsi="Arial" w:cs="Arial"/>
          <w:spacing w:val="3"/>
          <w:sz w:val="18"/>
          <w:szCs w:val="18"/>
        </w:rPr>
        <w:t>r</w:t>
      </w:r>
      <w:r w:rsidRPr="009A1BBF">
        <w:rPr>
          <w:rFonts w:ascii="Arial" w:eastAsia="Tw Cen MT" w:hAnsi="Arial" w:cs="Arial"/>
          <w:spacing w:val="-1"/>
          <w:sz w:val="18"/>
          <w:szCs w:val="18"/>
        </w:rPr>
        <w:t>e</w:t>
      </w:r>
      <w:r w:rsidRPr="009A1BBF">
        <w:rPr>
          <w:rFonts w:ascii="Arial" w:eastAsia="Tw Cen MT" w:hAnsi="Arial" w:cs="Arial"/>
          <w:sz w:val="18"/>
          <w:szCs w:val="18"/>
        </w:rPr>
        <w:t>nc</w:t>
      </w:r>
      <w:r w:rsidRPr="009A1BBF">
        <w:rPr>
          <w:rFonts w:ascii="Arial" w:eastAsia="Tw Cen MT" w:hAnsi="Arial" w:cs="Arial"/>
          <w:spacing w:val="-1"/>
          <w:sz w:val="18"/>
          <w:szCs w:val="18"/>
        </w:rPr>
        <w:t>i</w:t>
      </w:r>
      <w:r w:rsidRPr="009A1BBF">
        <w:rPr>
          <w:rFonts w:ascii="Arial" w:eastAsia="Tw Cen MT" w:hAnsi="Arial" w:cs="Arial"/>
          <w:spacing w:val="1"/>
          <w:sz w:val="18"/>
          <w:szCs w:val="18"/>
        </w:rPr>
        <w:t>a</w:t>
      </w:r>
      <w:r w:rsidRPr="009A1BBF">
        <w:rPr>
          <w:rFonts w:ascii="Arial" w:eastAsia="Tw Cen MT" w:hAnsi="Arial" w:cs="Arial"/>
          <w:sz w:val="18"/>
          <w:szCs w:val="18"/>
        </w:rPr>
        <w:t>,</w:t>
      </w:r>
      <w:r w:rsidRPr="009A1BBF">
        <w:rPr>
          <w:rFonts w:ascii="Arial" w:eastAsia="Tw Cen MT" w:hAnsi="Arial" w:cs="Arial"/>
          <w:spacing w:val="4"/>
          <w:sz w:val="18"/>
          <w:szCs w:val="18"/>
        </w:rPr>
        <w:t xml:space="preserve"> </w:t>
      </w:r>
      <w:r w:rsidRPr="009A1BBF">
        <w:rPr>
          <w:rFonts w:ascii="Arial" w:eastAsia="Tw Cen MT" w:hAnsi="Arial" w:cs="Arial"/>
          <w:spacing w:val="-1"/>
          <w:sz w:val="18"/>
          <w:szCs w:val="18"/>
        </w:rPr>
        <w:t>e</w:t>
      </w:r>
      <w:r w:rsidRPr="009A1BBF">
        <w:rPr>
          <w:rFonts w:ascii="Arial" w:eastAsia="Tw Cen MT" w:hAnsi="Arial" w:cs="Arial"/>
          <w:spacing w:val="3"/>
          <w:sz w:val="18"/>
          <w:szCs w:val="18"/>
        </w:rPr>
        <w:t>s</w:t>
      </w:r>
      <w:r w:rsidRPr="009A1BBF">
        <w:rPr>
          <w:rFonts w:ascii="Arial" w:eastAsia="Tw Cen MT" w:hAnsi="Arial" w:cs="Arial"/>
          <w:spacing w:val="1"/>
          <w:sz w:val="18"/>
          <w:szCs w:val="18"/>
        </w:rPr>
        <w:t>p</w:t>
      </w:r>
      <w:r w:rsidRPr="009A1BBF">
        <w:rPr>
          <w:rFonts w:ascii="Arial" w:eastAsia="Tw Cen MT" w:hAnsi="Arial" w:cs="Arial"/>
          <w:spacing w:val="-1"/>
          <w:sz w:val="18"/>
          <w:szCs w:val="18"/>
        </w:rPr>
        <w:t>e</w:t>
      </w:r>
      <w:r w:rsidRPr="009A1BBF">
        <w:rPr>
          <w:rFonts w:ascii="Arial" w:eastAsia="Tw Cen MT" w:hAnsi="Arial" w:cs="Arial"/>
          <w:sz w:val="18"/>
          <w:szCs w:val="18"/>
        </w:rPr>
        <w:t>cific</w:t>
      </w:r>
      <w:r w:rsidRPr="009A1BBF">
        <w:rPr>
          <w:rFonts w:ascii="Arial" w:eastAsia="Tw Cen MT" w:hAnsi="Arial" w:cs="Arial"/>
          <w:spacing w:val="1"/>
          <w:sz w:val="18"/>
          <w:szCs w:val="18"/>
        </w:rPr>
        <w:t>a</w:t>
      </w:r>
      <w:r w:rsidRPr="009A1BBF">
        <w:rPr>
          <w:rFonts w:ascii="Arial" w:eastAsia="Tw Cen MT" w:hAnsi="Arial" w:cs="Arial"/>
          <w:sz w:val="18"/>
          <w:szCs w:val="18"/>
        </w:rPr>
        <w:t>ci</w:t>
      </w:r>
      <w:r w:rsidRPr="009A1BBF">
        <w:rPr>
          <w:rFonts w:ascii="Arial" w:eastAsia="Tw Cen MT" w:hAnsi="Arial" w:cs="Arial"/>
          <w:spacing w:val="1"/>
          <w:sz w:val="18"/>
          <w:szCs w:val="18"/>
        </w:rPr>
        <w:t>o</w:t>
      </w:r>
      <w:r w:rsidRPr="009A1BBF">
        <w:rPr>
          <w:rFonts w:ascii="Arial" w:eastAsia="Tw Cen MT" w:hAnsi="Arial" w:cs="Arial"/>
          <w:sz w:val="18"/>
          <w:szCs w:val="18"/>
        </w:rPr>
        <w:t>n</w:t>
      </w:r>
      <w:r w:rsidRPr="009A1BBF">
        <w:rPr>
          <w:rFonts w:ascii="Arial" w:eastAsia="Tw Cen MT" w:hAnsi="Arial" w:cs="Arial"/>
          <w:spacing w:val="-1"/>
          <w:sz w:val="18"/>
          <w:szCs w:val="18"/>
        </w:rPr>
        <w:t>e</w:t>
      </w:r>
      <w:r w:rsidRPr="009A1BBF">
        <w:rPr>
          <w:rFonts w:ascii="Arial" w:eastAsia="Tw Cen MT" w:hAnsi="Arial" w:cs="Arial"/>
          <w:sz w:val="18"/>
          <w:szCs w:val="18"/>
        </w:rPr>
        <w:t xml:space="preserve">s </w:t>
      </w:r>
      <w:r w:rsidRPr="009A1BBF">
        <w:rPr>
          <w:rFonts w:ascii="Arial" w:eastAsia="Tw Cen MT" w:hAnsi="Arial" w:cs="Arial"/>
          <w:spacing w:val="1"/>
          <w:sz w:val="18"/>
          <w:szCs w:val="18"/>
        </w:rPr>
        <w:t>t</w:t>
      </w:r>
      <w:r w:rsidRPr="009A1BBF">
        <w:rPr>
          <w:rFonts w:ascii="Arial" w:eastAsia="Tw Cen MT" w:hAnsi="Arial" w:cs="Arial"/>
          <w:spacing w:val="-1"/>
          <w:sz w:val="18"/>
          <w:szCs w:val="18"/>
        </w:rPr>
        <w:t>é</w:t>
      </w:r>
      <w:r w:rsidRPr="009A1BBF">
        <w:rPr>
          <w:rFonts w:ascii="Arial" w:eastAsia="Tw Cen MT" w:hAnsi="Arial" w:cs="Arial"/>
          <w:sz w:val="18"/>
          <w:szCs w:val="18"/>
        </w:rPr>
        <w:t>c</w:t>
      </w:r>
      <w:r w:rsidRPr="009A1BBF">
        <w:rPr>
          <w:rFonts w:ascii="Arial" w:eastAsia="Tw Cen MT" w:hAnsi="Arial" w:cs="Arial"/>
          <w:spacing w:val="2"/>
          <w:sz w:val="18"/>
          <w:szCs w:val="18"/>
        </w:rPr>
        <w:t>n</w:t>
      </w:r>
      <w:r w:rsidRPr="009A1BBF">
        <w:rPr>
          <w:rFonts w:ascii="Arial" w:eastAsia="Tw Cen MT" w:hAnsi="Arial" w:cs="Arial"/>
          <w:sz w:val="18"/>
          <w:szCs w:val="18"/>
        </w:rPr>
        <w:t>ic</w:t>
      </w:r>
      <w:r w:rsidRPr="009A1BBF">
        <w:rPr>
          <w:rFonts w:ascii="Arial" w:eastAsia="Tw Cen MT" w:hAnsi="Arial" w:cs="Arial"/>
          <w:spacing w:val="1"/>
          <w:sz w:val="18"/>
          <w:szCs w:val="18"/>
        </w:rPr>
        <w:t>a</w:t>
      </w:r>
      <w:r w:rsidRPr="009A1BBF">
        <w:rPr>
          <w:rFonts w:ascii="Arial" w:eastAsia="Tw Cen MT" w:hAnsi="Arial" w:cs="Arial"/>
          <w:sz w:val="18"/>
          <w:szCs w:val="18"/>
        </w:rPr>
        <w:t>s</w:t>
      </w:r>
      <w:r w:rsidRPr="009A1BBF">
        <w:rPr>
          <w:rFonts w:ascii="Arial" w:eastAsia="Tw Cen MT" w:hAnsi="Arial" w:cs="Arial"/>
          <w:spacing w:val="6"/>
          <w:sz w:val="18"/>
          <w:szCs w:val="18"/>
        </w:rPr>
        <w:t xml:space="preserve"> </w:t>
      </w:r>
      <w:r w:rsidRPr="009A1BBF">
        <w:rPr>
          <w:rFonts w:ascii="Arial" w:eastAsia="Tw Cen MT" w:hAnsi="Arial" w:cs="Arial"/>
          <w:sz w:val="18"/>
          <w:szCs w:val="18"/>
        </w:rPr>
        <w:t>y</w:t>
      </w:r>
      <w:r w:rsidRPr="009A1BBF">
        <w:rPr>
          <w:rFonts w:ascii="Arial" w:eastAsia="Tw Cen MT" w:hAnsi="Arial" w:cs="Arial"/>
          <w:spacing w:val="9"/>
          <w:sz w:val="18"/>
          <w:szCs w:val="18"/>
        </w:rPr>
        <w:t xml:space="preserve"> </w:t>
      </w:r>
      <w:r w:rsidRPr="009A1BBF">
        <w:rPr>
          <w:rFonts w:ascii="Arial" w:eastAsia="Tw Cen MT" w:hAnsi="Arial" w:cs="Arial"/>
          <w:spacing w:val="1"/>
          <w:sz w:val="18"/>
          <w:szCs w:val="18"/>
        </w:rPr>
        <w:t>bas</w:t>
      </w:r>
      <w:r w:rsidRPr="009A1BBF">
        <w:rPr>
          <w:rFonts w:ascii="Arial" w:eastAsia="Tw Cen MT" w:hAnsi="Arial" w:cs="Arial"/>
          <w:spacing w:val="-1"/>
          <w:sz w:val="18"/>
          <w:szCs w:val="18"/>
        </w:rPr>
        <w:t>e</w:t>
      </w:r>
      <w:r w:rsidRPr="009A1BBF">
        <w:rPr>
          <w:rFonts w:ascii="Arial" w:eastAsia="Tw Cen MT" w:hAnsi="Arial" w:cs="Arial"/>
          <w:sz w:val="18"/>
          <w:szCs w:val="18"/>
        </w:rPr>
        <w:t>s</w:t>
      </w:r>
      <w:r w:rsidRPr="009A1BBF">
        <w:rPr>
          <w:rFonts w:ascii="Arial" w:eastAsia="Tw Cen MT" w:hAnsi="Arial" w:cs="Arial"/>
          <w:spacing w:val="8"/>
          <w:sz w:val="18"/>
          <w:szCs w:val="18"/>
        </w:rPr>
        <w:t xml:space="preserve"> </w:t>
      </w:r>
      <w:r w:rsidRPr="009A1BBF">
        <w:rPr>
          <w:rFonts w:ascii="Arial" w:eastAsia="Tw Cen MT" w:hAnsi="Arial" w:cs="Arial"/>
          <w:spacing w:val="1"/>
          <w:sz w:val="18"/>
          <w:szCs w:val="18"/>
        </w:rPr>
        <w:t>d</w:t>
      </w:r>
      <w:r w:rsidRPr="009A1BBF">
        <w:rPr>
          <w:rFonts w:ascii="Arial" w:eastAsia="Tw Cen MT" w:hAnsi="Arial" w:cs="Arial"/>
          <w:sz w:val="18"/>
          <w:szCs w:val="18"/>
        </w:rPr>
        <w:t>e</w:t>
      </w:r>
      <w:r w:rsidRPr="009A1BBF">
        <w:rPr>
          <w:rFonts w:ascii="Arial" w:eastAsia="Tw Cen MT" w:hAnsi="Arial" w:cs="Arial"/>
          <w:spacing w:val="8"/>
          <w:sz w:val="18"/>
          <w:szCs w:val="18"/>
        </w:rPr>
        <w:t xml:space="preserve"> </w:t>
      </w:r>
      <w:r w:rsidRPr="009A1BBF">
        <w:rPr>
          <w:rFonts w:ascii="Arial" w:eastAsia="Tw Cen MT" w:hAnsi="Arial" w:cs="Arial"/>
          <w:spacing w:val="1"/>
          <w:sz w:val="18"/>
          <w:szCs w:val="18"/>
        </w:rPr>
        <w:t>d</w:t>
      </w:r>
      <w:r w:rsidRPr="009A1BBF">
        <w:rPr>
          <w:rFonts w:ascii="Arial" w:eastAsia="Tw Cen MT" w:hAnsi="Arial" w:cs="Arial"/>
          <w:sz w:val="18"/>
          <w:szCs w:val="18"/>
        </w:rPr>
        <w:t>is</w:t>
      </w:r>
      <w:r w:rsidRPr="009A1BBF">
        <w:rPr>
          <w:rFonts w:ascii="Arial" w:eastAsia="Tw Cen MT" w:hAnsi="Arial" w:cs="Arial"/>
          <w:spacing w:val="1"/>
          <w:sz w:val="18"/>
          <w:szCs w:val="18"/>
        </w:rPr>
        <w:t>t</w:t>
      </w:r>
      <w:r w:rsidRPr="009A1BBF">
        <w:rPr>
          <w:rFonts w:ascii="Arial" w:eastAsia="Tw Cen MT" w:hAnsi="Arial" w:cs="Arial"/>
          <w:sz w:val="18"/>
          <w:szCs w:val="18"/>
        </w:rPr>
        <w:t>i</w:t>
      </w:r>
      <w:r w:rsidRPr="009A1BBF">
        <w:rPr>
          <w:rFonts w:ascii="Arial" w:eastAsia="Tw Cen MT" w:hAnsi="Arial" w:cs="Arial"/>
          <w:spacing w:val="-1"/>
          <w:sz w:val="18"/>
          <w:szCs w:val="18"/>
        </w:rPr>
        <w:t>n</w:t>
      </w:r>
      <w:r w:rsidRPr="009A1BBF">
        <w:rPr>
          <w:rFonts w:ascii="Arial" w:eastAsia="Tw Cen MT" w:hAnsi="Arial" w:cs="Arial"/>
          <w:spacing w:val="1"/>
          <w:sz w:val="18"/>
          <w:szCs w:val="18"/>
        </w:rPr>
        <w:t>to</w:t>
      </w:r>
      <w:r w:rsidRPr="009A1BBF">
        <w:rPr>
          <w:rFonts w:ascii="Arial" w:eastAsia="Tw Cen MT" w:hAnsi="Arial" w:cs="Arial"/>
          <w:sz w:val="18"/>
          <w:szCs w:val="18"/>
        </w:rPr>
        <w:t xml:space="preserve">s </w:t>
      </w:r>
      <w:r w:rsidRPr="009A1BBF">
        <w:rPr>
          <w:rFonts w:ascii="Arial" w:eastAsia="Tw Cen MT" w:hAnsi="Arial" w:cs="Arial"/>
          <w:spacing w:val="1"/>
          <w:sz w:val="18"/>
          <w:szCs w:val="18"/>
        </w:rPr>
        <w:t>pro</w:t>
      </w:r>
      <w:r w:rsidRPr="009A1BBF">
        <w:rPr>
          <w:rFonts w:ascii="Arial" w:eastAsia="Tw Cen MT" w:hAnsi="Arial" w:cs="Arial"/>
          <w:sz w:val="18"/>
          <w:szCs w:val="18"/>
        </w:rPr>
        <w:t>c</w:t>
      </w:r>
      <w:r w:rsidRPr="009A1BBF">
        <w:rPr>
          <w:rFonts w:ascii="Arial" w:eastAsia="Tw Cen MT" w:hAnsi="Arial" w:cs="Arial"/>
          <w:spacing w:val="-1"/>
          <w:sz w:val="18"/>
          <w:szCs w:val="18"/>
        </w:rPr>
        <w:t>e</w:t>
      </w:r>
      <w:r w:rsidRPr="009A1BBF">
        <w:rPr>
          <w:rFonts w:ascii="Arial" w:eastAsia="Tw Cen MT" w:hAnsi="Arial" w:cs="Arial"/>
          <w:spacing w:val="1"/>
          <w:sz w:val="18"/>
          <w:szCs w:val="18"/>
        </w:rPr>
        <w:t>so</w:t>
      </w:r>
      <w:r w:rsidRPr="009A1BBF">
        <w:rPr>
          <w:rFonts w:ascii="Arial" w:eastAsia="Tw Cen MT" w:hAnsi="Arial" w:cs="Arial"/>
          <w:sz w:val="18"/>
          <w:szCs w:val="18"/>
        </w:rPr>
        <w:t>s</w:t>
      </w:r>
      <w:r w:rsidRPr="009A1BBF">
        <w:rPr>
          <w:rFonts w:ascii="Arial" w:eastAsia="Tw Cen MT" w:hAnsi="Arial" w:cs="Arial"/>
          <w:spacing w:val="-9"/>
          <w:sz w:val="18"/>
          <w:szCs w:val="18"/>
        </w:rPr>
        <w:t xml:space="preserve"> </w:t>
      </w:r>
      <w:r w:rsidRPr="009A1BBF">
        <w:rPr>
          <w:rFonts w:ascii="Arial" w:eastAsia="Tw Cen MT" w:hAnsi="Arial" w:cs="Arial"/>
          <w:spacing w:val="1"/>
          <w:sz w:val="18"/>
          <w:szCs w:val="18"/>
        </w:rPr>
        <w:t>d</w:t>
      </w:r>
      <w:r w:rsidRPr="009A1BBF">
        <w:rPr>
          <w:rFonts w:ascii="Arial" w:eastAsia="Tw Cen MT" w:hAnsi="Arial" w:cs="Arial"/>
          <w:sz w:val="18"/>
          <w:szCs w:val="18"/>
        </w:rPr>
        <w:t>e</w:t>
      </w:r>
      <w:r w:rsidRPr="009A1BBF">
        <w:rPr>
          <w:rFonts w:ascii="Arial" w:eastAsia="Tw Cen MT" w:hAnsi="Arial" w:cs="Arial"/>
          <w:spacing w:val="-3"/>
          <w:sz w:val="18"/>
          <w:szCs w:val="18"/>
        </w:rPr>
        <w:t xml:space="preserve"> </w:t>
      </w:r>
      <w:r w:rsidRPr="009A1BBF">
        <w:rPr>
          <w:rFonts w:ascii="Arial" w:eastAsia="Tw Cen MT" w:hAnsi="Arial" w:cs="Arial"/>
          <w:spacing w:val="1"/>
          <w:sz w:val="18"/>
          <w:szCs w:val="18"/>
        </w:rPr>
        <w:t>s</w:t>
      </w:r>
      <w:r w:rsidRPr="009A1BBF">
        <w:rPr>
          <w:rFonts w:ascii="Arial" w:eastAsia="Tw Cen MT" w:hAnsi="Arial" w:cs="Arial"/>
          <w:spacing w:val="-1"/>
          <w:sz w:val="18"/>
          <w:szCs w:val="18"/>
        </w:rPr>
        <w:t>e</w:t>
      </w:r>
      <w:r w:rsidRPr="009A1BBF">
        <w:rPr>
          <w:rFonts w:ascii="Arial" w:eastAsia="Tw Cen MT" w:hAnsi="Arial" w:cs="Arial"/>
          <w:sz w:val="18"/>
          <w:szCs w:val="18"/>
        </w:rPr>
        <w:t>l</w:t>
      </w:r>
      <w:r w:rsidRPr="009A1BBF">
        <w:rPr>
          <w:rFonts w:ascii="Arial" w:eastAsia="Tw Cen MT" w:hAnsi="Arial" w:cs="Arial"/>
          <w:spacing w:val="-1"/>
          <w:sz w:val="18"/>
          <w:szCs w:val="18"/>
        </w:rPr>
        <w:t>e</w:t>
      </w:r>
      <w:r w:rsidRPr="009A1BBF">
        <w:rPr>
          <w:rFonts w:ascii="Arial" w:eastAsia="Tw Cen MT" w:hAnsi="Arial" w:cs="Arial"/>
          <w:sz w:val="18"/>
          <w:szCs w:val="18"/>
        </w:rPr>
        <w:t>cci</w:t>
      </w:r>
      <w:r w:rsidRPr="009A1BBF">
        <w:rPr>
          <w:rFonts w:ascii="Arial" w:eastAsia="Tw Cen MT" w:hAnsi="Arial" w:cs="Arial"/>
          <w:spacing w:val="1"/>
          <w:sz w:val="18"/>
          <w:szCs w:val="18"/>
        </w:rPr>
        <w:t>ó</w:t>
      </w:r>
      <w:r w:rsidRPr="009A1BBF">
        <w:rPr>
          <w:rFonts w:ascii="Arial" w:eastAsia="Tw Cen MT" w:hAnsi="Arial" w:cs="Arial"/>
          <w:sz w:val="18"/>
          <w:szCs w:val="18"/>
        </w:rPr>
        <w:t>n,</w:t>
      </w:r>
      <w:r w:rsidRPr="009A1BBF">
        <w:rPr>
          <w:rFonts w:ascii="Arial" w:eastAsia="Tw Cen MT" w:hAnsi="Arial" w:cs="Arial"/>
          <w:spacing w:val="-1"/>
          <w:sz w:val="18"/>
          <w:szCs w:val="18"/>
        </w:rPr>
        <w:t xml:space="preserve"> e</w:t>
      </w:r>
      <w:r w:rsidRPr="009A1BBF">
        <w:rPr>
          <w:rFonts w:ascii="Arial" w:eastAsia="Tw Cen MT" w:hAnsi="Arial" w:cs="Arial"/>
          <w:sz w:val="18"/>
          <w:szCs w:val="18"/>
        </w:rPr>
        <w:t>n</w:t>
      </w:r>
      <w:r w:rsidRPr="009A1BBF">
        <w:rPr>
          <w:rFonts w:ascii="Arial" w:eastAsia="Tw Cen MT" w:hAnsi="Arial" w:cs="Arial"/>
          <w:spacing w:val="1"/>
          <w:sz w:val="18"/>
          <w:szCs w:val="18"/>
        </w:rPr>
        <w:t>tr</w:t>
      </w:r>
      <w:r w:rsidRPr="009A1BBF">
        <w:rPr>
          <w:rFonts w:ascii="Arial" w:eastAsia="Tw Cen MT" w:hAnsi="Arial" w:cs="Arial"/>
          <w:sz w:val="18"/>
          <w:szCs w:val="18"/>
        </w:rPr>
        <w:t>e</w:t>
      </w:r>
      <w:r w:rsidRPr="009A1BBF">
        <w:rPr>
          <w:rFonts w:ascii="Arial" w:eastAsia="Tw Cen MT" w:hAnsi="Arial" w:cs="Arial"/>
          <w:spacing w:val="-5"/>
          <w:sz w:val="18"/>
          <w:szCs w:val="18"/>
        </w:rPr>
        <w:t xml:space="preserve"> </w:t>
      </w:r>
      <w:r w:rsidRPr="009A1BBF">
        <w:rPr>
          <w:rFonts w:ascii="Arial" w:eastAsia="Tw Cen MT" w:hAnsi="Arial" w:cs="Arial"/>
          <w:spacing w:val="1"/>
          <w:sz w:val="18"/>
          <w:szCs w:val="18"/>
        </w:rPr>
        <w:t>otro</w:t>
      </w:r>
      <w:r w:rsidRPr="009A1BBF">
        <w:rPr>
          <w:rFonts w:ascii="Arial" w:eastAsia="Tw Cen MT" w:hAnsi="Arial" w:cs="Arial"/>
          <w:spacing w:val="2"/>
          <w:sz w:val="18"/>
          <w:szCs w:val="18"/>
        </w:rPr>
        <w:t>s</w:t>
      </w:r>
      <w:r w:rsidRPr="009A1BBF">
        <w:rPr>
          <w:rFonts w:ascii="Arial" w:eastAsia="Tw Cen MT" w:hAnsi="Arial" w:cs="Arial"/>
          <w:sz w:val="18"/>
          <w:szCs w:val="18"/>
        </w:rPr>
        <w:t>.</w:t>
      </w:r>
    </w:p>
  </w:footnote>
  <w:footnote w:id="2">
    <w:p w14:paraId="1A412182" w14:textId="10F2235A" w:rsidR="00AF69DA" w:rsidRPr="009A1BBF" w:rsidRDefault="00AF69DA">
      <w:pPr>
        <w:pStyle w:val="Textonotapie"/>
        <w:rPr>
          <w:rFonts w:ascii="Arial" w:hAnsi="Arial" w:cs="Arial"/>
          <w:sz w:val="18"/>
          <w:szCs w:val="18"/>
        </w:rPr>
      </w:pPr>
      <w:r w:rsidRPr="009A1BBF">
        <w:rPr>
          <w:rStyle w:val="Refdenotaalpie"/>
          <w:rFonts w:ascii="Arial" w:hAnsi="Arial" w:cs="Arial"/>
          <w:sz w:val="18"/>
          <w:szCs w:val="18"/>
        </w:rPr>
        <w:footnoteRef/>
      </w:r>
      <w:r w:rsidRPr="009A1BBF">
        <w:rPr>
          <w:rFonts w:ascii="Arial" w:hAnsi="Arial" w:cs="Arial"/>
          <w:sz w:val="18"/>
          <w:szCs w:val="18"/>
        </w:rPr>
        <w:t xml:space="preserve"> </w:t>
      </w:r>
      <w:r w:rsidR="0089677B" w:rsidRPr="009A1BBF">
        <w:rPr>
          <w:rFonts w:ascii="Arial" w:hAnsi="Arial" w:cs="Arial"/>
          <w:sz w:val="18"/>
          <w:szCs w:val="18"/>
        </w:rPr>
        <w:t>Resultados medibles son, p</w:t>
      </w:r>
      <w:r w:rsidRPr="009A1BBF">
        <w:rPr>
          <w:rFonts w:ascii="Arial" w:hAnsi="Arial" w:cs="Arial"/>
          <w:sz w:val="18"/>
          <w:szCs w:val="18"/>
        </w:rPr>
        <w:t xml:space="preserve">or ejemplo, la traducción de </w:t>
      </w:r>
      <w:r w:rsidR="00590F18" w:rsidRPr="009A1BBF">
        <w:rPr>
          <w:rFonts w:ascii="Arial" w:hAnsi="Arial" w:cs="Arial"/>
          <w:sz w:val="18"/>
          <w:szCs w:val="18"/>
        </w:rPr>
        <w:t>un documento con 10,000 palabras, la perforación de un pozo de 500 pies de profundidad</w:t>
      </w:r>
      <w:r w:rsidR="0093087C" w:rsidRPr="009A1BBF">
        <w:rPr>
          <w:rFonts w:ascii="Arial" w:hAnsi="Arial" w:cs="Arial"/>
          <w:sz w:val="18"/>
          <w:szCs w:val="18"/>
        </w:rPr>
        <w:t xml:space="preserve"> o la </w:t>
      </w:r>
      <w:r w:rsidR="001035F2" w:rsidRPr="009A1BBF">
        <w:rPr>
          <w:rFonts w:ascii="Arial" w:hAnsi="Arial" w:cs="Arial"/>
          <w:sz w:val="18"/>
          <w:szCs w:val="18"/>
        </w:rPr>
        <w:t>impresión de 1,000 trifoliares.</w:t>
      </w:r>
      <w:r w:rsidR="0093087C" w:rsidRPr="009A1BBF">
        <w:rPr>
          <w:rFonts w:ascii="Arial" w:hAnsi="Arial" w:cs="Arial"/>
          <w:sz w:val="18"/>
          <w:szCs w:val="18"/>
        </w:rPr>
        <w:t xml:space="preserve"> </w:t>
      </w:r>
    </w:p>
  </w:footnote>
  <w:footnote w:id="3">
    <w:p w14:paraId="20A1814D" w14:textId="77777777" w:rsidR="005F2DB1" w:rsidRDefault="005F2DB1" w:rsidP="005F2DB1">
      <w:pPr>
        <w:pStyle w:val="Textonotapie"/>
      </w:pPr>
      <w:r>
        <w:rPr>
          <w:rStyle w:val="Refdenotaalpie"/>
        </w:rPr>
        <w:footnoteRef/>
      </w:r>
      <w:r>
        <w:t xml:space="preserve"> </w:t>
      </w:r>
      <w:r w:rsidRPr="00960B01">
        <w:rPr>
          <w:rFonts w:ascii="Arial" w:hAnsi="Arial" w:cs="Arial"/>
          <w:sz w:val="18"/>
          <w:szCs w:val="18"/>
          <w:lang w:val="es-ES_tradnl"/>
        </w:rPr>
        <w:t>La EEP es, según sea el caso, el comprador, el Contratante, la entidad contratante, para la adquisición de Servicios de Consultoría, obras, plantas industriales, Bienes o Servicios de No-Consultoría</w:t>
      </w:r>
      <w:r>
        <w:rPr>
          <w:rFonts w:ascii="Arial" w:hAnsi="Arial" w:cs="Arial"/>
          <w:sz w:val="18"/>
          <w:szCs w:val="18"/>
          <w:lang w:val="es-ES_tradnl"/>
        </w:rPr>
        <w:t>.</w:t>
      </w:r>
    </w:p>
  </w:footnote>
  <w:footnote w:id="4">
    <w:p w14:paraId="6EEA36FE" w14:textId="06C97086" w:rsidR="005F2DB1" w:rsidRDefault="005F2DB1" w:rsidP="005F2DB1">
      <w:pPr>
        <w:pStyle w:val="Textonotapie"/>
      </w:pPr>
      <w:r>
        <w:rPr>
          <w:rStyle w:val="Refdenotaalpie"/>
        </w:rPr>
        <w:footnoteRef/>
      </w:r>
      <w:r>
        <w:t xml:space="preserve"> </w:t>
      </w:r>
      <w:r w:rsidRPr="00740548">
        <w:rPr>
          <w:rFonts w:ascii="Arial" w:hAnsi="Arial" w:cs="Arial"/>
          <w:sz w:val="18"/>
          <w:szCs w:val="18"/>
        </w:rPr>
        <w:t xml:space="preserve">En el caso de la formalización de la adquisición por medio de una </w:t>
      </w:r>
      <w:r w:rsidR="007232D7">
        <w:rPr>
          <w:rFonts w:ascii="Arial" w:hAnsi="Arial" w:cs="Arial"/>
          <w:sz w:val="18"/>
          <w:szCs w:val="18"/>
        </w:rPr>
        <w:t>Orden de servicio</w:t>
      </w:r>
      <w:r w:rsidRPr="00740548">
        <w:rPr>
          <w:rFonts w:ascii="Arial" w:hAnsi="Arial" w:cs="Arial"/>
          <w:sz w:val="18"/>
          <w:szCs w:val="18"/>
        </w:rPr>
        <w:t>, las palabras “Contrato” y “</w:t>
      </w:r>
      <w:r w:rsidR="007232D7">
        <w:rPr>
          <w:rFonts w:ascii="Arial" w:hAnsi="Arial" w:cs="Arial"/>
          <w:sz w:val="18"/>
          <w:szCs w:val="18"/>
        </w:rPr>
        <w:t>Orden de servicio</w:t>
      </w:r>
      <w:r w:rsidRPr="00740548">
        <w:rPr>
          <w:rFonts w:ascii="Arial" w:hAnsi="Arial" w:cs="Arial"/>
          <w:sz w:val="18"/>
          <w:szCs w:val="18"/>
        </w:rPr>
        <w:t>” se entiende</w:t>
      </w:r>
      <w:r>
        <w:rPr>
          <w:rFonts w:ascii="Arial" w:hAnsi="Arial" w:cs="Arial"/>
          <w:sz w:val="18"/>
          <w:szCs w:val="18"/>
        </w:rPr>
        <w:t>n</w:t>
      </w:r>
      <w:r w:rsidRPr="00740548">
        <w:rPr>
          <w:rFonts w:ascii="Arial" w:hAnsi="Arial" w:cs="Arial"/>
          <w:sz w:val="18"/>
          <w:szCs w:val="18"/>
        </w:rPr>
        <w:t xml:space="preserve"> </w:t>
      </w:r>
      <w:r>
        <w:rPr>
          <w:rFonts w:ascii="Arial" w:hAnsi="Arial" w:cs="Arial"/>
          <w:sz w:val="18"/>
          <w:szCs w:val="18"/>
        </w:rPr>
        <w:t>como</w:t>
      </w:r>
      <w:r w:rsidRPr="00740548">
        <w:rPr>
          <w:rFonts w:ascii="Arial" w:hAnsi="Arial" w:cs="Arial"/>
          <w:sz w:val="18"/>
          <w:szCs w:val="18"/>
        </w:rPr>
        <w:t xml:space="preserve"> sinónimos.</w:t>
      </w:r>
    </w:p>
  </w:footnote>
  <w:footnote w:id="5">
    <w:p w14:paraId="093FCB5E" w14:textId="572922CC" w:rsidR="00117A76" w:rsidRDefault="00117A76" w:rsidP="00117A76">
      <w:pPr>
        <w:pStyle w:val="Textonotapie"/>
      </w:pPr>
      <w:r>
        <w:rPr>
          <w:rStyle w:val="Refdenotaalpie"/>
        </w:rPr>
        <w:footnoteRef/>
      </w:r>
      <w:r>
        <w:t xml:space="preserve"> </w:t>
      </w:r>
      <w:r w:rsidRPr="00740548">
        <w:rPr>
          <w:rFonts w:ascii="Arial" w:hAnsi="Arial" w:cs="Arial"/>
          <w:sz w:val="18"/>
          <w:szCs w:val="18"/>
        </w:rPr>
        <w:t xml:space="preserve">En el caso de la formalización de la adquisición por medio de una </w:t>
      </w:r>
      <w:r w:rsidR="007232D7">
        <w:rPr>
          <w:rFonts w:ascii="Arial" w:hAnsi="Arial" w:cs="Arial"/>
          <w:sz w:val="18"/>
          <w:szCs w:val="18"/>
        </w:rPr>
        <w:t>Orden de servicio</w:t>
      </w:r>
      <w:r w:rsidRPr="00740548">
        <w:rPr>
          <w:rFonts w:ascii="Arial" w:hAnsi="Arial" w:cs="Arial"/>
          <w:sz w:val="18"/>
          <w:szCs w:val="18"/>
        </w:rPr>
        <w:t>, las palabras “Contrato” y “</w:t>
      </w:r>
      <w:r w:rsidR="007232D7">
        <w:rPr>
          <w:rFonts w:ascii="Arial" w:hAnsi="Arial" w:cs="Arial"/>
          <w:sz w:val="18"/>
          <w:szCs w:val="18"/>
        </w:rPr>
        <w:t>Orden de servicio</w:t>
      </w:r>
      <w:r w:rsidRPr="00740548">
        <w:rPr>
          <w:rFonts w:ascii="Arial" w:hAnsi="Arial" w:cs="Arial"/>
          <w:sz w:val="18"/>
          <w:szCs w:val="18"/>
        </w:rPr>
        <w:t>” se entiende</w:t>
      </w:r>
      <w:r>
        <w:rPr>
          <w:rFonts w:ascii="Arial" w:hAnsi="Arial" w:cs="Arial"/>
          <w:sz w:val="18"/>
          <w:szCs w:val="18"/>
        </w:rPr>
        <w:t>n</w:t>
      </w:r>
      <w:r w:rsidRPr="00740548">
        <w:rPr>
          <w:rFonts w:ascii="Arial" w:hAnsi="Arial" w:cs="Arial"/>
          <w:sz w:val="18"/>
          <w:szCs w:val="18"/>
        </w:rPr>
        <w:t xml:space="preserve"> </w:t>
      </w:r>
      <w:r>
        <w:rPr>
          <w:rFonts w:ascii="Arial" w:hAnsi="Arial" w:cs="Arial"/>
          <w:sz w:val="18"/>
          <w:szCs w:val="18"/>
        </w:rPr>
        <w:t>como</w:t>
      </w:r>
      <w:r w:rsidRPr="00740548">
        <w:rPr>
          <w:rFonts w:ascii="Arial" w:hAnsi="Arial" w:cs="Arial"/>
          <w:sz w:val="18"/>
          <w:szCs w:val="18"/>
        </w:rPr>
        <w:t xml:space="preserve"> sinónimos.</w:t>
      </w:r>
    </w:p>
  </w:footnote>
  <w:footnote w:id="6">
    <w:p w14:paraId="6F697AAF" w14:textId="77777777" w:rsidR="00117A76" w:rsidRDefault="00117A76" w:rsidP="00117A76">
      <w:pPr>
        <w:pStyle w:val="Textonotapie"/>
      </w:pPr>
      <w:r>
        <w:rPr>
          <w:rStyle w:val="Refdenotaalpie"/>
        </w:rPr>
        <w:footnoteRef/>
      </w:r>
      <w:r>
        <w:t xml:space="preserve"> </w:t>
      </w:r>
      <w:r w:rsidRPr="00960B01">
        <w:rPr>
          <w:rFonts w:ascii="Arial" w:hAnsi="Arial" w:cs="Arial"/>
          <w:sz w:val="18"/>
          <w:szCs w:val="18"/>
          <w:lang w:val="es-ES_tradnl"/>
        </w:rPr>
        <w:t>La EEP es, según sea el caso, el comprador, el Contratante, la entidad contratante, para la adquisición de Servicios de Consultoría, obras, plantas industriales, Bienes o Servicios de No-Consultoría</w:t>
      </w:r>
      <w:r>
        <w:rPr>
          <w:rFonts w:ascii="Arial" w:hAnsi="Arial" w:cs="Arial"/>
          <w:sz w:val="18"/>
          <w:szCs w:val="18"/>
          <w:lang w:val="es-ES_tradnl"/>
        </w:rPr>
        <w:t>.</w:t>
      </w:r>
    </w:p>
    <w:p w14:paraId="3C948BDA" w14:textId="77777777" w:rsidR="00117A76" w:rsidRDefault="00117A76" w:rsidP="00117A76">
      <w:pPr>
        <w:pStyle w:val="Textonotapie"/>
      </w:pPr>
    </w:p>
  </w:footnote>
  <w:footnote w:id="7">
    <w:p w14:paraId="5020B586" w14:textId="77777777" w:rsidR="00782195" w:rsidRPr="00960B01" w:rsidRDefault="00782195" w:rsidP="00782195">
      <w:pPr>
        <w:pStyle w:val="Textonotapie"/>
        <w:rPr>
          <w:rFonts w:ascii="Arial" w:hAnsi="Arial" w:cs="Arial"/>
          <w:sz w:val="18"/>
          <w:szCs w:val="18"/>
          <w:lang w:val="es-ES_tradnl"/>
        </w:rPr>
      </w:pPr>
      <w:r w:rsidRPr="00960B01">
        <w:rPr>
          <w:rStyle w:val="Refdenotaalpie"/>
          <w:rFonts w:ascii="Arial" w:hAnsi="Arial" w:cs="Arial"/>
          <w:sz w:val="18"/>
          <w:szCs w:val="18"/>
        </w:rPr>
        <w:footnoteRef/>
      </w:r>
      <w:r w:rsidRPr="00960B01">
        <w:rPr>
          <w:rFonts w:ascii="Arial" w:hAnsi="Arial" w:cs="Arial"/>
          <w:sz w:val="18"/>
          <w:szCs w:val="18"/>
          <w:lang w:val="es-ES_tradnl"/>
        </w:rPr>
        <w:t xml:space="preserve"> </w:t>
      </w:r>
      <w:r w:rsidRPr="00960B01">
        <w:rPr>
          <w:rFonts w:ascii="Arial" w:hAnsi="Arial" w:cs="Arial"/>
          <w:sz w:val="18"/>
          <w:szCs w:val="18"/>
          <w:lang w:val="es-MX"/>
        </w:rPr>
        <w:t>Los</w:t>
      </w:r>
      <w:r w:rsidRPr="00960B01">
        <w:rPr>
          <w:rFonts w:ascii="Arial" w:hAnsi="Arial" w:cs="Arial"/>
          <w:sz w:val="18"/>
          <w:szCs w:val="18"/>
          <w:lang w:val="es-ES_tradnl"/>
        </w:rPr>
        <w:t xml:space="preserve"> términos en mayúscula utilizados pero no definidos en esta Declaración de Compromiso tienen el significado asignado al término en cuestión en las “</w:t>
      </w:r>
      <w:r w:rsidRPr="00960B01">
        <w:rPr>
          <w:rFonts w:ascii="Arial" w:hAnsi="Arial" w:cs="Arial"/>
          <w:i/>
          <w:sz w:val="18"/>
          <w:szCs w:val="18"/>
          <w:lang w:val="es-ES_tradnl"/>
        </w:rPr>
        <w:t xml:space="preserve">Directrices para la Contratación de Servicios de Consultoría, Obras, Bienes, Plantas Industriales, y Servicios de No-Consultoría en el marco de la Cooperación Financiera con Países Socios” </w:t>
      </w:r>
      <w:r w:rsidRPr="00960B01">
        <w:rPr>
          <w:rFonts w:ascii="Arial" w:hAnsi="Arial" w:cs="Arial"/>
          <w:sz w:val="18"/>
          <w:szCs w:val="18"/>
          <w:lang w:val="es-ES_tradnl"/>
        </w:rPr>
        <w:t>del KfW.</w:t>
      </w:r>
    </w:p>
  </w:footnote>
  <w:footnote w:id="8">
    <w:p w14:paraId="11E0C16E" w14:textId="77777777" w:rsidR="00782195" w:rsidRPr="00960B01" w:rsidRDefault="00782195" w:rsidP="00782195">
      <w:pPr>
        <w:pStyle w:val="Textonotapie"/>
        <w:rPr>
          <w:rFonts w:ascii="Arial" w:hAnsi="Arial" w:cs="Arial"/>
          <w:sz w:val="18"/>
          <w:szCs w:val="18"/>
          <w:lang w:val="es-ES_tradnl"/>
        </w:rPr>
      </w:pPr>
      <w:r w:rsidRPr="00960B01">
        <w:rPr>
          <w:rStyle w:val="Refdenotaalpie"/>
          <w:rFonts w:ascii="Arial" w:hAnsi="Arial" w:cs="Arial"/>
          <w:sz w:val="18"/>
          <w:szCs w:val="18"/>
        </w:rPr>
        <w:footnoteRef/>
      </w:r>
      <w:r w:rsidRPr="00960B01">
        <w:rPr>
          <w:rFonts w:ascii="Arial" w:hAnsi="Arial" w:cs="Arial"/>
          <w:sz w:val="18"/>
          <w:szCs w:val="18"/>
          <w:lang w:val="es-ES_tradnl"/>
        </w:rPr>
        <w:t xml:space="preserve"> La EEP es, según sea el caso, el comprador, el Contratante, la entidad contratante, para la adquisición de Servicios de Consultoría, obras, plantas industriales, Bienes o Servicios de No-Consultoría.</w:t>
      </w:r>
    </w:p>
  </w:footnote>
  <w:footnote w:id="9">
    <w:p w14:paraId="76695414" w14:textId="0C6A6056" w:rsidR="00782195" w:rsidRPr="00740548" w:rsidRDefault="00782195" w:rsidP="00782195">
      <w:pPr>
        <w:pStyle w:val="Textonotapie"/>
        <w:rPr>
          <w:rFonts w:ascii="Arial" w:hAnsi="Arial" w:cs="Arial"/>
          <w:sz w:val="18"/>
          <w:szCs w:val="18"/>
        </w:rPr>
      </w:pPr>
      <w:r w:rsidRPr="00740548">
        <w:rPr>
          <w:rStyle w:val="Refdenotaalpie"/>
          <w:rFonts w:ascii="Arial" w:hAnsi="Arial" w:cs="Arial"/>
          <w:sz w:val="18"/>
          <w:szCs w:val="18"/>
        </w:rPr>
        <w:footnoteRef/>
      </w:r>
      <w:r w:rsidRPr="00740548">
        <w:rPr>
          <w:rFonts w:ascii="Arial" w:hAnsi="Arial" w:cs="Arial"/>
          <w:sz w:val="18"/>
          <w:szCs w:val="18"/>
        </w:rPr>
        <w:t xml:space="preserve"> En el caso de la formalización de la adquisición por medio de una </w:t>
      </w:r>
      <w:r w:rsidR="007232D7">
        <w:rPr>
          <w:rFonts w:ascii="Arial" w:hAnsi="Arial" w:cs="Arial"/>
          <w:sz w:val="18"/>
          <w:szCs w:val="18"/>
        </w:rPr>
        <w:t>Orden de servicio</w:t>
      </w:r>
      <w:r w:rsidRPr="00740548">
        <w:rPr>
          <w:rFonts w:ascii="Arial" w:hAnsi="Arial" w:cs="Arial"/>
          <w:sz w:val="18"/>
          <w:szCs w:val="18"/>
        </w:rPr>
        <w:t>, las palabras “Contrato” y “</w:t>
      </w:r>
      <w:r w:rsidR="007232D7">
        <w:rPr>
          <w:rFonts w:ascii="Arial" w:hAnsi="Arial" w:cs="Arial"/>
          <w:sz w:val="18"/>
          <w:szCs w:val="18"/>
        </w:rPr>
        <w:t>Orden de servicio</w:t>
      </w:r>
      <w:r w:rsidRPr="00740548">
        <w:rPr>
          <w:rFonts w:ascii="Arial" w:hAnsi="Arial" w:cs="Arial"/>
          <w:sz w:val="18"/>
          <w:szCs w:val="18"/>
        </w:rPr>
        <w:t>” se entiende</w:t>
      </w:r>
      <w:r>
        <w:rPr>
          <w:rFonts w:ascii="Arial" w:hAnsi="Arial" w:cs="Arial"/>
          <w:sz w:val="18"/>
          <w:szCs w:val="18"/>
        </w:rPr>
        <w:t>n</w:t>
      </w:r>
      <w:r w:rsidRPr="00740548">
        <w:rPr>
          <w:rFonts w:ascii="Arial" w:hAnsi="Arial" w:cs="Arial"/>
          <w:sz w:val="18"/>
          <w:szCs w:val="18"/>
        </w:rPr>
        <w:t xml:space="preserve"> </w:t>
      </w:r>
      <w:r>
        <w:rPr>
          <w:rFonts w:ascii="Arial" w:hAnsi="Arial" w:cs="Arial"/>
          <w:sz w:val="18"/>
          <w:szCs w:val="18"/>
        </w:rPr>
        <w:t>como</w:t>
      </w:r>
      <w:r w:rsidRPr="00740548">
        <w:rPr>
          <w:rFonts w:ascii="Arial" w:hAnsi="Arial" w:cs="Arial"/>
          <w:sz w:val="18"/>
          <w:szCs w:val="18"/>
        </w:rPr>
        <w:t xml:space="preserve"> sinónimos.</w:t>
      </w:r>
    </w:p>
  </w:footnote>
  <w:footnote w:id="10">
    <w:p w14:paraId="41CB692B" w14:textId="77777777" w:rsidR="00782195" w:rsidRPr="00830093" w:rsidRDefault="00782195" w:rsidP="00782195">
      <w:pPr>
        <w:pStyle w:val="Textonotapie"/>
        <w:rPr>
          <w:rFonts w:ascii="Arial" w:hAnsi="Arial" w:cs="Arial"/>
          <w:sz w:val="18"/>
          <w:szCs w:val="18"/>
          <w:lang w:val="es-ES_tradnl"/>
        </w:rPr>
      </w:pPr>
      <w:r w:rsidRPr="00830093">
        <w:rPr>
          <w:rStyle w:val="Refdenotaalpie"/>
          <w:rFonts w:ascii="Arial" w:hAnsi="Arial" w:cs="Arial"/>
          <w:sz w:val="18"/>
          <w:szCs w:val="18"/>
        </w:rPr>
        <w:footnoteRef/>
      </w:r>
      <w:r w:rsidRPr="00830093">
        <w:rPr>
          <w:rStyle w:val="Refdenotaalpie"/>
          <w:rFonts w:ascii="Arial" w:hAnsi="Arial" w:cs="Arial"/>
          <w:sz w:val="18"/>
          <w:szCs w:val="18"/>
          <w:lang w:val="es-ES_tradnl"/>
        </w:rPr>
        <w:t xml:space="preserve"> </w:t>
      </w:r>
      <w:r w:rsidRPr="00830093">
        <w:rPr>
          <w:rFonts w:ascii="Arial" w:hAnsi="Arial" w:cs="Arial"/>
          <w:sz w:val="18"/>
          <w:szCs w:val="18"/>
          <w:lang w:val="es-ES_tradnl"/>
        </w:rPr>
        <w:t>En caso de que no se hayan ratificado o implementado plenamente los convenios de la OIT en el país del Contratante, el Postulante /Oferente/contratista propondrá y adoptará, a satisfacción del Contratante y del KfW, medidas adecuadas según el espíritu de dichos convenios de la OIT con respecto a (a) agravios de los trabajadores con respecto a las condiciones laborales y de empleo, (b) trabajo infantil, (c) trabajo forzado, (d) organizaciones de trabajadores y (e) la no discriminación.</w:t>
      </w:r>
    </w:p>
  </w:footnote>
  <w:footnote w:id="11">
    <w:p w14:paraId="338E71A9" w14:textId="77777777" w:rsidR="00782195" w:rsidRPr="00830093" w:rsidRDefault="00782195" w:rsidP="00782195">
      <w:pPr>
        <w:pStyle w:val="Textonotapie"/>
        <w:rPr>
          <w:rFonts w:ascii="Arial" w:hAnsi="Arial" w:cs="Arial"/>
          <w:sz w:val="18"/>
          <w:szCs w:val="18"/>
          <w:lang w:val="it-IT"/>
        </w:rPr>
      </w:pPr>
      <w:r w:rsidRPr="00830093">
        <w:rPr>
          <w:rStyle w:val="Refdenotaalpie"/>
          <w:rFonts w:ascii="Arial" w:hAnsi="Arial" w:cs="Arial"/>
          <w:sz w:val="18"/>
          <w:szCs w:val="18"/>
        </w:rPr>
        <w:footnoteRef/>
      </w:r>
      <w:r w:rsidRPr="00830093">
        <w:rPr>
          <w:rFonts w:ascii="Arial" w:hAnsi="Arial" w:cs="Arial"/>
          <w:sz w:val="18"/>
          <w:szCs w:val="18"/>
          <w:lang w:val="es-ES_tradnl"/>
        </w:rPr>
        <w:t xml:space="preserve"> En caso de un Consorcio, indicar el nombre del Consorcio. </w:t>
      </w:r>
      <w:r w:rsidRPr="00830093">
        <w:rPr>
          <w:rFonts w:ascii="Arial" w:hAnsi="Arial" w:cs="Arial"/>
          <w:sz w:val="18"/>
          <w:szCs w:val="18"/>
          <w:lang w:val="it-IT"/>
        </w:rPr>
        <w:t>La persona que firme la Solicitud, Oferta o Propuesta en nombre del Postulante /Oferente deberá adjuntar el poder de representación otorgado por el Postulante /Oferente.</w:t>
      </w:r>
    </w:p>
  </w:footnote>
  <w:footnote w:id="12">
    <w:p w14:paraId="0B2DBC1D" w14:textId="77777777" w:rsidR="00807C73" w:rsidRPr="00AA7D4F" w:rsidRDefault="00807C73" w:rsidP="00807C73">
      <w:pPr>
        <w:pStyle w:val="Textonotapie"/>
        <w:rPr>
          <w:sz w:val="16"/>
          <w:szCs w:val="16"/>
        </w:rPr>
      </w:pPr>
      <w:r w:rsidRPr="00AA7D4F">
        <w:rPr>
          <w:rStyle w:val="Refdenotaalpie"/>
          <w:sz w:val="16"/>
          <w:szCs w:val="16"/>
        </w:rPr>
        <w:footnoteRef/>
      </w:r>
      <w:r w:rsidRPr="00AA7D4F">
        <w:rPr>
          <w:sz w:val="16"/>
          <w:szCs w:val="16"/>
        </w:rPr>
        <w:t>. Los periodos de experiencia se contabilizarán siempre que hayan sido acreditados con alguno de los siguientes documentos:</w:t>
      </w:r>
    </w:p>
    <w:p w14:paraId="74965F33" w14:textId="77777777" w:rsidR="00807C73" w:rsidRPr="00AA7D4F" w:rsidRDefault="00807C73" w:rsidP="00807C73">
      <w:pPr>
        <w:pStyle w:val="Textonotapie"/>
        <w:rPr>
          <w:sz w:val="16"/>
          <w:szCs w:val="16"/>
        </w:rPr>
      </w:pPr>
      <w:r w:rsidRPr="00AA7D4F">
        <w:rPr>
          <w:sz w:val="16"/>
          <w:szCs w:val="16"/>
        </w:rPr>
        <w:t>•</w:t>
      </w:r>
      <w:r>
        <w:rPr>
          <w:sz w:val="16"/>
          <w:szCs w:val="16"/>
        </w:rPr>
        <w:t xml:space="preserve"> </w:t>
      </w:r>
      <w:r w:rsidRPr="00AA7D4F">
        <w:rPr>
          <w:sz w:val="16"/>
          <w:szCs w:val="16"/>
        </w:rPr>
        <w:t>Contratos y/u Ordenes de Servicio con su respectiva conformidad.</w:t>
      </w:r>
    </w:p>
    <w:p w14:paraId="47CF3059" w14:textId="77777777" w:rsidR="00807C73" w:rsidRPr="00AA7D4F" w:rsidRDefault="00807C73" w:rsidP="00807C73">
      <w:pPr>
        <w:pStyle w:val="Textonotapie"/>
        <w:rPr>
          <w:sz w:val="16"/>
          <w:szCs w:val="16"/>
        </w:rPr>
      </w:pPr>
      <w:r w:rsidRPr="00AA7D4F">
        <w:rPr>
          <w:sz w:val="16"/>
          <w:szCs w:val="16"/>
        </w:rPr>
        <w:t>•</w:t>
      </w:r>
      <w:r>
        <w:rPr>
          <w:sz w:val="16"/>
          <w:szCs w:val="16"/>
        </w:rPr>
        <w:t xml:space="preserve"> </w:t>
      </w:r>
      <w:r w:rsidRPr="00AA7D4F">
        <w:rPr>
          <w:sz w:val="16"/>
          <w:szCs w:val="16"/>
        </w:rPr>
        <w:t>Constancias o certificados de trabajo o de prácticas, debidamente emitidos por la Oficina de Recursos Humanos o la que haga sus veces, los cuales indiquen el cargo, fecha de inicio y término de labores o prácticas. (De no cumplirse con esas condiciones, dicha Constancia o Certificado NO será considerada para contabilizar el tiempo de experiencia).</w:t>
      </w:r>
    </w:p>
    <w:p w14:paraId="727E93E1" w14:textId="77777777" w:rsidR="00807C73" w:rsidRPr="00AA7D4F" w:rsidRDefault="00807C73" w:rsidP="00807C73">
      <w:pPr>
        <w:pStyle w:val="Textonotapie"/>
        <w:rPr>
          <w:sz w:val="16"/>
          <w:szCs w:val="16"/>
        </w:rPr>
      </w:pPr>
      <w:r w:rsidRPr="00AA7D4F">
        <w:rPr>
          <w:sz w:val="16"/>
          <w:szCs w:val="16"/>
        </w:rPr>
        <w:t>•</w:t>
      </w:r>
      <w:r>
        <w:rPr>
          <w:sz w:val="16"/>
          <w:szCs w:val="16"/>
        </w:rPr>
        <w:t xml:space="preserve"> </w:t>
      </w:r>
      <w:r w:rsidRPr="00AA7D4F">
        <w:rPr>
          <w:sz w:val="16"/>
          <w:szCs w:val="16"/>
        </w:rPr>
        <w:t>Resoluciones Administrativas, que indiquen las fechas de inicio y fin de dicho período laboral.</w:t>
      </w:r>
    </w:p>
    <w:p w14:paraId="7CFC1EDD" w14:textId="77777777" w:rsidR="00807C73" w:rsidRPr="00AA7D4F" w:rsidRDefault="00807C73" w:rsidP="00807C73">
      <w:pPr>
        <w:pStyle w:val="Textonotapie"/>
        <w:rPr>
          <w:sz w:val="16"/>
          <w:szCs w:val="16"/>
        </w:rPr>
      </w:pPr>
      <w:r w:rsidRPr="00AA7D4F">
        <w:rPr>
          <w:sz w:val="16"/>
          <w:szCs w:val="16"/>
        </w:rPr>
        <w:t>•</w:t>
      </w:r>
      <w:r>
        <w:rPr>
          <w:sz w:val="16"/>
          <w:szCs w:val="16"/>
        </w:rPr>
        <w:t xml:space="preserve"> </w:t>
      </w:r>
      <w:r w:rsidRPr="00AA7D4F">
        <w:rPr>
          <w:sz w:val="16"/>
          <w:szCs w:val="16"/>
        </w:rPr>
        <w:t>Constancia de Prestación de Servicios debidamente suscritas por las Oficinas de Abastecimiento o la que haga sus veces, detallando fechas de inicio y término del servicio. (No se aceptarán documentos que no expresen el inicio y fin del servicio. De no estar suscritos los documentos mencionados, dando conformidad a la prestación de servicios, no se validarán los períodos expresados para contabilizar el tiempo de experiencia).</w:t>
      </w:r>
    </w:p>
    <w:p w14:paraId="6F38F580" w14:textId="77777777" w:rsidR="00807C73" w:rsidRPr="00AA7D4F" w:rsidRDefault="00807C73" w:rsidP="00807C73">
      <w:pPr>
        <w:pStyle w:val="Textonotapie"/>
        <w:rPr>
          <w:sz w:val="16"/>
          <w:szCs w:val="16"/>
          <w:lang w:val="es-PE"/>
        </w:rPr>
      </w:pPr>
      <w:r w:rsidRPr="00AA7D4F">
        <w:rPr>
          <w:sz w:val="16"/>
          <w:szCs w:val="16"/>
        </w:rPr>
        <w:t>•</w:t>
      </w:r>
      <w:r>
        <w:rPr>
          <w:sz w:val="16"/>
          <w:szCs w:val="16"/>
        </w:rPr>
        <w:t xml:space="preserve"> </w:t>
      </w:r>
      <w:r w:rsidRPr="00AA7D4F">
        <w:rPr>
          <w:sz w:val="16"/>
          <w:szCs w:val="16"/>
        </w:rPr>
        <w:t>No se aceptarán declaraciones juradas.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09746" w14:textId="24BFD46F" w:rsidR="005C3E88" w:rsidRPr="006E61C3" w:rsidRDefault="005C3E88" w:rsidP="006E61C3">
    <w:pPr>
      <w:pStyle w:val="Encabezado"/>
      <w:jc w:val="right"/>
    </w:pPr>
    <w:r>
      <w:fldChar w:fldCharType="begin"/>
    </w:r>
    <w:r>
      <w:instrText>PAGE   \* MERGEFORMAT</w:instrText>
    </w:r>
    <w:r>
      <w:fldChar w:fldCharType="separate"/>
    </w:r>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CC18E" w14:textId="5E40A5B0" w:rsidR="005C3E88" w:rsidRPr="00A92FA0" w:rsidRDefault="005C3E88" w:rsidP="00D46C36">
    <w:pPr>
      <w:pStyle w:val="Encabezado"/>
      <w:jc w:val="right"/>
    </w:pPr>
    <w:r>
      <w:fldChar w:fldCharType="begin"/>
    </w:r>
    <w:r>
      <w:instrText>PAGE   \* MERGEFORMAT</w:instrText>
    </w:r>
    <w:r>
      <w:fldChar w:fldCharType="separate"/>
    </w:r>
    <w:r>
      <w:t>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3525155"/>
      <w:docPartObj>
        <w:docPartGallery w:val="Page Numbers (Top of Page)"/>
        <w:docPartUnique/>
      </w:docPartObj>
    </w:sdtPr>
    <w:sdtContent>
      <w:p w14:paraId="545E995E" w14:textId="29A61C8C" w:rsidR="008C61D8" w:rsidRPr="006E61C3" w:rsidRDefault="008C61D8" w:rsidP="006E61C3">
        <w:pPr>
          <w:pStyle w:val="Encabezado"/>
          <w:jc w:val="right"/>
        </w:pPr>
        <w:r>
          <w:fldChar w:fldCharType="begin"/>
        </w:r>
        <w:r>
          <w:instrText>PAGE   \* MERGEFORMAT</w:instrText>
        </w:r>
        <w:r>
          <w:fldChar w:fldCharType="separate"/>
        </w:r>
        <w:r>
          <w:t>2</w:t>
        </w:r>
        <w: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2994566"/>
      <w:docPartObj>
        <w:docPartGallery w:val="Page Numbers (Top of Page)"/>
        <w:docPartUnique/>
      </w:docPartObj>
    </w:sdtPr>
    <w:sdtContent>
      <w:p w14:paraId="174954C6" w14:textId="42B4314A" w:rsidR="000D41E0" w:rsidRPr="009C623A" w:rsidRDefault="000D41E0" w:rsidP="00053C26">
        <w:pPr>
          <w:pStyle w:val="Encabezado"/>
          <w:numPr>
            <w:ilvl w:val="0"/>
            <w:numId w:val="11"/>
          </w:numPr>
          <w:ind w:left="284" w:hanging="284"/>
        </w:pPr>
        <w:r>
          <w:t>Procedimientos de Adquisición</w:t>
        </w:r>
        <w:r>
          <w:tab/>
        </w:r>
        <w:r>
          <w:tab/>
        </w:r>
        <w:r>
          <w:tab/>
        </w:r>
        <w:r>
          <w:tab/>
        </w:r>
        <w:r>
          <w:tab/>
        </w:r>
        <w:r>
          <w:tab/>
        </w:r>
        <w:r>
          <w:tab/>
        </w:r>
        <w:r>
          <w:tab/>
          <w:t xml:space="preserve">           </w:t>
        </w:r>
        <w:r>
          <w:fldChar w:fldCharType="begin"/>
        </w:r>
        <w:r>
          <w:instrText>PAGE   \* MERGEFORMAT</w:instrText>
        </w:r>
        <w:r>
          <w:fldChar w:fldCharType="separate"/>
        </w:r>
        <w:r>
          <w:t>8</w:t>
        </w:r>
        <w:r>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C7D75" w14:textId="77777777" w:rsidR="00B50A68" w:rsidRPr="00213841" w:rsidRDefault="00B50A68">
    <w:pPr>
      <w:pStyle w:val="Encabezado"/>
      <w:tabs>
        <w:tab w:val="right" w:pos="14742"/>
      </w:tabs>
      <w:ind w:right="-782"/>
      <w:rPr>
        <w:lang w:val="es-MX"/>
      </w:rPr>
    </w:pPr>
    <w:r>
      <w:fldChar w:fldCharType="begin"/>
    </w:r>
    <w:r w:rsidRPr="00213841">
      <w:rPr>
        <w:lang w:val="es-MX"/>
      </w:rPr>
      <w:instrText>PAGE   \* MERGEFORMAT</w:instrText>
    </w:r>
    <w:r>
      <w:fldChar w:fldCharType="separate"/>
    </w:r>
    <w:r>
      <w:rPr>
        <w:noProof/>
        <w:lang w:val="es-MX"/>
      </w:rPr>
      <w:t>106</w:t>
    </w:r>
    <w:r>
      <w:fldChar w:fldCharType="end"/>
    </w:r>
    <w:r w:rsidRPr="00213841">
      <w:rPr>
        <w:lang w:val="es-MX"/>
      </w:rPr>
      <w:tab/>
      <w:t>Sección VII. Lista de Requisitos</w:t>
    </w:r>
  </w:p>
  <w:p w14:paraId="10E5ACE3" w14:textId="77777777" w:rsidR="00B50A68" w:rsidRPr="00213841" w:rsidRDefault="00B50A68">
    <w:pPr>
      <w:pStyle w:val="Encabezado"/>
      <w:pBdr>
        <w:bottom w:val="none" w:sz="0" w:space="0" w:color="auto"/>
      </w:pBdr>
      <w:tabs>
        <w:tab w:val="right" w:pos="9072"/>
      </w:tabs>
      <w:ind w:right="-72" w:firstLine="360"/>
      <w:rPr>
        <w:rStyle w:val="Nmerodepgina"/>
        <w:lang w:val="es-MX"/>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894411"/>
      <w:docPartObj>
        <w:docPartGallery w:val="Page Numbers (Top of Page)"/>
        <w:docPartUnique/>
      </w:docPartObj>
    </w:sdtPr>
    <w:sdtContent>
      <w:p w14:paraId="55BAE663" w14:textId="3435D5B6" w:rsidR="000D41E0" w:rsidRPr="009C623A" w:rsidRDefault="000D41E0" w:rsidP="00053C26">
        <w:pPr>
          <w:pStyle w:val="Encabezado"/>
          <w:numPr>
            <w:ilvl w:val="0"/>
            <w:numId w:val="11"/>
          </w:numPr>
          <w:ind w:left="284" w:hanging="284"/>
        </w:pPr>
        <w:r>
          <w:t>Requisitos de los Servicios de No-Consultoría</w:t>
        </w:r>
        <w:r>
          <w:tab/>
        </w:r>
        <w:r>
          <w:tab/>
        </w:r>
        <w:r>
          <w:tab/>
        </w:r>
        <w:r>
          <w:tab/>
        </w:r>
        <w:r>
          <w:tab/>
        </w:r>
        <w:r>
          <w:tab/>
          <w:t xml:space="preserve">           </w:t>
        </w:r>
        <w:r>
          <w:fldChar w:fldCharType="begin"/>
        </w:r>
        <w:r>
          <w:instrText>PAGE   \* MERGEFORMAT</w:instrText>
        </w:r>
        <w:r>
          <w:fldChar w:fldCharType="separate"/>
        </w:r>
        <w:r>
          <w:t>8</w:t>
        </w:r>
        <w:r>
          <w:fldChar w:fldCharType="end"/>
        </w:r>
      </w:p>
    </w:sdtContent>
  </w:sdt>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139F4" w14:textId="77777777" w:rsidR="008C61D8" w:rsidRPr="00213841" w:rsidRDefault="008C61D8">
    <w:pPr>
      <w:pStyle w:val="Encabezado"/>
      <w:tabs>
        <w:tab w:val="right" w:pos="14742"/>
      </w:tabs>
      <w:ind w:right="-782"/>
      <w:rPr>
        <w:lang w:val="es-MX"/>
      </w:rPr>
    </w:pPr>
    <w:r>
      <w:fldChar w:fldCharType="begin"/>
    </w:r>
    <w:r w:rsidRPr="00213841">
      <w:rPr>
        <w:lang w:val="es-MX"/>
      </w:rPr>
      <w:instrText>PAGE   \* MERGEFORMAT</w:instrText>
    </w:r>
    <w:r>
      <w:fldChar w:fldCharType="separate"/>
    </w:r>
    <w:r>
      <w:rPr>
        <w:noProof/>
        <w:lang w:val="es-MX"/>
      </w:rPr>
      <w:t>106</w:t>
    </w:r>
    <w:r>
      <w:fldChar w:fldCharType="end"/>
    </w:r>
    <w:r w:rsidRPr="00213841">
      <w:rPr>
        <w:lang w:val="es-MX"/>
      </w:rPr>
      <w:tab/>
      <w:t>Sección VII. Lista de Requisitos</w:t>
    </w:r>
  </w:p>
  <w:p w14:paraId="6759149D" w14:textId="77777777" w:rsidR="008C61D8" w:rsidRPr="00213841" w:rsidRDefault="008C61D8">
    <w:pPr>
      <w:pStyle w:val="Encabezado"/>
      <w:pBdr>
        <w:bottom w:val="none" w:sz="0" w:space="0" w:color="auto"/>
      </w:pBdr>
      <w:tabs>
        <w:tab w:val="right" w:pos="9072"/>
      </w:tabs>
      <w:ind w:right="-72" w:firstLine="360"/>
      <w:rPr>
        <w:rStyle w:val="Nmerodepgina"/>
        <w:lang w:val="es-MX"/>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1482177"/>
      <w:docPartObj>
        <w:docPartGallery w:val="Page Numbers (Top of Page)"/>
        <w:docPartUnique/>
      </w:docPartObj>
    </w:sdtPr>
    <w:sdtContent>
      <w:p w14:paraId="3942F89B" w14:textId="2AA45F72" w:rsidR="000D41E0" w:rsidRPr="009C623A" w:rsidRDefault="000D41E0" w:rsidP="00053C26">
        <w:pPr>
          <w:pStyle w:val="Encabezado"/>
          <w:numPr>
            <w:ilvl w:val="0"/>
            <w:numId w:val="11"/>
          </w:numPr>
          <w:ind w:left="284" w:hanging="284"/>
        </w:pPr>
        <w:r>
          <w:t>Anexos</w:t>
        </w:r>
        <w:r>
          <w:tab/>
        </w:r>
        <w:r>
          <w:tab/>
        </w:r>
        <w:r>
          <w:tab/>
        </w:r>
        <w:r>
          <w:tab/>
        </w:r>
        <w:r>
          <w:tab/>
        </w:r>
        <w:r>
          <w:tab/>
        </w:r>
        <w:r>
          <w:tab/>
        </w:r>
        <w:r>
          <w:tab/>
        </w:r>
        <w:r>
          <w:tab/>
        </w:r>
        <w:r>
          <w:tab/>
        </w:r>
        <w:r>
          <w:tab/>
          <w:t xml:space="preserve">           </w:t>
        </w:r>
        <w:r>
          <w:fldChar w:fldCharType="begin"/>
        </w:r>
        <w:r>
          <w:instrText>PAGE   \* MERGEFORMAT</w:instrText>
        </w:r>
        <w:r>
          <w:fldChar w:fldCharType="separate"/>
        </w:r>
        <w:r>
          <w:t>8</w:t>
        </w:r>
        <w:r>
          <w:fldChar w:fldCharType="end"/>
        </w:r>
      </w:p>
    </w:sdtContent>
  </w:sdt>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8D4F8" w14:textId="77777777" w:rsidR="005F2DB1" w:rsidRPr="00A910F5" w:rsidRDefault="005F2DB1" w:rsidP="00CE1B83">
    <w:pPr>
      <w:pStyle w:val="Encabezado"/>
      <w:pBdr>
        <w:bottom w:val="single" w:sz="4" w:space="1" w:color="auto"/>
      </w:pBdr>
      <w:tabs>
        <w:tab w:val="right" w:pos="9356"/>
      </w:tabs>
      <w:rPr>
        <w:sz w:val="22"/>
        <w:szCs w:val="22"/>
      </w:rPr>
    </w:pPr>
    <w:r>
      <w:rPr>
        <w:sz w:val="22"/>
        <w:szCs w:val="22"/>
      </w:rPr>
      <w:t>Sección IV. Criterios de Elegibilidad</w:t>
    </w:r>
    <w:r>
      <w:rPr>
        <w:sz w:val="22"/>
        <w:szCs w:val="22"/>
      </w:rPr>
      <w:tab/>
    </w:r>
    <w:sdt>
      <w:sdtPr>
        <w:rPr>
          <w:sz w:val="22"/>
          <w:szCs w:val="22"/>
        </w:rPr>
        <w:id w:val="1419359620"/>
        <w:docPartObj>
          <w:docPartGallery w:val="Page Numbers (Top of Page)"/>
          <w:docPartUnique/>
        </w:docPartObj>
      </w:sdtPr>
      <w:sdtContent>
        <w:r w:rsidRPr="00A910F5">
          <w:rPr>
            <w:sz w:val="22"/>
            <w:szCs w:val="22"/>
          </w:rPr>
          <w:fldChar w:fldCharType="begin"/>
        </w:r>
        <w:r w:rsidRPr="00A910F5">
          <w:rPr>
            <w:sz w:val="22"/>
            <w:szCs w:val="22"/>
          </w:rPr>
          <w:instrText>PAGE   \* MERGEFORMAT</w:instrText>
        </w:r>
        <w:r w:rsidRPr="00A910F5">
          <w:rPr>
            <w:sz w:val="22"/>
            <w:szCs w:val="22"/>
          </w:rPr>
          <w:fldChar w:fldCharType="separate"/>
        </w:r>
        <w:r>
          <w:rPr>
            <w:noProof/>
            <w:sz w:val="22"/>
            <w:szCs w:val="22"/>
          </w:rPr>
          <w:t>62</w:t>
        </w:r>
        <w:r w:rsidRPr="00A910F5">
          <w:rPr>
            <w:sz w:val="22"/>
            <w:szCs w:val="22"/>
          </w:rPr>
          <w:fldChar w:fldCharType="end"/>
        </w:r>
      </w:sdtContent>
    </w:sdt>
  </w:p>
  <w:p w14:paraId="799F1D0F" w14:textId="77777777" w:rsidR="005F2DB1" w:rsidRPr="00A910F5" w:rsidRDefault="005F2DB1" w:rsidP="00CE1B83">
    <w:pPr>
      <w:pStyle w:val="Encabezado"/>
      <w:pBdr>
        <w:top w:val="none" w:sz="0" w:space="0" w:color="auto"/>
        <w:left w:val="none" w:sz="0" w:space="0" w:color="auto"/>
        <w:bottom w:val="none" w:sz="0" w:space="0" w:color="auto"/>
        <w:right w:val="none" w:sz="0" w:space="0" w:color="auto"/>
      </w:pBdr>
      <w:rPr>
        <w:sz w:val="22"/>
        <w:szCs w:val="2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8EF97" w14:textId="77777777" w:rsidR="008C61D8" w:rsidRPr="00A910F5" w:rsidRDefault="008C61D8" w:rsidP="00CE1B83">
    <w:pPr>
      <w:pStyle w:val="Encabezado"/>
      <w:pBdr>
        <w:bottom w:val="single" w:sz="4" w:space="1" w:color="auto"/>
      </w:pBdr>
      <w:tabs>
        <w:tab w:val="right" w:pos="9356"/>
      </w:tabs>
      <w:rPr>
        <w:sz w:val="22"/>
        <w:szCs w:val="22"/>
      </w:rPr>
    </w:pPr>
    <w:r>
      <w:rPr>
        <w:sz w:val="22"/>
        <w:szCs w:val="22"/>
      </w:rPr>
      <w:t>Sección IV. Criterios de Elegibilidad</w:t>
    </w:r>
    <w:r>
      <w:rPr>
        <w:sz w:val="22"/>
        <w:szCs w:val="22"/>
      </w:rPr>
      <w:tab/>
    </w:r>
    <w:sdt>
      <w:sdtPr>
        <w:rPr>
          <w:sz w:val="22"/>
          <w:szCs w:val="22"/>
        </w:rPr>
        <w:id w:val="1252777706"/>
        <w:docPartObj>
          <w:docPartGallery w:val="Page Numbers (Top of Page)"/>
          <w:docPartUnique/>
        </w:docPartObj>
      </w:sdtPr>
      <w:sdtContent>
        <w:r w:rsidRPr="00A910F5">
          <w:rPr>
            <w:sz w:val="22"/>
            <w:szCs w:val="22"/>
          </w:rPr>
          <w:fldChar w:fldCharType="begin"/>
        </w:r>
        <w:r w:rsidRPr="00A910F5">
          <w:rPr>
            <w:sz w:val="22"/>
            <w:szCs w:val="22"/>
          </w:rPr>
          <w:instrText>PAGE   \* MERGEFORMAT</w:instrText>
        </w:r>
        <w:r w:rsidRPr="00A910F5">
          <w:rPr>
            <w:sz w:val="22"/>
            <w:szCs w:val="22"/>
          </w:rPr>
          <w:fldChar w:fldCharType="separate"/>
        </w:r>
        <w:r>
          <w:rPr>
            <w:noProof/>
            <w:sz w:val="22"/>
            <w:szCs w:val="22"/>
          </w:rPr>
          <w:t>62</w:t>
        </w:r>
        <w:r w:rsidRPr="00A910F5">
          <w:rPr>
            <w:sz w:val="22"/>
            <w:szCs w:val="22"/>
          </w:rPr>
          <w:fldChar w:fldCharType="end"/>
        </w:r>
      </w:sdtContent>
    </w:sdt>
  </w:p>
  <w:p w14:paraId="689C6405" w14:textId="77777777" w:rsidR="008C61D8" w:rsidRPr="00A910F5" w:rsidRDefault="008C61D8" w:rsidP="00CE1B83">
    <w:pPr>
      <w:pStyle w:val="Encabezado"/>
      <w:pBdr>
        <w:top w:val="none" w:sz="0" w:space="0" w:color="auto"/>
        <w:left w:val="none" w:sz="0" w:space="0" w:color="auto"/>
        <w:bottom w:val="none" w:sz="0" w:space="0" w:color="auto"/>
        <w:right w:val="none" w:sz="0" w:space="0" w:color="auto"/>
      </w:pBd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364CD28"/>
    <w:lvl w:ilvl="0">
      <w:start w:val="3"/>
      <w:numFmt w:val="upperLetter"/>
      <w:lvlText w:val="%1)"/>
      <w:lvlJc w:val="left"/>
      <w:pPr>
        <w:tabs>
          <w:tab w:val="num" w:pos="0"/>
        </w:tabs>
        <w:ind w:left="0" w:firstLine="0"/>
      </w:pPr>
    </w:lvl>
    <w:lvl w:ilvl="1">
      <w:start w:val="1"/>
      <w:numFmt w:val="decimal"/>
      <w:lvlText w:val="%2)"/>
      <w:lvlJc w:val="left"/>
      <w:pPr>
        <w:tabs>
          <w:tab w:val="num" w:pos="720"/>
        </w:tabs>
        <w:ind w:left="720" w:hanging="360"/>
      </w:pPr>
    </w:lvl>
    <w:lvl w:ilvl="2">
      <w:start w:val="1"/>
      <w:numFmt w:val="lowerLetter"/>
      <w:lvlText w:val="%3)"/>
      <w:lvlJc w:val="left"/>
      <w:pPr>
        <w:tabs>
          <w:tab w:val="num" w:pos="1440"/>
        </w:tabs>
        <w:ind w:left="1440" w:hanging="360"/>
      </w:pPr>
    </w:lvl>
    <w:lvl w:ilvl="3">
      <w:start w:val="1"/>
      <w:numFmt w:val="lowerRoman"/>
      <w:lvlText w:val="%4)"/>
      <w:lvlJc w:val="right"/>
      <w:pPr>
        <w:tabs>
          <w:tab w:val="num" w:pos="2160"/>
        </w:tabs>
        <w:ind w:left="2160" w:hanging="180"/>
      </w:pPr>
    </w:lvl>
    <w:lvl w:ilvl="4">
      <w:start w:val="1"/>
      <w:numFmt w:val="decimal"/>
      <w:lvlText w:val="%5)"/>
      <w:lvlJc w:val="left"/>
      <w:pPr>
        <w:tabs>
          <w:tab w:val="num" w:pos="2880"/>
        </w:tabs>
        <w:ind w:left="2880" w:hanging="360"/>
      </w:pPr>
    </w:lvl>
    <w:lvl w:ilvl="5">
      <w:start w:val="1"/>
      <w:numFmt w:val="lowerLetter"/>
      <w:lvlText w:val="%6)"/>
      <w:lvlJc w:val="left"/>
      <w:pPr>
        <w:tabs>
          <w:tab w:val="num" w:pos="3600"/>
        </w:tabs>
        <w:ind w:left="3600" w:hanging="360"/>
      </w:pPr>
    </w:lvl>
    <w:lvl w:ilvl="6">
      <w:start w:val="1"/>
      <w:numFmt w:val="lowerRoman"/>
      <w:lvlText w:val="%7)"/>
      <w:lvlJc w:val="right"/>
      <w:pPr>
        <w:tabs>
          <w:tab w:val="num" w:pos="4320"/>
        </w:tabs>
        <w:ind w:left="4320" w:hanging="180"/>
      </w:pPr>
    </w:lvl>
    <w:lvl w:ilvl="7">
      <w:start w:val="1"/>
      <w:numFmt w:val="decimal"/>
      <w:lvlText w:val="%8)"/>
      <w:lvlJc w:val="left"/>
      <w:pPr>
        <w:tabs>
          <w:tab w:val="num" w:pos="5040"/>
        </w:tabs>
        <w:ind w:left="5040" w:hanging="360"/>
      </w:pPr>
    </w:lvl>
    <w:lvl w:ilvl="8">
      <w:start w:val="1"/>
      <w:numFmt w:val="lowerLetter"/>
      <w:lvlText w:val="%9)"/>
      <w:lvlJc w:val="left"/>
      <w:pPr>
        <w:tabs>
          <w:tab w:val="num" w:pos="5760"/>
        </w:tabs>
        <w:ind w:left="5760" w:hanging="360"/>
      </w:pPr>
    </w:lvl>
  </w:abstractNum>
  <w:abstractNum w:abstractNumId="1" w15:restartNumberingAfterBreak="0">
    <w:nsid w:val="00000003"/>
    <w:multiLevelType w:val="multilevel"/>
    <w:tmpl w:val="017642BA"/>
    <w:lvl w:ilvl="0">
      <w:start w:val="1"/>
      <w:numFmt w:val="lowerRoman"/>
      <w:lvlText w:val="%1)"/>
      <w:lvlJc w:val="left"/>
      <w:pPr>
        <w:tabs>
          <w:tab w:val="num" w:pos="720"/>
        </w:tabs>
        <w:ind w:left="720" w:hanging="720"/>
      </w:pPr>
      <w:rPr>
        <w:i w:val="0"/>
      </w:r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18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180"/>
      </w:pPr>
    </w:lvl>
    <w:lvl w:ilvl="7">
      <w:start w:val="1"/>
      <w:numFmt w:val="decimal"/>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 w15:restartNumberingAfterBreak="0">
    <w:nsid w:val="00000004"/>
    <w:multiLevelType w:val="multilevel"/>
    <w:tmpl w:val="9364CD28"/>
    <w:lvl w:ilvl="0">
      <w:start w:val="1"/>
      <w:numFmt w:val="upperLetter"/>
      <w:lvlText w:val="%1)"/>
      <w:lvlJc w:val="left"/>
      <w:pPr>
        <w:tabs>
          <w:tab w:val="num" w:pos="560"/>
        </w:tabs>
        <w:ind w:left="560" w:hanging="560"/>
      </w:pPr>
    </w:lvl>
    <w:lvl w:ilvl="1">
      <w:start w:val="1"/>
      <w:numFmt w:val="decimal"/>
      <w:lvlText w:val="%2)"/>
      <w:lvlJc w:val="left"/>
      <w:pPr>
        <w:tabs>
          <w:tab w:val="num" w:pos="1280"/>
        </w:tabs>
        <w:ind w:left="1280" w:hanging="360"/>
      </w:pPr>
    </w:lvl>
    <w:lvl w:ilvl="2">
      <w:start w:val="1"/>
      <w:numFmt w:val="lowerLetter"/>
      <w:lvlText w:val="%3)"/>
      <w:lvlJc w:val="left"/>
      <w:pPr>
        <w:tabs>
          <w:tab w:val="num" w:pos="2000"/>
        </w:tabs>
        <w:ind w:left="2000" w:hanging="360"/>
      </w:pPr>
    </w:lvl>
    <w:lvl w:ilvl="3">
      <w:start w:val="1"/>
      <w:numFmt w:val="lowerRoman"/>
      <w:lvlText w:val="%4)"/>
      <w:lvlJc w:val="right"/>
      <w:pPr>
        <w:tabs>
          <w:tab w:val="num" w:pos="2720"/>
        </w:tabs>
        <w:ind w:left="2720" w:hanging="180"/>
      </w:pPr>
    </w:lvl>
    <w:lvl w:ilvl="4">
      <w:start w:val="1"/>
      <w:numFmt w:val="decimal"/>
      <w:lvlText w:val="%5)"/>
      <w:lvlJc w:val="left"/>
      <w:pPr>
        <w:tabs>
          <w:tab w:val="num" w:pos="3440"/>
        </w:tabs>
        <w:ind w:left="3440" w:hanging="360"/>
      </w:pPr>
    </w:lvl>
    <w:lvl w:ilvl="5">
      <w:start w:val="1"/>
      <w:numFmt w:val="lowerLetter"/>
      <w:lvlText w:val="%6)"/>
      <w:lvlJc w:val="left"/>
      <w:pPr>
        <w:tabs>
          <w:tab w:val="num" w:pos="4160"/>
        </w:tabs>
        <w:ind w:left="4160" w:hanging="360"/>
      </w:pPr>
    </w:lvl>
    <w:lvl w:ilvl="6">
      <w:start w:val="1"/>
      <w:numFmt w:val="lowerRoman"/>
      <w:lvlText w:val="%7)"/>
      <w:lvlJc w:val="right"/>
      <w:pPr>
        <w:tabs>
          <w:tab w:val="num" w:pos="4880"/>
        </w:tabs>
        <w:ind w:left="4880" w:hanging="180"/>
      </w:pPr>
    </w:lvl>
    <w:lvl w:ilvl="7">
      <w:start w:val="1"/>
      <w:numFmt w:val="decimal"/>
      <w:lvlText w:val="%8)"/>
      <w:lvlJc w:val="left"/>
      <w:pPr>
        <w:tabs>
          <w:tab w:val="num" w:pos="5600"/>
        </w:tabs>
        <w:ind w:left="5600" w:hanging="360"/>
      </w:pPr>
    </w:lvl>
    <w:lvl w:ilvl="8">
      <w:start w:val="1"/>
      <w:numFmt w:val="lowerLetter"/>
      <w:lvlText w:val="%9)"/>
      <w:lvlJc w:val="left"/>
      <w:pPr>
        <w:tabs>
          <w:tab w:val="num" w:pos="6320"/>
        </w:tabs>
        <w:ind w:left="6320" w:hanging="360"/>
      </w:pPr>
    </w:lvl>
  </w:abstractNum>
  <w:abstractNum w:abstractNumId="3" w15:restartNumberingAfterBreak="0">
    <w:nsid w:val="00000019"/>
    <w:multiLevelType w:val="singleLevel"/>
    <w:tmpl w:val="100A0001"/>
    <w:name w:val="WW8Num23"/>
    <w:lvl w:ilvl="0">
      <w:start w:val="1"/>
      <w:numFmt w:val="decimal"/>
      <w:lvlText w:val="%1."/>
      <w:lvlJc w:val="left"/>
      <w:pPr>
        <w:ind w:left="720" w:hanging="360"/>
      </w:pPr>
      <w:rPr>
        <w:rFonts w:hint="default"/>
      </w:rPr>
    </w:lvl>
  </w:abstractNum>
  <w:abstractNum w:abstractNumId="4" w15:restartNumberingAfterBreak="0">
    <w:nsid w:val="0000001C"/>
    <w:multiLevelType w:val="multilevel"/>
    <w:tmpl w:val="7444D672"/>
    <w:name w:val="WW8Num232"/>
    <w:lvl w:ilvl="0">
      <w:start w:val="1"/>
      <w:numFmt w:val="lowerLetter"/>
      <w:lvlText w:val="(%1)"/>
      <w:lvlJc w:val="left"/>
      <w:pPr>
        <w:tabs>
          <w:tab w:val="num" w:pos="0"/>
        </w:tabs>
        <w:ind w:left="720" w:hanging="360"/>
      </w:pPr>
      <w:rPr>
        <w:rFonts w:hint="default"/>
      </w:rPr>
    </w:lvl>
    <w:lvl w:ilvl="1">
      <w:start w:val="1"/>
      <w:numFmt w:val="decimal"/>
      <w:lvlText w:val="%1.%2"/>
      <w:lvlJc w:val="left"/>
      <w:pPr>
        <w:tabs>
          <w:tab w:val="num" w:pos="0"/>
        </w:tabs>
        <w:ind w:left="780" w:hanging="4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15:restartNumberingAfterBreak="0">
    <w:nsid w:val="04211829"/>
    <w:multiLevelType w:val="hybridMultilevel"/>
    <w:tmpl w:val="36501C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6F336AF"/>
    <w:multiLevelType w:val="multilevel"/>
    <w:tmpl w:val="65ECADA6"/>
    <w:lvl w:ilvl="0">
      <w:start w:val="1"/>
      <w:numFmt w:val="lowerLetter"/>
      <w:lvlText w:val="%1)"/>
      <w:lvlJc w:val="left"/>
      <w:pPr>
        <w:tabs>
          <w:tab w:val="num" w:pos="0"/>
        </w:tabs>
        <w:ind w:left="360" w:hanging="360"/>
      </w:pPr>
      <w:rPr>
        <w:rFonts w:hint="default"/>
        <w:i w:val="0"/>
        <w:color w:val="auto"/>
        <w:lang w:val="en-GB"/>
      </w:rPr>
    </w:lvl>
    <w:lvl w:ilvl="1">
      <w:start w:val="1"/>
      <w:numFmt w:val="lowerLetter"/>
      <w:lvlText w:val="(%2)"/>
      <w:lvlJc w:val="left"/>
      <w:pPr>
        <w:tabs>
          <w:tab w:val="num" w:pos="0"/>
        </w:tabs>
        <w:ind w:left="1080" w:hanging="360"/>
      </w:pPr>
      <w:rPr>
        <w:rFonts w:ascii="Calibri" w:hAnsi="Calibri" w:cs="Times New Roman" w:hint="default"/>
        <w:lang w:val="en-GB"/>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7" w15:restartNumberingAfterBreak="0">
    <w:nsid w:val="09CC7DA8"/>
    <w:multiLevelType w:val="hybridMultilevel"/>
    <w:tmpl w:val="26725DA2"/>
    <w:lvl w:ilvl="0" w:tplc="41966D08">
      <w:start w:val="1"/>
      <w:numFmt w:val="upperRoman"/>
      <w:lvlText w:val="%1."/>
      <w:lvlJc w:val="left"/>
      <w:pPr>
        <w:ind w:left="723" w:hanging="720"/>
      </w:pPr>
      <w:rPr>
        <w:rFonts w:hint="default"/>
      </w:rPr>
    </w:lvl>
    <w:lvl w:ilvl="1" w:tplc="100A0019" w:tentative="1">
      <w:start w:val="1"/>
      <w:numFmt w:val="lowerLetter"/>
      <w:lvlText w:val="%2."/>
      <w:lvlJc w:val="left"/>
      <w:pPr>
        <w:ind w:left="1083" w:hanging="360"/>
      </w:pPr>
    </w:lvl>
    <w:lvl w:ilvl="2" w:tplc="100A001B" w:tentative="1">
      <w:start w:val="1"/>
      <w:numFmt w:val="lowerRoman"/>
      <w:lvlText w:val="%3."/>
      <w:lvlJc w:val="right"/>
      <w:pPr>
        <w:ind w:left="1803" w:hanging="180"/>
      </w:pPr>
    </w:lvl>
    <w:lvl w:ilvl="3" w:tplc="100A000F" w:tentative="1">
      <w:start w:val="1"/>
      <w:numFmt w:val="decimal"/>
      <w:lvlText w:val="%4."/>
      <w:lvlJc w:val="left"/>
      <w:pPr>
        <w:ind w:left="2523" w:hanging="360"/>
      </w:pPr>
    </w:lvl>
    <w:lvl w:ilvl="4" w:tplc="100A0019" w:tentative="1">
      <w:start w:val="1"/>
      <w:numFmt w:val="lowerLetter"/>
      <w:lvlText w:val="%5."/>
      <w:lvlJc w:val="left"/>
      <w:pPr>
        <w:ind w:left="3243" w:hanging="360"/>
      </w:pPr>
    </w:lvl>
    <w:lvl w:ilvl="5" w:tplc="100A001B" w:tentative="1">
      <w:start w:val="1"/>
      <w:numFmt w:val="lowerRoman"/>
      <w:lvlText w:val="%6."/>
      <w:lvlJc w:val="right"/>
      <w:pPr>
        <w:ind w:left="3963" w:hanging="180"/>
      </w:pPr>
    </w:lvl>
    <w:lvl w:ilvl="6" w:tplc="100A000F" w:tentative="1">
      <w:start w:val="1"/>
      <w:numFmt w:val="decimal"/>
      <w:lvlText w:val="%7."/>
      <w:lvlJc w:val="left"/>
      <w:pPr>
        <w:ind w:left="4683" w:hanging="360"/>
      </w:pPr>
    </w:lvl>
    <w:lvl w:ilvl="7" w:tplc="100A0019" w:tentative="1">
      <w:start w:val="1"/>
      <w:numFmt w:val="lowerLetter"/>
      <w:lvlText w:val="%8."/>
      <w:lvlJc w:val="left"/>
      <w:pPr>
        <w:ind w:left="5403" w:hanging="360"/>
      </w:pPr>
    </w:lvl>
    <w:lvl w:ilvl="8" w:tplc="100A001B" w:tentative="1">
      <w:start w:val="1"/>
      <w:numFmt w:val="lowerRoman"/>
      <w:lvlText w:val="%9."/>
      <w:lvlJc w:val="right"/>
      <w:pPr>
        <w:ind w:left="6123" w:hanging="180"/>
      </w:pPr>
    </w:lvl>
  </w:abstractNum>
  <w:abstractNum w:abstractNumId="8" w15:restartNumberingAfterBreak="0">
    <w:nsid w:val="0DBF04DB"/>
    <w:multiLevelType w:val="hybridMultilevel"/>
    <w:tmpl w:val="9EEA08CA"/>
    <w:lvl w:ilvl="0" w:tplc="978C804E">
      <w:numFmt w:val="bullet"/>
      <w:lvlText w:val="•"/>
      <w:lvlJc w:val="left"/>
      <w:pPr>
        <w:ind w:left="927" w:hanging="360"/>
      </w:pPr>
      <w:rPr>
        <w:rFonts w:ascii="Arial" w:eastAsiaTheme="minorHAnsi"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9" w15:restartNumberingAfterBreak="0">
    <w:nsid w:val="130C5AEA"/>
    <w:multiLevelType w:val="multilevel"/>
    <w:tmpl w:val="9CFCEB2A"/>
    <w:lvl w:ilvl="0">
      <w:start w:val="1"/>
      <w:numFmt w:val="decimal"/>
      <w:isLgl/>
      <w:lvlText w:val="%1."/>
      <w:lvlJc w:val="left"/>
      <w:pPr>
        <w:tabs>
          <w:tab w:val="num" w:pos="432"/>
        </w:tabs>
        <w:ind w:left="432" w:hanging="432"/>
      </w:pPr>
      <w:rPr>
        <w:rFonts w:hint="default"/>
        <w:b/>
        <w:i w:val="0"/>
        <w:sz w:val="24"/>
        <w:szCs w:val="24"/>
      </w:rPr>
    </w:lvl>
    <w:lvl w:ilvl="1">
      <w:start w:val="1"/>
      <w:numFmt w:val="decimal"/>
      <w:pStyle w:val="Header2-SubClauses"/>
      <w:lvlText w:val="%1.%2"/>
      <w:lvlJc w:val="left"/>
      <w:pPr>
        <w:tabs>
          <w:tab w:val="num" w:pos="1922"/>
        </w:tabs>
        <w:ind w:left="1922" w:hanging="504"/>
      </w:pPr>
      <w:rPr>
        <w:rFonts w:hint="default"/>
        <w:b w:val="0"/>
        <w:i w:val="0"/>
        <w:sz w:val="24"/>
        <w:szCs w:val="24"/>
      </w:rPr>
    </w:lvl>
    <w:lvl w:ilvl="2">
      <w:start w:val="1"/>
      <w:numFmt w:val="lowerLetter"/>
      <w:pStyle w:val="P3Header1-Clauses"/>
      <w:lvlText w:val="(%3)"/>
      <w:lvlJc w:val="left"/>
      <w:pPr>
        <w:tabs>
          <w:tab w:val="num" w:pos="864"/>
        </w:tabs>
        <w:ind w:left="864" w:hanging="360"/>
      </w:pPr>
      <w:rPr>
        <w:rFonts w:hint="default"/>
        <w:b w:val="0"/>
        <w:i w:val="0"/>
        <w:sz w:val="24"/>
        <w:szCs w:val="24"/>
      </w:rPr>
    </w:lvl>
    <w:lvl w:ilvl="3">
      <w:start w:val="1"/>
      <w:numFmt w:val="lowerRoman"/>
      <w:pStyle w:val="Ttulo4"/>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0" w15:restartNumberingAfterBreak="0">
    <w:nsid w:val="13CE6793"/>
    <w:multiLevelType w:val="hybridMultilevel"/>
    <w:tmpl w:val="8DB2689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167E15D6"/>
    <w:multiLevelType w:val="hybridMultilevel"/>
    <w:tmpl w:val="1BDC0EE6"/>
    <w:lvl w:ilvl="0" w:tplc="1DA0D112">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174023AB"/>
    <w:multiLevelType w:val="hybridMultilevel"/>
    <w:tmpl w:val="E1E6B946"/>
    <w:lvl w:ilvl="0" w:tplc="5D10A258">
      <w:start w:val="1"/>
      <w:numFmt w:val="decimal"/>
      <w:lvlText w:val="2.%1)"/>
      <w:lvlJc w:val="left"/>
      <w:pPr>
        <w:ind w:left="1146" w:hanging="360"/>
      </w:pPr>
      <w:rPr>
        <w:rFonts w:hint="default"/>
        <w:sz w:val="20"/>
        <w:szCs w:val="20"/>
      </w:rPr>
    </w:lvl>
    <w:lvl w:ilvl="1" w:tplc="100A0019" w:tentative="1">
      <w:start w:val="1"/>
      <w:numFmt w:val="lowerLetter"/>
      <w:lvlText w:val="%2."/>
      <w:lvlJc w:val="left"/>
      <w:pPr>
        <w:ind w:left="1866" w:hanging="360"/>
      </w:pPr>
    </w:lvl>
    <w:lvl w:ilvl="2" w:tplc="100A001B" w:tentative="1">
      <w:start w:val="1"/>
      <w:numFmt w:val="lowerRoman"/>
      <w:lvlText w:val="%3."/>
      <w:lvlJc w:val="right"/>
      <w:pPr>
        <w:ind w:left="2586" w:hanging="180"/>
      </w:pPr>
    </w:lvl>
    <w:lvl w:ilvl="3" w:tplc="100A000F" w:tentative="1">
      <w:start w:val="1"/>
      <w:numFmt w:val="decimal"/>
      <w:lvlText w:val="%4."/>
      <w:lvlJc w:val="left"/>
      <w:pPr>
        <w:ind w:left="3306" w:hanging="360"/>
      </w:pPr>
    </w:lvl>
    <w:lvl w:ilvl="4" w:tplc="100A0019" w:tentative="1">
      <w:start w:val="1"/>
      <w:numFmt w:val="lowerLetter"/>
      <w:lvlText w:val="%5."/>
      <w:lvlJc w:val="left"/>
      <w:pPr>
        <w:ind w:left="4026" w:hanging="360"/>
      </w:pPr>
    </w:lvl>
    <w:lvl w:ilvl="5" w:tplc="100A001B" w:tentative="1">
      <w:start w:val="1"/>
      <w:numFmt w:val="lowerRoman"/>
      <w:lvlText w:val="%6."/>
      <w:lvlJc w:val="right"/>
      <w:pPr>
        <w:ind w:left="4746" w:hanging="180"/>
      </w:pPr>
    </w:lvl>
    <w:lvl w:ilvl="6" w:tplc="100A000F" w:tentative="1">
      <w:start w:val="1"/>
      <w:numFmt w:val="decimal"/>
      <w:lvlText w:val="%7."/>
      <w:lvlJc w:val="left"/>
      <w:pPr>
        <w:ind w:left="5466" w:hanging="360"/>
      </w:pPr>
    </w:lvl>
    <w:lvl w:ilvl="7" w:tplc="100A0019" w:tentative="1">
      <w:start w:val="1"/>
      <w:numFmt w:val="lowerLetter"/>
      <w:lvlText w:val="%8."/>
      <w:lvlJc w:val="left"/>
      <w:pPr>
        <w:ind w:left="6186" w:hanging="360"/>
      </w:pPr>
    </w:lvl>
    <w:lvl w:ilvl="8" w:tplc="100A001B" w:tentative="1">
      <w:start w:val="1"/>
      <w:numFmt w:val="lowerRoman"/>
      <w:lvlText w:val="%9."/>
      <w:lvlJc w:val="right"/>
      <w:pPr>
        <w:ind w:left="6906" w:hanging="180"/>
      </w:pPr>
    </w:lvl>
  </w:abstractNum>
  <w:abstractNum w:abstractNumId="13" w15:restartNumberingAfterBreak="0">
    <w:nsid w:val="1AF42E6F"/>
    <w:multiLevelType w:val="multilevel"/>
    <w:tmpl w:val="AC245FE4"/>
    <w:lvl w:ilvl="0">
      <w:start w:val="1"/>
      <w:numFmt w:val="decimal"/>
      <w:pStyle w:val="SectionVll-Sub"/>
      <w:lvlText w:val="%1."/>
      <w:lvlJc w:val="left"/>
      <w:pPr>
        <w:ind w:left="720" w:hanging="360"/>
      </w:pPr>
      <w:rPr>
        <w:rFonts w:ascii="Arial" w:hAnsi="Arial" w:hint="default"/>
        <w:b/>
        <w:i w:val="0"/>
        <w:sz w:val="28"/>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0D6C0E"/>
    <w:multiLevelType w:val="hybridMultilevel"/>
    <w:tmpl w:val="5074E044"/>
    <w:lvl w:ilvl="0" w:tplc="280A0011">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5" w15:restartNumberingAfterBreak="0">
    <w:nsid w:val="255904ED"/>
    <w:multiLevelType w:val="multilevel"/>
    <w:tmpl w:val="3B36468B"/>
    <w:lvl w:ilvl="0">
      <w:start w:val="1"/>
      <w:numFmt w:val="decimal"/>
      <w:lvlText w:val="%1."/>
      <w:lvlJc w:val="left"/>
      <w:pPr>
        <w:tabs>
          <w:tab w:val="left" w:pos="360"/>
        </w:tabs>
        <w:ind w:left="360" w:hanging="360"/>
      </w:pPr>
      <w:rPr>
        <w:rFonts w:cs="Times New Roman" w:hint="default"/>
      </w:rPr>
    </w:lvl>
    <w:lvl w:ilvl="1">
      <w:start w:val="1"/>
      <w:numFmt w:val="lowerLetter"/>
      <w:lvlText w:val="%2."/>
      <w:lvlJc w:val="left"/>
      <w:pPr>
        <w:tabs>
          <w:tab w:val="left" w:pos="1080"/>
        </w:tabs>
        <w:ind w:left="1080" w:hanging="360"/>
      </w:pPr>
      <w:rPr>
        <w:rFonts w:cs="Times New Roman"/>
      </w:rPr>
    </w:lvl>
    <w:lvl w:ilvl="2">
      <w:start w:val="1"/>
      <w:numFmt w:val="lowerRoman"/>
      <w:lvlText w:val="%3."/>
      <w:lvlJc w:val="right"/>
      <w:pPr>
        <w:tabs>
          <w:tab w:val="left" w:pos="1800"/>
        </w:tabs>
        <w:ind w:left="1800" w:hanging="180"/>
      </w:pPr>
      <w:rPr>
        <w:rFonts w:cs="Times New Roman"/>
      </w:rPr>
    </w:lvl>
    <w:lvl w:ilvl="3">
      <w:start w:val="1"/>
      <w:numFmt w:val="decimal"/>
      <w:lvlText w:val="%4."/>
      <w:lvlJc w:val="left"/>
      <w:pPr>
        <w:tabs>
          <w:tab w:val="left" w:pos="2520"/>
        </w:tabs>
        <w:ind w:left="2520" w:hanging="360"/>
      </w:pPr>
      <w:rPr>
        <w:rFonts w:cs="Times New Roman"/>
      </w:rPr>
    </w:lvl>
    <w:lvl w:ilvl="4">
      <w:start w:val="1"/>
      <w:numFmt w:val="lowerLetter"/>
      <w:lvlText w:val="%5."/>
      <w:lvlJc w:val="left"/>
      <w:pPr>
        <w:tabs>
          <w:tab w:val="left" w:pos="3240"/>
        </w:tabs>
        <w:ind w:left="3240" w:hanging="360"/>
      </w:pPr>
      <w:rPr>
        <w:rFonts w:cs="Times New Roman"/>
      </w:rPr>
    </w:lvl>
    <w:lvl w:ilvl="5">
      <w:start w:val="1"/>
      <w:numFmt w:val="lowerRoman"/>
      <w:lvlText w:val="%6."/>
      <w:lvlJc w:val="right"/>
      <w:pPr>
        <w:tabs>
          <w:tab w:val="left" w:pos="3960"/>
        </w:tabs>
        <w:ind w:left="3960" w:hanging="180"/>
      </w:pPr>
      <w:rPr>
        <w:rFonts w:cs="Times New Roman"/>
      </w:rPr>
    </w:lvl>
    <w:lvl w:ilvl="6">
      <w:start w:val="1"/>
      <w:numFmt w:val="decimal"/>
      <w:lvlText w:val="%7."/>
      <w:lvlJc w:val="left"/>
      <w:pPr>
        <w:tabs>
          <w:tab w:val="left" w:pos="4680"/>
        </w:tabs>
        <w:ind w:left="4680" w:hanging="360"/>
      </w:pPr>
      <w:rPr>
        <w:rFonts w:cs="Times New Roman"/>
      </w:rPr>
    </w:lvl>
    <w:lvl w:ilvl="7">
      <w:start w:val="1"/>
      <w:numFmt w:val="lowerLetter"/>
      <w:lvlText w:val="%8."/>
      <w:lvlJc w:val="left"/>
      <w:pPr>
        <w:tabs>
          <w:tab w:val="left" w:pos="5400"/>
        </w:tabs>
        <w:ind w:left="5400" w:hanging="360"/>
      </w:pPr>
      <w:rPr>
        <w:rFonts w:cs="Times New Roman"/>
      </w:rPr>
    </w:lvl>
    <w:lvl w:ilvl="8">
      <w:start w:val="1"/>
      <w:numFmt w:val="lowerRoman"/>
      <w:lvlText w:val="%9."/>
      <w:lvlJc w:val="right"/>
      <w:pPr>
        <w:tabs>
          <w:tab w:val="left" w:pos="6120"/>
        </w:tabs>
        <w:ind w:left="6120" w:hanging="180"/>
      </w:pPr>
      <w:rPr>
        <w:rFonts w:cs="Times New Roman"/>
      </w:rPr>
    </w:lvl>
  </w:abstractNum>
  <w:abstractNum w:abstractNumId="16" w15:restartNumberingAfterBreak="0">
    <w:nsid w:val="27442471"/>
    <w:multiLevelType w:val="multilevel"/>
    <w:tmpl w:val="62D87B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D913D32"/>
    <w:multiLevelType w:val="hybridMultilevel"/>
    <w:tmpl w:val="CFB84EFC"/>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319E3AF7"/>
    <w:multiLevelType w:val="multilevel"/>
    <w:tmpl w:val="C2C814CE"/>
    <w:lvl w:ilvl="0">
      <w:start w:val="1"/>
      <w:numFmt w:val="decimal"/>
      <w:lvlText w:val="%1."/>
      <w:lvlJc w:val="left"/>
      <w:pPr>
        <w:ind w:left="360" w:hanging="360"/>
      </w:pPr>
      <w:rPr>
        <w:rFonts w:hint="default"/>
        <w:sz w:val="20"/>
        <w:szCs w:val="20"/>
      </w:rPr>
    </w:lvl>
    <w:lvl w:ilvl="1">
      <w:start w:val="1"/>
      <w:numFmt w:val="decimal"/>
      <w:isLgl/>
      <w:lvlText w:val="%1.%2"/>
      <w:lvlJc w:val="left"/>
      <w:pPr>
        <w:ind w:left="360" w:hanging="360"/>
      </w:pPr>
      <w:rPr>
        <w:rFonts w:hint="default"/>
        <w:b w:val="0"/>
        <w:bCs w:val="0"/>
        <w:i w:val="0"/>
        <w:i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33FE4EDB"/>
    <w:multiLevelType w:val="hybridMultilevel"/>
    <w:tmpl w:val="6B02B27A"/>
    <w:lvl w:ilvl="0" w:tplc="0809001B">
      <w:start w:val="1"/>
      <w:numFmt w:val="lowerRoman"/>
      <w:lvlText w:val="%1."/>
      <w:lvlJc w:val="right"/>
      <w:pPr>
        <w:tabs>
          <w:tab w:val="num" w:pos="1440"/>
        </w:tabs>
        <w:ind w:left="1440" w:hanging="360"/>
      </w:pPr>
      <w:rPr>
        <w:rFonts w:cs="Times New Roman" w:hint="default"/>
      </w:rPr>
    </w:lvl>
    <w:lvl w:ilvl="1" w:tplc="040C0003">
      <w:start w:val="1"/>
      <w:numFmt w:val="bullet"/>
      <w:lvlText w:val="o"/>
      <w:lvlJc w:val="left"/>
      <w:pPr>
        <w:tabs>
          <w:tab w:val="num" w:pos="1801"/>
        </w:tabs>
        <w:ind w:left="1801" w:hanging="360"/>
      </w:pPr>
      <w:rPr>
        <w:rFonts w:ascii="Courier New" w:hAnsi="Courier New" w:hint="default"/>
      </w:rPr>
    </w:lvl>
    <w:lvl w:ilvl="2" w:tplc="040C0005" w:tentative="1">
      <w:start w:val="1"/>
      <w:numFmt w:val="bullet"/>
      <w:lvlText w:val=""/>
      <w:lvlJc w:val="left"/>
      <w:pPr>
        <w:tabs>
          <w:tab w:val="num" w:pos="2521"/>
        </w:tabs>
        <w:ind w:left="2521" w:hanging="360"/>
      </w:pPr>
      <w:rPr>
        <w:rFonts w:ascii="Wingdings" w:hAnsi="Wingdings" w:hint="default"/>
      </w:rPr>
    </w:lvl>
    <w:lvl w:ilvl="3" w:tplc="040C0001">
      <w:start w:val="1"/>
      <w:numFmt w:val="bullet"/>
      <w:lvlText w:val=""/>
      <w:lvlJc w:val="left"/>
      <w:pPr>
        <w:tabs>
          <w:tab w:val="num" w:pos="3241"/>
        </w:tabs>
        <w:ind w:left="3241" w:hanging="360"/>
      </w:pPr>
      <w:rPr>
        <w:rFonts w:ascii="Symbol" w:hAnsi="Symbol" w:hint="default"/>
      </w:rPr>
    </w:lvl>
    <w:lvl w:ilvl="4" w:tplc="040C0003" w:tentative="1">
      <w:start w:val="1"/>
      <w:numFmt w:val="bullet"/>
      <w:lvlText w:val="o"/>
      <w:lvlJc w:val="left"/>
      <w:pPr>
        <w:tabs>
          <w:tab w:val="num" w:pos="3961"/>
        </w:tabs>
        <w:ind w:left="3961" w:hanging="360"/>
      </w:pPr>
      <w:rPr>
        <w:rFonts w:ascii="Courier New" w:hAnsi="Courier New" w:hint="default"/>
      </w:rPr>
    </w:lvl>
    <w:lvl w:ilvl="5" w:tplc="040C0005" w:tentative="1">
      <w:start w:val="1"/>
      <w:numFmt w:val="bullet"/>
      <w:lvlText w:val=""/>
      <w:lvlJc w:val="left"/>
      <w:pPr>
        <w:tabs>
          <w:tab w:val="num" w:pos="4681"/>
        </w:tabs>
        <w:ind w:left="4681" w:hanging="360"/>
      </w:pPr>
      <w:rPr>
        <w:rFonts w:ascii="Wingdings" w:hAnsi="Wingdings" w:hint="default"/>
      </w:rPr>
    </w:lvl>
    <w:lvl w:ilvl="6" w:tplc="040C0001" w:tentative="1">
      <w:start w:val="1"/>
      <w:numFmt w:val="bullet"/>
      <w:lvlText w:val=""/>
      <w:lvlJc w:val="left"/>
      <w:pPr>
        <w:tabs>
          <w:tab w:val="num" w:pos="5401"/>
        </w:tabs>
        <w:ind w:left="5401" w:hanging="360"/>
      </w:pPr>
      <w:rPr>
        <w:rFonts w:ascii="Symbol" w:hAnsi="Symbol" w:hint="default"/>
      </w:rPr>
    </w:lvl>
    <w:lvl w:ilvl="7" w:tplc="040C0003" w:tentative="1">
      <w:start w:val="1"/>
      <w:numFmt w:val="bullet"/>
      <w:lvlText w:val="o"/>
      <w:lvlJc w:val="left"/>
      <w:pPr>
        <w:tabs>
          <w:tab w:val="num" w:pos="6121"/>
        </w:tabs>
        <w:ind w:left="6121" w:hanging="360"/>
      </w:pPr>
      <w:rPr>
        <w:rFonts w:ascii="Courier New" w:hAnsi="Courier New" w:hint="default"/>
      </w:rPr>
    </w:lvl>
    <w:lvl w:ilvl="8" w:tplc="040C0005" w:tentative="1">
      <w:start w:val="1"/>
      <w:numFmt w:val="bullet"/>
      <w:lvlText w:val=""/>
      <w:lvlJc w:val="left"/>
      <w:pPr>
        <w:tabs>
          <w:tab w:val="num" w:pos="6841"/>
        </w:tabs>
        <w:ind w:left="6841" w:hanging="360"/>
      </w:pPr>
      <w:rPr>
        <w:rFonts w:ascii="Wingdings" w:hAnsi="Wingdings" w:hint="default"/>
      </w:rPr>
    </w:lvl>
  </w:abstractNum>
  <w:abstractNum w:abstractNumId="20" w15:restartNumberingAfterBreak="0">
    <w:nsid w:val="3F986DB8"/>
    <w:multiLevelType w:val="hybridMultilevel"/>
    <w:tmpl w:val="0F1869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9D47E6E"/>
    <w:multiLevelType w:val="multilevel"/>
    <w:tmpl w:val="871A6936"/>
    <w:lvl w:ilvl="0">
      <w:start w:val="1"/>
      <w:numFmt w:val="decimal"/>
      <w:pStyle w:val="Head22"/>
      <w:lvlText w:val="%1."/>
      <w:lvlJc w:val="left"/>
      <w:pPr>
        <w:ind w:left="1350" w:hanging="360"/>
      </w:pPr>
    </w:lvl>
    <w:lvl w:ilvl="1">
      <w:start w:val="1"/>
      <w:numFmt w:val="decimal"/>
      <w:isLgl/>
      <w:lvlText w:val="%1.%2"/>
      <w:lvlJc w:val="left"/>
      <w:pPr>
        <w:ind w:left="570" w:hanging="57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22" w15:restartNumberingAfterBreak="0">
    <w:nsid w:val="521B294B"/>
    <w:multiLevelType w:val="hybridMultilevel"/>
    <w:tmpl w:val="D78A8AA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3" w15:restartNumberingAfterBreak="0">
    <w:nsid w:val="55137318"/>
    <w:multiLevelType w:val="hybridMultilevel"/>
    <w:tmpl w:val="B060DA12"/>
    <w:lvl w:ilvl="0" w:tplc="33324E28">
      <w:start w:val="6"/>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5DE20320"/>
    <w:multiLevelType w:val="multilevel"/>
    <w:tmpl w:val="C2C814CE"/>
    <w:lvl w:ilvl="0">
      <w:start w:val="1"/>
      <w:numFmt w:val="decimal"/>
      <w:lvlText w:val="%1."/>
      <w:lvlJc w:val="left"/>
      <w:pPr>
        <w:ind w:left="360" w:hanging="360"/>
      </w:pPr>
      <w:rPr>
        <w:rFonts w:hint="default"/>
        <w:sz w:val="20"/>
        <w:szCs w:val="20"/>
      </w:rPr>
    </w:lvl>
    <w:lvl w:ilvl="1">
      <w:start w:val="1"/>
      <w:numFmt w:val="decimal"/>
      <w:isLgl/>
      <w:lvlText w:val="%1.%2"/>
      <w:lvlJc w:val="left"/>
      <w:pPr>
        <w:ind w:left="360" w:hanging="360"/>
      </w:pPr>
      <w:rPr>
        <w:rFonts w:hint="default"/>
        <w:b w:val="0"/>
        <w:bCs w:val="0"/>
        <w:i w:val="0"/>
        <w:i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5E2C0F96"/>
    <w:multiLevelType w:val="hybridMultilevel"/>
    <w:tmpl w:val="3940CA0E"/>
    <w:lvl w:ilvl="0" w:tplc="0407000F">
      <w:start w:val="1"/>
      <w:numFmt w:val="decimal"/>
      <w:lvlText w:val="%1."/>
      <w:lvlJc w:val="left"/>
      <w:pPr>
        <w:ind w:left="1458" w:hanging="75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26" w15:restartNumberingAfterBreak="0">
    <w:nsid w:val="63F9153D"/>
    <w:multiLevelType w:val="hybridMultilevel"/>
    <w:tmpl w:val="164A92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729813C9"/>
    <w:multiLevelType w:val="hybridMultilevel"/>
    <w:tmpl w:val="873C8FC6"/>
    <w:lvl w:ilvl="0" w:tplc="3FECA320">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792554EA"/>
    <w:multiLevelType w:val="hybridMultilevel"/>
    <w:tmpl w:val="5FC47670"/>
    <w:lvl w:ilvl="0" w:tplc="0324F3F6">
      <w:start w:val="1"/>
      <w:numFmt w:val="lowerLetter"/>
      <w:lvlText w:val="%1)"/>
      <w:lvlJc w:val="left"/>
      <w:pPr>
        <w:ind w:left="720" w:hanging="360"/>
      </w:pPr>
      <w:rPr>
        <w:strike w:val="0"/>
      </w:rPr>
    </w:lvl>
    <w:lvl w:ilvl="1" w:tplc="100A0019" w:tentative="1">
      <w:start w:val="1"/>
      <w:numFmt w:val="lowerLetter"/>
      <w:lvlText w:val="%2."/>
      <w:lvlJc w:val="left"/>
      <w:pPr>
        <w:ind w:left="1440" w:hanging="360"/>
      </w:pPr>
    </w:lvl>
    <w:lvl w:ilvl="2" w:tplc="100A001B">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16cid:durableId="1075396633">
    <w:abstractNumId w:val="18"/>
  </w:num>
  <w:num w:numId="2" w16cid:durableId="2133474443">
    <w:abstractNumId w:val="9"/>
  </w:num>
  <w:num w:numId="3" w16cid:durableId="598803656">
    <w:abstractNumId w:val="3"/>
  </w:num>
  <w:num w:numId="4" w16cid:durableId="668413554">
    <w:abstractNumId w:val="4"/>
  </w:num>
  <w:num w:numId="5" w16cid:durableId="1542788448">
    <w:abstractNumId w:val="17"/>
  </w:num>
  <w:num w:numId="6" w16cid:durableId="560406207">
    <w:abstractNumId w:val="7"/>
  </w:num>
  <w:num w:numId="7" w16cid:durableId="249894999">
    <w:abstractNumId w:val="13"/>
  </w:num>
  <w:num w:numId="8" w16cid:durableId="350224596">
    <w:abstractNumId w:val="21"/>
  </w:num>
  <w:num w:numId="9" w16cid:durableId="28576473">
    <w:abstractNumId w:val="6"/>
  </w:num>
  <w:num w:numId="10" w16cid:durableId="1675763385">
    <w:abstractNumId w:val="24"/>
  </w:num>
  <w:num w:numId="11" w16cid:durableId="312490211">
    <w:abstractNumId w:val="11"/>
  </w:num>
  <w:num w:numId="12" w16cid:durableId="187572018">
    <w:abstractNumId w:val="28"/>
  </w:num>
  <w:num w:numId="13" w16cid:durableId="164829941">
    <w:abstractNumId w:val="19"/>
    <w:lvlOverride w:ilvl="0">
      <w:startOverride w:val="1"/>
    </w:lvlOverride>
  </w:num>
  <w:num w:numId="14" w16cid:durableId="944846498">
    <w:abstractNumId w:val="15"/>
  </w:num>
  <w:num w:numId="15" w16cid:durableId="1811048858">
    <w:abstractNumId w:val="12"/>
  </w:num>
  <w:num w:numId="16" w16cid:durableId="1981349973">
    <w:abstractNumId w:val="10"/>
  </w:num>
  <w:num w:numId="17" w16cid:durableId="1969897560">
    <w:abstractNumId w:val="25"/>
  </w:num>
  <w:num w:numId="18" w16cid:durableId="127551117">
    <w:abstractNumId w:val="20"/>
  </w:num>
  <w:num w:numId="19" w16cid:durableId="509636236">
    <w:abstractNumId w:val="0"/>
  </w:num>
  <w:num w:numId="20" w16cid:durableId="1273899619">
    <w:abstractNumId w:val="1"/>
  </w:num>
  <w:num w:numId="21" w16cid:durableId="795875448">
    <w:abstractNumId w:val="2"/>
  </w:num>
  <w:num w:numId="22" w16cid:durableId="987321629">
    <w:abstractNumId w:val="27"/>
  </w:num>
  <w:num w:numId="23" w16cid:durableId="870917350">
    <w:abstractNumId w:val="14"/>
  </w:num>
  <w:num w:numId="24" w16cid:durableId="1884100910">
    <w:abstractNumId w:val="23"/>
  </w:num>
  <w:num w:numId="25" w16cid:durableId="1301688135">
    <w:abstractNumId w:val="16"/>
  </w:num>
  <w:num w:numId="26" w16cid:durableId="2134015622">
    <w:abstractNumId w:val="5"/>
  </w:num>
  <w:num w:numId="27" w16cid:durableId="1051153728">
    <w:abstractNumId w:val="26"/>
  </w:num>
  <w:num w:numId="28" w16cid:durableId="434323688">
    <w:abstractNumId w:val="22"/>
  </w:num>
  <w:num w:numId="29" w16cid:durableId="1545873525">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C46"/>
    <w:rsid w:val="0000090B"/>
    <w:rsid w:val="00001430"/>
    <w:rsid w:val="00002C08"/>
    <w:rsid w:val="00003DD7"/>
    <w:rsid w:val="00006BFA"/>
    <w:rsid w:val="0001130A"/>
    <w:rsid w:val="00011C6E"/>
    <w:rsid w:val="00011D5B"/>
    <w:rsid w:val="000128BF"/>
    <w:rsid w:val="000150CE"/>
    <w:rsid w:val="000155D4"/>
    <w:rsid w:val="0001633C"/>
    <w:rsid w:val="000165D9"/>
    <w:rsid w:val="000179B5"/>
    <w:rsid w:val="00017FD2"/>
    <w:rsid w:val="00020346"/>
    <w:rsid w:val="0002048D"/>
    <w:rsid w:val="00022BF4"/>
    <w:rsid w:val="00023FAB"/>
    <w:rsid w:val="00026715"/>
    <w:rsid w:val="00026D60"/>
    <w:rsid w:val="00026E1B"/>
    <w:rsid w:val="000272CB"/>
    <w:rsid w:val="0003093C"/>
    <w:rsid w:val="00032E10"/>
    <w:rsid w:val="00033FC4"/>
    <w:rsid w:val="0003403B"/>
    <w:rsid w:val="00035F6E"/>
    <w:rsid w:val="0003681D"/>
    <w:rsid w:val="00040C46"/>
    <w:rsid w:val="00042396"/>
    <w:rsid w:val="000433C2"/>
    <w:rsid w:val="000439CE"/>
    <w:rsid w:val="00043E57"/>
    <w:rsid w:val="00044A65"/>
    <w:rsid w:val="0004589C"/>
    <w:rsid w:val="00045CFA"/>
    <w:rsid w:val="00046D35"/>
    <w:rsid w:val="00047D9C"/>
    <w:rsid w:val="00050A0E"/>
    <w:rsid w:val="000513E8"/>
    <w:rsid w:val="00051723"/>
    <w:rsid w:val="00051DF2"/>
    <w:rsid w:val="00053C26"/>
    <w:rsid w:val="00054F5E"/>
    <w:rsid w:val="00055B84"/>
    <w:rsid w:val="000573DA"/>
    <w:rsid w:val="000574FA"/>
    <w:rsid w:val="00061023"/>
    <w:rsid w:val="00062527"/>
    <w:rsid w:val="0006363E"/>
    <w:rsid w:val="000638E9"/>
    <w:rsid w:val="00064276"/>
    <w:rsid w:val="0006429B"/>
    <w:rsid w:val="00064581"/>
    <w:rsid w:val="00064896"/>
    <w:rsid w:val="00065741"/>
    <w:rsid w:val="00065CFC"/>
    <w:rsid w:val="00065DC2"/>
    <w:rsid w:val="00065EE9"/>
    <w:rsid w:val="00066D8B"/>
    <w:rsid w:val="00067033"/>
    <w:rsid w:val="000678FB"/>
    <w:rsid w:val="00070DA8"/>
    <w:rsid w:val="00070FDC"/>
    <w:rsid w:val="00071A33"/>
    <w:rsid w:val="000725B2"/>
    <w:rsid w:val="000743E0"/>
    <w:rsid w:val="000753CE"/>
    <w:rsid w:val="000757C9"/>
    <w:rsid w:val="00075D93"/>
    <w:rsid w:val="00076585"/>
    <w:rsid w:val="00076852"/>
    <w:rsid w:val="00076C85"/>
    <w:rsid w:val="00077A39"/>
    <w:rsid w:val="00081050"/>
    <w:rsid w:val="00081380"/>
    <w:rsid w:val="00083332"/>
    <w:rsid w:val="00090684"/>
    <w:rsid w:val="00090938"/>
    <w:rsid w:val="00090AE3"/>
    <w:rsid w:val="00092087"/>
    <w:rsid w:val="00092EB1"/>
    <w:rsid w:val="00093286"/>
    <w:rsid w:val="0009542F"/>
    <w:rsid w:val="00096010"/>
    <w:rsid w:val="00096540"/>
    <w:rsid w:val="00096C6B"/>
    <w:rsid w:val="00097832"/>
    <w:rsid w:val="000A02BF"/>
    <w:rsid w:val="000A143C"/>
    <w:rsid w:val="000A182A"/>
    <w:rsid w:val="000A29DD"/>
    <w:rsid w:val="000A3AFE"/>
    <w:rsid w:val="000A4CEF"/>
    <w:rsid w:val="000A5349"/>
    <w:rsid w:val="000A6895"/>
    <w:rsid w:val="000A6E54"/>
    <w:rsid w:val="000B05B3"/>
    <w:rsid w:val="000B1160"/>
    <w:rsid w:val="000B11DD"/>
    <w:rsid w:val="000B2BBC"/>
    <w:rsid w:val="000B2BC7"/>
    <w:rsid w:val="000B2F9D"/>
    <w:rsid w:val="000B3229"/>
    <w:rsid w:val="000B3A0A"/>
    <w:rsid w:val="000B4020"/>
    <w:rsid w:val="000B607C"/>
    <w:rsid w:val="000C241D"/>
    <w:rsid w:val="000C4437"/>
    <w:rsid w:val="000C4DD9"/>
    <w:rsid w:val="000C5BBA"/>
    <w:rsid w:val="000C796C"/>
    <w:rsid w:val="000D265D"/>
    <w:rsid w:val="000D2CD8"/>
    <w:rsid w:val="000D3970"/>
    <w:rsid w:val="000D41E0"/>
    <w:rsid w:val="000D5A4F"/>
    <w:rsid w:val="000D66F3"/>
    <w:rsid w:val="000D7467"/>
    <w:rsid w:val="000E0C86"/>
    <w:rsid w:val="000E2364"/>
    <w:rsid w:val="000E325B"/>
    <w:rsid w:val="000E339D"/>
    <w:rsid w:val="000E64D1"/>
    <w:rsid w:val="000E6CC1"/>
    <w:rsid w:val="000E6F16"/>
    <w:rsid w:val="000E7080"/>
    <w:rsid w:val="000E7251"/>
    <w:rsid w:val="000F153E"/>
    <w:rsid w:val="000F4F87"/>
    <w:rsid w:val="001016CA"/>
    <w:rsid w:val="00101F80"/>
    <w:rsid w:val="001028D0"/>
    <w:rsid w:val="00102CFA"/>
    <w:rsid w:val="00103590"/>
    <w:rsid w:val="001035F2"/>
    <w:rsid w:val="001060CF"/>
    <w:rsid w:val="001076F1"/>
    <w:rsid w:val="00107900"/>
    <w:rsid w:val="0011080A"/>
    <w:rsid w:val="0011113F"/>
    <w:rsid w:val="00111550"/>
    <w:rsid w:val="0011572C"/>
    <w:rsid w:val="00117A76"/>
    <w:rsid w:val="001207D1"/>
    <w:rsid w:val="001219CF"/>
    <w:rsid w:val="00122303"/>
    <w:rsid w:val="00122B3D"/>
    <w:rsid w:val="001240AE"/>
    <w:rsid w:val="00125160"/>
    <w:rsid w:val="00126999"/>
    <w:rsid w:val="00126EE0"/>
    <w:rsid w:val="001278FA"/>
    <w:rsid w:val="00127904"/>
    <w:rsid w:val="00127C04"/>
    <w:rsid w:val="00127FD3"/>
    <w:rsid w:val="0013013A"/>
    <w:rsid w:val="0013060A"/>
    <w:rsid w:val="00131035"/>
    <w:rsid w:val="00131607"/>
    <w:rsid w:val="001325A6"/>
    <w:rsid w:val="00132B8B"/>
    <w:rsid w:val="00133AF1"/>
    <w:rsid w:val="00134B12"/>
    <w:rsid w:val="00136555"/>
    <w:rsid w:val="00137523"/>
    <w:rsid w:val="00140240"/>
    <w:rsid w:val="00140B31"/>
    <w:rsid w:val="00140CB7"/>
    <w:rsid w:val="00142553"/>
    <w:rsid w:val="00145008"/>
    <w:rsid w:val="00145E2F"/>
    <w:rsid w:val="00146179"/>
    <w:rsid w:val="00147770"/>
    <w:rsid w:val="0014796A"/>
    <w:rsid w:val="00150A7E"/>
    <w:rsid w:val="00151D70"/>
    <w:rsid w:val="00152A43"/>
    <w:rsid w:val="00152FE7"/>
    <w:rsid w:val="00153046"/>
    <w:rsid w:val="00154C51"/>
    <w:rsid w:val="00154D26"/>
    <w:rsid w:val="00156382"/>
    <w:rsid w:val="00156767"/>
    <w:rsid w:val="00157753"/>
    <w:rsid w:val="00157E39"/>
    <w:rsid w:val="0016049C"/>
    <w:rsid w:val="00161EAB"/>
    <w:rsid w:val="001620CD"/>
    <w:rsid w:val="00162338"/>
    <w:rsid w:val="00162451"/>
    <w:rsid w:val="00162EF9"/>
    <w:rsid w:val="001636BA"/>
    <w:rsid w:val="00163A78"/>
    <w:rsid w:val="0016406B"/>
    <w:rsid w:val="001643AF"/>
    <w:rsid w:val="00165F38"/>
    <w:rsid w:val="001667F0"/>
    <w:rsid w:val="00166819"/>
    <w:rsid w:val="001677AE"/>
    <w:rsid w:val="00170A4B"/>
    <w:rsid w:val="00173354"/>
    <w:rsid w:val="0017379A"/>
    <w:rsid w:val="0017442F"/>
    <w:rsid w:val="0017649C"/>
    <w:rsid w:val="001773F5"/>
    <w:rsid w:val="00181747"/>
    <w:rsid w:val="0018188C"/>
    <w:rsid w:val="00182959"/>
    <w:rsid w:val="00185534"/>
    <w:rsid w:val="00186262"/>
    <w:rsid w:val="00186604"/>
    <w:rsid w:val="00186D6C"/>
    <w:rsid w:val="00187F82"/>
    <w:rsid w:val="00190795"/>
    <w:rsid w:val="00191ADE"/>
    <w:rsid w:val="001922E9"/>
    <w:rsid w:val="00195099"/>
    <w:rsid w:val="00195321"/>
    <w:rsid w:val="00197466"/>
    <w:rsid w:val="001A10B0"/>
    <w:rsid w:val="001A3594"/>
    <w:rsid w:val="001A432F"/>
    <w:rsid w:val="001A4A3C"/>
    <w:rsid w:val="001A56C5"/>
    <w:rsid w:val="001A6BDB"/>
    <w:rsid w:val="001A6F43"/>
    <w:rsid w:val="001A75C4"/>
    <w:rsid w:val="001B047A"/>
    <w:rsid w:val="001B054A"/>
    <w:rsid w:val="001B1559"/>
    <w:rsid w:val="001B1DFA"/>
    <w:rsid w:val="001B2B80"/>
    <w:rsid w:val="001B2EC6"/>
    <w:rsid w:val="001B2F3C"/>
    <w:rsid w:val="001B3A40"/>
    <w:rsid w:val="001B4EA5"/>
    <w:rsid w:val="001B5F47"/>
    <w:rsid w:val="001B7E05"/>
    <w:rsid w:val="001C023E"/>
    <w:rsid w:val="001C0C93"/>
    <w:rsid w:val="001C12DA"/>
    <w:rsid w:val="001C2958"/>
    <w:rsid w:val="001C4860"/>
    <w:rsid w:val="001C62B4"/>
    <w:rsid w:val="001C728B"/>
    <w:rsid w:val="001D1314"/>
    <w:rsid w:val="001D25E5"/>
    <w:rsid w:val="001D2668"/>
    <w:rsid w:val="001D296A"/>
    <w:rsid w:val="001D2E22"/>
    <w:rsid w:val="001D5ECF"/>
    <w:rsid w:val="001D6735"/>
    <w:rsid w:val="001E1482"/>
    <w:rsid w:val="001E1626"/>
    <w:rsid w:val="001E47D8"/>
    <w:rsid w:val="001F2174"/>
    <w:rsid w:val="001F3474"/>
    <w:rsid w:val="001F450C"/>
    <w:rsid w:val="001F539F"/>
    <w:rsid w:val="00200467"/>
    <w:rsid w:val="00202DE2"/>
    <w:rsid w:val="00202FC5"/>
    <w:rsid w:val="002030BF"/>
    <w:rsid w:val="00207155"/>
    <w:rsid w:val="0021147A"/>
    <w:rsid w:val="00212230"/>
    <w:rsid w:val="002131AC"/>
    <w:rsid w:val="002132F3"/>
    <w:rsid w:val="00214A7C"/>
    <w:rsid w:val="00215352"/>
    <w:rsid w:val="00215C7A"/>
    <w:rsid w:val="00216AB3"/>
    <w:rsid w:val="002178CD"/>
    <w:rsid w:val="00217BA9"/>
    <w:rsid w:val="00217F07"/>
    <w:rsid w:val="00220DC3"/>
    <w:rsid w:val="00222ACE"/>
    <w:rsid w:val="00224BD8"/>
    <w:rsid w:val="00224C3B"/>
    <w:rsid w:val="002260EC"/>
    <w:rsid w:val="00227B91"/>
    <w:rsid w:val="00231931"/>
    <w:rsid w:val="00234604"/>
    <w:rsid w:val="0023488D"/>
    <w:rsid w:val="002349E7"/>
    <w:rsid w:val="00235929"/>
    <w:rsid w:val="00236C07"/>
    <w:rsid w:val="002372CB"/>
    <w:rsid w:val="002405BF"/>
    <w:rsid w:val="00242D51"/>
    <w:rsid w:val="00245684"/>
    <w:rsid w:val="00245997"/>
    <w:rsid w:val="002459E2"/>
    <w:rsid w:val="00245A7F"/>
    <w:rsid w:val="00250DDB"/>
    <w:rsid w:val="00251AB8"/>
    <w:rsid w:val="0025331D"/>
    <w:rsid w:val="002534F8"/>
    <w:rsid w:val="00253B95"/>
    <w:rsid w:val="002549AD"/>
    <w:rsid w:val="00254B1D"/>
    <w:rsid w:val="00254D5D"/>
    <w:rsid w:val="00255711"/>
    <w:rsid w:val="00255DF6"/>
    <w:rsid w:val="00256C6B"/>
    <w:rsid w:val="002577AA"/>
    <w:rsid w:val="00260520"/>
    <w:rsid w:val="00260B4D"/>
    <w:rsid w:val="00260C4A"/>
    <w:rsid w:val="00263B43"/>
    <w:rsid w:val="00263EF6"/>
    <w:rsid w:val="002652B7"/>
    <w:rsid w:val="00266472"/>
    <w:rsid w:val="00266B1B"/>
    <w:rsid w:val="00267C28"/>
    <w:rsid w:val="0027125C"/>
    <w:rsid w:val="00272332"/>
    <w:rsid w:val="00275A67"/>
    <w:rsid w:val="00275EAC"/>
    <w:rsid w:val="0027783A"/>
    <w:rsid w:val="002803AC"/>
    <w:rsid w:val="00280B7E"/>
    <w:rsid w:val="00283740"/>
    <w:rsid w:val="00283C51"/>
    <w:rsid w:val="002850D6"/>
    <w:rsid w:val="002851CD"/>
    <w:rsid w:val="00286AC2"/>
    <w:rsid w:val="002871C3"/>
    <w:rsid w:val="00291CAA"/>
    <w:rsid w:val="002934AE"/>
    <w:rsid w:val="00293BFB"/>
    <w:rsid w:val="0029584E"/>
    <w:rsid w:val="00295CE7"/>
    <w:rsid w:val="00296BD2"/>
    <w:rsid w:val="002A05FF"/>
    <w:rsid w:val="002A3D71"/>
    <w:rsid w:val="002A449E"/>
    <w:rsid w:val="002A4EC7"/>
    <w:rsid w:val="002A5507"/>
    <w:rsid w:val="002A5C74"/>
    <w:rsid w:val="002A62DB"/>
    <w:rsid w:val="002A7C14"/>
    <w:rsid w:val="002B32D2"/>
    <w:rsid w:val="002B333D"/>
    <w:rsid w:val="002B4243"/>
    <w:rsid w:val="002B5DC6"/>
    <w:rsid w:val="002B62A4"/>
    <w:rsid w:val="002B6508"/>
    <w:rsid w:val="002B69C6"/>
    <w:rsid w:val="002B7754"/>
    <w:rsid w:val="002C0B71"/>
    <w:rsid w:val="002C2554"/>
    <w:rsid w:val="002C35CD"/>
    <w:rsid w:val="002C5D9D"/>
    <w:rsid w:val="002D1831"/>
    <w:rsid w:val="002D2735"/>
    <w:rsid w:val="002D35E7"/>
    <w:rsid w:val="002D615A"/>
    <w:rsid w:val="002D732D"/>
    <w:rsid w:val="002D75CD"/>
    <w:rsid w:val="002E1FFE"/>
    <w:rsid w:val="002E2712"/>
    <w:rsid w:val="002E29EA"/>
    <w:rsid w:val="002E2D2E"/>
    <w:rsid w:val="002E3356"/>
    <w:rsid w:val="002E4F32"/>
    <w:rsid w:val="002E52FC"/>
    <w:rsid w:val="002E55D8"/>
    <w:rsid w:val="002E5EC3"/>
    <w:rsid w:val="002E6AA5"/>
    <w:rsid w:val="002E6DF5"/>
    <w:rsid w:val="002E7679"/>
    <w:rsid w:val="002F0139"/>
    <w:rsid w:val="002F1753"/>
    <w:rsid w:val="002F3278"/>
    <w:rsid w:val="002F34D9"/>
    <w:rsid w:val="002F351F"/>
    <w:rsid w:val="002F38F5"/>
    <w:rsid w:val="002F3F76"/>
    <w:rsid w:val="002F4399"/>
    <w:rsid w:val="002F6D7C"/>
    <w:rsid w:val="00301318"/>
    <w:rsid w:val="00302869"/>
    <w:rsid w:val="0030605B"/>
    <w:rsid w:val="00307028"/>
    <w:rsid w:val="0030720A"/>
    <w:rsid w:val="00310849"/>
    <w:rsid w:val="00310BDA"/>
    <w:rsid w:val="00311C12"/>
    <w:rsid w:val="003125E6"/>
    <w:rsid w:val="00313CC3"/>
    <w:rsid w:val="00314A53"/>
    <w:rsid w:val="00314D37"/>
    <w:rsid w:val="00315BD3"/>
    <w:rsid w:val="003160D6"/>
    <w:rsid w:val="0031799A"/>
    <w:rsid w:val="00317AEB"/>
    <w:rsid w:val="00317E61"/>
    <w:rsid w:val="00321519"/>
    <w:rsid w:val="00322093"/>
    <w:rsid w:val="00322821"/>
    <w:rsid w:val="00323701"/>
    <w:rsid w:val="00324476"/>
    <w:rsid w:val="00324CE8"/>
    <w:rsid w:val="003256B7"/>
    <w:rsid w:val="00326C90"/>
    <w:rsid w:val="00327B07"/>
    <w:rsid w:val="00327D2C"/>
    <w:rsid w:val="0033140C"/>
    <w:rsid w:val="003318AA"/>
    <w:rsid w:val="00331DE8"/>
    <w:rsid w:val="00332731"/>
    <w:rsid w:val="00332BF6"/>
    <w:rsid w:val="00334A6D"/>
    <w:rsid w:val="0033721A"/>
    <w:rsid w:val="00337673"/>
    <w:rsid w:val="00337CDD"/>
    <w:rsid w:val="00337EE6"/>
    <w:rsid w:val="003406A6"/>
    <w:rsid w:val="00340841"/>
    <w:rsid w:val="00342B2E"/>
    <w:rsid w:val="003430E2"/>
    <w:rsid w:val="003449F4"/>
    <w:rsid w:val="00345051"/>
    <w:rsid w:val="00345798"/>
    <w:rsid w:val="00346AD1"/>
    <w:rsid w:val="00346C6A"/>
    <w:rsid w:val="003515F2"/>
    <w:rsid w:val="00352E04"/>
    <w:rsid w:val="003530A4"/>
    <w:rsid w:val="00353BFE"/>
    <w:rsid w:val="00354581"/>
    <w:rsid w:val="003550EE"/>
    <w:rsid w:val="00356C43"/>
    <w:rsid w:val="0035748A"/>
    <w:rsid w:val="00361BD1"/>
    <w:rsid w:val="00361C00"/>
    <w:rsid w:val="003632CA"/>
    <w:rsid w:val="00363DF7"/>
    <w:rsid w:val="003644D1"/>
    <w:rsid w:val="00364989"/>
    <w:rsid w:val="00364F88"/>
    <w:rsid w:val="00365039"/>
    <w:rsid w:val="00365F26"/>
    <w:rsid w:val="00366313"/>
    <w:rsid w:val="00366842"/>
    <w:rsid w:val="00367613"/>
    <w:rsid w:val="00367715"/>
    <w:rsid w:val="00370391"/>
    <w:rsid w:val="003726BE"/>
    <w:rsid w:val="00372BA3"/>
    <w:rsid w:val="00373A08"/>
    <w:rsid w:val="0037416B"/>
    <w:rsid w:val="00374DB4"/>
    <w:rsid w:val="00376029"/>
    <w:rsid w:val="00376B6E"/>
    <w:rsid w:val="00380395"/>
    <w:rsid w:val="00380874"/>
    <w:rsid w:val="003813E0"/>
    <w:rsid w:val="00381C78"/>
    <w:rsid w:val="003841AE"/>
    <w:rsid w:val="00384C64"/>
    <w:rsid w:val="00385FF7"/>
    <w:rsid w:val="00387496"/>
    <w:rsid w:val="00387540"/>
    <w:rsid w:val="00390F78"/>
    <w:rsid w:val="0039145D"/>
    <w:rsid w:val="00395173"/>
    <w:rsid w:val="00397E40"/>
    <w:rsid w:val="003A073F"/>
    <w:rsid w:val="003A0A00"/>
    <w:rsid w:val="003A0A9A"/>
    <w:rsid w:val="003A1881"/>
    <w:rsid w:val="003A19A1"/>
    <w:rsid w:val="003A2F69"/>
    <w:rsid w:val="003A3DE4"/>
    <w:rsid w:val="003A6395"/>
    <w:rsid w:val="003A72D2"/>
    <w:rsid w:val="003B0309"/>
    <w:rsid w:val="003B1097"/>
    <w:rsid w:val="003B2740"/>
    <w:rsid w:val="003B2CFD"/>
    <w:rsid w:val="003B4876"/>
    <w:rsid w:val="003B5FD3"/>
    <w:rsid w:val="003B610A"/>
    <w:rsid w:val="003B65F7"/>
    <w:rsid w:val="003B664F"/>
    <w:rsid w:val="003C0BD9"/>
    <w:rsid w:val="003C248C"/>
    <w:rsid w:val="003C2710"/>
    <w:rsid w:val="003D0A42"/>
    <w:rsid w:val="003D10BC"/>
    <w:rsid w:val="003D1A33"/>
    <w:rsid w:val="003D3C1D"/>
    <w:rsid w:val="003D6040"/>
    <w:rsid w:val="003D61F0"/>
    <w:rsid w:val="003D7993"/>
    <w:rsid w:val="003E1EFB"/>
    <w:rsid w:val="003E22EF"/>
    <w:rsid w:val="003E32B5"/>
    <w:rsid w:val="003E3E87"/>
    <w:rsid w:val="003E6B2F"/>
    <w:rsid w:val="003E78DE"/>
    <w:rsid w:val="003F07A8"/>
    <w:rsid w:val="003F2573"/>
    <w:rsid w:val="003F3934"/>
    <w:rsid w:val="003F3E8B"/>
    <w:rsid w:val="003F4D63"/>
    <w:rsid w:val="003F5640"/>
    <w:rsid w:val="00403740"/>
    <w:rsid w:val="00404E36"/>
    <w:rsid w:val="0040563B"/>
    <w:rsid w:val="004063D7"/>
    <w:rsid w:val="00406E09"/>
    <w:rsid w:val="00407464"/>
    <w:rsid w:val="004076F1"/>
    <w:rsid w:val="00407E2D"/>
    <w:rsid w:val="004100BB"/>
    <w:rsid w:val="00413803"/>
    <w:rsid w:val="00414102"/>
    <w:rsid w:val="00414A70"/>
    <w:rsid w:val="00416F74"/>
    <w:rsid w:val="00417BDD"/>
    <w:rsid w:val="00420691"/>
    <w:rsid w:val="00422336"/>
    <w:rsid w:val="004231BE"/>
    <w:rsid w:val="004242FC"/>
    <w:rsid w:val="00425185"/>
    <w:rsid w:val="004257AB"/>
    <w:rsid w:val="00425A18"/>
    <w:rsid w:val="004266EF"/>
    <w:rsid w:val="00426CDD"/>
    <w:rsid w:val="00427E8C"/>
    <w:rsid w:val="00430694"/>
    <w:rsid w:val="004310E2"/>
    <w:rsid w:val="00431AE4"/>
    <w:rsid w:val="004321F4"/>
    <w:rsid w:val="00433391"/>
    <w:rsid w:val="00434332"/>
    <w:rsid w:val="0043527B"/>
    <w:rsid w:val="004369AF"/>
    <w:rsid w:val="00436B81"/>
    <w:rsid w:val="0043767A"/>
    <w:rsid w:val="00437F62"/>
    <w:rsid w:val="0044032A"/>
    <w:rsid w:val="0044078D"/>
    <w:rsid w:val="0044137D"/>
    <w:rsid w:val="004425D6"/>
    <w:rsid w:val="00442878"/>
    <w:rsid w:val="0044413E"/>
    <w:rsid w:val="00444BFC"/>
    <w:rsid w:val="0044676A"/>
    <w:rsid w:val="004477B2"/>
    <w:rsid w:val="00447876"/>
    <w:rsid w:val="00447BB9"/>
    <w:rsid w:val="00450703"/>
    <w:rsid w:val="00451CDB"/>
    <w:rsid w:val="00452A1A"/>
    <w:rsid w:val="004533F7"/>
    <w:rsid w:val="00453814"/>
    <w:rsid w:val="004567EF"/>
    <w:rsid w:val="004573E4"/>
    <w:rsid w:val="0045784C"/>
    <w:rsid w:val="00457F16"/>
    <w:rsid w:val="004606A0"/>
    <w:rsid w:val="00460796"/>
    <w:rsid w:val="00461A14"/>
    <w:rsid w:val="00461E46"/>
    <w:rsid w:val="00462869"/>
    <w:rsid w:val="00463148"/>
    <w:rsid w:val="00463E1A"/>
    <w:rsid w:val="00464C90"/>
    <w:rsid w:val="00467940"/>
    <w:rsid w:val="00467FFD"/>
    <w:rsid w:val="00470F67"/>
    <w:rsid w:val="004716C6"/>
    <w:rsid w:val="00471DC5"/>
    <w:rsid w:val="0047263A"/>
    <w:rsid w:val="00472710"/>
    <w:rsid w:val="00472A4E"/>
    <w:rsid w:val="00474B1A"/>
    <w:rsid w:val="004751EE"/>
    <w:rsid w:val="0047756C"/>
    <w:rsid w:val="00480ED0"/>
    <w:rsid w:val="00481D17"/>
    <w:rsid w:val="00481D53"/>
    <w:rsid w:val="00482657"/>
    <w:rsid w:val="00482EE5"/>
    <w:rsid w:val="0048361B"/>
    <w:rsid w:val="0048602B"/>
    <w:rsid w:val="00486C7E"/>
    <w:rsid w:val="00487FEE"/>
    <w:rsid w:val="00490C58"/>
    <w:rsid w:val="0049187D"/>
    <w:rsid w:val="00492A44"/>
    <w:rsid w:val="00493EDA"/>
    <w:rsid w:val="00493F5C"/>
    <w:rsid w:val="0049479E"/>
    <w:rsid w:val="00496C7D"/>
    <w:rsid w:val="004A0CD7"/>
    <w:rsid w:val="004A145F"/>
    <w:rsid w:val="004A20CF"/>
    <w:rsid w:val="004A528D"/>
    <w:rsid w:val="004A5B41"/>
    <w:rsid w:val="004B0692"/>
    <w:rsid w:val="004B0B1A"/>
    <w:rsid w:val="004B0D54"/>
    <w:rsid w:val="004B17B4"/>
    <w:rsid w:val="004B2AF5"/>
    <w:rsid w:val="004B3899"/>
    <w:rsid w:val="004B4417"/>
    <w:rsid w:val="004B45F8"/>
    <w:rsid w:val="004B52CF"/>
    <w:rsid w:val="004B5650"/>
    <w:rsid w:val="004B601D"/>
    <w:rsid w:val="004B72EE"/>
    <w:rsid w:val="004C0662"/>
    <w:rsid w:val="004C14E3"/>
    <w:rsid w:val="004C17FE"/>
    <w:rsid w:val="004C2E15"/>
    <w:rsid w:val="004C4291"/>
    <w:rsid w:val="004C5846"/>
    <w:rsid w:val="004C5867"/>
    <w:rsid w:val="004C6623"/>
    <w:rsid w:val="004C6CDD"/>
    <w:rsid w:val="004D0FE4"/>
    <w:rsid w:val="004D1D94"/>
    <w:rsid w:val="004D3967"/>
    <w:rsid w:val="004D4045"/>
    <w:rsid w:val="004D45AF"/>
    <w:rsid w:val="004D49C7"/>
    <w:rsid w:val="004D5740"/>
    <w:rsid w:val="004D62A2"/>
    <w:rsid w:val="004E0361"/>
    <w:rsid w:val="004E0498"/>
    <w:rsid w:val="004E07D8"/>
    <w:rsid w:val="004E135B"/>
    <w:rsid w:val="004E1DE3"/>
    <w:rsid w:val="004E260D"/>
    <w:rsid w:val="004E2849"/>
    <w:rsid w:val="004E38B9"/>
    <w:rsid w:val="004E3D46"/>
    <w:rsid w:val="004E46FB"/>
    <w:rsid w:val="004E48F4"/>
    <w:rsid w:val="004E6416"/>
    <w:rsid w:val="004F0CF8"/>
    <w:rsid w:val="004F13E0"/>
    <w:rsid w:val="004F483E"/>
    <w:rsid w:val="004F6C7F"/>
    <w:rsid w:val="00501190"/>
    <w:rsid w:val="00503010"/>
    <w:rsid w:val="005035A3"/>
    <w:rsid w:val="00503780"/>
    <w:rsid w:val="00504EFC"/>
    <w:rsid w:val="00505FB0"/>
    <w:rsid w:val="00507083"/>
    <w:rsid w:val="005115CA"/>
    <w:rsid w:val="00512096"/>
    <w:rsid w:val="00512A0D"/>
    <w:rsid w:val="00513187"/>
    <w:rsid w:val="00513BD8"/>
    <w:rsid w:val="005147FF"/>
    <w:rsid w:val="00515147"/>
    <w:rsid w:val="00521AAC"/>
    <w:rsid w:val="005243C3"/>
    <w:rsid w:val="00525162"/>
    <w:rsid w:val="00525550"/>
    <w:rsid w:val="00525D94"/>
    <w:rsid w:val="00525DEE"/>
    <w:rsid w:val="00526283"/>
    <w:rsid w:val="005263D7"/>
    <w:rsid w:val="00527BE9"/>
    <w:rsid w:val="0053041F"/>
    <w:rsid w:val="00530C3E"/>
    <w:rsid w:val="005313D3"/>
    <w:rsid w:val="005314DD"/>
    <w:rsid w:val="00531A25"/>
    <w:rsid w:val="005324B2"/>
    <w:rsid w:val="005326E0"/>
    <w:rsid w:val="00532D55"/>
    <w:rsid w:val="00533105"/>
    <w:rsid w:val="00533A24"/>
    <w:rsid w:val="00535E14"/>
    <w:rsid w:val="00537025"/>
    <w:rsid w:val="00537937"/>
    <w:rsid w:val="00540B28"/>
    <w:rsid w:val="00542BB2"/>
    <w:rsid w:val="00542D1F"/>
    <w:rsid w:val="005453E8"/>
    <w:rsid w:val="005461A5"/>
    <w:rsid w:val="00546204"/>
    <w:rsid w:val="00551DBD"/>
    <w:rsid w:val="0055216E"/>
    <w:rsid w:val="005525BB"/>
    <w:rsid w:val="00552F1B"/>
    <w:rsid w:val="0055323B"/>
    <w:rsid w:val="0055388E"/>
    <w:rsid w:val="00553F81"/>
    <w:rsid w:val="005540BD"/>
    <w:rsid w:val="00554934"/>
    <w:rsid w:val="005550FB"/>
    <w:rsid w:val="00557C4B"/>
    <w:rsid w:val="00557DC2"/>
    <w:rsid w:val="00560217"/>
    <w:rsid w:val="00560A82"/>
    <w:rsid w:val="00561309"/>
    <w:rsid w:val="00564332"/>
    <w:rsid w:val="00564530"/>
    <w:rsid w:val="00564FC9"/>
    <w:rsid w:val="0056545D"/>
    <w:rsid w:val="00565A6A"/>
    <w:rsid w:val="00566CCB"/>
    <w:rsid w:val="00566CD0"/>
    <w:rsid w:val="00566DA6"/>
    <w:rsid w:val="005675EE"/>
    <w:rsid w:val="00570682"/>
    <w:rsid w:val="005717E3"/>
    <w:rsid w:val="005739DD"/>
    <w:rsid w:val="00574B6B"/>
    <w:rsid w:val="00574FCA"/>
    <w:rsid w:val="005769C9"/>
    <w:rsid w:val="00580553"/>
    <w:rsid w:val="00581460"/>
    <w:rsid w:val="00581591"/>
    <w:rsid w:val="00582322"/>
    <w:rsid w:val="005825B9"/>
    <w:rsid w:val="00583D55"/>
    <w:rsid w:val="00584D4B"/>
    <w:rsid w:val="00584FE2"/>
    <w:rsid w:val="00587185"/>
    <w:rsid w:val="00590F18"/>
    <w:rsid w:val="00591426"/>
    <w:rsid w:val="00594F0C"/>
    <w:rsid w:val="00595A27"/>
    <w:rsid w:val="00595E93"/>
    <w:rsid w:val="005A08FF"/>
    <w:rsid w:val="005A137B"/>
    <w:rsid w:val="005A1955"/>
    <w:rsid w:val="005A2793"/>
    <w:rsid w:val="005A2DDC"/>
    <w:rsid w:val="005A35D9"/>
    <w:rsid w:val="005A4C8C"/>
    <w:rsid w:val="005A4D36"/>
    <w:rsid w:val="005A4EE3"/>
    <w:rsid w:val="005A5311"/>
    <w:rsid w:val="005A5D30"/>
    <w:rsid w:val="005A75C8"/>
    <w:rsid w:val="005B5370"/>
    <w:rsid w:val="005B5757"/>
    <w:rsid w:val="005C28B0"/>
    <w:rsid w:val="005C3E88"/>
    <w:rsid w:val="005C415E"/>
    <w:rsid w:val="005C477A"/>
    <w:rsid w:val="005C7805"/>
    <w:rsid w:val="005C7AB2"/>
    <w:rsid w:val="005D1003"/>
    <w:rsid w:val="005D1CE9"/>
    <w:rsid w:val="005D2206"/>
    <w:rsid w:val="005D29C3"/>
    <w:rsid w:val="005D313E"/>
    <w:rsid w:val="005D3F61"/>
    <w:rsid w:val="005D5E4A"/>
    <w:rsid w:val="005E0D19"/>
    <w:rsid w:val="005E1C19"/>
    <w:rsid w:val="005E1EB4"/>
    <w:rsid w:val="005E2148"/>
    <w:rsid w:val="005E2D85"/>
    <w:rsid w:val="005E5099"/>
    <w:rsid w:val="005E53A4"/>
    <w:rsid w:val="005E5731"/>
    <w:rsid w:val="005E596A"/>
    <w:rsid w:val="005E5A7B"/>
    <w:rsid w:val="005E606A"/>
    <w:rsid w:val="005E63AF"/>
    <w:rsid w:val="005E693D"/>
    <w:rsid w:val="005E6FF1"/>
    <w:rsid w:val="005E7A71"/>
    <w:rsid w:val="005E7AEC"/>
    <w:rsid w:val="005F0A65"/>
    <w:rsid w:val="005F10A6"/>
    <w:rsid w:val="005F1200"/>
    <w:rsid w:val="005F20DB"/>
    <w:rsid w:val="005F23F4"/>
    <w:rsid w:val="005F2DB1"/>
    <w:rsid w:val="005F3723"/>
    <w:rsid w:val="005F3B14"/>
    <w:rsid w:val="005F5DA7"/>
    <w:rsid w:val="005F65E7"/>
    <w:rsid w:val="005F6C7C"/>
    <w:rsid w:val="005F6D88"/>
    <w:rsid w:val="00600D43"/>
    <w:rsid w:val="0060166A"/>
    <w:rsid w:val="006026AF"/>
    <w:rsid w:val="0060493E"/>
    <w:rsid w:val="006062DD"/>
    <w:rsid w:val="00607345"/>
    <w:rsid w:val="0061043F"/>
    <w:rsid w:val="00610DE5"/>
    <w:rsid w:val="006124D1"/>
    <w:rsid w:val="0061436D"/>
    <w:rsid w:val="00614548"/>
    <w:rsid w:val="006148D2"/>
    <w:rsid w:val="006148F4"/>
    <w:rsid w:val="00614B41"/>
    <w:rsid w:val="00614FC7"/>
    <w:rsid w:val="00615086"/>
    <w:rsid w:val="00615D3B"/>
    <w:rsid w:val="0061636E"/>
    <w:rsid w:val="00620FE1"/>
    <w:rsid w:val="0062118E"/>
    <w:rsid w:val="006212D5"/>
    <w:rsid w:val="006216E3"/>
    <w:rsid w:val="00621EFA"/>
    <w:rsid w:val="00622F19"/>
    <w:rsid w:val="006271E4"/>
    <w:rsid w:val="00630621"/>
    <w:rsid w:val="006324A8"/>
    <w:rsid w:val="0063251A"/>
    <w:rsid w:val="006334F2"/>
    <w:rsid w:val="00633780"/>
    <w:rsid w:val="00635453"/>
    <w:rsid w:val="00635E88"/>
    <w:rsid w:val="0063691F"/>
    <w:rsid w:val="00636D26"/>
    <w:rsid w:val="006371E0"/>
    <w:rsid w:val="00637FCD"/>
    <w:rsid w:val="006434B2"/>
    <w:rsid w:val="006447B6"/>
    <w:rsid w:val="00645A93"/>
    <w:rsid w:val="006465C7"/>
    <w:rsid w:val="00647811"/>
    <w:rsid w:val="0065007A"/>
    <w:rsid w:val="00651024"/>
    <w:rsid w:val="006510F4"/>
    <w:rsid w:val="00651D40"/>
    <w:rsid w:val="0065205D"/>
    <w:rsid w:val="00652590"/>
    <w:rsid w:val="00652726"/>
    <w:rsid w:val="00652827"/>
    <w:rsid w:val="0065294B"/>
    <w:rsid w:val="00652C32"/>
    <w:rsid w:val="006534D6"/>
    <w:rsid w:val="006545F5"/>
    <w:rsid w:val="00655806"/>
    <w:rsid w:val="0065602A"/>
    <w:rsid w:val="00660061"/>
    <w:rsid w:val="006604BB"/>
    <w:rsid w:val="0066085F"/>
    <w:rsid w:val="00660B28"/>
    <w:rsid w:val="00660CA5"/>
    <w:rsid w:val="006619A2"/>
    <w:rsid w:val="00661B09"/>
    <w:rsid w:val="00662597"/>
    <w:rsid w:val="00662C07"/>
    <w:rsid w:val="0066444C"/>
    <w:rsid w:val="00666587"/>
    <w:rsid w:val="00666D99"/>
    <w:rsid w:val="006671CB"/>
    <w:rsid w:val="0066724F"/>
    <w:rsid w:val="006674AB"/>
    <w:rsid w:val="006677FC"/>
    <w:rsid w:val="006702B9"/>
    <w:rsid w:val="00671A26"/>
    <w:rsid w:val="006721FF"/>
    <w:rsid w:val="0067564B"/>
    <w:rsid w:val="00675800"/>
    <w:rsid w:val="00675E78"/>
    <w:rsid w:val="0068273B"/>
    <w:rsid w:val="00683F0C"/>
    <w:rsid w:val="006878F6"/>
    <w:rsid w:val="006879AA"/>
    <w:rsid w:val="006916DF"/>
    <w:rsid w:val="00691B16"/>
    <w:rsid w:val="00691FEB"/>
    <w:rsid w:val="00692F66"/>
    <w:rsid w:val="00693599"/>
    <w:rsid w:val="00694096"/>
    <w:rsid w:val="0069455C"/>
    <w:rsid w:val="00694E51"/>
    <w:rsid w:val="00695285"/>
    <w:rsid w:val="00696531"/>
    <w:rsid w:val="006A062E"/>
    <w:rsid w:val="006A1BFF"/>
    <w:rsid w:val="006A2199"/>
    <w:rsid w:val="006A221C"/>
    <w:rsid w:val="006A23E9"/>
    <w:rsid w:val="006A2B41"/>
    <w:rsid w:val="006A2E96"/>
    <w:rsid w:val="006A40E2"/>
    <w:rsid w:val="006A4CA7"/>
    <w:rsid w:val="006A4DC6"/>
    <w:rsid w:val="006A6594"/>
    <w:rsid w:val="006A660A"/>
    <w:rsid w:val="006A666B"/>
    <w:rsid w:val="006A6FE4"/>
    <w:rsid w:val="006A74A3"/>
    <w:rsid w:val="006B0D6A"/>
    <w:rsid w:val="006B0EA5"/>
    <w:rsid w:val="006B1673"/>
    <w:rsid w:val="006B33F1"/>
    <w:rsid w:val="006B4EB6"/>
    <w:rsid w:val="006B6066"/>
    <w:rsid w:val="006B65ED"/>
    <w:rsid w:val="006B66EF"/>
    <w:rsid w:val="006B6FBC"/>
    <w:rsid w:val="006B767D"/>
    <w:rsid w:val="006B7BFB"/>
    <w:rsid w:val="006C0506"/>
    <w:rsid w:val="006C237A"/>
    <w:rsid w:val="006C3DBE"/>
    <w:rsid w:val="006C4FC5"/>
    <w:rsid w:val="006C74C3"/>
    <w:rsid w:val="006D2A9A"/>
    <w:rsid w:val="006D4407"/>
    <w:rsid w:val="006D490A"/>
    <w:rsid w:val="006E0C48"/>
    <w:rsid w:val="006E1072"/>
    <w:rsid w:val="006E1D13"/>
    <w:rsid w:val="006E270B"/>
    <w:rsid w:val="006E42A0"/>
    <w:rsid w:val="006E5507"/>
    <w:rsid w:val="006E61C3"/>
    <w:rsid w:val="006E69DB"/>
    <w:rsid w:val="006F0C82"/>
    <w:rsid w:val="006F19D1"/>
    <w:rsid w:val="006F2FC9"/>
    <w:rsid w:val="006F30BE"/>
    <w:rsid w:val="006F6CB4"/>
    <w:rsid w:val="007043E1"/>
    <w:rsid w:val="00704FAC"/>
    <w:rsid w:val="0071058E"/>
    <w:rsid w:val="00710A44"/>
    <w:rsid w:val="007110A0"/>
    <w:rsid w:val="00711EDA"/>
    <w:rsid w:val="00712367"/>
    <w:rsid w:val="00712404"/>
    <w:rsid w:val="007134AF"/>
    <w:rsid w:val="00714C7E"/>
    <w:rsid w:val="00715F79"/>
    <w:rsid w:val="00716B73"/>
    <w:rsid w:val="007205DC"/>
    <w:rsid w:val="00720B4E"/>
    <w:rsid w:val="007217B5"/>
    <w:rsid w:val="007232D7"/>
    <w:rsid w:val="00724BD9"/>
    <w:rsid w:val="00725C87"/>
    <w:rsid w:val="0072712A"/>
    <w:rsid w:val="00727840"/>
    <w:rsid w:val="007304D8"/>
    <w:rsid w:val="00733271"/>
    <w:rsid w:val="00733757"/>
    <w:rsid w:val="007338A8"/>
    <w:rsid w:val="00733BE9"/>
    <w:rsid w:val="007352E4"/>
    <w:rsid w:val="007355C0"/>
    <w:rsid w:val="00735CB5"/>
    <w:rsid w:val="007378BB"/>
    <w:rsid w:val="00740F0D"/>
    <w:rsid w:val="0074118E"/>
    <w:rsid w:val="00742D40"/>
    <w:rsid w:val="00743BCA"/>
    <w:rsid w:val="00745037"/>
    <w:rsid w:val="00747D98"/>
    <w:rsid w:val="00751CE4"/>
    <w:rsid w:val="0075267C"/>
    <w:rsid w:val="007558F2"/>
    <w:rsid w:val="00757037"/>
    <w:rsid w:val="007575FF"/>
    <w:rsid w:val="00757635"/>
    <w:rsid w:val="00757DAE"/>
    <w:rsid w:val="00757EE6"/>
    <w:rsid w:val="007605C3"/>
    <w:rsid w:val="007613A9"/>
    <w:rsid w:val="00762214"/>
    <w:rsid w:val="00763069"/>
    <w:rsid w:val="00763457"/>
    <w:rsid w:val="0076379A"/>
    <w:rsid w:val="0076758B"/>
    <w:rsid w:val="00770A11"/>
    <w:rsid w:val="00771B02"/>
    <w:rsid w:val="00774C2C"/>
    <w:rsid w:val="00775DA1"/>
    <w:rsid w:val="007767E4"/>
    <w:rsid w:val="00776CF2"/>
    <w:rsid w:val="00776FB7"/>
    <w:rsid w:val="007818E7"/>
    <w:rsid w:val="00782195"/>
    <w:rsid w:val="0078556B"/>
    <w:rsid w:val="0078650C"/>
    <w:rsid w:val="007913A2"/>
    <w:rsid w:val="00792681"/>
    <w:rsid w:val="007942D1"/>
    <w:rsid w:val="007944BB"/>
    <w:rsid w:val="0079615C"/>
    <w:rsid w:val="007961A7"/>
    <w:rsid w:val="007967F0"/>
    <w:rsid w:val="00796E0B"/>
    <w:rsid w:val="007A0285"/>
    <w:rsid w:val="007A1535"/>
    <w:rsid w:val="007A1F98"/>
    <w:rsid w:val="007A44BF"/>
    <w:rsid w:val="007A49FB"/>
    <w:rsid w:val="007A4B15"/>
    <w:rsid w:val="007A5463"/>
    <w:rsid w:val="007A61CB"/>
    <w:rsid w:val="007B500A"/>
    <w:rsid w:val="007B5939"/>
    <w:rsid w:val="007B7E17"/>
    <w:rsid w:val="007C01BA"/>
    <w:rsid w:val="007C0714"/>
    <w:rsid w:val="007C0C02"/>
    <w:rsid w:val="007C0EFA"/>
    <w:rsid w:val="007C3D63"/>
    <w:rsid w:val="007C5755"/>
    <w:rsid w:val="007C7CB3"/>
    <w:rsid w:val="007D041D"/>
    <w:rsid w:val="007D37D8"/>
    <w:rsid w:val="007D3B53"/>
    <w:rsid w:val="007D49C6"/>
    <w:rsid w:val="007D4C6C"/>
    <w:rsid w:val="007D582C"/>
    <w:rsid w:val="007D58A7"/>
    <w:rsid w:val="007D5E3F"/>
    <w:rsid w:val="007D7ACF"/>
    <w:rsid w:val="007E00B6"/>
    <w:rsid w:val="007E09D6"/>
    <w:rsid w:val="007E0FF3"/>
    <w:rsid w:val="007E1678"/>
    <w:rsid w:val="007E1CEB"/>
    <w:rsid w:val="007E3596"/>
    <w:rsid w:val="007E66C7"/>
    <w:rsid w:val="007E693A"/>
    <w:rsid w:val="007E6F8A"/>
    <w:rsid w:val="007E70CF"/>
    <w:rsid w:val="007E70E3"/>
    <w:rsid w:val="007F0EDF"/>
    <w:rsid w:val="007F0F7D"/>
    <w:rsid w:val="007F1937"/>
    <w:rsid w:val="007F24CC"/>
    <w:rsid w:val="007F318C"/>
    <w:rsid w:val="007F4D5B"/>
    <w:rsid w:val="007F4D87"/>
    <w:rsid w:val="007F7F18"/>
    <w:rsid w:val="00801C6E"/>
    <w:rsid w:val="00802552"/>
    <w:rsid w:val="00802E5C"/>
    <w:rsid w:val="00803246"/>
    <w:rsid w:val="00803A34"/>
    <w:rsid w:val="00803FCC"/>
    <w:rsid w:val="00805F6A"/>
    <w:rsid w:val="00807C73"/>
    <w:rsid w:val="00810B33"/>
    <w:rsid w:val="00810B3B"/>
    <w:rsid w:val="00811382"/>
    <w:rsid w:val="00812467"/>
    <w:rsid w:val="008124FE"/>
    <w:rsid w:val="00814120"/>
    <w:rsid w:val="00815D2C"/>
    <w:rsid w:val="00816FFC"/>
    <w:rsid w:val="00817844"/>
    <w:rsid w:val="008200E4"/>
    <w:rsid w:val="008203A0"/>
    <w:rsid w:val="008211EF"/>
    <w:rsid w:val="008246CB"/>
    <w:rsid w:val="00825047"/>
    <w:rsid w:val="008251F5"/>
    <w:rsid w:val="008252BE"/>
    <w:rsid w:val="00825AC3"/>
    <w:rsid w:val="00825F79"/>
    <w:rsid w:val="008261F1"/>
    <w:rsid w:val="0082740C"/>
    <w:rsid w:val="00830129"/>
    <w:rsid w:val="0083061E"/>
    <w:rsid w:val="00832993"/>
    <w:rsid w:val="008337C6"/>
    <w:rsid w:val="00836A73"/>
    <w:rsid w:val="00837173"/>
    <w:rsid w:val="0083775D"/>
    <w:rsid w:val="008409BC"/>
    <w:rsid w:val="008413B2"/>
    <w:rsid w:val="008423E0"/>
    <w:rsid w:val="008428B0"/>
    <w:rsid w:val="00842FD1"/>
    <w:rsid w:val="0084399C"/>
    <w:rsid w:val="00844D49"/>
    <w:rsid w:val="0084646B"/>
    <w:rsid w:val="008468EA"/>
    <w:rsid w:val="00846ADD"/>
    <w:rsid w:val="00851069"/>
    <w:rsid w:val="0085138F"/>
    <w:rsid w:val="00851481"/>
    <w:rsid w:val="00851576"/>
    <w:rsid w:val="00851F03"/>
    <w:rsid w:val="0085433B"/>
    <w:rsid w:val="00854902"/>
    <w:rsid w:val="00856A02"/>
    <w:rsid w:val="00857F5A"/>
    <w:rsid w:val="008607D2"/>
    <w:rsid w:val="00860929"/>
    <w:rsid w:val="008609D1"/>
    <w:rsid w:val="00861864"/>
    <w:rsid w:val="00862186"/>
    <w:rsid w:val="0086242C"/>
    <w:rsid w:val="008626F9"/>
    <w:rsid w:val="00864167"/>
    <w:rsid w:val="00864749"/>
    <w:rsid w:val="008709DD"/>
    <w:rsid w:val="00873C1F"/>
    <w:rsid w:val="00873FAE"/>
    <w:rsid w:val="008756BB"/>
    <w:rsid w:val="00876731"/>
    <w:rsid w:val="00876A6A"/>
    <w:rsid w:val="00880452"/>
    <w:rsid w:val="008815BB"/>
    <w:rsid w:val="00881A5F"/>
    <w:rsid w:val="00881EEF"/>
    <w:rsid w:val="00882B89"/>
    <w:rsid w:val="00883B52"/>
    <w:rsid w:val="00883F1B"/>
    <w:rsid w:val="0088623D"/>
    <w:rsid w:val="00886F27"/>
    <w:rsid w:val="00890D51"/>
    <w:rsid w:val="0089170A"/>
    <w:rsid w:val="00892D94"/>
    <w:rsid w:val="00892E15"/>
    <w:rsid w:val="0089450B"/>
    <w:rsid w:val="00895299"/>
    <w:rsid w:val="00896321"/>
    <w:rsid w:val="0089637C"/>
    <w:rsid w:val="0089677B"/>
    <w:rsid w:val="00897C22"/>
    <w:rsid w:val="00897D20"/>
    <w:rsid w:val="00897F91"/>
    <w:rsid w:val="008A0CA2"/>
    <w:rsid w:val="008A188B"/>
    <w:rsid w:val="008A1CAA"/>
    <w:rsid w:val="008A386D"/>
    <w:rsid w:val="008A4780"/>
    <w:rsid w:val="008A4987"/>
    <w:rsid w:val="008A4B29"/>
    <w:rsid w:val="008A4F64"/>
    <w:rsid w:val="008A4FA6"/>
    <w:rsid w:val="008A5206"/>
    <w:rsid w:val="008A620A"/>
    <w:rsid w:val="008A7830"/>
    <w:rsid w:val="008A7AAA"/>
    <w:rsid w:val="008A7EA4"/>
    <w:rsid w:val="008B115D"/>
    <w:rsid w:val="008B1D33"/>
    <w:rsid w:val="008B1FDB"/>
    <w:rsid w:val="008B2144"/>
    <w:rsid w:val="008B3F8F"/>
    <w:rsid w:val="008B566F"/>
    <w:rsid w:val="008B77D8"/>
    <w:rsid w:val="008C04CC"/>
    <w:rsid w:val="008C0CF0"/>
    <w:rsid w:val="008C26A1"/>
    <w:rsid w:val="008C4BFB"/>
    <w:rsid w:val="008C56CE"/>
    <w:rsid w:val="008C611A"/>
    <w:rsid w:val="008C61D8"/>
    <w:rsid w:val="008D0CF8"/>
    <w:rsid w:val="008D1685"/>
    <w:rsid w:val="008D16A9"/>
    <w:rsid w:val="008D3C2B"/>
    <w:rsid w:val="008D78CF"/>
    <w:rsid w:val="008E11FA"/>
    <w:rsid w:val="008E2507"/>
    <w:rsid w:val="008E488E"/>
    <w:rsid w:val="008E68E0"/>
    <w:rsid w:val="008F0DE2"/>
    <w:rsid w:val="008F1AEE"/>
    <w:rsid w:val="008F203E"/>
    <w:rsid w:val="008F2077"/>
    <w:rsid w:val="008F2F5A"/>
    <w:rsid w:val="008F3663"/>
    <w:rsid w:val="008F3E64"/>
    <w:rsid w:val="008F40BB"/>
    <w:rsid w:val="008F484E"/>
    <w:rsid w:val="008F5848"/>
    <w:rsid w:val="008F58FE"/>
    <w:rsid w:val="008F677E"/>
    <w:rsid w:val="008F77F1"/>
    <w:rsid w:val="00901963"/>
    <w:rsid w:val="0090248D"/>
    <w:rsid w:val="00905683"/>
    <w:rsid w:val="009067AF"/>
    <w:rsid w:val="009102F1"/>
    <w:rsid w:val="0091176B"/>
    <w:rsid w:val="00912EF1"/>
    <w:rsid w:val="00913BD1"/>
    <w:rsid w:val="0091435C"/>
    <w:rsid w:val="0091496B"/>
    <w:rsid w:val="00916645"/>
    <w:rsid w:val="00916949"/>
    <w:rsid w:val="00920147"/>
    <w:rsid w:val="009209F6"/>
    <w:rsid w:val="0092151D"/>
    <w:rsid w:val="0092192A"/>
    <w:rsid w:val="00922E07"/>
    <w:rsid w:val="00923BBB"/>
    <w:rsid w:val="0092452A"/>
    <w:rsid w:val="00930178"/>
    <w:rsid w:val="009302B3"/>
    <w:rsid w:val="0093087C"/>
    <w:rsid w:val="00931666"/>
    <w:rsid w:val="009316EB"/>
    <w:rsid w:val="00935BE2"/>
    <w:rsid w:val="00935DB8"/>
    <w:rsid w:val="009373CE"/>
    <w:rsid w:val="00937BF3"/>
    <w:rsid w:val="0094036D"/>
    <w:rsid w:val="0094159B"/>
    <w:rsid w:val="00942BE9"/>
    <w:rsid w:val="009435EB"/>
    <w:rsid w:val="00943C73"/>
    <w:rsid w:val="00943E94"/>
    <w:rsid w:val="00944960"/>
    <w:rsid w:val="009466DF"/>
    <w:rsid w:val="00947739"/>
    <w:rsid w:val="00950B27"/>
    <w:rsid w:val="0095148A"/>
    <w:rsid w:val="00951E15"/>
    <w:rsid w:val="00953921"/>
    <w:rsid w:val="009601F5"/>
    <w:rsid w:val="00960539"/>
    <w:rsid w:val="00960ECA"/>
    <w:rsid w:val="00961275"/>
    <w:rsid w:val="00964912"/>
    <w:rsid w:val="00966E96"/>
    <w:rsid w:val="009678E1"/>
    <w:rsid w:val="009700DF"/>
    <w:rsid w:val="009706B7"/>
    <w:rsid w:val="00970DCE"/>
    <w:rsid w:val="00973160"/>
    <w:rsid w:val="00973D36"/>
    <w:rsid w:val="00975AC5"/>
    <w:rsid w:val="00976AA0"/>
    <w:rsid w:val="00976D48"/>
    <w:rsid w:val="009776A8"/>
    <w:rsid w:val="00977B3D"/>
    <w:rsid w:val="00991506"/>
    <w:rsid w:val="00991ABC"/>
    <w:rsid w:val="0099210B"/>
    <w:rsid w:val="009946CB"/>
    <w:rsid w:val="0099473B"/>
    <w:rsid w:val="00995CB3"/>
    <w:rsid w:val="009963B5"/>
    <w:rsid w:val="009A013E"/>
    <w:rsid w:val="009A0621"/>
    <w:rsid w:val="009A0800"/>
    <w:rsid w:val="009A181B"/>
    <w:rsid w:val="009A1BBF"/>
    <w:rsid w:val="009A240E"/>
    <w:rsid w:val="009A4496"/>
    <w:rsid w:val="009B0F6A"/>
    <w:rsid w:val="009B1BD5"/>
    <w:rsid w:val="009B3C79"/>
    <w:rsid w:val="009B3EC0"/>
    <w:rsid w:val="009B524A"/>
    <w:rsid w:val="009B54FF"/>
    <w:rsid w:val="009B66D8"/>
    <w:rsid w:val="009B7024"/>
    <w:rsid w:val="009B7FD0"/>
    <w:rsid w:val="009C1CF8"/>
    <w:rsid w:val="009C1F6A"/>
    <w:rsid w:val="009C29BE"/>
    <w:rsid w:val="009C6062"/>
    <w:rsid w:val="009C623A"/>
    <w:rsid w:val="009C6D79"/>
    <w:rsid w:val="009C742B"/>
    <w:rsid w:val="009D168F"/>
    <w:rsid w:val="009D18C6"/>
    <w:rsid w:val="009D43E9"/>
    <w:rsid w:val="009D4668"/>
    <w:rsid w:val="009D5664"/>
    <w:rsid w:val="009D7245"/>
    <w:rsid w:val="009E02AA"/>
    <w:rsid w:val="009E2BF8"/>
    <w:rsid w:val="009E3803"/>
    <w:rsid w:val="009E573F"/>
    <w:rsid w:val="009E6BE9"/>
    <w:rsid w:val="009E7152"/>
    <w:rsid w:val="009E7FAC"/>
    <w:rsid w:val="009F1B3D"/>
    <w:rsid w:val="009F3BD1"/>
    <w:rsid w:val="009F4444"/>
    <w:rsid w:val="009F4A57"/>
    <w:rsid w:val="009F4ABF"/>
    <w:rsid w:val="009F4F48"/>
    <w:rsid w:val="009F5EAF"/>
    <w:rsid w:val="009F60CA"/>
    <w:rsid w:val="009F71B5"/>
    <w:rsid w:val="00A0151E"/>
    <w:rsid w:val="00A01652"/>
    <w:rsid w:val="00A01768"/>
    <w:rsid w:val="00A0238A"/>
    <w:rsid w:val="00A02A68"/>
    <w:rsid w:val="00A030B9"/>
    <w:rsid w:val="00A035FE"/>
    <w:rsid w:val="00A05D2B"/>
    <w:rsid w:val="00A05EAE"/>
    <w:rsid w:val="00A0657D"/>
    <w:rsid w:val="00A068E3"/>
    <w:rsid w:val="00A06B25"/>
    <w:rsid w:val="00A06E06"/>
    <w:rsid w:val="00A0741B"/>
    <w:rsid w:val="00A110CB"/>
    <w:rsid w:val="00A115D0"/>
    <w:rsid w:val="00A11F8D"/>
    <w:rsid w:val="00A1292D"/>
    <w:rsid w:val="00A17F07"/>
    <w:rsid w:val="00A2208B"/>
    <w:rsid w:val="00A221F9"/>
    <w:rsid w:val="00A22E1B"/>
    <w:rsid w:val="00A230F6"/>
    <w:rsid w:val="00A23DA8"/>
    <w:rsid w:val="00A245CB"/>
    <w:rsid w:val="00A24C10"/>
    <w:rsid w:val="00A2564B"/>
    <w:rsid w:val="00A26506"/>
    <w:rsid w:val="00A27D36"/>
    <w:rsid w:val="00A30F9F"/>
    <w:rsid w:val="00A313A5"/>
    <w:rsid w:val="00A34E51"/>
    <w:rsid w:val="00A3550B"/>
    <w:rsid w:val="00A406F2"/>
    <w:rsid w:val="00A44208"/>
    <w:rsid w:val="00A446A4"/>
    <w:rsid w:val="00A446E4"/>
    <w:rsid w:val="00A45D69"/>
    <w:rsid w:val="00A47B2B"/>
    <w:rsid w:val="00A52E03"/>
    <w:rsid w:val="00A55023"/>
    <w:rsid w:val="00A5641D"/>
    <w:rsid w:val="00A56CE8"/>
    <w:rsid w:val="00A60E7B"/>
    <w:rsid w:val="00A614EE"/>
    <w:rsid w:val="00A61DDE"/>
    <w:rsid w:val="00A632F0"/>
    <w:rsid w:val="00A63B44"/>
    <w:rsid w:val="00A63F6E"/>
    <w:rsid w:val="00A64736"/>
    <w:rsid w:val="00A653AD"/>
    <w:rsid w:val="00A66D82"/>
    <w:rsid w:val="00A679F2"/>
    <w:rsid w:val="00A71104"/>
    <w:rsid w:val="00A711E3"/>
    <w:rsid w:val="00A719CA"/>
    <w:rsid w:val="00A755A2"/>
    <w:rsid w:val="00A76857"/>
    <w:rsid w:val="00A76B50"/>
    <w:rsid w:val="00A77B19"/>
    <w:rsid w:val="00A809C5"/>
    <w:rsid w:val="00A8108D"/>
    <w:rsid w:val="00A83977"/>
    <w:rsid w:val="00A84D63"/>
    <w:rsid w:val="00A85264"/>
    <w:rsid w:val="00A86EB5"/>
    <w:rsid w:val="00A87E3B"/>
    <w:rsid w:val="00A91267"/>
    <w:rsid w:val="00A9193A"/>
    <w:rsid w:val="00A91A82"/>
    <w:rsid w:val="00A924C0"/>
    <w:rsid w:val="00A92F43"/>
    <w:rsid w:val="00A92FA0"/>
    <w:rsid w:val="00A9371C"/>
    <w:rsid w:val="00A9601B"/>
    <w:rsid w:val="00AA05A4"/>
    <w:rsid w:val="00AA0DE4"/>
    <w:rsid w:val="00AA1785"/>
    <w:rsid w:val="00AA1BC9"/>
    <w:rsid w:val="00AA23A7"/>
    <w:rsid w:val="00AA2CE7"/>
    <w:rsid w:val="00AA2E3D"/>
    <w:rsid w:val="00AA4A33"/>
    <w:rsid w:val="00AA4A74"/>
    <w:rsid w:val="00AA55B9"/>
    <w:rsid w:val="00AA7778"/>
    <w:rsid w:val="00AA7A58"/>
    <w:rsid w:val="00AB0322"/>
    <w:rsid w:val="00AB042B"/>
    <w:rsid w:val="00AB0BC4"/>
    <w:rsid w:val="00AB1092"/>
    <w:rsid w:val="00AB1C61"/>
    <w:rsid w:val="00AB1F57"/>
    <w:rsid w:val="00AB2F9E"/>
    <w:rsid w:val="00AB32B2"/>
    <w:rsid w:val="00AB3446"/>
    <w:rsid w:val="00AB5616"/>
    <w:rsid w:val="00AB6567"/>
    <w:rsid w:val="00AB6F2B"/>
    <w:rsid w:val="00AB73EB"/>
    <w:rsid w:val="00AB7ED7"/>
    <w:rsid w:val="00AC066F"/>
    <w:rsid w:val="00AC161D"/>
    <w:rsid w:val="00AC29A5"/>
    <w:rsid w:val="00AC2D05"/>
    <w:rsid w:val="00AC5748"/>
    <w:rsid w:val="00AD044C"/>
    <w:rsid w:val="00AD1EE0"/>
    <w:rsid w:val="00AD2829"/>
    <w:rsid w:val="00AD28C6"/>
    <w:rsid w:val="00AD3F82"/>
    <w:rsid w:val="00AD5E0A"/>
    <w:rsid w:val="00AD5F0F"/>
    <w:rsid w:val="00AD6C80"/>
    <w:rsid w:val="00AD758A"/>
    <w:rsid w:val="00AE0D6B"/>
    <w:rsid w:val="00AE0E5A"/>
    <w:rsid w:val="00AE1A51"/>
    <w:rsid w:val="00AE1DC7"/>
    <w:rsid w:val="00AE323F"/>
    <w:rsid w:val="00AE3CCE"/>
    <w:rsid w:val="00AE462D"/>
    <w:rsid w:val="00AE7174"/>
    <w:rsid w:val="00AE7917"/>
    <w:rsid w:val="00AF085D"/>
    <w:rsid w:val="00AF2FD4"/>
    <w:rsid w:val="00AF43DB"/>
    <w:rsid w:val="00AF47BB"/>
    <w:rsid w:val="00AF4C09"/>
    <w:rsid w:val="00AF4E9D"/>
    <w:rsid w:val="00AF5A80"/>
    <w:rsid w:val="00AF69DA"/>
    <w:rsid w:val="00AF7728"/>
    <w:rsid w:val="00B00C6C"/>
    <w:rsid w:val="00B00E9D"/>
    <w:rsid w:val="00B01A65"/>
    <w:rsid w:val="00B03763"/>
    <w:rsid w:val="00B03C42"/>
    <w:rsid w:val="00B03EB3"/>
    <w:rsid w:val="00B057AA"/>
    <w:rsid w:val="00B06308"/>
    <w:rsid w:val="00B06494"/>
    <w:rsid w:val="00B06B7A"/>
    <w:rsid w:val="00B07CFA"/>
    <w:rsid w:val="00B11B69"/>
    <w:rsid w:val="00B12D80"/>
    <w:rsid w:val="00B13129"/>
    <w:rsid w:val="00B17899"/>
    <w:rsid w:val="00B17A3F"/>
    <w:rsid w:val="00B20522"/>
    <w:rsid w:val="00B208E5"/>
    <w:rsid w:val="00B20926"/>
    <w:rsid w:val="00B226EA"/>
    <w:rsid w:val="00B22A78"/>
    <w:rsid w:val="00B23AB3"/>
    <w:rsid w:val="00B24590"/>
    <w:rsid w:val="00B26E10"/>
    <w:rsid w:val="00B307A1"/>
    <w:rsid w:val="00B308C2"/>
    <w:rsid w:val="00B30A19"/>
    <w:rsid w:val="00B314A7"/>
    <w:rsid w:val="00B315F9"/>
    <w:rsid w:val="00B3163E"/>
    <w:rsid w:val="00B320C5"/>
    <w:rsid w:val="00B32907"/>
    <w:rsid w:val="00B32C97"/>
    <w:rsid w:val="00B33417"/>
    <w:rsid w:val="00B33A61"/>
    <w:rsid w:val="00B33E83"/>
    <w:rsid w:val="00B35B0F"/>
    <w:rsid w:val="00B35FC4"/>
    <w:rsid w:val="00B36355"/>
    <w:rsid w:val="00B36CBA"/>
    <w:rsid w:val="00B36FB4"/>
    <w:rsid w:val="00B40DC3"/>
    <w:rsid w:val="00B440B9"/>
    <w:rsid w:val="00B448C8"/>
    <w:rsid w:val="00B45056"/>
    <w:rsid w:val="00B46471"/>
    <w:rsid w:val="00B47133"/>
    <w:rsid w:val="00B50728"/>
    <w:rsid w:val="00B50A68"/>
    <w:rsid w:val="00B520C7"/>
    <w:rsid w:val="00B524B7"/>
    <w:rsid w:val="00B53294"/>
    <w:rsid w:val="00B54455"/>
    <w:rsid w:val="00B545A1"/>
    <w:rsid w:val="00B549D4"/>
    <w:rsid w:val="00B54AF5"/>
    <w:rsid w:val="00B5508C"/>
    <w:rsid w:val="00B554CE"/>
    <w:rsid w:val="00B567A4"/>
    <w:rsid w:val="00B56DC1"/>
    <w:rsid w:val="00B570DB"/>
    <w:rsid w:val="00B604D6"/>
    <w:rsid w:val="00B60CB0"/>
    <w:rsid w:val="00B612E8"/>
    <w:rsid w:val="00B6188A"/>
    <w:rsid w:val="00B63E0A"/>
    <w:rsid w:val="00B63F21"/>
    <w:rsid w:val="00B64774"/>
    <w:rsid w:val="00B6592E"/>
    <w:rsid w:val="00B66800"/>
    <w:rsid w:val="00B70D29"/>
    <w:rsid w:val="00B70F28"/>
    <w:rsid w:val="00B7356C"/>
    <w:rsid w:val="00B769F7"/>
    <w:rsid w:val="00B86CC1"/>
    <w:rsid w:val="00B9351B"/>
    <w:rsid w:val="00B93971"/>
    <w:rsid w:val="00B94068"/>
    <w:rsid w:val="00B9624E"/>
    <w:rsid w:val="00B9690E"/>
    <w:rsid w:val="00B97233"/>
    <w:rsid w:val="00B974E1"/>
    <w:rsid w:val="00B975F1"/>
    <w:rsid w:val="00BA052B"/>
    <w:rsid w:val="00BA0B9C"/>
    <w:rsid w:val="00BA1360"/>
    <w:rsid w:val="00BA1A49"/>
    <w:rsid w:val="00BA3B20"/>
    <w:rsid w:val="00BA3E8E"/>
    <w:rsid w:val="00BA56D0"/>
    <w:rsid w:val="00BA5AB0"/>
    <w:rsid w:val="00BA7D59"/>
    <w:rsid w:val="00BB1D1A"/>
    <w:rsid w:val="00BB4A07"/>
    <w:rsid w:val="00BB4B77"/>
    <w:rsid w:val="00BB6552"/>
    <w:rsid w:val="00BB7EDD"/>
    <w:rsid w:val="00BC0799"/>
    <w:rsid w:val="00BC0BC9"/>
    <w:rsid w:val="00BC1810"/>
    <w:rsid w:val="00BC2DC1"/>
    <w:rsid w:val="00BC44B9"/>
    <w:rsid w:val="00BC529E"/>
    <w:rsid w:val="00BC5A4A"/>
    <w:rsid w:val="00BC719E"/>
    <w:rsid w:val="00BC797F"/>
    <w:rsid w:val="00BC798A"/>
    <w:rsid w:val="00BD2396"/>
    <w:rsid w:val="00BD31EC"/>
    <w:rsid w:val="00BD384B"/>
    <w:rsid w:val="00BD6CE7"/>
    <w:rsid w:val="00BD78D7"/>
    <w:rsid w:val="00BE1FF4"/>
    <w:rsid w:val="00BE29EF"/>
    <w:rsid w:val="00BE2C37"/>
    <w:rsid w:val="00BE354F"/>
    <w:rsid w:val="00BE3E28"/>
    <w:rsid w:val="00BE4276"/>
    <w:rsid w:val="00BE5DAC"/>
    <w:rsid w:val="00BE6801"/>
    <w:rsid w:val="00BE68A8"/>
    <w:rsid w:val="00BE6F24"/>
    <w:rsid w:val="00BE7255"/>
    <w:rsid w:val="00BF0032"/>
    <w:rsid w:val="00BF1D74"/>
    <w:rsid w:val="00BF2046"/>
    <w:rsid w:val="00BF3BC4"/>
    <w:rsid w:val="00BF3F7E"/>
    <w:rsid w:val="00BF5689"/>
    <w:rsid w:val="00BF5A6E"/>
    <w:rsid w:val="00BF6200"/>
    <w:rsid w:val="00BF7121"/>
    <w:rsid w:val="00BF75BB"/>
    <w:rsid w:val="00BF7F86"/>
    <w:rsid w:val="00C000AE"/>
    <w:rsid w:val="00C078C7"/>
    <w:rsid w:val="00C10F8F"/>
    <w:rsid w:val="00C12339"/>
    <w:rsid w:val="00C136A0"/>
    <w:rsid w:val="00C14FFA"/>
    <w:rsid w:val="00C1752F"/>
    <w:rsid w:val="00C1778B"/>
    <w:rsid w:val="00C200E9"/>
    <w:rsid w:val="00C20767"/>
    <w:rsid w:val="00C2147F"/>
    <w:rsid w:val="00C22957"/>
    <w:rsid w:val="00C233AF"/>
    <w:rsid w:val="00C23F8A"/>
    <w:rsid w:val="00C2560D"/>
    <w:rsid w:val="00C25B62"/>
    <w:rsid w:val="00C25F12"/>
    <w:rsid w:val="00C26004"/>
    <w:rsid w:val="00C26EA2"/>
    <w:rsid w:val="00C3095D"/>
    <w:rsid w:val="00C31EB1"/>
    <w:rsid w:val="00C32BAA"/>
    <w:rsid w:val="00C33BE3"/>
    <w:rsid w:val="00C37D0C"/>
    <w:rsid w:val="00C40072"/>
    <w:rsid w:val="00C40934"/>
    <w:rsid w:val="00C40F30"/>
    <w:rsid w:val="00C433F4"/>
    <w:rsid w:val="00C43552"/>
    <w:rsid w:val="00C43C88"/>
    <w:rsid w:val="00C44004"/>
    <w:rsid w:val="00C44380"/>
    <w:rsid w:val="00C444EC"/>
    <w:rsid w:val="00C4484E"/>
    <w:rsid w:val="00C45540"/>
    <w:rsid w:val="00C46675"/>
    <w:rsid w:val="00C50D03"/>
    <w:rsid w:val="00C522EA"/>
    <w:rsid w:val="00C558FD"/>
    <w:rsid w:val="00C60431"/>
    <w:rsid w:val="00C60885"/>
    <w:rsid w:val="00C615E5"/>
    <w:rsid w:val="00C6231B"/>
    <w:rsid w:val="00C642BC"/>
    <w:rsid w:val="00C644D5"/>
    <w:rsid w:val="00C6479C"/>
    <w:rsid w:val="00C662F3"/>
    <w:rsid w:val="00C667FF"/>
    <w:rsid w:val="00C704A3"/>
    <w:rsid w:val="00C71C0D"/>
    <w:rsid w:val="00C72449"/>
    <w:rsid w:val="00C729A9"/>
    <w:rsid w:val="00C730BB"/>
    <w:rsid w:val="00C740EB"/>
    <w:rsid w:val="00C745F1"/>
    <w:rsid w:val="00C76AA0"/>
    <w:rsid w:val="00C77075"/>
    <w:rsid w:val="00C80255"/>
    <w:rsid w:val="00C81FF8"/>
    <w:rsid w:val="00C8255F"/>
    <w:rsid w:val="00C831BC"/>
    <w:rsid w:val="00C833AD"/>
    <w:rsid w:val="00C8540B"/>
    <w:rsid w:val="00C85938"/>
    <w:rsid w:val="00C860E1"/>
    <w:rsid w:val="00C866F5"/>
    <w:rsid w:val="00C87D4F"/>
    <w:rsid w:val="00C90034"/>
    <w:rsid w:val="00C9182E"/>
    <w:rsid w:val="00C92209"/>
    <w:rsid w:val="00C93D13"/>
    <w:rsid w:val="00C962F8"/>
    <w:rsid w:val="00C9723F"/>
    <w:rsid w:val="00C97522"/>
    <w:rsid w:val="00C97E63"/>
    <w:rsid w:val="00CA06B1"/>
    <w:rsid w:val="00CA11AF"/>
    <w:rsid w:val="00CA154E"/>
    <w:rsid w:val="00CA22BE"/>
    <w:rsid w:val="00CA2896"/>
    <w:rsid w:val="00CA48F8"/>
    <w:rsid w:val="00CA6A80"/>
    <w:rsid w:val="00CA6F43"/>
    <w:rsid w:val="00CB33E5"/>
    <w:rsid w:val="00CB4803"/>
    <w:rsid w:val="00CB526F"/>
    <w:rsid w:val="00CC02CD"/>
    <w:rsid w:val="00CC1C93"/>
    <w:rsid w:val="00CC3087"/>
    <w:rsid w:val="00CC5878"/>
    <w:rsid w:val="00CC5923"/>
    <w:rsid w:val="00CC59B3"/>
    <w:rsid w:val="00CC69C4"/>
    <w:rsid w:val="00CC6E9D"/>
    <w:rsid w:val="00CD10A5"/>
    <w:rsid w:val="00CD1F1F"/>
    <w:rsid w:val="00CD29A7"/>
    <w:rsid w:val="00CD2AB6"/>
    <w:rsid w:val="00CD2D5D"/>
    <w:rsid w:val="00CD451A"/>
    <w:rsid w:val="00CD5768"/>
    <w:rsid w:val="00CD5CC1"/>
    <w:rsid w:val="00CE139F"/>
    <w:rsid w:val="00CE1B83"/>
    <w:rsid w:val="00CE2584"/>
    <w:rsid w:val="00CE31F1"/>
    <w:rsid w:val="00CE373B"/>
    <w:rsid w:val="00CE3EE6"/>
    <w:rsid w:val="00CE42C7"/>
    <w:rsid w:val="00CE528C"/>
    <w:rsid w:val="00CE6F39"/>
    <w:rsid w:val="00CF0E65"/>
    <w:rsid w:val="00CF174A"/>
    <w:rsid w:val="00CF1775"/>
    <w:rsid w:val="00CF19ED"/>
    <w:rsid w:val="00CF1C23"/>
    <w:rsid w:val="00CF294F"/>
    <w:rsid w:val="00CF2EC4"/>
    <w:rsid w:val="00CF4218"/>
    <w:rsid w:val="00CF5043"/>
    <w:rsid w:val="00CF55A5"/>
    <w:rsid w:val="00CF59BC"/>
    <w:rsid w:val="00CF6CFC"/>
    <w:rsid w:val="00CF7865"/>
    <w:rsid w:val="00CF7867"/>
    <w:rsid w:val="00CF7A7A"/>
    <w:rsid w:val="00D009C7"/>
    <w:rsid w:val="00D009F5"/>
    <w:rsid w:val="00D0180E"/>
    <w:rsid w:val="00D01BC4"/>
    <w:rsid w:val="00D02455"/>
    <w:rsid w:val="00D02F0E"/>
    <w:rsid w:val="00D03355"/>
    <w:rsid w:val="00D04E0C"/>
    <w:rsid w:val="00D04F82"/>
    <w:rsid w:val="00D076C6"/>
    <w:rsid w:val="00D076FE"/>
    <w:rsid w:val="00D110A1"/>
    <w:rsid w:val="00D11A96"/>
    <w:rsid w:val="00D129DF"/>
    <w:rsid w:val="00D12F02"/>
    <w:rsid w:val="00D142FD"/>
    <w:rsid w:val="00D16404"/>
    <w:rsid w:val="00D205FE"/>
    <w:rsid w:val="00D22215"/>
    <w:rsid w:val="00D23D4B"/>
    <w:rsid w:val="00D24210"/>
    <w:rsid w:val="00D24392"/>
    <w:rsid w:val="00D25732"/>
    <w:rsid w:val="00D25750"/>
    <w:rsid w:val="00D30AF7"/>
    <w:rsid w:val="00D31939"/>
    <w:rsid w:val="00D33536"/>
    <w:rsid w:val="00D33EAA"/>
    <w:rsid w:val="00D34029"/>
    <w:rsid w:val="00D3775B"/>
    <w:rsid w:val="00D409B1"/>
    <w:rsid w:val="00D412F4"/>
    <w:rsid w:val="00D41E4B"/>
    <w:rsid w:val="00D43796"/>
    <w:rsid w:val="00D43959"/>
    <w:rsid w:val="00D50883"/>
    <w:rsid w:val="00D51773"/>
    <w:rsid w:val="00D523D7"/>
    <w:rsid w:val="00D52AF1"/>
    <w:rsid w:val="00D55491"/>
    <w:rsid w:val="00D55BC9"/>
    <w:rsid w:val="00D55D15"/>
    <w:rsid w:val="00D566F4"/>
    <w:rsid w:val="00D577A7"/>
    <w:rsid w:val="00D6087E"/>
    <w:rsid w:val="00D60D9C"/>
    <w:rsid w:val="00D60EFA"/>
    <w:rsid w:val="00D60FFA"/>
    <w:rsid w:val="00D6289D"/>
    <w:rsid w:val="00D63753"/>
    <w:rsid w:val="00D63921"/>
    <w:rsid w:val="00D6550D"/>
    <w:rsid w:val="00D66901"/>
    <w:rsid w:val="00D71251"/>
    <w:rsid w:val="00D72BE8"/>
    <w:rsid w:val="00D73120"/>
    <w:rsid w:val="00D73C64"/>
    <w:rsid w:val="00D74680"/>
    <w:rsid w:val="00D75EF5"/>
    <w:rsid w:val="00D76B66"/>
    <w:rsid w:val="00D8016F"/>
    <w:rsid w:val="00D80C5D"/>
    <w:rsid w:val="00D81FD9"/>
    <w:rsid w:val="00D82573"/>
    <w:rsid w:val="00D84EF4"/>
    <w:rsid w:val="00D858E5"/>
    <w:rsid w:val="00D863AD"/>
    <w:rsid w:val="00D86BAC"/>
    <w:rsid w:val="00D9098A"/>
    <w:rsid w:val="00D90B31"/>
    <w:rsid w:val="00D90F44"/>
    <w:rsid w:val="00D947F0"/>
    <w:rsid w:val="00D9520E"/>
    <w:rsid w:val="00D96269"/>
    <w:rsid w:val="00D96752"/>
    <w:rsid w:val="00D96B13"/>
    <w:rsid w:val="00D97235"/>
    <w:rsid w:val="00DA180F"/>
    <w:rsid w:val="00DA1E09"/>
    <w:rsid w:val="00DA2CCD"/>
    <w:rsid w:val="00DA37AA"/>
    <w:rsid w:val="00DA3BED"/>
    <w:rsid w:val="00DA5963"/>
    <w:rsid w:val="00DA7715"/>
    <w:rsid w:val="00DB1FBB"/>
    <w:rsid w:val="00DB22D4"/>
    <w:rsid w:val="00DB2F16"/>
    <w:rsid w:val="00DB2F4F"/>
    <w:rsid w:val="00DB3361"/>
    <w:rsid w:val="00DB362D"/>
    <w:rsid w:val="00DB477E"/>
    <w:rsid w:val="00DB6171"/>
    <w:rsid w:val="00DB7CE3"/>
    <w:rsid w:val="00DC0379"/>
    <w:rsid w:val="00DC11D3"/>
    <w:rsid w:val="00DC2D39"/>
    <w:rsid w:val="00DC61A3"/>
    <w:rsid w:val="00DC622D"/>
    <w:rsid w:val="00DC66EF"/>
    <w:rsid w:val="00DD283E"/>
    <w:rsid w:val="00DD3F14"/>
    <w:rsid w:val="00DD4AC4"/>
    <w:rsid w:val="00DD52F4"/>
    <w:rsid w:val="00DD6341"/>
    <w:rsid w:val="00DD6D84"/>
    <w:rsid w:val="00DD7494"/>
    <w:rsid w:val="00DD770C"/>
    <w:rsid w:val="00DD7B9E"/>
    <w:rsid w:val="00DE093E"/>
    <w:rsid w:val="00DE4356"/>
    <w:rsid w:val="00DE4DE2"/>
    <w:rsid w:val="00DE51C5"/>
    <w:rsid w:val="00DE54FF"/>
    <w:rsid w:val="00DE5D9C"/>
    <w:rsid w:val="00DE5E30"/>
    <w:rsid w:val="00DE6348"/>
    <w:rsid w:val="00DE722A"/>
    <w:rsid w:val="00DE76FA"/>
    <w:rsid w:val="00DF3288"/>
    <w:rsid w:val="00DF32F9"/>
    <w:rsid w:val="00DF4B1B"/>
    <w:rsid w:val="00DF57A5"/>
    <w:rsid w:val="00DF58F0"/>
    <w:rsid w:val="00DF59A0"/>
    <w:rsid w:val="00DF75E9"/>
    <w:rsid w:val="00E01C17"/>
    <w:rsid w:val="00E02409"/>
    <w:rsid w:val="00E03620"/>
    <w:rsid w:val="00E03E1A"/>
    <w:rsid w:val="00E05E02"/>
    <w:rsid w:val="00E061FF"/>
    <w:rsid w:val="00E06227"/>
    <w:rsid w:val="00E06EC9"/>
    <w:rsid w:val="00E079CF"/>
    <w:rsid w:val="00E07D09"/>
    <w:rsid w:val="00E10262"/>
    <w:rsid w:val="00E127C0"/>
    <w:rsid w:val="00E12CDB"/>
    <w:rsid w:val="00E12DF7"/>
    <w:rsid w:val="00E13844"/>
    <w:rsid w:val="00E14045"/>
    <w:rsid w:val="00E140F8"/>
    <w:rsid w:val="00E15313"/>
    <w:rsid w:val="00E1586A"/>
    <w:rsid w:val="00E15C33"/>
    <w:rsid w:val="00E16D97"/>
    <w:rsid w:val="00E172F9"/>
    <w:rsid w:val="00E2002F"/>
    <w:rsid w:val="00E21204"/>
    <w:rsid w:val="00E22D25"/>
    <w:rsid w:val="00E22F60"/>
    <w:rsid w:val="00E23DA6"/>
    <w:rsid w:val="00E23ED4"/>
    <w:rsid w:val="00E24369"/>
    <w:rsid w:val="00E2447F"/>
    <w:rsid w:val="00E27D72"/>
    <w:rsid w:val="00E3006D"/>
    <w:rsid w:val="00E3154F"/>
    <w:rsid w:val="00E32AE5"/>
    <w:rsid w:val="00E32FCD"/>
    <w:rsid w:val="00E33832"/>
    <w:rsid w:val="00E33B84"/>
    <w:rsid w:val="00E359E1"/>
    <w:rsid w:val="00E3643D"/>
    <w:rsid w:val="00E367DD"/>
    <w:rsid w:val="00E36821"/>
    <w:rsid w:val="00E400A9"/>
    <w:rsid w:val="00E4080C"/>
    <w:rsid w:val="00E410B9"/>
    <w:rsid w:val="00E4158F"/>
    <w:rsid w:val="00E4195E"/>
    <w:rsid w:val="00E4372F"/>
    <w:rsid w:val="00E43D9B"/>
    <w:rsid w:val="00E44240"/>
    <w:rsid w:val="00E505C6"/>
    <w:rsid w:val="00E507A6"/>
    <w:rsid w:val="00E54B11"/>
    <w:rsid w:val="00E554A6"/>
    <w:rsid w:val="00E55E55"/>
    <w:rsid w:val="00E56EDB"/>
    <w:rsid w:val="00E57F69"/>
    <w:rsid w:val="00E61B75"/>
    <w:rsid w:val="00E6462F"/>
    <w:rsid w:val="00E64D00"/>
    <w:rsid w:val="00E67B5C"/>
    <w:rsid w:val="00E67D8F"/>
    <w:rsid w:val="00E70AE5"/>
    <w:rsid w:val="00E70BB3"/>
    <w:rsid w:val="00E71E0B"/>
    <w:rsid w:val="00E71E72"/>
    <w:rsid w:val="00E740D2"/>
    <w:rsid w:val="00E76855"/>
    <w:rsid w:val="00E76AE3"/>
    <w:rsid w:val="00E76C0E"/>
    <w:rsid w:val="00E77EAC"/>
    <w:rsid w:val="00E802E7"/>
    <w:rsid w:val="00E806FA"/>
    <w:rsid w:val="00E80BD1"/>
    <w:rsid w:val="00E8291B"/>
    <w:rsid w:val="00E83E76"/>
    <w:rsid w:val="00E8451E"/>
    <w:rsid w:val="00E8453D"/>
    <w:rsid w:val="00E84AAD"/>
    <w:rsid w:val="00E84C0E"/>
    <w:rsid w:val="00E8549C"/>
    <w:rsid w:val="00E85620"/>
    <w:rsid w:val="00E858E4"/>
    <w:rsid w:val="00E865A3"/>
    <w:rsid w:val="00E87AD8"/>
    <w:rsid w:val="00E91D59"/>
    <w:rsid w:val="00E943AB"/>
    <w:rsid w:val="00E95AA3"/>
    <w:rsid w:val="00E967B9"/>
    <w:rsid w:val="00E96A65"/>
    <w:rsid w:val="00E96DD0"/>
    <w:rsid w:val="00E96ECE"/>
    <w:rsid w:val="00E97EF0"/>
    <w:rsid w:val="00EA0105"/>
    <w:rsid w:val="00EA369B"/>
    <w:rsid w:val="00EA438C"/>
    <w:rsid w:val="00EA495E"/>
    <w:rsid w:val="00EB2BCC"/>
    <w:rsid w:val="00EB48F7"/>
    <w:rsid w:val="00EB4D58"/>
    <w:rsid w:val="00EB4E9B"/>
    <w:rsid w:val="00EB7DEA"/>
    <w:rsid w:val="00EC0C8B"/>
    <w:rsid w:val="00EC4A9C"/>
    <w:rsid w:val="00EC4F32"/>
    <w:rsid w:val="00EC5067"/>
    <w:rsid w:val="00EC58F1"/>
    <w:rsid w:val="00EC74B6"/>
    <w:rsid w:val="00ED0B47"/>
    <w:rsid w:val="00ED1792"/>
    <w:rsid w:val="00ED1E51"/>
    <w:rsid w:val="00ED5953"/>
    <w:rsid w:val="00ED661A"/>
    <w:rsid w:val="00ED6F84"/>
    <w:rsid w:val="00ED7386"/>
    <w:rsid w:val="00ED7905"/>
    <w:rsid w:val="00ED7CF1"/>
    <w:rsid w:val="00ED7EE9"/>
    <w:rsid w:val="00ED7FD4"/>
    <w:rsid w:val="00EE1037"/>
    <w:rsid w:val="00EE1DE3"/>
    <w:rsid w:val="00EE2626"/>
    <w:rsid w:val="00EE67BA"/>
    <w:rsid w:val="00EE698A"/>
    <w:rsid w:val="00EE76B7"/>
    <w:rsid w:val="00EF0E2B"/>
    <w:rsid w:val="00EF2EA8"/>
    <w:rsid w:val="00EF4983"/>
    <w:rsid w:val="00EF6CA4"/>
    <w:rsid w:val="00EF7B88"/>
    <w:rsid w:val="00EF7CD0"/>
    <w:rsid w:val="00F00F5E"/>
    <w:rsid w:val="00F01C15"/>
    <w:rsid w:val="00F024DA"/>
    <w:rsid w:val="00F034C5"/>
    <w:rsid w:val="00F11D44"/>
    <w:rsid w:val="00F13032"/>
    <w:rsid w:val="00F1560B"/>
    <w:rsid w:val="00F1592C"/>
    <w:rsid w:val="00F21645"/>
    <w:rsid w:val="00F2186F"/>
    <w:rsid w:val="00F21E15"/>
    <w:rsid w:val="00F22C38"/>
    <w:rsid w:val="00F22F41"/>
    <w:rsid w:val="00F235B2"/>
    <w:rsid w:val="00F23F08"/>
    <w:rsid w:val="00F250E6"/>
    <w:rsid w:val="00F26232"/>
    <w:rsid w:val="00F26632"/>
    <w:rsid w:val="00F27CC7"/>
    <w:rsid w:val="00F302DD"/>
    <w:rsid w:val="00F30404"/>
    <w:rsid w:val="00F3068D"/>
    <w:rsid w:val="00F30C3F"/>
    <w:rsid w:val="00F30D93"/>
    <w:rsid w:val="00F31EDE"/>
    <w:rsid w:val="00F34234"/>
    <w:rsid w:val="00F3619F"/>
    <w:rsid w:val="00F36202"/>
    <w:rsid w:val="00F36DA5"/>
    <w:rsid w:val="00F37111"/>
    <w:rsid w:val="00F41963"/>
    <w:rsid w:val="00F433D5"/>
    <w:rsid w:val="00F435E8"/>
    <w:rsid w:val="00F444B9"/>
    <w:rsid w:val="00F45BD9"/>
    <w:rsid w:val="00F45D28"/>
    <w:rsid w:val="00F46752"/>
    <w:rsid w:val="00F46B0F"/>
    <w:rsid w:val="00F47A70"/>
    <w:rsid w:val="00F50B1C"/>
    <w:rsid w:val="00F51CAF"/>
    <w:rsid w:val="00F528D5"/>
    <w:rsid w:val="00F53E4A"/>
    <w:rsid w:val="00F55303"/>
    <w:rsid w:val="00F56520"/>
    <w:rsid w:val="00F623F1"/>
    <w:rsid w:val="00F62712"/>
    <w:rsid w:val="00F627F3"/>
    <w:rsid w:val="00F65861"/>
    <w:rsid w:val="00F65AE7"/>
    <w:rsid w:val="00F65D98"/>
    <w:rsid w:val="00F6633E"/>
    <w:rsid w:val="00F66D08"/>
    <w:rsid w:val="00F70603"/>
    <w:rsid w:val="00F722D3"/>
    <w:rsid w:val="00F73339"/>
    <w:rsid w:val="00F74B96"/>
    <w:rsid w:val="00F76668"/>
    <w:rsid w:val="00F77234"/>
    <w:rsid w:val="00F779CF"/>
    <w:rsid w:val="00F77EAC"/>
    <w:rsid w:val="00F8009A"/>
    <w:rsid w:val="00F80DF3"/>
    <w:rsid w:val="00F81006"/>
    <w:rsid w:val="00F811E2"/>
    <w:rsid w:val="00F81314"/>
    <w:rsid w:val="00F81E59"/>
    <w:rsid w:val="00F82DCA"/>
    <w:rsid w:val="00F8302A"/>
    <w:rsid w:val="00F85597"/>
    <w:rsid w:val="00F858CC"/>
    <w:rsid w:val="00F86585"/>
    <w:rsid w:val="00F87E94"/>
    <w:rsid w:val="00F9023B"/>
    <w:rsid w:val="00F90C8A"/>
    <w:rsid w:val="00F9209E"/>
    <w:rsid w:val="00F954FD"/>
    <w:rsid w:val="00F95AD2"/>
    <w:rsid w:val="00F97038"/>
    <w:rsid w:val="00FA3C9A"/>
    <w:rsid w:val="00FA3DC3"/>
    <w:rsid w:val="00FA5BBB"/>
    <w:rsid w:val="00FA6CE2"/>
    <w:rsid w:val="00FA7053"/>
    <w:rsid w:val="00FA7278"/>
    <w:rsid w:val="00FA774E"/>
    <w:rsid w:val="00FB2264"/>
    <w:rsid w:val="00FB343E"/>
    <w:rsid w:val="00FB76A5"/>
    <w:rsid w:val="00FC2400"/>
    <w:rsid w:val="00FC2D4B"/>
    <w:rsid w:val="00FC3A3E"/>
    <w:rsid w:val="00FC545F"/>
    <w:rsid w:val="00FC5FF4"/>
    <w:rsid w:val="00FC6438"/>
    <w:rsid w:val="00FC6CE4"/>
    <w:rsid w:val="00FC718D"/>
    <w:rsid w:val="00FD03F1"/>
    <w:rsid w:val="00FD09E9"/>
    <w:rsid w:val="00FD0A27"/>
    <w:rsid w:val="00FD4459"/>
    <w:rsid w:val="00FD6E36"/>
    <w:rsid w:val="00FE337D"/>
    <w:rsid w:val="00FE49C6"/>
    <w:rsid w:val="00FF1428"/>
    <w:rsid w:val="00FF2E3C"/>
    <w:rsid w:val="00FF3061"/>
    <w:rsid w:val="00FF3617"/>
    <w:rsid w:val="00FF5A5F"/>
    <w:rsid w:val="00FF6DF9"/>
    <w:rsid w:val="00FF78F7"/>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52345"/>
  <w15:chartTrackingRefBased/>
  <w15:docId w15:val="{AB5B7F1F-2B19-4A7F-BA2C-349EE0336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88E"/>
  </w:style>
  <w:style w:type="paragraph" w:styleId="Ttulo1">
    <w:name w:val="heading 1"/>
    <w:aliases w:val="Se,Paragraph,MPS Standard Heading 1,PA Chapter,h1,numbered indent 1,ni1,Section,Numbered - 1,Heading.CAPS,H1,A MAJOR/BOLD,Schedheading,Heading 1(Report Only),h1 chapter heading,Section Heading,Attribute Heading 1,Roman 14 B Heading,1st level,2"/>
    <w:basedOn w:val="Normal"/>
    <w:next w:val="Normal"/>
    <w:link w:val="Ttulo1Car"/>
    <w:qFormat/>
    <w:rsid w:val="001A75C4"/>
    <w:pPr>
      <w:keepNext/>
      <w:widowControl w:val="0"/>
      <w:shd w:val="clear" w:color="auto" w:fill="FFFFFF"/>
      <w:tabs>
        <w:tab w:val="left" w:pos="-720"/>
        <w:tab w:val="left" w:pos="0"/>
        <w:tab w:val="left" w:pos="360"/>
        <w:tab w:val="left" w:pos="567"/>
      </w:tabs>
      <w:suppressAutoHyphens/>
      <w:spacing w:before="360" w:after="240" w:line="280" w:lineRule="atLeast"/>
      <w:ind w:right="34"/>
      <w:jc w:val="both"/>
      <w:outlineLvl w:val="0"/>
    </w:pPr>
    <w:rPr>
      <w:rFonts w:ascii="Arial" w:eastAsia="Times New Roman" w:hAnsi="Arial" w:cs="Times New Roman"/>
      <w:b/>
      <w:spacing w:val="-2"/>
      <w:szCs w:val="20"/>
      <w:lang w:val="en-US"/>
    </w:rPr>
  </w:style>
  <w:style w:type="paragraph" w:styleId="Ttulo2">
    <w:name w:val="heading 2"/>
    <w:aliases w:val="Reset numbering,Major heading,KJL:1st Level,PARA2,S Heading,S Heading 2,h2,Numbered - 2,1.1.1 heading,m,Body Text (Reset numbering),H2,TF-Overskrit 2,h2 main heading,2m,h 2,B Sub/Bold,B Sub/Bold1,B Sub/Bold2,B Sub/Bold11,h2 main heading1,L2,Ma"/>
    <w:basedOn w:val="Normal"/>
    <w:next w:val="Normal"/>
    <w:link w:val="Ttulo2Car"/>
    <w:qFormat/>
    <w:rsid w:val="001A75C4"/>
    <w:pPr>
      <w:keepNext/>
      <w:spacing w:before="240" w:after="240" w:line="280" w:lineRule="atLeast"/>
      <w:outlineLvl w:val="1"/>
    </w:pPr>
    <w:rPr>
      <w:rFonts w:ascii="Arial" w:eastAsia="Times New Roman" w:hAnsi="Arial" w:cs="Times New Roman"/>
      <w:b/>
      <w:i/>
      <w:sz w:val="20"/>
      <w:szCs w:val="20"/>
      <w:lang w:val="en-NZ"/>
    </w:rPr>
  </w:style>
  <w:style w:type="paragraph" w:styleId="Ttulo3">
    <w:name w:val="heading 3"/>
    <w:basedOn w:val="Normal"/>
    <w:next w:val="Normal"/>
    <w:link w:val="Ttulo3Car"/>
    <w:unhideWhenUsed/>
    <w:qFormat/>
    <w:rsid w:val="0015304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 Sub-Clause Sub-paragraph"/>
    <w:basedOn w:val="Normal"/>
    <w:next w:val="Normal"/>
    <w:link w:val="Ttulo4Car"/>
    <w:qFormat/>
    <w:rsid w:val="008F203E"/>
    <w:pPr>
      <w:numPr>
        <w:ilvl w:val="3"/>
        <w:numId w:val="2"/>
      </w:numPr>
      <w:spacing w:before="120" w:after="120" w:line="240" w:lineRule="auto"/>
      <w:jc w:val="both"/>
      <w:outlineLvl w:val="3"/>
    </w:pPr>
    <w:rPr>
      <w:rFonts w:ascii="Times New Roman" w:eastAsia="Times New Roman" w:hAnsi="Times New Roman" w:cs="Times New Roman"/>
      <w:spacing w:val="-4"/>
      <w:sz w:val="24"/>
      <w:szCs w:val="24"/>
      <w:lang w:val="en-US"/>
    </w:rPr>
  </w:style>
  <w:style w:type="paragraph" w:styleId="Ttulo5">
    <w:name w:val="heading 5"/>
    <w:basedOn w:val="Normal"/>
    <w:next w:val="Normal"/>
    <w:link w:val="Ttulo5Car"/>
    <w:uiPriority w:val="9"/>
    <w:semiHidden/>
    <w:unhideWhenUsed/>
    <w:qFormat/>
    <w:rsid w:val="00356C43"/>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qFormat/>
    <w:rsid w:val="008F203E"/>
    <w:pPr>
      <w:keepNext/>
      <w:numPr>
        <w:ilvl w:val="5"/>
        <w:numId w:val="2"/>
      </w:numPr>
      <w:suppressAutoHyphens/>
      <w:spacing w:after="0" w:line="240" w:lineRule="auto"/>
      <w:outlineLvl w:val="5"/>
    </w:pPr>
    <w:rPr>
      <w:rFonts w:ascii="Times New Roman" w:eastAsia="Times New Roman" w:hAnsi="Times New Roman" w:cs="Times New Roman"/>
      <w:b/>
      <w:bCs/>
      <w:sz w:val="20"/>
      <w:szCs w:val="24"/>
      <w:lang w:val="en-US"/>
    </w:rPr>
  </w:style>
  <w:style w:type="paragraph" w:styleId="Ttulo7">
    <w:name w:val="heading 7"/>
    <w:basedOn w:val="Normal"/>
    <w:next w:val="Normal"/>
    <w:link w:val="Ttulo7Car"/>
    <w:qFormat/>
    <w:rsid w:val="008F203E"/>
    <w:pPr>
      <w:keepNext/>
      <w:numPr>
        <w:ilvl w:val="6"/>
        <w:numId w:val="2"/>
      </w:numPr>
      <w:tabs>
        <w:tab w:val="left" w:pos="7980"/>
      </w:tabs>
      <w:suppressAutoHyphens/>
      <w:spacing w:after="0" w:line="240" w:lineRule="auto"/>
      <w:outlineLvl w:val="6"/>
    </w:pPr>
    <w:rPr>
      <w:rFonts w:ascii="Times New Roman" w:eastAsia="Times New Roman" w:hAnsi="Times New Roman" w:cs="Times New Roman"/>
      <w:b/>
      <w:sz w:val="24"/>
      <w:szCs w:val="24"/>
      <w:lang w:val="en-US"/>
    </w:rPr>
  </w:style>
  <w:style w:type="paragraph" w:styleId="Ttulo8">
    <w:name w:val="heading 8"/>
    <w:basedOn w:val="Normal"/>
    <w:next w:val="Normal"/>
    <w:link w:val="Ttulo8Car"/>
    <w:qFormat/>
    <w:rsid w:val="008F203E"/>
    <w:pPr>
      <w:keepNext/>
      <w:numPr>
        <w:ilvl w:val="7"/>
        <w:numId w:val="2"/>
      </w:numPr>
      <w:suppressAutoHyphens/>
      <w:spacing w:after="0" w:line="240" w:lineRule="auto"/>
      <w:jc w:val="right"/>
      <w:outlineLvl w:val="7"/>
    </w:pPr>
    <w:rPr>
      <w:rFonts w:ascii="Times New Roman" w:eastAsia="Times New Roman" w:hAnsi="Times New Roman" w:cs="Times New Roman"/>
      <w:sz w:val="20"/>
      <w:szCs w:val="24"/>
      <w:lang w:val="en-US"/>
    </w:rPr>
  </w:style>
  <w:style w:type="paragraph" w:styleId="Ttulo9">
    <w:name w:val="heading 9"/>
    <w:basedOn w:val="Normal"/>
    <w:next w:val="Normal"/>
    <w:link w:val="Ttulo9Car"/>
    <w:qFormat/>
    <w:rsid w:val="008F203E"/>
    <w:pPr>
      <w:numPr>
        <w:ilvl w:val="8"/>
        <w:numId w:val="2"/>
      </w:numPr>
      <w:spacing w:before="240" w:after="60" w:line="240" w:lineRule="auto"/>
      <w:jc w:val="both"/>
      <w:outlineLvl w:val="8"/>
    </w:pPr>
    <w:rPr>
      <w:rFonts w:ascii="Arial" w:eastAsia="Times New Roman" w:hAnsi="Arial" w:cs="Times New Roman"/>
      <w:b/>
      <w:i/>
      <w:sz w:val="18"/>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qFormat/>
    <w:rsid w:val="00040C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rmal 01,Numbered List Paragraph,List Paragraph GFA,Paragraphe de liste1,Numbered paragraph,List Paragraph1,Paragraphe de liste,List Paragraph2,Medium Grid 1 - Accent 21,List Paragraph-ExecSummary,LIST OF TABLES.,Listenabsatz1,본문(내용),3"/>
    <w:basedOn w:val="Normal"/>
    <w:link w:val="PrrafodelistaCar"/>
    <w:qFormat/>
    <w:rsid w:val="00040C46"/>
    <w:pPr>
      <w:ind w:left="720"/>
      <w:contextualSpacing/>
    </w:pPr>
  </w:style>
  <w:style w:type="character" w:styleId="Hipervnculo">
    <w:name w:val="Hyperlink"/>
    <w:basedOn w:val="Fuentedeprrafopredeter"/>
    <w:uiPriority w:val="99"/>
    <w:unhideWhenUsed/>
    <w:rsid w:val="00040C46"/>
    <w:rPr>
      <w:color w:val="0563C1" w:themeColor="hyperlink"/>
      <w:u w:val="single"/>
    </w:rPr>
  </w:style>
  <w:style w:type="paragraph" w:styleId="Textosinformato">
    <w:name w:val="Plain Text"/>
    <w:basedOn w:val="Normal"/>
    <w:link w:val="TextosinformatoCar"/>
    <w:uiPriority w:val="99"/>
    <w:unhideWhenUsed/>
    <w:rsid w:val="00040C46"/>
    <w:pPr>
      <w:spacing w:after="0" w:line="240" w:lineRule="auto"/>
    </w:pPr>
    <w:rPr>
      <w:rFonts w:ascii="Calibri" w:hAnsi="Calibri"/>
      <w:szCs w:val="21"/>
    </w:rPr>
  </w:style>
  <w:style w:type="character" w:customStyle="1" w:styleId="TextosinformatoCar">
    <w:name w:val="Texto sin formato Car"/>
    <w:basedOn w:val="Fuentedeprrafopredeter"/>
    <w:link w:val="Textosinformato"/>
    <w:uiPriority w:val="99"/>
    <w:rsid w:val="00040C46"/>
    <w:rPr>
      <w:rFonts w:ascii="Calibri" w:hAnsi="Calibri"/>
      <w:szCs w:val="21"/>
    </w:rPr>
  </w:style>
  <w:style w:type="character" w:customStyle="1" w:styleId="Ttulo1Car">
    <w:name w:val="Título 1 Car"/>
    <w:aliases w:val="Se Car,Paragraph Car,MPS Standard Heading 1 Car,PA Chapter Car,h1 Car,numbered indent 1 Car,ni1 Car,Section Car,Numbered - 1 Car,Heading.CAPS Car,H1 Car,A MAJOR/BOLD Car,Schedheading Car,Heading 1(Report Only) Car,h1 chapter heading Car"/>
    <w:basedOn w:val="Fuentedeprrafopredeter"/>
    <w:link w:val="Ttulo1"/>
    <w:rsid w:val="001A75C4"/>
    <w:rPr>
      <w:rFonts w:ascii="Arial" w:eastAsia="Times New Roman" w:hAnsi="Arial" w:cs="Times New Roman"/>
      <w:b/>
      <w:spacing w:val="-2"/>
      <w:szCs w:val="20"/>
      <w:shd w:val="clear" w:color="auto" w:fill="FFFFFF"/>
      <w:lang w:val="en-US"/>
    </w:rPr>
  </w:style>
  <w:style w:type="character" w:customStyle="1" w:styleId="Ttulo2Car">
    <w:name w:val="Título 2 Car"/>
    <w:aliases w:val="Reset numbering Car,Major heading Car,KJL:1st Level Car,PARA2 Car,S Heading Car,S Heading 2 Car,h2 Car,Numbered - 2 Car,1.1.1 heading Car,m Car,Body Text (Reset numbering) Car,H2 Car,TF-Overskrit 2 Car,h2 main heading Car,2m Car,h 2 Car"/>
    <w:basedOn w:val="Fuentedeprrafopredeter"/>
    <w:link w:val="Ttulo2"/>
    <w:rsid w:val="001A75C4"/>
    <w:rPr>
      <w:rFonts w:ascii="Arial" w:eastAsia="Times New Roman" w:hAnsi="Arial" w:cs="Times New Roman"/>
      <w:b/>
      <w:i/>
      <w:sz w:val="20"/>
      <w:szCs w:val="20"/>
      <w:lang w:val="en-NZ"/>
    </w:rPr>
  </w:style>
  <w:style w:type="paragraph" w:customStyle="1" w:styleId="Style7">
    <w:name w:val="Style 7"/>
    <w:basedOn w:val="Normal"/>
    <w:rsid w:val="00743BCA"/>
    <w:pPr>
      <w:widowControl w:val="0"/>
      <w:autoSpaceDE w:val="0"/>
      <w:autoSpaceDN w:val="0"/>
      <w:spacing w:after="0" w:line="480" w:lineRule="auto"/>
      <w:jc w:val="center"/>
    </w:pPr>
    <w:rPr>
      <w:rFonts w:ascii="Arial" w:eastAsia="Times New Roman" w:hAnsi="Arial" w:cs="Arial"/>
      <w:sz w:val="20"/>
      <w:szCs w:val="20"/>
      <w:lang w:val="es-ES"/>
    </w:rPr>
  </w:style>
  <w:style w:type="character" w:customStyle="1" w:styleId="PrrafodelistaCar">
    <w:name w:val="Párrafo de lista Car"/>
    <w:aliases w:val="Normal 01 Car,Numbered List Paragraph Car,List Paragraph GFA Car,Paragraphe de liste1 Car,Numbered paragraph Car,List Paragraph1 Car,Paragraphe de liste Car,List Paragraph2 Car,Medium Grid 1 - Accent 21 Car,LIST OF TABLES. Car,3 Car"/>
    <w:link w:val="Prrafodelista"/>
    <w:uiPriority w:val="34"/>
    <w:qFormat/>
    <w:rsid w:val="006334F2"/>
  </w:style>
  <w:style w:type="character" w:customStyle="1" w:styleId="longtext1">
    <w:name w:val="long_text1"/>
    <w:uiPriority w:val="99"/>
    <w:rsid w:val="008F40BB"/>
    <w:rPr>
      <w:sz w:val="20"/>
    </w:rPr>
  </w:style>
  <w:style w:type="paragraph" w:styleId="Sinespaciado">
    <w:name w:val="No Spacing"/>
    <w:uiPriority w:val="1"/>
    <w:qFormat/>
    <w:rsid w:val="004A5B41"/>
    <w:pPr>
      <w:spacing w:after="0" w:line="240" w:lineRule="auto"/>
    </w:pPr>
    <w:rPr>
      <w:rFonts w:ascii="Calibri" w:eastAsia="Calibri" w:hAnsi="Calibri" w:cs="Times New Roman"/>
      <w:lang w:val="en-US"/>
    </w:rPr>
  </w:style>
  <w:style w:type="paragraph" w:styleId="Textomacro">
    <w:name w:val="macro"/>
    <w:link w:val="TextomacroCar"/>
    <w:semiHidden/>
    <w:rsid w:val="004A5B41"/>
    <w:pPr>
      <w:tabs>
        <w:tab w:val="left" w:pos="576"/>
        <w:tab w:val="left" w:pos="1152"/>
        <w:tab w:val="left" w:pos="1728"/>
        <w:tab w:val="left" w:pos="2304"/>
        <w:tab w:val="left" w:pos="2880"/>
        <w:tab w:val="left" w:pos="3456"/>
        <w:tab w:val="left" w:pos="4032"/>
      </w:tabs>
      <w:spacing w:after="0" w:line="240" w:lineRule="auto"/>
    </w:pPr>
    <w:rPr>
      <w:rFonts w:ascii="Courier" w:eastAsia="Times New Roman" w:hAnsi="Courier" w:cs="Times New Roman"/>
      <w:sz w:val="24"/>
      <w:szCs w:val="20"/>
      <w:lang w:val="en-GB" w:eastAsia="en-GB"/>
    </w:rPr>
  </w:style>
  <w:style w:type="character" w:customStyle="1" w:styleId="TextomacroCar">
    <w:name w:val="Texto macro Car"/>
    <w:basedOn w:val="Fuentedeprrafopredeter"/>
    <w:link w:val="Textomacro"/>
    <w:semiHidden/>
    <w:rsid w:val="004A5B41"/>
    <w:rPr>
      <w:rFonts w:ascii="Courier" w:eastAsia="Times New Roman" w:hAnsi="Courier" w:cs="Times New Roman"/>
      <w:sz w:val="24"/>
      <w:szCs w:val="20"/>
      <w:lang w:val="en-GB" w:eastAsia="en-GB"/>
    </w:rPr>
  </w:style>
  <w:style w:type="character" w:styleId="Refdecomentario">
    <w:name w:val="annotation reference"/>
    <w:basedOn w:val="Fuentedeprrafopredeter"/>
    <w:unhideWhenUsed/>
    <w:rsid w:val="00CD5768"/>
    <w:rPr>
      <w:sz w:val="16"/>
      <w:szCs w:val="16"/>
    </w:rPr>
  </w:style>
  <w:style w:type="paragraph" w:styleId="Textocomentario">
    <w:name w:val="annotation text"/>
    <w:basedOn w:val="Normal"/>
    <w:link w:val="TextocomentarioCar"/>
    <w:uiPriority w:val="99"/>
    <w:unhideWhenUsed/>
    <w:rsid w:val="00CD5768"/>
    <w:pPr>
      <w:spacing w:line="240" w:lineRule="auto"/>
    </w:pPr>
    <w:rPr>
      <w:sz w:val="20"/>
      <w:szCs w:val="20"/>
    </w:rPr>
  </w:style>
  <w:style w:type="character" w:customStyle="1" w:styleId="TextocomentarioCar">
    <w:name w:val="Texto comentario Car"/>
    <w:basedOn w:val="Fuentedeprrafopredeter"/>
    <w:link w:val="Textocomentario"/>
    <w:uiPriority w:val="99"/>
    <w:rsid w:val="00CD5768"/>
    <w:rPr>
      <w:sz w:val="20"/>
      <w:szCs w:val="20"/>
    </w:rPr>
  </w:style>
  <w:style w:type="paragraph" w:styleId="Asuntodelcomentario">
    <w:name w:val="annotation subject"/>
    <w:basedOn w:val="Textocomentario"/>
    <w:next w:val="Textocomentario"/>
    <w:link w:val="AsuntodelcomentarioCar"/>
    <w:uiPriority w:val="99"/>
    <w:semiHidden/>
    <w:unhideWhenUsed/>
    <w:rsid w:val="00CD5768"/>
    <w:rPr>
      <w:b/>
      <w:bCs/>
    </w:rPr>
  </w:style>
  <w:style w:type="character" w:customStyle="1" w:styleId="AsuntodelcomentarioCar">
    <w:name w:val="Asunto del comentario Car"/>
    <w:basedOn w:val="TextocomentarioCar"/>
    <w:link w:val="Asuntodelcomentario"/>
    <w:uiPriority w:val="99"/>
    <w:semiHidden/>
    <w:rsid w:val="00CD5768"/>
    <w:rPr>
      <w:b/>
      <w:bCs/>
      <w:sz w:val="20"/>
      <w:szCs w:val="20"/>
    </w:rPr>
  </w:style>
  <w:style w:type="paragraph" w:styleId="Textodeglobo">
    <w:name w:val="Balloon Text"/>
    <w:basedOn w:val="Normal"/>
    <w:link w:val="TextodegloboCar"/>
    <w:uiPriority w:val="99"/>
    <w:semiHidden/>
    <w:unhideWhenUsed/>
    <w:rsid w:val="00CF2EC4"/>
    <w:pPr>
      <w:spacing w:after="0" w:line="240" w:lineRule="auto"/>
    </w:pPr>
    <w:rPr>
      <w:rFonts w:ascii="Arial" w:hAnsi="Arial" w:cs="Arial"/>
      <w:sz w:val="18"/>
      <w:szCs w:val="18"/>
    </w:rPr>
  </w:style>
  <w:style w:type="character" w:customStyle="1" w:styleId="TextodegloboCar">
    <w:name w:val="Texto de globo Car"/>
    <w:basedOn w:val="Fuentedeprrafopredeter"/>
    <w:link w:val="Textodeglobo"/>
    <w:uiPriority w:val="99"/>
    <w:semiHidden/>
    <w:rsid w:val="00CF2EC4"/>
    <w:rPr>
      <w:rFonts w:ascii="Arial" w:hAnsi="Arial" w:cs="Arial"/>
      <w:sz w:val="18"/>
      <w:szCs w:val="18"/>
    </w:rPr>
  </w:style>
  <w:style w:type="paragraph" w:styleId="Textonotapie">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TextonotapieCar"/>
    <w:uiPriority w:val="99"/>
    <w:unhideWhenUsed/>
    <w:qFormat/>
    <w:rsid w:val="00AD044C"/>
    <w:pPr>
      <w:spacing w:after="0" w:line="240" w:lineRule="auto"/>
    </w:pPr>
    <w:rPr>
      <w:sz w:val="20"/>
      <w:szCs w:val="20"/>
    </w:rPr>
  </w:style>
  <w:style w:type="character" w:customStyle="1" w:styleId="TextonotapieCar">
    <w:name w:val="Texto nota pie Car"/>
    <w:aliases w:val="Footnote Car,Footnote Text Char2 Char Car,Footnote Text Char Char1 Char1 Car,Footnote Text Char1 Char Char Char1 Car,Footnote Text Char Char Char Char Char Car,Footnote Text Char1 Char1 Char Car,Footnote Text Char Char Char1 Char Car"/>
    <w:basedOn w:val="Fuentedeprrafopredeter"/>
    <w:link w:val="Textonotapie"/>
    <w:uiPriority w:val="99"/>
    <w:qFormat/>
    <w:rsid w:val="00AD044C"/>
    <w:rPr>
      <w:sz w:val="20"/>
      <w:szCs w:val="20"/>
    </w:rPr>
  </w:style>
  <w:style w:type="character" w:styleId="Refdenotaalpie">
    <w:name w:val="footnote reference"/>
    <w:basedOn w:val="Fuentedeprrafopredeter"/>
    <w:uiPriority w:val="99"/>
    <w:unhideWhenUsed/>
    <w:rsid w:val="00AD044C"/>
    <w:rPr>
      <w:vertAlign w:val="superscript"/>
    </w:rPr>
  </w:style>
  <w:style w:type="paragraph" w:styleId="Revisin">
    <w:name w:val="Revision"/>
    <w:hidden/>
    <w:uiPriority w:val="99"/>
    <w:semiHidden/>
    <w:rsid w:val="00C72449"/>
    <w:pPr>
      <w:spacing w:after="0" w:line="240" w:lineRule="auto"/>
    </w:pPr>
  </w:style>
  <w:style w:type="paragraph" w:customStyle="1" w:styleId="rberschrift2">
    <w:name w:val="r_Überschrift 2"/>
    <w:next w:val="Normal"/>
    <w:rsid w:val="005A4D36"/>
    <w:pPr>
      <w:keepNext/>
      <w:tabs>
        <w:tab w:val="left" w:pos="357"/>
      </w:tabs>
      <w:suppressAutoHyphens/>
      <w:autoSpaceDE w:val="0"/>
      <w:autoSpaceDN w:val="0"/>
      <w:adjustRightInd w:val="0"/>
      <w:spacing w:before="480" w:after="300" w:line="240" w:lineRule="auto"/>
      <w:outlineLvl w:val="1"/>
    </w:pPr>
    <w:rPr>
      <w:rFonts w:ascii="Arial" w:eastAsia="Times New Roman" w:hAnsi="Arial" w:cs="Arial"/>
      <w:i/>
      <w:iCs/>
      <w:color w:val="000000"/>
      <w:sz w:val="24"/>
      <w:szCs w:val="24"/>
      <w:u w:color="000000"/>
      <w:lang w:val="de-DE" w:eastAsia="de-DE"/>
    </w:rPr>
  </w:style>
  <w:style w:type="paragraph" w:customStyle="1" w:styleId="Outline">
    <w:name w:val="Outline"/>
    <w:basedOn w:val="Normal"/>
    <w:rsid w:val="007767E4"/>
    <w:pPr>
      <w:spacing w:before="240" w:after="120" w:line="264" w:lineRule="auto"/>
    </w:pPr>
    <w:rPr>
      <w:rFonts w:eastAsiaTheme="minorEastAsia"/>
      <w:kern w:val="28"/>
      <w:sz w:val="24"/>
      <w:szCs w:val="21"/>
      <w:lang w:val="de-DE" w:eastAsia="de-DE"/>
    </w:rPr>
  </w:style>
  <w:style w:type="character" w:customStyle="1" w:styleId="Ttulo4Car">
    <w:name w:val="Título 4 Car"/>
    <w:aliases w:val=" Sub-Clause Sub-paragraph Car"/>
    <w:basedOn w:val="Fuentedeprrafopredeter"/>
    <w:link w:val="Ttulo4"/>
    <w:rsid w:val="008F203E"/>
    <w:rPr>
      <w:rFonts w:ascii="Times New Roman" w:eastAsia="Times New Roman" w:hAnsi="Times New Roman" w:cs="Times New Roman"/>
      <w:spacing w:val="-4"/>
      <w:sz w:val="24"/>
      <w:szCs w:val="24"/>
      <w:lang w:val="en-US"/>
    </w:rPr>
  </w:style>
  <w:style w:type="character" w:customStyle="1" w:styleId="Ttulo6Car">
    <w:name w:val="Título 6 Car"/>
    <w:basedOn w:val="Fuentedeprrafopredeter"/>
    <w:link w:val="Ttulo6"/>
    <w:rsid w:val="008F203E"/>
    <w:rPr>
      <w:rFonts w:ascii="Times New Roman" w:eastAsia="Times New Roman" w:hAnsi="Times New Roman" w:cs="Times New Roman"/>
      <w:b/>
      <w:bCs/>
      <w:sz w:val="20"/>
      <w:szCs w:val="24"/>
      <w:lang w:val="en-US"/>
    </w:rPr>
  </w:style>
  <w:style w:type="character" w:customStyle="1" w:styleId="Ttulo7Car">
    <w:name w:val="Título 7 Car"/>
    <w:basedOn w:val="Fuentedeprrafopredeter"/>
    <w:link w:val="Ttulo7"/>
    <w:rsid w:val="008F203E"/>
    <w:rPr>
      <w:rFonts w:ascii="Times New Roman" w:eastAsia="Times New Roman" w:hAnsi="Times New Roman" w:cs="Times New Roman"/>
      <w:b/>
      <w:sz w:val="24"/>
      <w:szCs w:val="24"/>
      <w:lang w:val="en-US"/>
    </w:rPr>
  </w:style>
  <w:style w:type="character" w:customStyle="1" w:styleId="Ttulo8Car">
    <w:name w:val="Título 8 Car"/>
    <w:basedOn w:val="Fuentedeprrafopredeter"/>
    <w:link w:val="Ttulo8"/>
    <w:rsid w:val="008F203E"/>
    <w:rPr>
      <w:rFonts w:ascii="Times New Roman" w:eastAsia="Times New Roman" w:hAnsi="Times New Roman" w:cs="Times New Roman"/>
      <w:sz w:val="20"/>
      <w:szCs w:val="24"/>
      <w:lang w:val="en-US"/>
    </w:rPr>
  </w:style>
  <w:style w:type="character" w:customStyle="1" w:styleId="Ttulo9Car">
    <w:name w:val="Título 9 Car"/>
    <w:basedOn w:val="Fuentedeprrafopredeter"/>
    <w:link w:val="Ttulo9"/>
    <w:rsid w:val="008F203E"/>
    <w:rPr>
      <w:rFonts w:ascii="Arial" w:eastAsia="Times New Roman" w:hAnsi="Arial" w:cs="Times New Roman"/>
      <w:b/>
      <w:i/>
      <w:sz w:val="18"/>
      <w:szCs w:val="24"/>
      <w:lang w:val="en-US"/>
    </w:rPr>
  </w:style>
  <w:style w:type="paragraph" w:customStyle="1" w:styleId="P3Header1-Clauses">
    <w:name w:val="P3 Header1-Clauses"/>
    <w:basedOn w:val="Normal"/>
    <w:rsid w:val="008F203E"/>
    <w:pPr>
      <w:numPr>
        <w:ilvl w:val="2"/>
        <w:numId w:val="2"/>
      </w:numPr>
      <w:spacing w:before="120" w:after="120" w:line="240" w:lineRule="auto"/>
    </w:pPr>
    <w:rPr>
      <w:rFonts w:ascii="Times New Roman" w:eastAsia="Times New Roman" w:hAnsi="Times New Roman" w:cs="Times New Roman"/>
      <w:sz w:val="24"/>
      <w:szCs w:val="24"/>
      <w:lang w:val="en-US"/>
    </w:rPr>
  </w:style>
  <w:style w:type="paragraph" w:customStyle="1" w:styleId="Header2-SubClauses">
    <w:name w:val="Header 2 - SubClauses"/>
    <w:basedOn w:val="Normal"/>
    <w:rsid w:val="008F203E"/>
    <w:pPr>
      <w:numPr>
        <w:ilvl w:val="1"/>
        <w:numId w:val="2"/>
      </w:numPr>
      <w:spacing w:after="200" w:line="240" w:lineRule="auto"/>
      <w:jc w:val="both"/>
    </w:pPr>
    <w:rPr>
      <w:rFonts w:ascii="Times New Roman" w:eastAsia="Times New Roman" w:hAnsi="Times New Roman" w:cs="Arial"/>
      <w:sz w:val="24"/>
      <w:szCs w:val="24"/>
      <w:lang w:val="en-US"/>
    </w:rPr>
  </w:style>
  <w:style w:type="paragraph" w:customStyle="1" w:styleId="Header1">
    <w:name w:val="Header1"/>
    <w:basedOn w:val="Normal"/>
    <w:rsid w:val="00E507A6"/>
    <w:pPr>
      <w:widowControl w:val="0"/>
      <w:autoSpaceDE w:val="0"/>
      <w:autoSpaceDN w:val="0"/>
      <w:spacing w:before="240" w:after="480" w:line="240" w:lineRule="auto"/>
      <w:jc w:val="center"/>
    </w:pPr>
    <w:rPr>
      <w:rFonts w:ascii="Times New Roman" w:eastAsia="Times New Roman" w:hAnsi="Times New Roman" w:cs="Times New Roman"/>
      <w:b/>
      <w:bCs/>
      <w:spacing w:val="4"/>
      <w:sz w:val="44"/>
      <w:szCs w:val="46"/>
      <w:lang w:val="en-US"/>
    </w:rPr>
  </w:style>
  <w:style w:type="paragraph" w:customStyle="1" w:styleId="Style4">
    <w:name w:val="Style4"/>
    <w:basedOn w:val="Subttulo"/>
    <w:link w:val="Style4Car"/>
    <w:rsid w:val="00373A08"/>
    <w:pPr>
      <w:numPr>
        <w:ilvl w:val="0"/>
      </w:numPr>
      <w:spacing w:after="240" w:line="240" w:lineRule="auto"/>
    </w:pPr>
    <w:rPr>
      <w:rFonts w:asciiTheme="majorHAnsi" w:eastAsiaTheme="majorEastAsia" w:hAnsiTheme="majorHAnsi" w:cstheme="majorBidi"/>
      <w:color w:val="404040" w:themeColor="text1" w:themeTint="BF"/>
      <w:sz w:val="30"/>
      <w:szCs w:val="30"/>
      <w:lang w:val="fr-FR" w:eastAsia="de-DE"/>
    </w:rPr>
  </w:style>
  <w:style w:type="character" w:customStyle="1" w:styleId="Style4Car">
    <w:name w:val="Style4 Car"/>
    <w:basedOn w:val="SubttuloCar"/>
    <w:link w:val="Style4"/>
    <w:rsid w:val="00373A08"/>
    <w:rPr>
      <w:rFonts w:asciiTheme="majorHAnsi" w:eastAsiaTheme="majorEastAsia" w:hAnsiTheme="majorHAnsi" w:cstheme="majorBidi"/>
      <w:color w:val="404040" w:themeColor="text1" w:themeTint="BF"/>
      <w:spacing w:val="15"/>
      <w:sz w:val="30"/>
      <w:szCs w:val="30"/>
      <w:lang w:val="fr-FR" w:eastAsia="de-DE"/>
    </w:rPr>
  </w:style>
  <w:style w:type="paragraph" w:styleId="Subttulo">
    <w:name w:val="Subtitle"/>
    <w:basedOn w:val="Normal"/>
    <w:next w:val="Normal"/>
    <w:link w:val="SubttuloCar"/>
    <w:uiPriority w:val="11"/>
    <w:qFormat/>
    <w:rsid w:val="00373A08"/>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373A08"/>
    <w:rPr>
      <w:rFonts w:eastAsiaTheme="minorEastAsia"/>
      <w:color w:val="5A5A5A" w:themeColor="text1" w:themeTint="A5"/>
      <w:spacing w:val="15"/>
    </w:rPr>
  </w:style>
  <w:style w:type="character" w:customStyle="1" w:styleId="Ttulo3Car">
    <w:name w:val="Título 3 Car"/>
    <w:basedOn w:val="Fuentedeprrafopredeter"/>
    <w:link w:val="Ttulo3"/>
    <w:uiPriority w:val="9"/>
    <w:semiHidden/>
    <w:rsid w:val="00153046"/>
    <w:rPr>
      <w:rFonts w:asciiTheme="majorHAnsi" w:eastAsiaTheme="majorEastAsia" w:hAnsiTheme="majorHAnsi" w:cstheme="majorBidi"/>
      <w:color w:val="1F3763" w:themeColor="accent1" w:themeShade="7F"/>
      <w:sz w:val="24"/>
      <w:szCs w:val="24"/>
    </w:rPr>
  </w:style>
  <w:style w:type="paragraph" w:styleId="Encabezado">
    <w:name w:val="header"/>
    <w:basedOn w:val="Normal"/>
    <w:link w:val="EncabezadoCar"/>
    <w:uiPriority w:val="99"/>
    <w:qFormat/>
    <w:rsid w:val="00153046"/>
    <w:pPr>
      <w:pBdr>
        <w:top w:val="none" w:sz="0" w:space="0" w:color="000000"/>
        <w:left w:val="none" w:sz="0" w:space="0" w:color="000000"/>
        <w:bottom w:val="single" w:sz="4" w:space="1" w:color="000000"/>
        <w:right w:val="none" w:sz="0" w:space="0" w:color="000000"/>
      </w:pBdr>
      <w:suppressAutoHyphens/>
      <w:spacing w:after="0" w:line="240" w:lineRule="auto"/>
      <w:ind w:right="73"/>
    </w:pPr>
    <w:rPr>
      <w:rFonts w:ascii="Arial" w:eastAsia="Times New Roman" w:hAnsi="Arial" w:cs="Arial"/>
      <w:sz w:val="20"/>
      <w:szCs w:val="20"/>
      <w:lang w:val="es-ES" w:eastAsia="de-DE"/>
    </w:rPr>
  </w:style>
  <w:style w:type="character" w:customStyle="1" w:styleId="EncabezadoCar">
    <w:name w:val="Encabezado Car"/>
    <w:basedOn w:val="Fuentedeprrafopredeter"/>
    <w:link w:val="Encabezado"/>
    <w:uiPriority w:val="99"/>
    <w:rsid w:val="00153046"/>
    <w:rPr>
      <w:rFonts w:ascii="Arial" w:eastAsia="Times New Roman" w:hAnsi="Arial" w:cs="Arial"/>
      <w:sz w:val="20"/>
      <w:szCs w:val="20"/>
      <w:lang w:val="es-ES" w:eastAsia="de-DE"/>
    </w:rPr>
  </w:style>
  <w:style w:type="paragraph" w:styleId="NormalWeb">
    <w:name w:val="Normal (Web)"/>
    <w:basedOn w:val="Normal"/>
    <w:uiPriority w:val="99"/>
    <w:rsid w:val="00A2208B"/>
    <w:pPr>
      <w:spacing w:before="100" w:beforeAutospacing="1" w:after="100" w:afterAutospacing="1" w:line="240" w:lineRule="auto"/>
    </w:pPr>
    <w:rPr>
      <w:rFonts w:ascii="Arial Unicode MS" w:eastAsia="Arial Unicode MS" w:hAnsi="Arial Unicode MS" w:cs="Arial Unicode MS"/>
      <w:sz w:val="24"/>
      <w:szCs w:val="24"/>
      <w:lang w:val="en-US"/>
    </w:rPr>
  </w:style>
  <w:style w:type="paragraph" w:styleId="Piedepgina">
    <w:name w:val="footer"/>
    <w:basedOn w:val="Normal"/>
    <w:link w:val="PiedepginaCar"/>
    <w:uiPriority w:val="99"/>
    <w:unhideWhenUsed/>
    <w:rsid w:val="00D12F0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D12F02"/>
  </w:style>
  <w:style w:type="character" w:styleId="Nmerodepgina">
    <w:name w:val="page number"/>
    <w:basedOn w:val="Fuentedeprrafopredeter"/>
    <w:uiPriority w:val="99"/>
    <w:rsid w:val="00215C7A"/>
  </w:style>
  <w:style w:type="paragraph" w:customStyle="1" w:styleId="BankNormal">
    <w:name w:val="BankNormal"/>
    <w:basedOn w:val="Normal"/>
    <w:rsid w:val="00215C7A"/>
    <w:pPr>
      <w:spacing w:after="240" w:line="264" w:lineRule="auto"/>
    </w:pPr>
    <w:rPr>
      <w:rFonts w:eastAsiaTheme="minorEastAsia"/>
      <w:sz w:val="24"/>
      <w:szCs w:val="21"/>
      <w:lang w:val="en-US" w:eastAsia="de-DE"/>
    </w:rPr>
  </w:style>
  <w:style w:type="character" w:customStyle="1" w:styleId="FootnoteCharacters">
    <w:name w:val="Footnote Characters"/>
    <w:rsid w:val="00215C7A"/>
    <w:rPr>
      <w:vertAlign w:val="superscript"/>
    </w:rPr>
  </w:style>
  <w:style w:type="paragraph" w:customStyle="1" w:styleId="SectionVll-Sub">
    <w:name w:val="Section Vll-Sub"/>
    <w:basedOn w:val="Normal"/>
    <w:rsid w:val="0048602B"/>
    <w:pPr>
      <w:numPr>
        <w:numId w:val="7"/>
      </w:numPr>
      <w:suppressAutoHyphens/>
      <w:spacing w:before="240" w:after="360" w:line="264" w:lineRule="auto"/>
      <w:jc w:val="center"/>
    </w:pPr>
    <w:rPr>
      <w:rFonts w:ascii="Arial" w:eastAsiaTheme="minorEastAsia" w:hAnsi="Arial" w:cs="Arial"/>
      <w:b/>
      <w:spacing w:val="-4"/>
      <w:sz w:val="36"/>
      <w:szCs w:val="36"/>
      <w:lang w:val="es-ES" w:eastAsia="zh-CN"/>
    </w:rPr>
  </w:style>
  <w:style w:type="paragraph" w:customStyle="1" w:styleId="Head71">
    <w:name w:val="Head 7.1"/>
    <w:basedOn w:val="Normal"/>
    <w:rsid w:val="00356C43"/>
    <w:pPr>
      <w:suppressAutoHyphens/>
      <w:spacing w:after="240" w:line="264" w:lineRule="auto"/>
      <w:jc w:val="center"/>
    </w:pPr>
    <w:rPr>
      <w:rFonts w:eastAsiaTheme="minorEastAsia"/>
      <w:b/>
      <w:sz w:val="28"/>
      <w:szCs w:val="21"/>
      <w:lang w:val="en-US" w:eastAsia="de-DE"/>
    </w:rPr>
  </w:style>
  <w:style w:type="paragraph" w:customStyle="1" w:styleId="titulo">
    <w:name w:val="titulo"/>
    <w:basedOn w:val="Ttulo5"/>
    <w:rsid w:val="00356C43"/>
    <w:pPr>
      <w:spacing w:before="0" w:after="240" w:line="264" w:lineRule="auto"/>
    </w:pPr>
    <w:rPr>
      <w:rFonts w:ascii="Times New Roman Bold" w:hAnsi="Times New Roman Bold"/>
      <w:i/>
      <w:iCs/>
      <w:color w:val="auto"/>
      <w:sz w:val="24"/>
      <w:lang w:val="en-US" w:eastAsia="de-DE"/>
    </w:rPr>
  </w:style>
  <w:style w:type="character" w:customStyle="1" w:styleId="Ttulo5Car">
    <w:name w:val="Título 5 Car"/>
    <w:basedOn w:val="Fuentedeprrafopredeter"/>
    <w:link w:val="Ttulo5"/>
    <w:uiPriority w:val="9"/>
    <w:semiHidden/>
    <w:rsid w:val="00356C43"/>
    <w:rPr>
      <w:rFonts w:asciiTheme="majorHAnsi" w:eastAsiaTheme="majorEastAsia" w:hAnsiTheme="majorHAnsi" w:cstheme="majorBidi"/>
      <w:color w:val="2F5496" w:themeColor="accent1" w:themeShade="BF"/>
    </w:rPr>
  </w:style>
  <w:style w:type="paragraph" w:styleId="TtuloTDC">
    <w:name w:val="TOC Heading"/>
    <w:basedOn w:val="Ttulo1"/>
    <w:next w:val="Normal"/>
    <w:uiPriority w:val="39"/>
    <w:unhideWhenUsed/>
    <w:qFormat/>
    <w:rsid w:val="00B53294"/>
    <w:pPr>
      <w:keepLines/>
      <w:widowControl/>
      <w:shd w:val="clear" w:color="auto" w:fill="auto"/>
      <w:tabs>
        <w:tab w:val="clear" w:pos="-720"/>
        <w:tab w:val="clear" w:pos="0"/>
        <w:tab w:val="clear" w:pos="360"/>
        <w:tab w:val="clear" w:pos="567"/>
      </w:tabs>
      <w:suppressAutoHyphens w:val="0"/>
      <w:spacing w:before="240" w:after="0" w:line="259" w:lineRule="auto"/>
      <w:ind w:right="0"/>
      <w:jc w:val="left"/>
      <w:outlineLvl w:val="9"/>
    </w:pPr>
    <w:rPr>
      <w:rFonts w:asciiTheme="majorHAnsi" w:eastAsiaTheme="majorEastAsia" w:hAnsiTheme="majorHAnsi" w:cstheme="majorBidi"/>
      <w:b w:val="0"/>
      <w:color w:val="2F5496" w:themeColor="accent1" w:themeShade="BF"/>
      <w:spacing w:val="0"/>
      <w:sz w:val="32"/>
      <w:szCs w:val="32"/>
      <w:lang w:val="es-GT" w:eastAsia="es-GT"/>
    </w:rPr>
  </w:style>
  <w:style w:type="paragraph" w:styleId="TDC2">
    <w:name w:val="toc 2"/>
    <w:basedOn w:val="Normal"/>
    <w:next w:val="Normal"/>
    <w:autoRedefine/>
    <w:uiPriority w:val="39"/>
    <w:unhideWhenUsed/>
    <w:rsid w:val="0092151D"/>
    <w:pPr>
      <w:tabs>
        <w:tab w:val="left" w:pos="880"/>
        <w:tab w:val="right" w:leader="dot" w:pos="9394"/>
      </w:tabs>
      <w:spacing w:before="60" w:after="60" w:line="240" w:lineRule="auto"/>
      <w:ind w:left="709" w:hanging="489"/>
    </w:pPr>
  </w:style>
  <w:style w:type="paragraph" w:styleId="TDC3">
    <w:name w:val="toc 3"/>
    <w:basedOn w:val="Normal"/>
    <w:next w:val="Normal"/>
    <w:autoRedefine/>
    <w:uiPriority w:val="39"/>
    <w:unhideWhenUsed/>
    <w:rsid w:val="00B53294"/>
    <w:pPr>
      <w:spacing w:after="100"/>
      <w:ind w:left="440"/>
    </w:pPr>
  </w:style>
  <w:style w:type="paragraph" w:styleId="Textoindependiente">
    <w:name w:val="Body Text"/>
    <w:basedOn w:val="Normal"/>
    <w:link w:val="TextoindependienteCar"/>
    <w:rsid w:val="001F450C"/>
    <w:pPr>
      <w:spacing w:after="0" w:line="240" w:lineRule="auto"/>
      <w:jc w:val="both"/>
    </w:pPr>
    <w:rPr>
      <w:rFonts w:ascii="Times New Roman" w:eastAsia="Times New Roman" w:hAnsi="Times New Roman" w:cs="Times New Roman"/>
      <w:sz w:val="24"/>
      <w:szCs w:val="24"/>
      <w:lang w:val="en-US"/>
    </w:rPr>
  </w:style>
  <w:style w:type="character" w:customStyle="1" w:styleId="TextoindependienteCar">
    <w:name w:val="Texto independiente Car"/>
    <w:basedOn w:val="Fuentedeprrafopredeter"/>
    <w:link w:val="Textoindependiente"/>
    <w:rsid w:val="001F450C"/>
    <w:rPr>
      <w:rFonts w:ascii="Times New Roman" w:eastAsia="Times New Roman" w:hAnsi="Times New Roman" w:cs="Times New Roman"/>
      <w:sz w:val="24"/>
      <w:szCs w:val="24"/>
      <w:lang w:val="en-US"/>
    </w:rPr>
  </w:style>
  <w:style w:type="paragraph" w:styleId="TDC1">
    <w:name w:val="toc 1"/>
    <w:basedOn w:val="Normal"/>
    <w:next w:val="Normal"/>
    <w:autoRedefine/>
    <w:uiPriority w:val="39"/>
    <w:unhideWhenUsed/>
    <w:rsid w:val="001620CD"/>
    <w:pPr>
      <w:tabs>
        <w:tab w:val="left" w:pos="709"/>
        <w:tab w:val="right" w:leader="dot" w:pos="9394"/>
      </w:tabs>
      <w:spacing w:after="100"/>
      <w:ind w:left="426" w:hanging="426"/>
    </w:pPr>
    <w:rPr>
      <w:rFonts w:ascii="Arial" w:hAnsi="Arial" w:cs="Arial"/>
      <w:b/>
      <w:bCs/>
      <w:noProof/>
      <w:sz w:val="20"/>
      <w:szCs w:val="20"/>
    </w:rPr>
  </w:style>
  <w:style w:type="paragraph" w:customStyle="1" w:styleId="Head22">
    <w:name w:val="Head 2.2"/>
    <w:basedOn w:val="Normal"/>
    <w:autoRedefine/>
    <w:rsid w:val="00E91D59"/>
    <w:pPr>
      <w:numPr>
        <w:numId w:val="8"/>
      </w:numPr>
      <w:suppressAutoHyphens/>
      <w:spacing w:after="0" w:line="240" w:lineRule="auto"/>
      <w:ind w:left="396" w:hanging="378"/>
    </w:pPr>
    <w:rPr>
      <w:rFonts w:ascii="Times New Roman" w:eastAsia="Times New Roman" w:hAnsi="Times New Roman" w:cs="Times New Roman"/>
      <w:b/>
      <w:sz w:val="24"/>
      <w:szCs w:val="24"/>
      <w:lang w:val="es-US"/>
    </w:rPr>
  </w:style>
  <w:style w:type="paragraph" w:styleId="Sangradetextonormal">
    <w:name w:val="Body Text Indent"/>
    <w:basedOn w:val="Normal"/>
    <w:link w:val="SangradetextonormalCar"/>
    <w:uiPriority w:val="99"/>
    <w:unhideWhenUsed/>
    <w:rsid w:val="005E5099"/>
    <w:pPr>
      <w:spacing w:after="120"/>
      <w:ind w:left="283"/>
    </w:pPr>
  </w:style>
  <w:style w:type="character" w:customStyle="1" w:styleId="SangradetextonormalCar">
    <w:name w:val="Sangría de texto normal Car"/>
    <w:basedOn w:val="Fuentedeprrafopredeter"/>
    <w:link w:val="Sangradetextonormal"/>
    <w:uiPriority w:val="99"/>
    <w:rsid w:val="005E5099"/>
  </w:style>
  <w:style w:type="paragraph" w:styleId="Encabezadodelista">
    <w:name w:val="toa heading"/>
    <w:basedOn w:val="Normal"/>
    <w:next w:val="Normal"/>
    <w:rsid w:val="005E5099"/>
    <w:pPr>
      <w:tabs>
        <w:tab w:val="left" w:pos="9000"/>
        <w:tab w:val="right" w:pos="9360"/>
      </w:tabs>
      <w:suppressAutoHyphens/>
      <w:spacing w:after="0" w:line="240" w:lineRule="auto"/>
      <w:jc w:val="both"/>
    </w:pPr>
    <w:rPr>
      <w:rFonts w:ascii="Times New Roman" w:eastAsia="Times New Roman" w:hAnsi="Times New Roman" w:cs="Times New Roman"/>
      <w:sz w:val="24"/>
      <w:szCs w:val="24"/>
      <w:lang w:val="en-US"/>
    </w:rPr>
  </w:style>
  <w:style w:type="paragraph" w:customStyle="1" w:styleId="Tabla8titulo">
    <w:name w:val="Tabla8 titulo"/>
    <w:basedOn w:val="Normal"/>
    <w:link w:val="Tabla8tituloCar"/>
    <w:qFormat/>
    <w:rsid w:val="005E5099"/>
    <w:pPr>
      <w:spacing w:before="120" w:after="240" w:line="240" w:lineRule="auto"/>
      <w:jc w:val="center"/>
    </w:pPr>
    <w:rPr>
      <w:rFonts w:ascii="Times New Roman" w:eastAsia="Times New Roman" w:hAnsi="Times New Roman" w:cs="Times New Roman"/>
      <w:b/>
      <w:sz w:val="36"/>
      <w:szCs w:val="20"/>
      <w:lang w:val="es-ES"/>
    </w:rPr>
  </w:style>
  <w:style w:type="character" w:customStyle="1" w:styleId="Tabla8tituloCar">
    <w:name w:val="Tabla8 titulo Car"/>
    <w:basedOn w:val="Fuentedeprrafopredeter"/>
    <w:link w:val="Tabla8titulo"/>
    <w:rsid w:val="005E5099"/>
    <w:rPr>
      <w:rFonts w:ascii="Times New Roman" w:eastAsia="Times New Roman" w:hAnsi="Times New Roman" w:cs="Times New Roman"/>
      <w:b/>
      <w:sz w:val="36"/>
      <w:szCs w:val="20"/>
      <w:lang w:val="es-ES"/>
    </w:rPr>
  </w:style>
  <w:style w:type="paragraph" w:customStyle="1" w:styleId="berschrift">
    <w:name w:val="Überschrift"/>
    <w:basedOn w:val="Normal"/>
    <w:next w:val="Textoindependiente"/>
    <w:rsid w:val="005C3E88"/>
    <w:pPr>
      <w:suppressAutoHyphens/>
      <w:spacing w:after="0" w:line="240" w:lineRule="auto"/>
      <w:jc w:val="center"/>
    </w:pPr>
    <w:rPr>
      <w:rFonts w:ascii="Arial" w:eastAsia="Times New Roman" w:hAnsi="Arial" w:cs="Arial"/>
      <w:b/>
      <w:sz w:val="36"/>
      <w:szCs w:val="20"/>
      <w:lang w:val="es-ES" w:eastAsia="de-DE"/>
    </w:rPr>
  </w:style>
  <w:style w:type="paragraph" w:styleId="Lista">
    <w:name w:val="List"/>
    <w:aliases w:val="1. List"/>
    <w:basedOn w:val="Normal"/>
    <w:rsid w:val="005C3E88"/>
    <w:pPr>
      <w:spacing w:before="120" w:after="120" w:line="240" w:lineRule="auto"/>
      <w:ind w:left="1440"/>
      <w:jc w:val="both"/>
    </w:pPr>
    <w:rPr>
      <w:rFonts w:ascii="Times New Roman" w:eastAsia="Times New Roman" w:hAnsi="Times New Roman" w:cs="Times New Roman"/>
      <w:sz w:val="24"/>
      <w:szCs w:val="24"/>
      <w:lang w:val="en-US"/>
    </w:rPr>
  </w:style>
  <w:style w:type="paragraph" w:customStyle="1" w:styleId="FarbigeListe-Akzent11">
    <w:name w:val="Farbige Liste - Akzent 11"/>
    <w:basedOn w:val="Normal"/>
    <w:rsid w:val="005C3E88"/>
    <w:pPr>
      <w:suppressAutoHyphens/>
      <w:spacing w:after="0" w:line="240" w:lineRule="auto"/>
      <w:ind w:left="720"/>
      <w:contextualSpacing/>
    </w:pPr>
    <w:rPr>
      <w:rFonts w:ascii="Arial" w:eastAsia="Times New Roman" w:hAnsi="Arial" w:cs="Arial"/>
      <w:sz w:val="20"/>
      <w:szCs w:val="20"/>
      <w:lang w:val="es-ES" w:eastAsia="de-DE"/>
    </w:rPr>
  </w:style>
  <w:style w:type="table" w:styleId="Tablaconcuadrcula6concolores">
    <w:name w:val="Grid Table 6 Colorful"/>
    <w:basedOn w:val="Tablanormal"/>
    <w:uiPriority w:val="51"/>
    <w:rsid w:val="0006429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independiente2">
    <w:name w:val="Body Text 2"/>
    <w:basedOn w:val="Normal"/>
    <w:link w:val="Textoindependiente2Car"/>
    <w:uiPriority w:val="99"/>
    <w:semiHidden/>
    <w:unhideWhenUsed/>
    <w:rsid w:val="00782195"/>
    <w:pPr>
      <w:spacing w:after="120" w:line="480" w:lineRule="auto"/>
    </w:pPr>
  </w:style>
  <w:style w:type="character" w:customStyle="1" w:styleId="Textoindependiente2Car">
    <w:name w:val="Texto independiente 2 Car"/>
    <w:basedOn w:val="Fuentedeprrafopredeter"/>
    <w:link w:val="Textoindependiente2"/>
    <w:uiPriority w:val="99"/>
    <w:semiHidden/>
    <w:rsid w:val="00782195"/>
  </w:style>
  <w:style w:type="character" w:styleId="Hipervnculovisitado">
    <w:name w:val="FollowedHyperlink"/>
    <w:basedOn w:val="Fuentedeprrafopredeter"/>
    <w:uiPriority w:val="99"/>
    <w:semiHidden/>
    <w:unhideWhenUsed/>
    <w:rsid w:val="00782195"/>
    <w:rPr>
      <w:color w:val="954F72" w:themeColor="followedHyperlink"/>
      <w:u w:val="single"/>
    </w:rPr>
  </w:style>
  <w:style w:type="paragraph" w:styleId="Sangra2detindependiente">
    <w:name w:val="Body Text Indent 2"/>
    <w:basedOn w:val="Normal"/>
    <w:link w:val="Sangra2detindependienteCar"/>
    <w:uiPriority w:val="99"/>
    <w:semiHidden/>
    <w:unhideWhenUsed/>
    <w:rsid w:val="00263B4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263B43"/>
  </w:style>
  <w:style w:type="paragraph" w:customStyle="1" w:styleId="Default">
    <w:name w:val="Default"/>
    <w:rsid w:val="00807C73"/>
    <w:pPr>
      <w:autoSpaceDE w:val="0"/>
      <w:autoSpaceDN w:val="0"/>
      <w:adjustRightInd w:val="0"/>
      <w:spacing w:after="0" w:line="240" w:lineRule="auto"/>
    </w:pPr>
    <w:rPr>
      <w:rFonts w:ascii="Arial" w:eastAsia="Calibri" w:hAnsi="Arial" w:cs="Arial"/>
      <w:color w:val="000000"/>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85140">
      <w:bodyDiv w:val="1"/>
      <w:marLeft w:val="0"/>
      <w:marRight w:val="0"/>
      <w:marTop w:val="0"/>
      <w:marBottom w:val="0"/>
      <w:divBdr>
        <w:top w:val="none" w:sz="0" w:space="0" w:color="auto"/>
        <w:left w:val="none" w:sz="0" w:space="0" w:color="auto"/>
        <w:bottom w:val="none" w:sz="0" w:space="0" w:color="auto"/>
        <w:right w:val="none" w:sz="0" w:space="0" w:color="auto"/>
      </w:divBdr>
    </w:div>
    <w:div w:id="126091265">
      <w:bodyDiv w:val="1"/>
      <w:marLeft w:val="0"/>
      <w:marRight w:val="0"/>
      <w:marTop w:val="0"/>
      <w:marBottom w:val="0"/>
      <w:divBdr>
        <w:top w:val="none" w:sz="0" w:space="0" w:color="auto"/>
        <w:left w:val="none" w:sz="0" w:space="0" w:color="auto"/>
        <w:bottom w:val="none" w:sz="0" w:space="0" w:color="auto"/>
        <w:right w:val="none" w:sz="0" w:space="0" w:color="auto"/>
      </w:divBdr>
    </w:div>
    <w:div w:id="1816336048">
      <w:bodyDiv w:val="1"/>
      <w:marLeft w:val="0"/>
      <w:marRight w:val="0"/>
      <w:marTop w:val="0"/>
      <w:marBottom w:val="0"/>
      <w:divBdr>
        <w:top w:val="none" w:sz="0" w:space="0" w:color="auto"/>
        <w:left w:val="none" w:sz="0" w:space="0" w:color="auto"/>
        <w:bottom w:val="none" w:sz="0" w:space="0" w:color="auto"/>
        <w:right w:val="none" w:sz="0" w:space="0" w:color="auto"/>
      </w:divBdr>
    </w:div>
    <w:div w:id="205314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footer" Target="footer1.xml"/><Relationship Id="rId26" Type="http://schemas.openxmlformats.org/officeDocument/2006/relationships/hyperlink" Target="http://www.worldbank.org/debarr"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5" Type="http://schemas.openxmlformats.org/officeDocument/2006/relationships/hyperlink" Target="https://www.consilium.europa.eu/de/policies/eu-list-of-non-cooperative-jurisdictions/" TargetMode="Externa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header" Target="header8.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header" Target="header10.xml"/><Relationship Id="rId28" Type="http://schemas.openxmlformats.org/officeDocument/2006/relationships/hyperlink" Target="https://www.consilium.europa.eu/es/policies/eu-list-of-non-cooperative-jurisdictions/" TargetMode="External"/><Relationship Id="rId10" Type="http://schemas.openxmlformats.org/officeDocument/2006/relationships/endnotes" Target="endnotes.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fw-entwicklungsbank.de/PDF/Download-Center/PDF-Dokumente-Richtlinien/FZ-Vergaberichtlinien-V-2021-ES.pdf" TargetMode="External"/><Relationship Id="rId22" Type="http://schemas.openxmlformats.org/officeDocument/2006/relationships/header" Target="header9.xml"/><Relationship Id="rId27" Type="http://schemas.openxmlformats.org/officeDocument/2006/relationships/hyperlink" Target="https://www.consilium.europa.eu/es/policies/eu-list-of-non-cooperative-jurisdictions/" TargetMode="External"/><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0C4094F59AF5B43B1E56A76D8F64123" ma:contentTypeVersion="13" ma:contentTypeDescription="Create a new document." ma:contentTypeScope="" ma:versionID="11c549b4914ffafd0da8576ecfef1998">
  <xsd:schema xmlns:xsd="http://www.w3.org/2001/XMLSchema" xmlns:xs="http://www.w3.org/2001/XMLSchema" xmlns:p="http://schemas.microsoft.com/office/2006/metadata/properties" xmlns:ns3="38bb6c8c-9bc3-4c5e-b2b7-64c7d61663ca" xmlns:ns4="8f26eb67-1a50-4466-8c04-fac7c6a6d1bb" targetNamespace="http://schemas.microsoft.com/office/2006/metadata/properties" ma:root="true" ma:fieldsID="d9f24275619ce179061575fc3c31534e" ns3:_="" ns4:_="">
    <xsd:import namespace="38bb6c8c-9bc3-4c5e-b2b7-64c7d61663ca"/>
    <xsd:import namespace="8f26eb67-1a50-4466-8c04-fac7c6a6d1b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bb6c8c-9bc3-4c5e-b2b7-64c7d61663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f26eb67-1a50-4466-8c04-fac7c6a6d1b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676AF8-7101-4AB9-9C2B-4AC6D857B34E}">
  <ds:schemaRefs>
    <ds:schemaRef ds:uri="http://schemas.microsoft.com/sharepoint/v3/contenttype/forms"/>
  </ds:schemaRefs>
</ds:datastoreItem>
</file>

<file path=customXml/itemProps2.xml><?xml version="1.0" encoding="utf-8"?>
<ds:datastoreItem xmlns:ds="http://schemas.openxmlformats.org/officeDocument/2006/customXml" ds:itemID="{9B0BA3F4-8FA0-419C-9AFA-E6054734A0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F01BE2D-A652-45D0-AABE-3258E27F98CC}">
  <ds:schemaRefs>
    <ds:schemaRef ds:uri="http://schemas.openxmlformats.org/officeDocument/2006/bibliography"/>
  </ds:schemaRefs>
</ds:datastoreItem>
</file>

<file path=customXml/itemProps4.xml><?xml version="1.0" encoding="utf-8"?>
<ds:datastoreItem xmlns:ds="http://schemas.openxmlformats.org/officeDocument/2006/customXml" ds:itemID="{337D3A47-5D5F-4EA0-947D-208E588658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bb6c8c-9bc3-4c5e-b2b7-64c7d61663ca"/>
    <ds:schemaRef ds:uri="8f26eb67-1a50-4466-8c04-fac7c6a6d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37</Pages>
  <Words>11458</Words>
  <Characters>63022</Characters>
  <Application>Microsoft Office Word</Application>
  <DocSecurity>0</DocSecurity>
  <Lines>525</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Antje Begemann</dc:creator>
  <cp:keywords/>
  <dc:description/>
  <cp:lastModifiedBy>LENOVO</cp:lastModifiedBy>
  <cp:revision>196</cp:revision>
  <dcterms:created xsi:type="dcterms:W3CDTF">2024-03-31T00:13:00Z</dcterms:created>
  <dcterms:modified xsi:type="dcterms:W3CDTF">2026-06-16T02:44:00Z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0x01010080C4094F59AF5B43B1E56A76D8F64123</vt:lpwstr>
  </property>
</Properties>
</file>