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571825BD" w:rsidR="002716DC" w:rsidRPr="003D1868" w:rsidRDefault="00000000" w:rsidP="006519F9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AQUISICI</w:t>
      </w:r>
      <w:r w:rsidR="00755D78">
        <w:rPr>
          <w:rFonts w:ascii="Calibri" w:hAnsi="Calibri"/>
          <w:w w:val="105"/>
          <w:sz w:val="18"/>
          <w:szCs w:val="18"/>
          <w:lang w:val="es-PE"/>
        </w:rPr>
        <w:t>Ó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N</w:t>
      </w:r>
      <w:r w:rsidR="006519F9">
        <w:rPr>
          <w:rFonts w:ascii="Calibri" w:hAnsi="Calibri"/>
          <w:w w:val="105"/>
          <w:sz w:val="18"/>
          <w:szCs w:val="18"/>
          <w:lang w:val="es-PE"/>
        </w:rPr>
        <w:t xml:space="preserve"> </w:t>
      </w:r>
      <w:r w:rsidR="006519F9" w:rsidRPr="006519F9">
        <w:rPr>
          <w:rFonts w:ascii="Calibri" w:hAnsi="Calibri"/>
          <w:w w:val="105"/>
          <w:sz w:val="18"/>
          <w:szCs w:val="18"/>
          <w:lang w:val="es-PE"/>
        </w:rPr>
        <w:t>FUSOR FK-7125 Y RODILLOS DE BANDEJA PARA EL AREA DE ABASTECIMIENTO DEL DISTRITO FISCAL DE SAN MARTIN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6519F9"/>
    <w:rsid w:val="00755D78"/>
    <w:rsid w:val="008903CC"/>
    <w:rsid w:val="00A37478"/>
    <w:rsid w:val="00A85CE7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537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2026-06-17T19:12:00Z</dcterms:created>
  <dcterms:modified xsi:type="dcterms:W3CDTF">2026-06-17T19:12:00Z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