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9718C" w14:textId="18198398" w:rsidR="009C6E60" w:rsidRPr="00043DD2" w:rsidRDefault="00043DD2" w:rsidP="00043DD2">
      <w:pPr>
        <w:jc w:val="center"/>
        <w:rPr>
          <w:sz w:val="40"/>
          <w:szCs w:val="40"/>
          <w:lang w:val="es-MX"/>
        </w:rPr>
      </w:pPr>
      <w:r w:rsidRPr="00043DD2">
        <w:rPr>
          <w:sz w:val="40"/>
          <w:szCs w:val="40"/>
          <w:lang w:val="es-MX"/>
        </w:rPr>
        <w:t>ADJUNTAR PROPUESTA ECONÓMICA (COTIZACIÓN)</w:t>
      </w:r>
    </w:p>
    <w:p w14:paraId="57D2C9EB" w14:textId="4E234209" w:rsidR="00043DD2" w:rsidRDefault="00043DD2" w:rsidP="00043DD2">
      <w:pPr>
        <w:jc w:val="center"/>
        <w:rPr>
          <w:sz w:val="40"/>
          <w:szCs w:val="40"/>
          <w:lang w:val="es-MX"/>
        </w:rPr>
      </w:pPr>
      <w:r w:rsidRPr="00043DD2">
        <w:rPr>
          <w:sz w:val="40"/>
          <w:szCs w:val="40"/>
          <w:lang w:val="es-MX"/>
        </w:rPr>
        <w:t>CONSIDERAR DETALLE DE COSTOS, DE CORRESPONDER.</w:t>
      </w:r>
    </w:p>
    <w:tbl>
      <w:tblPr>
        <w:tblW w:w="131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1"/>
        <w:gridCol w:w="1025"/>
        <w:gridCol w:w="945"/>
        <w:gridCol w:w="1622"/>
        <w:gridCol w:w="3780"/>
        <w:gridCol w:w="965"/>
        <w:gridCol w:w="965"/>
        <w:gridCol w:w="1025"/>
        <w:gridCol w:w="978"/>
        <w:gridCol w:w="965"/>
      </w:tblGrid>
      <w:tr w:rsidR="00EE04E5" w:rsidRPr="00EE04E5" w14:paraId="239B9D67" w14:textId="77777777" w:rsidTr="00EE04E5">
        <w:trPr>
          <w:trHeight w:val="564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84D802B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ITEM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03ABC06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84C1A2F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UNIDAD DE MEDIDA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A95350D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DESCRIPCION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920DB23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CARACTERÍSTICAS TECNICA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C839606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MARCA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1F2284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MODELO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7C26F3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EF21FF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P. UNITARIO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F83F27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TOTAL</w:t>
            </w:r>
          </w:p>
        </w:tc>
      </w:tr>
      <w:tr w:rsidR="00EE04E5" w:rsidRPr="00EE04E5" w14:paraId="1BF043B1" w14:textId="77777777" w:rsidTr="00EE04E5">
        <w:trPr>
          <w:trHeight w:val="2257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230EA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B5933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9CB59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UND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AFCAA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SELLO DE PLASTICO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BA575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· Tipo: sello fechador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autoentintable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rectangular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Dimensiones aproximadas: 20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mm.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x 5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mm.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Color de tinta: Negro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Formato de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fehca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: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dd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/mes/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aaa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desde 2026 en adelante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Cantidad: 10 unidades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Incluye la confección e instalación del fotopolímero de acuerdo con el diseño proporcionado por el área usuaria.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Ver diseño y medidas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7269C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12CD7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22087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6AE83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1BEC3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E04E5" w:rsidRPr="00EE04E5" w14:paraId="36739B9E" w14:textId="77777777" w:rsidTr="00EE04E5">
        <w:trPr>
          <w:trHeight w:val="2539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192B9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6B09B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1E547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UND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F5ACC3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SELLO DE RECEPCION DE METAL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171C1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· Tipo: sello de recepción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autoentintable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rectangular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Dimensiones aproximadas: 52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mm.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x 30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mm.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Color de tinta: Azul y rojo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Contenido de la plantilla: según diseño contenido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Cantidad: 04 unidades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Incluye la confección e instalación del fotopolímero de acuerdo con el diseño proporcionado por el área usuaria.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Ver diseño y medidas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5ECCE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A5FB2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606BC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D1052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7F234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E04E5" w:rsidRPr="00EE04E5" w14:paraId="5DBE47F2" w14:textId="77777777" w:rsidTr="00EE04E5">
        <w:trPr>
          <w:trHeight w:val="2821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5D75D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3D1E5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80021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UND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9C5D5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SELLO AUTOENTINTABLE DE 47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mm X 18 mm APROX. 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76009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· Tipo: sello automático rectangular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Dimensiones aproximadas: 47 mm x 18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mm.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Color de tinta: Rojo-Azul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Contenido de la plantilla: "COPIA", "FOLIACIÓN", "MUY URGENTE" y "PARA EL USUARIO", según diseño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Cantidad: 22 unidades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Incluye la confección e instalación del fotopolímero de acuerdo con el diseño proporcionado por el área usuaria.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Ver diseño y medidas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C0313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EC685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2B541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06FC1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C2398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E04E5" w:rsidRPr="00EE04E5" w14:paraId="7D618F2C" w14:textId="77777777" w:rsidTr="00EE04E5">
        <w:trPr>
          <w:trHeight w:val="2257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DB04ED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8D528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6504C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UND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35B9D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SELLO DE JEBE DE CARGO 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E4E02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· Tipo: sello automático rectangular 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Dimensiones aproximadas: 35 mm x 08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mm.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Color de tinta: Negro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Contenido de la plantilla: “CARGO”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Cantidad: 05 unidades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Incluye la confección e instalación del fotopolímero de acuerdo con el diseño proporcionado por el área usuaria.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Ver diseño y medidas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37080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FCD2C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ECF52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481CA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3E5BF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E04E5" w:rsidRPr="00EE04E5" w14:paraId="5AEDEB14" w14:textId="77777777" w:rsidTr="00EE04E5">
        <w:trPr>
          <w:trHeight w:val="2539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E936E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AB3F6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6A567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UND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453BC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SELLO AUTOENTINTABLE DE 70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mm X 30 mm APROX. 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D1BC2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· Tipo: sello automático cuadrado 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Dimensiones aproximadas: 36 mm x 36 mm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Color de tinta: Negro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Contenido de la plantilla:” PAGO DEL CANON”, según diseño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Cantidad: 01 unidad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Incluye la confección e instalación del fotopolímero de acuerdo con el diseño proporcionado por el área usuaria.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Ver diseño y medidas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E8763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CDDBA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2DD40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E87F7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2CC8B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E04E5" w:rsidRPr="00EE04E5" w14:paraId="17F6EF06" w14:textId="77777777" w:rsidTr="00EE04E5">
        <w:trPr>
          <w:trHeight w:val="2821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03E65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6AA9E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C480A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UND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47CE6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SELLO JEBE POST FIRMA 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87884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· Tipo: sello automático rectangular 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Dimensiones aproximadas: 47 mm x 18 mm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Color de tinta: Negro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Contenido de la plantilla: “DIRECCIÓN DE SERVICIOS EN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TELECOMUNICACIONES”, según diseño contenido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Cantidad: 01 unidad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Incluye la confección e instalación del fotopolímero de acuerdo con el diseño proporcionado por el área usuaria.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Ver diseño y medidas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44E8D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62E98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65FFA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CBCBC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133A3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E04E5" w:rsidRPr="00EE04E5" w14:paraId="7171F07A" w14:textId="77777777" w:rsidTr="00EE04E5">
        <w:trPr>
          <w:trHeight w:val="2821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C87ED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78BA0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47522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UND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E646D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SELLO AUTOENTINTABLE DE 70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mm X 30 mm APROX.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FA9F3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· Tipo: sello automático rectangular 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Dimensiones aproximadas: 10 mm x 100mm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Color de tinta: Rojo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Contenido de la plantilla: “PÁGINA EN BLANCO”, “NO AUTENTICADO POR NO ADJUNTARSE AL ORIGINAL”, según diseño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Cantidad: 25 unidades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Incluye la confección e instalación del fotopolímero de acuerdo con el diseño proporcionado por el área usuaria.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Ver diseño y medidas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7AEF7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FEB7C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9BEE7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D6901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210F8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E04E5" w:rsidRPr="00EE04E5" w14:paraId="34227BD2" w14:textId="77777777" w:rsidTr="00EE04E5">
        <w:trPr>
          <w:trHeight w:val="3103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37839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7FEF1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C5465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UND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E6F4C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SELLO AUTOENTINTABLE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REDONDO DE 40 mm 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5090D2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· Tipo: sello automático redondo 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Dimensiones aproximadas: 35 mm x 35 mm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Color de tinta: Negro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Contenido de la plantilla: “DIRECCIÓN GENERAL DE AUTORIZACIONES EN TELECOMUNICACIONES”, “DIRECCIÓN DE SERVICIOS DE RADIODIFUSIÓN”, según diseño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Cantidad: 05 unidades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Incluye la confección e instalación del fotopolímero de acuerdo con el diseño proporcionado por el área usuaria.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Ver diseño y medidas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0BCCD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7EFB3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356CF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60032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22C19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E04E5" w:rsidRPr="00EE04E5" w14:paraId="29A71CFC" w14:textId="77777777" w:rsidTr="00EE04E5">
        <w:trPr>
          <w:trHeight w:val="2539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4FEBC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D304D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2CC6E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UND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B98103" w14:textId="77777777" w:rsidR="00EE04E5" w:rsidRPr="00EE04E5" w:rsidRDefault="00EE04E5" w:rsidP="00EE04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SELLO AUTOENTINTABLE DE 30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mm X 50 mm APROX. </w:t>
            </w:r>
          </w:p>
        </w:tc>
        <w:tc>
          <w:tcPr>
            <w:tcW w:w="4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71CE5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· Tipo: sello automático rectangular 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Dimensiones aproximadas: 30 mm x 50 mm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Color de tinta: Azul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Contenido de la plantilla: “COPIA FIEL DEL ORIGINAL”, “CERTIFICO”, según diseño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Cantidad: 08 unidades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Incluye la confección e instalación del fotopolímero de acuerdo con el diseño proporcionado por el área usuaria. </w:t>
            </w: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· Ver diseño y medidas en el Anexo </w:t>
            </w:r>
            <w:proofErr w:type="spellStart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01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C37A2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F35C5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E7A0B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CC9AB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18CE6" w14:textId="77777777" w:rsidR="00EE04E5" w:rsidRPr="00EE04E5" w:rsidRDefault="00EE04E5" w:rsidP="00EE04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E04E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</w:tbl>
    <w:p w14:paraId="2CF648E2" w14:textId="77777777" w:rsidR="00EE04E5" w:rsidRPr="00EE04E5" w:rsidRDefault="00EE04E5" w:rsidP="00043DD2">
      <w:pPr>
        <w:jc w:val="center"/>
        <w:rPr>
          <w:sz w:val="20"/>
          <w:szCs w:val="20"/>
          <w:lang w:val="es-MX"/>
        </w:rPr>
      </w:pPr>
    </w:p>
    <w:sectPr w:rsidR="00EE04E5" w:rsidRPr="00EE04E5" w:rsidSect="00EE04E5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5A14F" w14:textId="77777777" w:rsidR="00674229" w:rsidRDefault="00674229" w:rsidP="00EE04E5">
      <w:pPr>
        <w:spacing w:after="0" w:line="240" w:lineRule="auto"/>
      </w:pPr>
      <w:r>
        <w:separator/>
      </w:r>
    </w:p>
  </w:endnote>
  <w:endnote w:type="continuationSeparator" w:id="0">
    <w:p w14:paraId="2887988C" w14:textId="77777777" w:rsidR="00674229" w:rsidRDefault="00674229" w:rsidP="00EE0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FC717" w14:textId="77777777" w:rsidR="00674229" w:rsidRDefault="00674229" w:rsidP="00EE04E5">
      <w:pPr>
        <w:spacing w:after="0" w:line="240" w:lineRule="auto"/>
      </w:pPr>
      <w:r>
        <w:separator/>
      </w:r>
    </w:p>
  </w:footnote>
  <w:footnote w:type="continuationSeparator" w:id="0">
    <w:p w14:paraId="415CBDFA" w14:textId="77777777" w:rsidR="00674229" w:rsidRDefault="00674229" w:rsidP="00EE04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D2"/>
    <w:rsid w:val="00043DD2"/>
    <w:rsid w:val="000F7CAD"/>
    <w:rsid w:val="00674229"/>
    <w:rsid w:val="00677270"/>
    <w:rsid w:val="00746E7A"/>
    <w:rsid w:val="00997378"/>
    <w:rsid w:val="009C6E60"/>
    <w:rsid w:val="00EE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FDAA14"/>
  <w15:chartTrackingRefBased/>
  <w15:docId w15:val="{6EF6ABD2-3361-4E0E-8F22-4C8446EC8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43D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3D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3D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3D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3D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3D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3D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3D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3D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3D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3D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3D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3DD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3DD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3D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3DD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3D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3D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3D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3D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3D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3D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3D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3DD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3DD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3DD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3D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3DD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3DD2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E0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04E5"/>
  </w:style>
  <w:style w:type="paragraph" w:styleId="Piedepgina">
    <w:name w:val="footer"/>
    <w:basedOn w:val="Normal"/>
    <w:link w:val="PiedepginaCar"/>
    <w:uiPriority w:val="99"/>
    <w:unhideWhenUsed/>
    <w:rsid w:val="00EE0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0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645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 Ortiz, Kelber Jonatan - PROV</dc:creator>
  <cp:keywords/>
  <dc:description/>
  <cp:lastModifiedBy>Sanchez Ortiz, Kelber Jonatan - PROV</cp:lastModifiedBy>
  <cp:revision>2</cp:revision>
  <dcterms:created xsi:type="dcterms:W3CDTF">2026-05-26T15:29:00Z</dcterms:created>
  <dcterms:modified xsi:type="dcterms:W3CDTF">2026-06-22T15:53:00Z</dcterms:modified>
</cp:coreProperties>
</file>