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13364C">
      <w:pPr>
        <w:pStyle w:val="NormalWeb"/>
        <w:spacing w:after="0" w:afterAutospacing="0"/>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FORMATO N° 06</w:t>
      </w:r>
    </w:p>
    <w:p w14:paraId="30C68EFE" w14:textId="19C8AE0D" w:rsidR="005F3DE0" w:rsidRPr="00D1038F" w:rsidRDefault="005F3DE0" w:rsidP="0013364C">
      <w:pPr>
        <w:jc w:val="center"/>
        <w:rPr>
          <w:rFonts w:ascii="Arial" w:eastAsia="Arial" w:hAnsi="Arial" w:cs="Arial"/>
          <w:b/>
          <w:bCs/>
        </w:rPr>
      </w:pPr>
      <w:r w:rsidRPr="00B33657">
        <w:rPr>
          <w:rFonts w:ascii="Arial" w:eastAsia="Arial" w:hAnsi="Arial" w:cs="Arial"/>
          <w:b/>
          <w:bCs/>
        </w:rPr>
        <w:t xml:space="preserve">COTIZACION </w:t>
      </w: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1733278F" w:rsidR="005F3DE0" w:rsidRDefault="005F3DE0" w:rsidP="005F3DE0">
      <w:pPr>
        <w:spacing w:after="263" w:line="255" w:lineRule="auto"/>
        <w:ind w:left="-5" w:hanging="10"/>
        <w:jc w:val="both"/>
      </w:pPr>
      <w:r>
        <w:rPr>
          <w:rFonts w:ascii="Arial" w:eastAsia="Arial" w:hAnsi="Arial" w:cs="Arial"/>
          <w:sz w:val="20"/>
        </w:rPr>
        <w:t>Ref.: Solicitud de Cotización – [</w:t>
      </w:r>
      <w:r w:rsidR="00C408F3" w:rsidRPr="00C408F3">
        <w:rPr>
          <w:rFonts w:ascii="Arial" w:eastAsia="Arial" w:hAnsi="Arial" w:cs="Arial"/>
          <w:sz w:val="20"/>
        </w:rPr>
        <w:t>ADQUISICIÓN DE REPUESTOS PARA LOS VENTILADORES MECÁNICOS, MARCA: AEONMED, MODELO VG70 DEL SERVICIO DE UCI DEL HOSPITAL GENERAL DE JAÉN.</w:t>
      </w:r>
      <w:r w:rsidR="00317F37">
        <w:rPr>
          <w:rFonts w:ascii="Arial" w:eastAsia="Arial" w:hAnsi="Arial" w:cs="Arial"/>
          <w:sz w:val="20"/>
        </w:rPr>
        <w:t xml:space="preserve">- </w:t>
      </w:r>
      <w:r w:rsidR="00876675">
        <w:rPr>
          <w:rFonts w:ascii="Arial" w:eastAsia="Arial" w:hAnsi="Arial" w:cs="Arial"/>
          <w:b/>
          <w:sz w:val="20"/>
        </w:rPr>
        <w:t>PEDIDO DE COMPRA N°</w:t>
      </w:r>
      <w:r w:rsidR="001F1B07">
        <w:rPr>
          <w:rFonts w:ascii="Arial" w:eastAsia="Arial" w:hAnsi="Arial" w:cs="Arial"/>
          <w:b/>
          <w:sz w:val="20"/>
        </w:rPr>
        <w:t>840</w:t>
      </w:r>
      <w:r>
        <w:rPr>
          <w:rFonts w:ascii="Arial" w:eastAsia="Arial" w:hAnsi="Arial" w:cs="Arial"/>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Pr="00876675" w:rsidRDefault="005F3DE0" w:rsidP="005F3DE0">
      <w:pPr>
        <w:rPr>
          <w:rFonts w:ascii="Arial Narrow" w:hAnsi="Arial Narrow"/>
          <w:b/>
        </w:rPr>
      </w:pPr>
      <w:r w:rsidRPr="00876675">
        <w:rPr>
          <w:rFonts w:ascii="Arial Narrow" w:eastAsia="Arial" w:hAnsi="Arial Narrow" w:cs="Arial"/>
          <w:b/>
          <w:sz w:val="20"/>
        </w:rPr>
        <w:t xml:space="preserve"> </w:t>
      </w:r>
    </w:p>
    <w:tbl>
      <w:tblPr>
        <w:tblW w:w="9993" w:type="dxa"/>
        <w:tblInd w:w="-75" w:type="dxa"/>
        <w:tblCellMar>
          <w:left w:w="70" w:type="dxa"/>
          <w:right w:w="70" w:type="dxa"/>
        </w:tblCellMar>
        <w:tblLook w:val="04A0" w:firstRow="1" w:lastRow="0" w:firstColumn="1" w:lastColumn="0" w:noHBand="0" w:noVBand="1"/>
      </w:tblPr>
      <w:tblGrid>
        <w:gridCol w:w="354"/>
        <w:gridCol w:w="2998"/>
        <w:gridCol w:w="965"/>
        <w:gridCol w:w="1132"/>
        <w:gridCol w:w="957"/>
        <w:gridCol w:w="2048"/>
        <w:gridCol w:w="1539"/>
      </w:tblGrid>
      <w:tr w:rsidR="005A0A54" w:rsidRPr="002151C7" w14:paraId="0BEFDFB5" w14:textId="77777777" w:rsidTr="005A0A54">
        <w:trPr>
          <w:cantSplit/>
          <w:trHeight w:val="1449"/>
        </w:trPr>
        <w:tc>
          <w:tcPr>
            <w:tcW w:w="354" w:type="dxa"/>
            <w:tcBorders>
              <w:top w:val="single" w:sz="4" w:space="0" w:color="auto"/>
              <w:left w:val="single" w:sz="4" w:space="0" w:color="auto"/>
              <w:bottom w:val="single" w:sz="4" w:space="0" w:color="auto"/>
              <w:right w:val="single" w:sz="4" w:space="0" w:color="auto"/>
            </w:tcBorders>
            <w:shd w:val="clear" w:color="000000" w:fill="D1D1D1"/>
            <w:textDirection w:val="btLr"/>
            <w:vAlign w:val="center"/>
            <w:hideMark/>
          </w:tcPr>
          <w:p w14:paraId="5DAFD253" w14:textId="77777777" w:rsidR="005A0A54" w:rsidRPr="002151C7" w:rsidRDefault="005A0A54" w:rsidP="002151C7">
            <w:pPr>
              <w:widowControl/>
              <w:autoSpaceDE/>
              <w:autoSpaceDN/>
              <w:ind w:right="113" w:firstLineChars="100" w:firstLine="161"/>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ITEM </w:t>
            </w:r>
          </w:p>
        </w:tc>
        <w:tc>
          <w:tcPr>
            <w:tcW w:w="2998" w:type="dxa"/>
            <w:tcBorders>
              <w:top w:val="single" w:sz="4" w:space="0" w:color="auto"/>
              <w:left w:val="nil"/>
              <w:bottom w:val="single" w:sz="4" w:space="0" w:color="auto"/>
              <w:right w:val="single" w:sz="4" w:space="0" w:color="auto"/>
            </w:tcBorders>
            <w:shd w:val="clear" w:color="000000" w:fill="D1D1D1"/>
            <w:vAlign w:val="center"/>
            <w:hideMark/>
          </w:tcPr>
          <w:p w14:paraId="3D24B004"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DESCRIPCIÓN </w:t>
            </w:r>
          </w:p>
        </w:tc>
        <w:tc>
          <w:tcPr>
            <w:tcW w:w="965" w:type="dxa"/>
            <w:tcBorders>
              <w:top w:val="single" w:sz="4" w:space="0" w:color="auto"/>
              <w:left w:val="nil"/>
              <w:bottom w:val="single" w:sz="4" w:space="0" w:color="auto"/>
              <w:right w:val="single" w:sz="4" w:space="0" w:color="auto"/>
            </w:tcBorders>
            <w:shd w:val="clear" w:color="000000" w:fill="D1D1D1"/>
            <w:vAlign w:val="center"/>
            <w:hideMark/>
          </w:tcPr>
          <w:p w14:paraId="43815894"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CANTIDAD</w:t>
            </w:r>
          </w:p>
        </w:tc>
        <w:tc>
          <w:tcPr>
            <w:tcW w:w="1132" w:type="dxa"/>
            <w:tcBorders>
              <w:top w:val="single" w:sz="4" w:space="0" w:color="auto"/>
              <w:left w:val="nil"/>
              <w:bottom w:val="single" w:sz="4" w:space="0" w:color="auto"/>
              <w:right w:val="single" w:sz="4" w:space="0" w:color="auto"/>
            </w:tcBorders>
            <w:shd w:val="clear" w:color="000000" w:fill="D1D1D1"/>
            <w:vAlign w:val="center"/>
            <w:hideMark/>
          </w:tcPr>
          <w:p w14:paraId="542FF869" w14:textId="14164E5E"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Pr>
                <w:rFonts w:ascii="Arial Narrow" w:eastAsia="Times New Roman" w:hAnsi="Arial Narrow" w:cs="Calibri"/>
                <w:b/>
                <w:bCs/>
                <w:color w:val="000000"/>
                <w:sz w:val="16"/>
                <w:szCs w:val="16"/>
                <w:lang w:val="es-PE" w:eastAsia="es-PE"/>
              </w:rPr>
              <w:t>UM</w:t>
            </w:r>
          </w:p>
        </w:tc>
        <w:tc>
          <w:tcPr>
            <w:tcW w:w="957" w:type="dxa"/>
            <w:tcBorders>
              <w:top w:val="single" w:sz="4" w:space="0" w:color="auto"/>
              <w:left w:val="nil"/>
              <w:bottom w:val="single" w:sz="4" w:space="0" w:color="auto"/>
              <w:right w:val="single" w:sz="4" w:space="0" w:color="auto"/>
            </w:tcBorders>
            <w:shd w:val="clear" w:color="000000" w:fill="D1D1D1"/>
            <w:textDirection w:val="btLr"/>
            <w:vAlign w:val="center"/>
            <w:hideMark/>
          </w:tcPr>
          <w:p w14:paraId="4F59BB65" w14:textId="338518AC" w:rsidR="005A0A54" w:rsidRPr="002151C7" w:rsidRDefault="005A0A54" w:rsidP="005A0A54">
            <w:pPr>
              <w:widowControl/>
              <w:autoSpaceDE/>
              <w:autoSpaceDN/>
              <w:ind w:left="113" w:right="113"/>
              <w:rPr>
                <w:rFonts w:ascii="Arial Narrow" w:eastAsia="Times New Roman" w:hAnsi="Arial Narrow" w:cs="Calibri"/>
                <w:b/>
                <w:bCs/>
                <w:color w:val="000000"/>
                <w:sz w:val="16"/>
                <w:szCs w:val="16"/>
                <w:lang w:val="es-PE" w:eastAsia="es-PE"/>
              </w:rPr>
            </w:pPr>
            <w:r>
              <w:rPr>
                <w:rFonts w:ascii="Arial Narrow" w:eastAsia="Times New Roman" w:hAnsi="Arial Narrow" w:cs="Calibri"/>
                <w:b/>
                <w:bCs/>
                <w:color w:val="000000"/>
                <w:sz w:val="16"/>
                <w:szCs w:val="16"/>
                <w:lang w:val="es-PE" w:eastAsia="es-PE"/>
              </w:rPr>
              <w:t xml:space="preserve">MARCA </w:t>
            </w:r>
          </w:p>
        </w:tc>
        <w:tc>
          <w:tcPr>
            <w:tcW w:w="2048" w:type="dxa"/>
            <w:tcBorders>
              <w:top w:val="single" w:sz="4" w:space="0" w:color="auto"/>
              <w:left w:val="nil"/>
              <w:bottom w:val="single" w:sz="4" w:space="0" w:color="auto"/>
              <w:right w:val="single" w:sz="4" w:space="0" w:color="auto"/>
            </w:tcBorders>
            <w:shd w:val="clear" w:color="000000" w:fill="D1D1D1"/>
            <w:vAlign w:val="center"/>
            <w:hideMark/>
          </w:tcPr>
          <w:p w14:paraId="77EA95D0"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UNITARIO </w:t>
            </w:r>
          </w:p>
        </w:tc>
        <w:tc>
          <w:tcPr>
            <w:tcW w:w="1539" w:type="dxa"/>
            <w:tcBorders>
              <w:top w:val="single" w:sz="4" w:space="0" w:color="auto"/>
              <w:left w:val="nil"/>
              <w:bottom w:val="single" w:sz="4" w:space="0" w:color="auto"/>
              <w:right w:val="single" w:sz="4" w:space="0" w:color="auto"/>
            </w:tcBorders>
            <w:shd w:val="clear" w:color="000000" w:fill="D1D1D1"/>
            <w:vAlign w:val="center"/>
            <w:hideMark/>
          </w:tcPr>
          <w:p w14:paraId="7D82547B"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TOTAL </w:t>
            </w:r>
          </w:p>
        </w:tc>
      </w:tr>
      <w:tr w:rsidR="005A0A54" w:rsidRPr="002151C7" w14:paraId="787ECE3F" w14:textId="77777777" w:rsidTr="005A0A54">
        <w:trPr>
          <w:trHeight w:val="402"/>
        </w:trPr>
        <w:tc>
          <w:tcPr>
            <w:tcW w:w="354" w:type="dxa"/>
            <w:tcBorders>
              <w:top w:val="nil"/>
              <w:left w:val="single" w:sz="4" w:space="0" w:color="auto"/>
              <w:bottom w:val="single" w:sz="4" w:space="0" w:color="auto"/>
              <w:right w:val="single" w:sz="4" w:space="0" w:color="auto"/>
            </w:tcBorders>
            <w:vAlign w:val="center"/>
            <w:hideMark/>
          </w:tcPr>
          <w:p w14:paraId="0C65E153" w14:textId="221C55CB" w:rsidR="005A0A54" w:rsidRPr="002151C7" w:rsidRDefault="005A0A54" w:rsidP="002151C7">
            <w:pPr>
              <w:widowControl/>
              <w:autoSpaceDE/>
              <w:autoSpaceDN/>
              <w:jc w:val="center"/>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eastAsia="es-PE"/>
              </w:rPr>
              <w:t>01</w:t>
            </w:r>
          </w:p>
        </w:tc>
        <w:tc>
          <w:tcPr>
            <w:tcW w:w="2998" w:type="dxa"/>
            <w:tcBorders>
              <w:top w:val="nil"/>
              <w:left w:val="nil"/>
              <w:bottom w:val="single" w:sz="4" w:space="0" w:color="auto"/>
              <w:right w:val="single" w:sz="4" w:space="0" w:color="auto"/>
            </w:tcBorders>
            <w:vAlign w:val="center"/>
            <w:hideMark/>
          </w:tcPr>
          <w:p w14:paraId="11A1CC54" w14:textId="550BF57D" w:rsidR="006843B0" w:rsidRDefault="00C408F3" w:rsidP="006843B0">
            <w:pPr>
              <w:widowControl/>
              <w:autoSpaceDE/>
              <w:autoSpaceDN/>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val="es-PE" w:eastAsia="es-PE"/>
              </w:rPr>
              <w:t>CELDA GALVANICA D EOXIGENO PARA VENTILADOR VOLUMETRICO ADULTO</w:t>
            </w:r>
          </w:p>
          <w:p w14:paraId="3B81D3F7" w14:textId="072875BB" w:rsidR="005A0A54" w:rsidRPr="002151C7" w:rsidRDefault="005A0A54" w:rsidP="002151C7">
            <w:pPr>
              <w:widowControl/>
              <w:autoSpaceDE/>
              <w:autoSpaceDN/>
              <w:rPr>
                <w:rFonts w:ascii="Aptos Narrow" w:eastAsia="Times New Roman" w:hAnsi="Aptos Narrow" w:cs="Arial"/>
                <w:b/>
                <w:bCs/>
                <w:color w:val="000000"/>
                <w:sz w:val="20"/>
                <w:szCs w:val="20"/>
                <w:lang w:val="es-PE" w:eastAsia="es-PE"/>
              </w:rPr>
            </w:pPr>
          </w:p>
        </w:tc>
        <w:tc>
          <w:tcPr>
            <w:tcW w:w="965" w:type="dxa"/>
            <w:tcBorders>
              <w:top w:val="nil"/>
              <w:left w:val="nil"/>
              <w:bottom w:val="single" w:sz="4" w:space="0" w:color="auto"/>
              <w:right w:val="single" w:sz="4" w:space="0" w:color="auto"/>
            </w:tcBorders>
            <w:vAlign w:val="center"/>
            <w:hideMark/>
          </w:tcPr>
          <w:p w14:paraId="7EAD8803" w14:textId="11137984" w:rsidR="005A0A54" w:rsidRPr="002151C7" w:rsidRDefault="00C408F3" w:rsidP="002151C7">
            <w:pPr>
              <w:widowControl/>
              <w:autoSpaceDE/>
              <w:autoSpaceDN/>
              <w:jc w:val="center"/>
              <w:rPr>
                <w:rFonts w:ascii="Aptos Narrow" w:eastAsia="Times New Roman" w:hAnsi="Aptos Narrow" w:cs="Arial"/>
                <w:b/>
                <w:bCs/>
                <w:color w:val="000000"/>
                <w:lang w:val="es-PE" w:eastAsia="es-PE"/>
              </w:rPr>
            </w:pPr>
            <w:r>
              <w:rPr>
                <w:rFonts w:ascii="Aptos Narrow" w:eastAsia="Times New Roman" w:hAnsi="Aptos Narrow" w:cs="Arial"/>
                <w:b/>
                <w:bCs/>
                <w:color w:val="000000"/>
                <w:lang w:eastAsia="es-PE"/>
              </w:rPr>
              <w:t>02</w:t>
            </w:r>
          </w:p>
        </w:tc>
        <w:tc>
          <w:tcPr>
            <w:tcW w:w="1132" w:type="dxa"/>
            <w:tcBorders>
              <w:top w:val="nil"/>
              <w:left w:val="nil"/>
              <w:bottom w:val="single" w:sz="4" w:space="0" w:color="auto"/>
              <w:right w:val="single" w:sz="4" w:space="0" w:color="auto"/>
            </w:tcBorders>
            <w:vAlign w:val="center"/>
            <w:hideMark/>
          </w:tcPr>
          <w:p w14:paraId="6247E0C3" w14:textId="5F0AD4C0"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r w:rsidR="00D0424B">
              <w:rPr>
                <w:rFonts w:ascii="Arial" w:eastAsia="Times New Roman" w:hAnsi="Arial" w:cs="Arial"/>
                <w:color w:val="000000"/>
                <w:sz w:val="20"/>
                <w:szCs w:val="20"/>
                <w:lang w:eastAsia="es-PE"/>
              </w:rPr>
              <w:t>UNIDAD</w:t>
            </w:r>
          </w:p>
        </w:tc>
        <w:tc>
          <w:tcPr>
            <w:tcW w:w="957" w:type="dxa"/>
            <w:tcBorders>
              <w:top w:val="nil"/>
              <w:left w:val="nil"/>
              <w:bottom w:val="single" w:sz="4" w:space="0" w:color="auto"/>
              <w:right w:val="single" w:sz="4" w:space="0" w:color="auto"/>
            </w:tcBorders>
            <w:vAlign w:val="center"/>
            <w:hideMark/>
          </w:tcPr>
          <w:p w14:paraId="7A867479" w14:textId="77777777"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val="es-PE" w:eastAsia="es-PE"/>
              </w:rPr>
              <w:t> </w:t>
            </w:r>
          </w:p>
        </w:tc>
        <w:tc>
          <w:tcPr>
            <w:tcW w:w="2048" w:type="dxa"/>
            <w:tcBorders>
              <w:top w:val="nil"/>
              <w:left w:val="nil"/>
              <w:bottom w:val="single" w:sz="4" w:space="0" w:color="auto"/>
              <w:right w:val="single" w:sz="4" w:space="0" w:color="auto"/>
            </w:tcBorders>
            <w:vAlign w:val="center"/>
            <w:hideMark/>
          </w:tcPr>
          <w:p w14:paraId="40FCAD9B" w14:textId="77777777"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c>
          <w:tcPr>
            <w:tcW w:w="1539" w:type="dxa"/>
            <w:tcBorders>
              <w:top w:val="nil"/>
              <w:left w:val="nil"/>
              <w:bottom w:val="single" w:sz="4" w:space="0" w:color="auto"/>
              <w:right w:val="single" w:sz="4" w:space="0" w:color="auto"/>
            </w:tcBorders>
            <w:vAlign w:val="center"/>
            <w:hideMark/>
          </w:tcPr>
          <w:p w14:paraId="389CF564" w14:textId="77777777"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r>
      <w:tr w:rsidR="006843B0" w:rsidRPr="002151C7" w14:paraId="542514C2" w14:textId="77777777" w:rsidTr="005A0A54">
        <w:trPr>
          <w:trHeight w:val="348"/>
        </w:trPr>
        <w:tc>
          <w:tcPr>
            <w:tcW w:w="354" w:type="dxa"/>
            <w:tcBorders>
              <w:top w:val="single" w:sz="4" w:space="0" w:color="auto"/>
              <w:left w:val="single" w:sz="4" w:space="0" w:color="auto"/>
              <w:bottom w:val="single" w:sz="4" w:space="0" w:color="auto"/>
              <w:right w:val="single" w:sz="4" w:space="0" w:color="auto"/>
            </w:tcBorders>
            <w:vAlign w:val="center"/>
          </w:tcPr>
          <w:p w14:paraId="71B0BBF6" w14:textId="5EC0E9A9" w:rsidR="006843B0" w:rsidRPr="002151C7" w:rsidRDefault="006843B0" w:rsidP="006843B0">
            <w:pPr>
              <w:widowControl/>
              <w:autoSpaceDE/>
              <w:autoSpaceDN/>
              <w:jc w:val="center"/>
              <w:rPr>
                <w:rFonts w:ascii="Arial" w:eastAsia="Times New Roman" w:hAnsi="Arial" w:cs="Arial"/>
                <w:color w:val="000000"/>
                <w:sz w:val="20"/>
                <w:szCs w:val="20"/>
                <w:lang w:eastAsia="es-PE"/>
              </w:rPr>
            </w:pPr>
          </w:p>
        </w:tc>
        <w:tc>
          <w:tcPr>
            <w:tcW w:w="8100" w:type="dxa"/>
            <w:gridSpan w:val="5"/>
            <w:tcBorders>
              <w:top w:val="single" w:sz="4" w:space="0" w:color="auto"/>
              <w:left w:val="nil"/>
              <w:bottom w:val="single" w:sz="4" w:space="0" w:color="auto"/>
              <w:right w:val="single" w:sz="4" w:space="0" w:color="auto"/>
            </w:tcBorders>
            <w:shd w:val="clear" w:color="auto" w:fill="EDEDED" w:themeFill="accent3" w:themeFillTint="33"/>
            <w:vAlign w:val="center"/>
          </w:tcPr>
          <w:p w14:paraId="3C811717" w14:textId="0F062B8F" w:rsidR="006843B0" w:rsidRPr="002151C7" w:rsidRDefault="006843B0" w:rsidP="006843B0">
            <w:pPr>
              <w:widowControl/>
              <w:autoSpaceDE/>
              <w:autoSpaceDN/>
              <w:jc w:val="center"/>
              <w:rPr>
                <w:rFonts w:ascii="Arial" w:eastAsia="Times New Roman" w:hAnsi="Arial" w:cs="Arial"/>
                <w:b/>
                <w:bCs/>
                <w:color w:val="000000"/>
                <w:sz w:val="20"/>
                <w:szCs w:val="20"/>
                <w:lang w:eastAsia="es-PE"/>
              </w:rPr>
            </w:pPr>
            <w:r w:rsidRPr="002151C7">
              <w:rPr>
                <w:rFonts w:ascii="Arial" w:eastAsia="Times New Roman" w:hAnsi="Arial" w:cs="Arial"/>
                <w:b/>
                <w:bCs/>
                <w:color w:val="000000"/>
                <w:sz w:val="20"/>
                <w:szCs w:val="20"/>
                <w:lang w:eastAsia="es-PE"/>
              </w:rPr>
              <w:t xml:space="preserve">TOTAL </w:t>
            </w:r>
          </w:p>
        </w:tc>
        <w:tc>
          <w:tcPr>
            <w:tcW w:w="1539"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3F5FAAB7" w14:textId="7D7ABA16" w:rsidR="006843B0" w:rsidRPr="002151C7" w:rsidRDefault="006843B0" w:rsidP="006843B0">
            <w:pPr>
              <w:widowControl/>
              <w:autoSpaceDE/>
              <w:autoSpaceDN/>
              <w:jc w:val="center"/>
              <w:rPr>
                <w:rFonts w:ascii="Arial" w:eastAsia="Times New Roman" w:hAnsi="Arial" w:cs="Arial"/>
                <w:b/>
                <w:bCs/>
                <w:color w:val="000000"/>
                <w:sz w:val="20"/>
                <w:szCs w:val="20"/>
                <w:lang w:eastAsia="es-PE"/>
              </w:rPr>
            </w:pPr>
            <w:r>
              <w:rPr>
                <w:rFonts w:ascii="Arial" w:eastAsia="Times New Roman" w:hAnsi="Arial" w:cs="Arial"/>
                <w:b/>
                <w:bCs/>
                <w:color w:val="000000"/>
                <w:sz w:val="20"/>
                <w:szCs w:val="20"/>
                <w:lang w:eastAsia="es-PE"/>
              </w:rPr>
              <w:t xml:space="preserve">S/. </w:t>
            </w:r>
          </w:p>
        </w:tc>
      </w:tr>
    </w:tbl>
    <w:p w14:paraId="20A60BB1" w14:textId="77777777" w:rsidR="002151C7" w:rsidRDefault="002151C7" w:rsidP="005F3DE0">
      <w:pPr>
        <w:rPr>
          <w:rFonts w:ascii="Arial" w:eastAsia="Arial" w:hAnsi="Arial" w:cs="Arial"/>
          <w:b/>
          <w:sz w:val="20"/>
        </w:rPr>
      </w:pPr>
    </w:p>
    <w:p w14:paraId="33E04271" w14:textId="085ADB91"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00DF1F60" w:rsidR="005F3DE0" w:rsidRDefault="005F3DE0" w:rsidP="00F56B7F">
            <w:pPr>
              <w:ind w:left="2"/>
            </w:pPr>
            <w:r>
              <w:rPr>
                <w:rFonts w:ascii="Arial" w:eastAsia="Arial" w:hAnsi="Arial" w:cs="Arial"/>
                <w:sz w:val="20"/>
              </w:rPr>
              <w:t xml:space="preserve"> </w:t>
            </w:r>
            <w:r w:rsidR="00CE49DD">
              <w:rPr>
                <w:rFonts w:ascii="Arial" w:eastAsia="Arial" w:hAnsi="Arial" w:cs="Arial"/>
                <w:sz w:val="20"/>
              </w:rPr>
              <w:t xml:space="preserve"> </w:t>
            </w:r>
            <w:r w:rsidR="001F1B07">
              <w:rPr>
                <w:rFonts w:ascii="Arial" w:eastAsia="Arial" w:hAnsi="Arial" w:cs="Arial"/>
                <w:sz w:val="20"/>
              </w:rPr>
              <w:t xml:space="preserve">12 </w:t>
            </w:r>
            <w:r w:rsidR="00D0424B">
              <w:rPr>
                <w:rFonts w:ascii="Arial" w:eastAsia="Arial" w:hAnsi="Arial" w:cs="Arial"/>
                <w:sz w:val="20"/>
              </w:rPr>
              <w:t>MESES</w:t>
            </w:r>
            <w:r w:rsidR="00876675">
              <w:rPr>
                <w:rFonts w:ascii="Arial" w:eastAsia="Arial" w:hAnsi="Arial" w:cs="Arial"/>
                <w:sz w:val="20"/>
              </w:rPr>
              <w:t xml:space="preserve"> </w:t>
            </w:r>
          </w:p>
        </w:tc>
      </w:tr>
      <w:tr w:rsidR="001F1B07" w14:paraId="4A4644B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FD14959" w14:textId="4578922D" w:rsidR="001F1B07" w:rsidRDefault="001F1B07" w:rsidP="00F56B7F">
            <w:pPr>
              <w:rPr>
                <w:rFonts w:ascii="Arial" w:eastAsia="Arial" w:hAnsi="Arial" w:cs="Arial"/>
                <w:b/>
                <w:sz w:val="20"/>
              </w:rPr>
            </w:pPr>
            <w:r>
              <w:rPr>
                <w:rFonts w:ascii="Arial" w:eastAsia="Arial" w:hAnsi="Arial" w:cs="Arial"/>
                <w:b/>
                <w:sz w:val="20"/>
              </w:rPr>
              <w:t>FECHA DE VENCIMIENTO</w:t>
            </w:r>
          </w:p>
        </w:tc>
        <w:tc>
          <w:tcPr>
            <w:tcW w:w="5177" w:type="dxa"/>
            <w:tcBorders>
              <w:top w:val="single" w:sz="4" w:space="0" w:color="000000"/>
              <w:left w:val="single" w:sz="4" w:space="0" w:color="000000"/>
              <w:bottom w:val="single" w:sz="4" w:space="0" w:color="000000"/>
              <w:right w:val="single" w:sz="4" w:space="0" w:color="000000"/>
            </w:tcBorders>
          </w:tcPr>
          <w:p w14:paraId="3AF7AA1F" w14:textId="3E711C86" w:rsidR="001F1B07" w:rsidRDefault="001F1B07" w:rsidP="00F56B7F">
            <w:pPr>
              <w:ind w:left="2"/>
              <w:rPr>
                <w:rFonts w:ascii="Arial" w:eastAsia="Arial" w:hAnsi="Arial" w:cs="Arial"/>
                <w:sz w:val="20"/>
              </w:rPr>
            </w:pPr>
            <w:r w:rsidRPr="001F1B07">
              <w:rPr>
                <w:rFonts w:ascii="Arial" w:eastAsia="Arial" w:hAnsi="Arial" w:cs="Arial"/>
                <w:color w:val="EE0000"/>
                <w:sz w:val="20"/>
              </w:rPr>
              <w:t>Los repuestos y/o accesorios deberán contar con una fecha de vencimiento no menor de diez (10) meses</w:t>
            </w:r>
            <w:r w:rsidRPr="001F1B07">
              <w:rPr>
                <w:rFonts w:ascii="Arial" w:eastAsia="Arial" w:hAnsi="Arial" w:cs="Arial"/>
                <w:color w:val="EE0000"/>
                <w:sz w:val="20"/>
              </w:rPr>
              <w:t xml:space="preserve">. </w:t>
            </w:r>
            <w:r>
              <w:rPr>
                <w:rFonts w:ascii="Arial" w:eastAsia="Arial" w:hAnsi="Arial" w:cs="Arial"/>
                <w:color w:val="EE0000"/>
                <w:sz w:val="20"/>
              </w:rPr>
              <w:t xml:space="preserve">(indicar fecha de vencimiento)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5CD1DA9C" w:rsidR="005F3DE0" w:rsidRDefault="005F3DE0" w:rsidP="0053750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DE ENTREGA</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0FBD68C4" w:rsidR="005F3DE0" w:rsidRDefault="001F1B07" w:rsidP="00F56B7F">
            <w:pPr>
              <w:ind w:left="2"/>
            </w:pPr>
            <w:r>
              <w:rPr>
                <w:rFonts w:ascii="Arial" w:eastAsia="Arial" w:hAnsi="Arial" w:cs="Arial"/>
                <w:sz w:val="20"/>
              </w:rPr>
              <w:t>45</w:t>
            </w:r>
            <w:r w:rsidR="006843B0">
              <w:rPr>
                <w:rFonts w:ascii="Arial" w:eastAsia="Arial" w:hAnsi="Arial" w:cs="Arial"/>
                <w:sz w:val="20"/>
              </w:rPr>
              <w:t xml:space="preserve"> </w:t>
            </w:r>
            <w:r w:rsidR="005A0A54">
              <w:rPr>
                <w:rFonts w:ascii="Arial" w:eastAsia="Arial" w:hAnsi="Arial" w:cs="Arial"/>
                <w:sz w:val="20"/>
              </w:rPr>
              <w:t xml:space="preserve">DIAS CALENDARIOS </w:t>
            </w:r>
            <w:r w:rsidR="00876675">
              <w:rPr>
                <w:rFonts w:ascii="Arial" w:eastAsia="Arial" w:hAnsi="Arial" w:cs="Arial"/>
                <w:sz w:val="20"/>
              </w:rPr>
              <w:t xml:space="preserve"> </w:t>
            </w:r>
          </w:p>
        </w:tc>
      </w:tr>
    </w:tbl>
    <w:p w14:paraId="0461D17E" w14:textId="2B8F9822" w:rsidR="00D1038F" w:rsidRPr="0013364C" w:rsidRDefault="005F3DE0" w:rsidP="005F3DE0">
      <w:pPr>
        <w:spacing w:after="105"/>
        <w:rPr>
          <w:rFonts w:ascii="Arial" w:eastAsia="Arial" w:hAnsi="Arial" w:cs="Arial"/>
          <w:b/>
          <w:sz w:val="20"/>
        </w:rPr>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60495B83" w14:textId="0AA4FE27" w:rsidR="00BE365B" w:rsidRPr="00CE49DD" w:rsidRDefault="005F3DE0" w:rsidP="00406CD6">
      <w:pPr>
        <w:spacing w:after="221"/>
        <w:ind w:left="-5" w:hanging="10"/>
        <w:rPr>
          <w:rFonts w:ascii="Arial" w:eastAsia="Arial" w:hAnsi="Arial" w:cs="Arial"/>
          <w:b/>
          <w:sz w:val="20"/>
        </w:rPr>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3062DDAF" w14:textId="334C4A02" w:rsidR="00D311CE" w:rsidRPr="00CE49DD" w:rsidRDefault="005F3DE0" w:rsidP="00CE49DD">
      <w:pPr>
        <w:spacing w:after="105"/>
        <w:ind w:left="10" w:right="10" w:hanging="10"/>
        <w:jc w:val="center"/>
        <w:rPr>
          <w:rFonts w:ascii="Arial" w:eastAsia="Arial" w:hAnsi="Arial" w:cs="Arial"/>
          <w:b/>
          <w:sz w:val="20"/>
        </w:rPr>
      </w:pPr>
      <w:r>
        <w:rPr>
          <w:rFonts w:ascii="Arial" w:eastAsia="Arial" w:hAnsi="Arial" w:cs="Arial"/>
          <w:b/>
          <w:sz w:val="20"/>
        </w:rPr>
        <w:lastRenderedPageBreak/>
        <w:t>/ RAZON SOCIAL/CARGO: RUC:</w:t>
      </w:r>
    </w:p>
    <w:p w14:paraId="56643F20" w14:textId="77777777" w:rsidR="00D1038F" w:rsidRDefault="00D1038F" w:rsidP="005F3DE0">
      <w:pPr>
        <w:rPr>
          <w:lang w:val="es-PE"/>
        </w:rPr>
      </w:pPr>
    </w:p>
    <w:p w14:paraId="40029308" w14:textId="77777777" w:rsidR="000F380D" w:rsidRDefault="000F380D" w:rsidP="005F3DE0">
      <w:pPr>
        <w:rPr>
          <w:lang w:val="es-PE"/>
        </w:rPr>
      </w:pPr>
    </w:p>
    <w:p w14:paraId="5B479BA2" w14:textId="77777777" w:rsidR="000F380D" w:rsidRDefault="000F380D" w:rsidP="005F3DE0">
      <w:pPr>
        <w:rPr>
          <w:lang w:val="es-PE"/>
        </w:rPr>
      </w:pPr>
    </w:p>
    <w:p w14:paraId="343998D6" w14:textId="360BD001" w:rsidR="005F3DE0" w:rsidRPr="005F3DE0" w:rsidRDefault="00E1180D" w:rsidP="005F3DE0">
      <w:pPr>
        <w:widowControl/>
        <w:autoSpaceDE/>
        <w:autoSpaceDN/>
        <w:spacing w:line="259" w:lineRule="auto"/>
        <w:jc w:val="center"/>
        <w:rPr>
          <w:rFonts w:ascii="Arial" w:eastAsia="Arial" w:hAnsi="Arial" w:cs="Arial"/>
          <w:b/>
          <w:bCs/>
          <w:color w:val="000000"/>
          <w:lang w:val="es-PE" w:eastAsia="es-PE"/>
        </w:rPr>
      </w:pPr>
      <w:r>
        <w:rPr>
          <w:rFonts w:ascii="Arial" w:eastAsia="Arial" w:hAnsi="Arial" w:cs="Arial"/>
          <w:b/>
          <w:bCs/>
          <w:color w:val="000000"/>
          <w:lang w:val="es-PE" w:eastAsia="es-PE"/>
        </w:rPr>
        <w:t>FO</w:t>
      </w:r>
      <w:r w:rsidR="005F3DE0" w:rsidRPr="005F3DE0">
        <w:rPr>
          <w:rFonts w:ascii="Arial" w:eastAsia="Arial" w:hAnsi="Arial" w:cs="Arial"/>
          <w:b/>
          <w:bCs/>
          <w:color w:val="000000"/>
          <w:lang w:val="es-PE" w:eastAsia="es-PE"/>
        </w:rPr>
        <w:t>RMATO N°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19ADE2CA"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N°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N° 32069, Ley General de Contrataciones Públicas y su Reglamento, aprobado mediante Decreto Supremo N°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N° 14-2019-GR.CAJ-GGR/SG - NORMA LOS MECANISMOS Y PROCEDIMIENTOS PARA LA RECEPCIÓN Y TRÁMITE DE DENUNCIAS CONTRA SERVIDORES PÚBLICOS QUE VULNEREN </w:t>
      </w:r>
      <w:r w:rsidRPr="005F3DE0">
        <w:rPr>
          <w:rFonts w:ascii="Arial" w:eastAsia="Arial" w:hAnsi="Arial" w:cs="Arial"/>
          <w:color w:val="000000"/>
          <w:lang w:val="es-PE" w:eastAsia="es-PE"/>
        </w:rPr>
        <w:lastRenderedPageBreak/>
        <w:t xml:space="preserve">LAS NORMAS DEL CÓDIGO DE ÉTICA, CONDUCTA O EJECUTEN ACTOS DE CORRUPCIÓN. </w:t>
      </w:r>
    </w:p>
    <w:p w14:paraId="35D44B88" w14:textId="334FC0E6"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He tomado conocimiento de la DIRECTIVA N° 0</w:t>
      </w:r>
      <w:r w:rsidR="005A0A54">
        <w:rPr>
          <w:rFonts w:ascii="Arial" w:eastAsia="Arial" w:hAnsi="Arial" w:cs="Arial"/>
          <w:color w:val="000000"/>
          <w:lang w:val="es-PE" w:eastAsia="es-PE"/>
        </w:rPr>
        <w:t>6</w:t>
      </w:r>
      <w:r w:rsidRPr="005F3DE0">
        <w:rPr>
          <w:rFonts w:ascii="Arial" w:eastAsia="Arial" w:hAnsi="Arial" w:cs="Arial"/>
          <w:color w:val="000000"/>
          <w:lang w:val="es-PE" w:eastAsia="es-PE"/>
        </w:rPr>
        <w:t xml:space="preserve">-2025-GR.CAJ-DRA-DA–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N°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N°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N°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N°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FORMATO N°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N°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N°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N°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FORMATO N°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B2C84" w14:textId="77777777" w:rsidR="00082CC2" w:rsidRDefault="00082CC2" w:rsidP="00387037">
      <w:r>
        <w:separator/>
      </w:r>
    </w:p>
  </w:endnote>
  <w:endnote w:type="continuationSeparator" w:id="0">
    <w:p w14:paraId="17D08C0A" w14:textId="77777777" w:rsidR="00082CC2" w:rsidRDefault="00082CC2"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53684" w14:textId="77777777" w:rsidR="00082CC2" w:rsidRDefault="00082CC2" w:rsidP="00387037">
      <w:r>
        <w:separator/>
      </w:r>
    </w:p>
  </w:footnote>
  <w:footnote w:type="continuationSeparator" w:id="0">
    <w:p w14:paraId="29410FDE" w14:textId="77777777" w:rsidR="00082CC2" w:rsidRDefault="00082CC2"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00749"/>
    <w:rsid w:val="00006D83"/>
    <w:rsid w:val="0002609A"/>
    <w:rsid w:val="000465DE"/>
    <w:rsid w:val="00062437"/>
    <w:rsid w:val="00082CC2"/>
    <w:rsid w:val="00083DC5"/>
    <w:rsid w:val="000D0B35"/>
    <w:rsid w:val="000F380D"/>
    <w:rsid w:val="000F76CB"/>
    <w:rsid w:val="00102F28"/>
    <w:rsid w:val="001200B5"/>
    <w:rsid w:val="00125B6A"/>
    <w:rsid w:val="0012626B"/>
    <w:rsid w:val="0013364C"/>
    <w:rsid w:val="0014701F"/>
    <w:rsid w:val="0015337C"/>
    <w:rsid w:val="00160A0E"/>
    <w:rsid w:val="00183686"/>
    <w:rsid w:val="00187200"/>
    <w:rsid w:val="001A6E29"/>
    <w:rsid w:val="001B444D"/>
    <w:rsid w:val="001D1D53"/>
    <w:rsid w:val="001D784F"/>
    <w:rsid w:val="001F1B07"/>
    <w:rsid w:val="001F49F9"/>
    <w:rsid w:val="002151C7"/>
    <w:rsid w:val="002351DE"/>
    <w:rsid w:val="00255B9E"/>
    <w:rsid w:val="00260FB0"/>
    <w:rsid w:val="00270614"/>
    <w:rsid w:val="00290EA5"/>
    <w:rsid w:val="002D6699"/>
    <w:rsid w:val="002D706B"/>
    <w:rsid w:val="002F008E"/>
    <w:rsid w:val="002F076D"/>
    <w:rsid w:val="002F1F6B"/>
    <w:rsid w:val="00317F37"/>
    <w:rsid w:val="00317FA1"/>
    <w:rsid w:val="003239C2"/>
    <w:rsid w:val="0033044F"/>
    <w:rsid w:val="00330CDE"/>
    <w:rsid w:val="0035511B"/>
    <w:rsid w:val="00375ED7"/>
    <w:rsid w:val="003767E4"/>
    <w:rsid w:val="00382FEF"/>
    <w:rsid w:val="00387037"/>
    <w:rsid w:val="00397DC1"/>
    <w:rsid w:val="003B5154"/>
    <w:rsid w:val="003B7CDB"/>
    <w:rsid w:val="003C6A62"/>
    <w:rsid w:val="003F6327"/>
    <w:rsid w:val="00403D68"/>
    <w:rsid w:val="00406CD6"/>
    <w:rsid w:val="00422455"/>
    <w:rsid w:val="00423417"/>
    <w:rsid w:val="0042414E"/>
    <w:rsid w:val="00430AA2"/>
    <w:rsid w:val="00450063"/>
    <w:rsid w:val="00497145"/>
    <w:rsid w:val="004974DE"/>
    <w:rsid w:val="004A1C32"/>
    <w:rsid w:val="004E02E4"/>
    <w:rsid w:val="004E7E40"/>
    <w:rsid w:val="004F2524"/>
    <w:rsid w:val="004F4574"/>
    <w:rsid w:val="00521E44"/>
    <w:rsid w:val="00524E6F"/>
    <w:rsid w:val="0053750E"/>
    <w:rsid w:val="00540A45"/>
    <w:rsid w:val="00543A6F"/>
    <w:rsid w:val="00574FDF"/>
    <w:rsid w:val="00590A29"/>
    <w:rsid w:val="005A0A54"/>
    <w:rsid w:val="005A2DCC"/>
    <w:rsid w:val="005A78C9"/>
    <w:rsid w:val="005B18A6"/>
    <w:rsid w:val="005D3426"/>
    <w:rsid w:val="005D7734"/>
    <w:rsid w:val="005E1ED9"/>
    <w:rsid w:val="005F324B"/>
    <w:rsid w:val="005F3DE0"/>
    <w:rsid w:val="005F5B50"/>
    <w:rsid w:val="005F7168"/>
    <w:rsid w:val="00611D70"/>
    <w:rsid w:val="00681488"/>
    <w:rsid w:val="006843B0"/>
    <w:rsid w:val="006A457D"/>
    <w:rsid w:val="006B27FA"/>
    <w:rsid w:val="006B3E70"/>
    <w:rsid w:val="006C5FF1"/>
    <w:rsid w:val="006D4FDF"/>
    <w:rsid w:val="006E7F31"/>
    <w:rsid w:val="006F25DF"/>
    <w:rsid w:val="006F4EA5"/>
    <w:rsid w:val="0070454D"/>
    <w:rsid w:val="00711CE7"/>
    <w:rsid w:val="007206B9"/>
    <w:rsid w:val="007335DF"/>
    <w:rsid w:val="0074103A"/>
    <w:rsid w:val="00746E92"/>
    <w:rsid w:val="00757F2F"/>
    <w:rsid w:val="00780E49"/>
    <w:rsid w:val="007A0EA6"/>
    <w:rsid w:val="007A672D"/>
    <w:rsid w:val="007C46C8"/>
    <w:rsid w:val="007C67B0"/>
    <w:rsid w:val="007E5F5F"/>
    <w:rsid w:val="00810C71"/>
    <w:rsid w:val="0084113D"/>
    <w:rsid w:val="00843B9D"/>
    <w:rsid w:val="0087200F"/>
    <w:rsid w:val="00875DB0"/>
    <w:rsid w:val="00876675"/>
    <w:rsid w:val="008870E5"/>
    <w:rsid w:val="00897A66"/>
    <w:rsid w:val="008B18F2"/>
    <w:rsid w:val="008D0907"/>
    <w:rsid w:val="00957741"/>
    <w:rsid w:val="00991607"/>
    <w:rsid w:val="009D2114"/>
    <w:rsid w:val="009E51C6"/>
    <w:rsid w:val="009E6A42"/>
    <w:rsid w:val="00A07B4A"/>
    <w:rsid w:val="00A07D68"/>
    <w:rsid w:val="00A100FE"/>
    <w:rsid w:val="00A6741B"/>
    <w:rsid w:val="00AE5219"/>
    <w:rsid w:val="00B16C0A"/>
    <w:rsid w:val="00B40464"/>
    <w:rsid w:val="00B4726D"/>
    <w:rsid w:val="00B827C8"/>
    <w:rsid w:val="00B90400"/>
    <w:rsid w:val="00BC1F30"/>
    <w:rsid w:val="00BE365B"/>
    <w:rsid w:val="00BF36B1"/>
    <w:rsid w:val="00BF4EBE"/>
    <w:rsid w:val="00C1371F"/>
    <w:rsid w:val="00C26CCD"/>
    <w:rsid w:val="00C408F3"/>
    <w:rsid w:val="00C43A7C"/>
    <w:rsid w:val="00C47C75"/>
    <w:rsid w:val="00C9136A"/>
    <w:rsid w:val="00CA1474"/>
    <w:rsid w:val="00CA4A96"/>
    <w:rsid w:val="00CB1746"/>
    <w:rsid w:val="00CC7EAE"/>
    <w:rsid w:val="00CE49DD"/>
    <w:rsid w:val="00CE5D33"/>
    <w:rsid w:val="00CF20F9"/>
    <w:rsid w:val="00D0378A"/>
    <w:rsid w:val="00D0424B"/>
    <w:rsid w:val="00D1038F"/>
    <w:rsid w:val="00D23D1C"/>
    <w:rsid w:val="00D311CE"/>
    <w:rsid w:val="00D42398"/>
    <w:rsid w:val="00D50F0F"/>
    <w:rsid w:val="00D725BE"/>
    <w:rsid w:val="00D85738"/>
    <w:rsid w:val="00DA3034"/>
    <w:rsid w:val="00DB2DC3"/>
    <w:rsid w:val="00DB4258"/>
    <w:rsid w:val="00DD23E6"/>
    <w:rsid w:val="00DD304B"/>
    <w:rsid w:val="00DE736B"/>
    <w:rsid w:val="00E10A3E"/>
    <w:rsid w:val="00E1180D"/>
    <w:rsid w:val="00E37029"/>
    <w:rsid w:val="00E834C4"/>
    <w:rsid w:val="00E86DAB"/>
    <w:rsid w:val="00E97283"/>
    <w:rsid w:val="00ED16FA"/>
    <w:rsid w:val="00ED65C3"/>
    <w:rsid w:val="00EE39FB"/>
    <w:rsid w:val="00F04ED3"/>
    <w:rsid w:val="00F11F0D"/>
    <w:rsid w:val="00F309B6"/>
    <w:rsid w:val="00F62A60"/>
    <w:rsid w:val="00F62C4F"/>
    <w:rsid w:val="00F741B6"/>
    <w:rsid w:val="00FD1B29"/>
    <w:rsid w:val="00FE517A"/>
    <w:rsid w:val="00FE72C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Fuerte">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 w:type="table" w:styleId="Tablaconcuadrcula">
    <w:name w:val="Table Grid"/>
    <w:basedOn w:val="Tablanormal"/>
    <w:uiPriority w:val="39"/>
    <w:rsid w:val="0021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7</Pages>
  <Words>1457</Words>
  <Characters>8017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William Saavedra Torres</cp:lastModifiedBy>
  <cp:revision>49</cp:revision>
  <dcterms:created xsi:type="dcterms:W3CDTF">2025-10-31T19:57:00Z</dcterms:created>
  <dcterms:modified xsi:type="dcterms:W3CDTF">2026-06-23T17:01:00Z</dcterms:modified>
</cp:coreProperties>
</file>