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0508863C"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REQUISITOS</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670FE8BB" w14:textId="01205932" w:rsidR="0032732D" w:rsidRDefault="007B02D4" w:rsidP="0032732D">
      <w:pPr>
        <w:pStyle w:val="Prrafodelista"/>
        <w:widowControl w:val="0"/>
        <w:ind w:left="1560"/>
        <w:jc w:val="both"/>
        <w:rPr>
          <w:rFonts w:ascii="Arial" w:eastAsia="Batang" w:hAnsi="Arial" w:cs="Arial"/>
          <w:sz w:val="20"/>
          <w:szCs w:val="20"/>
        </w:rPr>
      </w:pPr>
      <w:r w:rsidRPr="007B02D4">
        <w:rPr>
          <w:rFonts w:ascii="Arial" w:eastAsia="Batang" w:hAnsi="Arial" w:cs="Arial"/>
          <w:sz w:val="20"/>
          <w:szCs w:val="20"/>
        </w:rPr>
        <w:t>El postor debe acreditar un monto facturado acumulado equivalente a S/ 100,000.00 (Cien mil con 00/100 Soles), por la prestación de servicios iguales o similares al objeto de la convocatoria, durante los quince (15) años anteriores a la fecha de presentación de ofertas, contabilizados desde la fecha de conformidad o emisión del comprobante de pago, según corresponda.</w:t>
      </w:r>
    </w:p>
    <w:p w14:paraId="4F7A7F37" w14:textId="77777777" w:rsidR="0032732D" w:rsidRDefault="0032732D" w:rsidP="0032732D">
      <w:pPr>
        <w:pStyle w:val="Prrafodelista"/>
        <w:widowControl w:val="0"/>
        <w:ind w:left="1560"/>
        <w:jc w:val="both"/>
        <w:rPr>
          <w:rFonts w:ascii="Arial" w:eastAsia="Batang" w:hAnsi="Arial" w:cs="Arial"/>
          <w:sz w:val="20"/>
          <w:szCs w:val="20"/>
        </w:rPr>
      </w:pPr>
    </w:p>
    <w:p w14:paraId="59EEE2A9" w14:textId="213DC97B" w:rsidR="0032732D" w:rsidRDefault="007B02D4" w:rsidP="0032732D">
      <w:pPr>
        <w:pStyle w:val="Prrafodelista"/>
        <w:widowControl w:val="0"/>
        <w:ind w:left="1560"/>
        <w:jc w:val="both"/>
        <w:rPr>
          <w:rFonts w:ascii="Arial" w:eastAsia="Batang" w:hAnsi="Arial" w:cs="Arial"/>
          <w:sz w:val="20"/>
          <w:szCs w:val="20"/>
        </w:rPr>
      </w:pPr>
      <w:r w:rsidRPr="007B02D4">
        <w:rPr>
          <w:rFonts w:ascii="Arial" w:eastAsia="Batang" w:hAnsi="Arial" w:cs="Arial"/>
          <w:sz w:val="20"/>
          <w:szCs w:val="20"/>
        </w:rPr>
        <w:t>En el caso de postores que declaren en el Anexo tener la condición de micro y pequeña empresa, se acreditará una experiencia equivalente a S/ 50,000.00 (Cincuenta mil con 00/100 Soles), en el mismo periodo señalado. En caso de consorcios, todos los integrantes deberán contar con dicha condición.</w:t>
      </w:r>
    </w:p>
    <w:p w14:paraId="72418A15" w14:textId="77777777" w:rsidR="00D72824" w:rsidRDefault="00D72824" w:rsidP="0032732D">
      <w:pPr>
        <w:pStyle w:val="Prrafodelista"/>
        <w:widowControl w:val="0"/>
        <w:ind w:left="1560"/>
        <w:jc w:val="both"/>
        <w:rPr>
          <w:rFonts w:ascii="Arial" w:eastAsia="Batang" w:hAnsi="Arial" w:cs="Arial"/>
          <w:sz w:val="20"/>
          <w:szCs w:val="20"/>
        </w:rPr>
      </w:pPr>
    </w:p>
    <w:p w14:paraId="65781CD2" w14:textId="56C120F8" w:rsidR="001D48D6" w:rsidRDefault="007B02D4" w:rsidP="001D48D6">
      <w:pPr>
        <w:pStyle w:val="Prrafodelista"/>
        <w:widowControl w:val="0"/>
        <w:ind w:left="1560"/>
        <w:jc w:val="both"/>
        <w:rPr>
          <w:rFonts w:ascii="Arial" w:eastAsia="Batang" w:hAnsi="Arial" w:cs="Arial"/>
          <w:sz w:val="20"/>
          <w:szCs w:val="20"/>
        </w:rPr>
      </w:pPr>
      <w:r w:rsidRPr="007B02D4">
        <w:rPr>
          <w:rFonts w:ascii="Arial" w:eastAsia="Batang" w:hAnsi="Arial" w:cs="Arial"/>
          <w:sz w:val="20"/>
          <w:szCs w:val="20"/>
        </w:rPr>
        <w:t>Se consideran servicios de consultoría similares a los siguientes:</w:t>
      </w:r>
    </w:p>
    <w:p w14:paraId="46C38041" w14:textId="77777777" w:rsidR="008577FB" w:rsidRDefault="008577FB" w:rsidP="008577FB">
      <w:pPr>
        <w:pStyle w:val="Prrafodelista"/>
        <w:widowControl w:val="0"/>
        <w:ind w:left="1920"/>
        <w:jc w:val="both"/>
        <w:rPr>
          <w:rFonts w:ascii="Arial" w:eastAsia="Batang" w:hAnsi="Arial" w:cs="Arial"/>
          <w:sz w:val="20"/>
          <w:szCs w:val="20"/>
        </w:rPr>
      </w:pPr>
    </w:p>
    <w:p w14:paraId="31AD6912" w14:textId="77777777" w:rsidR="007B02D4" w:rsidRDefault="007B02D4" w:rsidP="007B02D4">
      <w:pPr>
        <w:pStyle w:val="Prrafodelista"/>
        <w:widowControl w:val="0"/>
        <w:numPr>
          <w:ilvl w:val="0"/>
          <w:numId w:val="50"/>
        </w:numPr>
        <w:ind w:left="1848" w:hanging="288"/>
        <w:jc w:val="both"/>
        <w:rPr>
          <w:rFonts w:ascii="Arial" w:eastAsia="Batang" w:hAnsi="Arial" w:cs="Arial"/>
          <w:sz w:val="20"/>
          <w:szCs w:val="20"/>
        </w:rPr>
      </w:pPr>
      <w:r w:rsidRPr="007B02D4">
        <w:rPr>
          <w:rFonts w:ascii="Arial" w:eastAsia="Batang" w:hAnsi="Arial" w:cs="Arial"/>
          <w:sz w:val="20"/>
          <w:szCs w:val="20"/>
        </w:rPr>
        <w:t>Diseño, desarrollo o implementación de metodologías de costeo (preferentemente bajo enfoques de costeo basado en actividades u otros similares) o</w:t>
      </w:r>
    </w:p>
    <w:p w14:paraId="1D07A9FB" w14:textId="7A2752E3" w:rsidR="007B02D4" w:rsidRDefault="007B02D4" w:rsidP="007B02D4">
      <w:pPr>
        <w:pStyle w:val="Prrafodelista"/>
        <w:widowControl w:val="0"/>
        <w:numPr>
          <w:ilvl w:val="0"/>
          <w:numId w:val="50"/>
        </w:numPr>
        <w:ind w:left="1848" w:hanging="288"/>
        <w:jc w:val="both"/>
        <w:rPr>
          <w:rFonts w:ascii="Arial" w:eastAsia="Batang" w:hAnsi="Arial" w:cs="Arial"/>
          <w:sz w:val="20"/>
          <w:szCs w:val="20"/>
        </w:rPr>
      </w:pPr>
      <w:r w:rsidRPr="007B02D4">
        <w:rPr>
          <w:rFonts w:ascii="Arial" w:eastAsia="Batang" w:hAnsi="Arial" w:cs="Arial"/>
          <w:sz w:val="20"/>
          <w:szCs w:val="20"/>
        </w:rPr>
        <w:t>Elaboración de modelos, estructuras o sistemas de costeo o</w:t>
      </w:r>
    </w:p>
    <w:p w14:paraId="72373368" w14:textId="124BF621" w:rsidR="008577FB" w:rsidRDefault="007B02D4" w:rsidP="007B02D4">
      <w:pPr>
        <w:pStyle w:val="Prrafodelista"/>
        <w:widowControl w:val="0"/>
        <w:numPr>
          <w:ilvl w:val="0"/>
          <w:numId w:val="50"/>
        </w:numPr>
        <w:ind w:left="1848" w:hanging="288"/>
        <w:jc w:val="both"/>
        <w:rPr>
          <w:rFonts w:ascii="Arial" w:eastAsia="Batang" w:hAnsi="Arial" w:cs="Arial"/>
          <w:sz w:val="20"/>
          <w:szCs w:val="20"/>
        </w:rPr>
      </w:pPr>
      <w:r w:rsidRPr="007B02D4">
        <w:rPr>
          <w:rFonts w:ascii="Arial" w:eastAsia="Batang" w:hAnsi="Arial" w:cs="Arial"/>
          <w:sz w:val="20"/>
          <w:szCs w:val="20"/>
        </w:rPr>
        <w:t>Consultorías en gestión de costos, eficiencia operativa o mejora de procesos o</w:t>
      </w:r>
    </w:p>
    <w:p w14:paraId="138CEFD6" w14:textId="411BE1A3" w:rsidR="007B02D4" w:rsidRDefault="007B02D4" w:rsidP="007B02D4">
      <w:pPr>
        <w:pStyle w:val="Prrafodelista"/>
        <w:widowControl w:val="0"/>
        <w:numPr>
          <w:ilvl w:val="0"/>
          <w:numId w:val="50"/>
        </w:numPr>
        <w:ind w:left="1848" w:hanging="288"/>
        <w:jc w:val="both"/>
        <w:rPr>
          <w:rFonts w:ascii="Arial" w:eastAsia="Batang" w:hAnsi="Arial" w:cs="Arial"/>
          <w:sz w:val="20"/>
          <w:szCs w:val="20"/>
        </w:rPr>
      </w:pPr>
      <w:r w:rsidRPr="007B02D4">
        <w:rPr>
          <w:rFonts w:ascii="Arial" w:eastAsia="Batang" w:hAnsi="Arial" w:cs="Arial"/>
          <w:sz w:val="20"/>
          <w:szCs w:val="20"/>
        </w:rPr>
        <w:t>Estudios o análisis de costos en entidades públicas o privadas o empresas bajo el ámbito de FONAFE.</w:t>
      </w:r>
    </w:p>
    <w:p w14:paraId="31B07EEE" w14:textId="77777777" w:rsidR="007B02D4" w:rsidRDefault="007B02D4" w:rsidP="007B02D4">
      <w:pPr>
        <w:widowControl w:val="0"/>
        <w:ind w:left="1560"/>
        <w:jc w:val="both"/>
        <w:rPr>
          <w:rFonts w:ascii="Arial" w:eastAsia="Batang" w:hAnsi="Arial" w:cs="Arial"/>
          <w:sz w:val="20"/>
          <w:szCs w:val="20"/>
        </w:rPr>
      </w:pPr>
    </w:p>
    <w:p w14:paraId="3571865C" w14:textId="7725E934" w:rsidR="007B02D4" w:rsidRPr="007B02D4" w:rsidRDefault="007B02D4" w:rsidP="007B02D4">
      <w:pPr>
        <w:widowControl w:val="0"/>
        <w:ind w:left="1560"/>
        <w:jc w:val="both"/>
        <w:rPr>
          <w:rFonts w:ascii="Arial" w:eastAsia="Batang" w:hAnsi="Arial" w:cs="Arial"/>
          <w:sz w:val="20"/>
          <w:szCs w:val="20"/>
        </w:rPr>
      </w:pPr>
      <w:r w:rsidRPr="007B02D4">
        <w:rPr>
          <w:rFonts w:ascii="Arial" w:eastAsia="Batang" w:hAnsi="Arial" w:cs="Arial"/>
          <w:sz w:val="20"/>
          <w:szCs w:val="20"/>
        </w:rPr>
        <w:t>Se valorará que la experiencia incluya la aplicación de metodologías de costeo en organizaciones con múltiples líneas de negocio, programas o servicios</w:t>
      </w:r>
      <w:r>
        <w:rPr>
          <w:rFonts w:ascii="Arial" w:eastAsia="Batang" w:hAnsi="Arial" w:cs="Arial"/>
          <w:sz w:val="20"/>
          <w:szCs w:val="20"/>
        </w:rPr>
        <w:t>.</w:t>
      </w:r>
    </w:p>
    <w:p w14:paraId="2A74E68B" w14:textId="77777777" w:rsidR="008577FB" w:rsidRPr="001D48D6" w:rsidRDefault="008577FB" w:rsidP="001D48D6">
      <w:pPr>
        <w:pStyle w:val="Prrafodelista"/>
        <w:widowControl w:val="0"/>
        <w:ind w:left="1560"/>
        <w:jc w:val="both"/>
        <w:rPr>
          <w:rFonts w:ascii="Arial" w:eastAsia="Batang"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31CAEE2B" w14:textId="77777777" w:rsidR="008577FB" w:rsidRDefault="008577FB" w:rsidP="0032732D">
      <w:pPr>
        <w:widowControl w:val="0"/>
        <w:ind w:left="1560"/>
        <w:jc w:val="both"/>
        <w:rPr>
          <w:rFonts w:ascii="Arial" w:eastAsia="Batang" w:hAnsi="Arial" w:cs="Arial"/>
          <w:sz w:val="20"/>
          <w:szCs w:val="20"/>
        </w:rPr>
      </w:pPr>
    </w:p>
    <w:p w14:paraId="0B0444A2" w14:textId="0A366F48" w:rsidR="0032732D" w:rsidRDefault="007A0AA9" w:rsidP="0032732D">
      <w:pPr>
        <w:widowControl w:val="0"/>
        <w:ind w:left="1560"/>
        <w:jc w:val="both"/>
        <w:rPr>
          <w:rFonts w:ascii="Arial" w:eastAsia="Batang" w:hAnsi="Arial" w:cs="Arial"/>
          <w:sz w:val="20"/>
          <w:szCs w:val="20"/>
        </w:rPr>
      </w:pPr>
      <w:r w:rsidRPr="007A0AA9">
        <w:rPr>
          <w:rFonts w:ascii="Arial" w:eastAsia="Batang" w:hAnsi="Arial" w:cs="Arial"/>
          <w:sz w:val="20"/>
          <w:szCs w:val="20"/>
        </w:rPr>
        <w:t xml:space="preserve">La experiencia del postor </w:t>
      </w:r>
      <w:r w:rsidR="0032732D" w:rsidRPr="0032732D">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0032732D" w:rsidRPr="0032732D">
        <w:rPr>
          <w:rFonts w:ascii="Arial" w:eastAsia="Batang" w:hAnsi="Arial" w:cs="Arial"/>
          <w:sz w:val="20"/>
          <w:szCs w:val="20"/>
        </w:rPr>
        <w:t>ii</w:t>
      </w:r>
      <w:proofErr w:type="spellEnd"/>
      <w:r w:rsidR="0032732D" w:rsidRPr="0032732D">
        <w:rPr>
          <w:rFonts w:ascii="Arial" w:eastAsia="Batang" w:hAnsi="Arial" w:cs="Arial"/>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0032732D" w:rsidRPr="0032732D">
        <w:rPr>
          <w:rFonts w:ascii="Arial" w:eastAsia="Batang" w:hAnsi="Arial" w:cs="Arial"/>
          <w:sz w:val="20"/>
          <w:szCs w:val="20"/>
        </w:rPr>
        <w:t>ii</w:t>
      </w:r>
      <w:proofErr w:type="spellEnd"/>
      <w:r w:rsidR="0032732D" w:rsidRPr="0032732D">
        <w:rPr>
          <w:rFonts w:ascii="Arial" w:eastAsia="Batang" w:hAnsi="Arial" w:cs="Arial"/>
          <w:sz w:val="20"/>
          <w:szCs w:val="20"/>
        </w:rPr>
        <w:t xml:space="preserve">) del presente párrafo; no es posible que acredite su experiencia únicamente con la presentación de contratos u órdenes de compra con conformidad o constancia de prestación. </w:t>
      </w:r>
    </w:p>
    <w:p w14:paraId="000E9D37" w14:textId="77777777" w:rsidR="0032732D" w:rsidRDefault="0032732D" w:rsidP="0032732D">
      <w:pPr>
        <w:widowControl w:val="0"/>
        <w:ind w:left="1560"/>
        <w:jc w:val="both"/>
        <w:rPr>
          <w:rFonts w:ascii="Arial" w:eastAsia="Batang" w:hAnsi="Arial" w:cs="Arial"/>
          <w:sz w:val="20"/>
          <w:szCs w:val="20"/>
        </w:rPr>
      </w:pPr>
    </w:p>
    <w:p w14:paraId="5C7B07CE"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 </w:t>
      </w:r>
    </w:p>
    <w:p w14:paraId="23F074EE" w14:textId="77777777" w:rsidR="0032732D" w:rsidRDefault="0032732D" w:rsidP="0032732D">
      <w:pPr>
        <w:widowControl w:val="0"/>
        <w:ind w:left="1560"/>
        <w:jc w:val="both"/>
        <w:rPr>
          <w:rFonts w:ascii="Arial" w:hAnsi="Arial" w:cs="Arial"/>
          <w:color w:val="000000"/>
          <w:kern w:val="0"/>
          <w:sz w:val="20"/>
          <w:szCs w:val="20"/>
        </w:rPr>
      </w:pPr>
    </w:p>
    <w:p w14:paraId="66DBDC2E"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En el caso de suministro, solo se considera como experiencia la parte del contrato que haya sido ejecutada durante los diez años anteriores a la fecha de </w:t>
      </w:r>
      <w:r w:rsidRPr="0032732D">
        <w:rPr>
          <w:rFonts w:ascii="Arial" w:hAnsi="Arial" w:cs="Arial"/>
          <w:color w:val="000000"/>
          <w:kern w:val="0"/>
          <w:sz w:val="20"/>
          <w:szCs w:val="20"/>
        </w:rPr>
        <w:lastRenderedPageBreak/>
        <w:t>presentación de ofertas, debiendo adjuntarse copia de las conformidades correspondientes a tal parte o los respectivos comprobantes de pago cancelados.</w:t>
      </w:r>
    </w:p>
    <w:p w14:paraId="1A9B91B8" w14:textId="77777777" w:rsidR="0032732D" w:rsidRDefault="0032732D" w:rsidP="0032732D">
      <w:pPr>
        <w:widowControl w:val="0"/>
        <w:ind w:left="1560"/>
        <w:jc w:val="both"/>
        <w:rPr>
          <w:rFonts w:ascii="Arial" w:hAnsi="Arial" w:cs="Arial"/>
          <w:color w:val="000000"/>
          <w:kern w:val="0"/>
          <w:sz w:val="20"/>
          <w:szCs w:val="20"/>
        </w:rPr>
      </w:pPr>
    </w:p>
    <w:p w14:paraId="784C68D0" w14:textId="5D3210D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7F012511" w14:textId="77777777" w:rsidR="0032732D" w:rsidRDefault="0032732D" w:rsidP="0032732D">
      <w:pPr>
        <w:widowControl w:val="0"/>
        <w:ind w:left="1560"/>
        <w:jc w:val="both"/>
        <w:rPr>
          <w:rFonts w:ascii="Arial" w:hAnsi="Arial" w:cs="Arial"/>
          <w:color w:val="000000"/>
          <w:kern w:val="0"/>
          <w:sz w:val="20"/>
          <w:szCs w:val="20"/>
        </w:rPr>
      </w:pPr>
    </w:p>
    <w:p w14:paraId="66CC45EC"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Si el postor acredita experiencia de otra persona jurídica como consecuencia de una reorganización societaria, debe presentar adicionalmente dicho Anexo.</w:t>
      </w:r>
      <w:r>
        <w:t xml:space="preserve"> </w:t>
      </w:r>
      <w:r w:rsidRPr="0032732D">
        <w:rPr>
          <w:rFonts w:ascii="Arial" w:hAnsi="Arial" w:cs="Arial"/>
          <w:color w:val="000000"/>
          <w:kern w:val="0"/>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2585912B" w14:textId="77777777" w:rsidR="0032732D" w:rsidRDefault="0032732D" w:rsidP="0032732D">
      <w:pPr>
        <w:widowControl w:val="0"/>
        <w:ind w:left="1560"/>
        <w:jc w:val="both"/>
        <w:rPr>
          <w:rFonts w:ascii="Arial" w:hAnsi="Arial" w:cs="Arial"/>
          <w:color w:val="000000"/>
          <w:kern w:val="0"/>
          <w:sz w:val="20"/>
          <w:szCs w:val="20"/>
        </w:rPr>
      </w:pPr>
    </w:p>
    <w:p w14:paraId="388E7583"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27895815" w14:textId="77777777" w:rsidR="0032732D" w:rsidRDefault="0032732D" w:rsidP="0032732D">
      <w:pPr>
        <w:widowControl w:val="0"/>
        <w:ind w:left="1560"/>
        <w:jc w:val="both"/>
        <w:rPr>
          <w:rFonts w:ascii="Arial" w:hAnsi="Arial" w:cs="Arial"/>
          <w:color w:val="000000"/>
          <w:kern w:val="0"/>
          <w:sz w:val="20"/>
          <w:szCs w:val="20"/>
        </w:rPr>
      </w:pPr>
    </w:p>
    <w:p w14:paraId="30CF8AD7" w14:textId="26487C18" w:rsidR="00B0492B"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Sin perjuicio de lo anterior, los postores deben llenar y presentar el Anexo referido a la Experiencia del Postor en la Especialidad.</w:t>
      </w:r>
    </w:p>
    <w:p w14:paraId="66F3CCC6" w14:textId="77777777" w:rsidR="007B02D4" w:rsidRDefault="007B02D4" w:rsidP="0032732D">
      <w:pPr>
        <w:widowControl w:val="0"/>
        <w:ind w:left="1560"/>
        <w:jc w:val="both"/>
        <w:rPr>
          <w:rFonts w:ascii="Arial" w:hAnsi="Arial" w:cs="Arial"/>
          <w:color w:val="000000"/>
          <w:kern w:val="0"/>
          <w:sz w:val="20"/>
          <w:szCs w:val="20"/>
        </w:rPr>
      </w:pPr>
    </w:p>
    <w:p w14:paraId="533ED342" w14:textId="1A131D41" w:rsidR="007B02D4" w:rsidRPr="007B02D4" w:rsidRDefault="007B02D4" w:rsidP="007B02D4">
      <w:pPr>
        <w:pStyle w:val="Prrafodelista"/>
        <w:widowControl w:val="0"/>
        <w:numPr>
          <w:ilvl w:val="2"/>
          <w:numId w:val="14"/>
        </w:numPr>
        <w:jc w:val="both"/>
        <w:rPr>
          <w:rFonts w:ascii="Arial" w:hAnsi="Arial" w:cs="Arial"/>
          <w:b/>
          <w:sz w:val="20"/>
          <w:szCs w:val="20"/>
        </w:rPr>
      </w:pPr>
      <w:r w:rsidRPr="007B02D4">
        <w:rPr>
          <w:rFonts w:ascii="Arial" w:hAnsi="Arial" w:cs="Arial"/>
          <w:b/>
          <w:sz w:val="20"/>
          <w:szCs w:val="20"/>
        </w:rPr>
        <w:t>REQUISITOS FACULTATIVOS</w:t>
      </w:r>
    </w:p>
    <w:p w14:paraId="639FC718" w14:textId="77777777" w:rsidR="00B0492B" w:rsidRDefault="00B0492B" w:rsidP="00B0492B">
      <w:pPr>
        <w:widowControl w:val="0"/>
        <w:ind w:left="1560"/>
        <w:jc w:val="both"/>
        <w:rPr>
          <w:rFonts w:ascii="Arial" w:hAnsi="Arial" w:cs="Arial"/>
          <w:color w:val="000000"/>
          <w:kern w:val="0"/>
          <w:sz w:val="20"/>
          <w:szCs w:val="20"/>
        </w:rPr>
      </w:pPr>
    </w:p>
    <w:p w14:paraId="28FE4F30" w14:textId="0E7830FF" w:rsidR="007B02D4" w:rsidRDefault="007B02D4" w:rsidP="007B02D4">
      <w:pPr>
        <w:pStyle w:val="Prrafodelista"/>
        <w:widowControl w:val="0"/>
        <w:numPr>
          <w:ilvl w:val="0"/>
          <w:numId w:val="17"/>
        </w:numPr>
        <w:ind w:left="1560" w:hanging="284"/>
        <w:jc w:val="both"/>
        <w:rPr>
          <w:rFonts w:ascii="Arial" w:hAnsi="Arial" w:cs="Arial"/>
          <w:b/>
          <w:bCs/>
          <w:sz w:val="20"/>
          <w:szCs w:val="20"/>
          <w:lang w:val="es-ES"/>
        </w:rPr>
      </w:pPr>
      <w:r w:rsidRPr="007B02D4">
        <w:rPr>
          <w:rFonts w:ascii="Arial" w:hAnsi="Arial" w:cs="Arial"/>
          <w:b/>
          <w:bCs/>
          <w:sz w:val="20"/>
          <w:szCs w:val="20"/>
          <w:lang w:val="es-ES"/>
        </w:rPr>
        <w:t>CAPACIDAD TÉCNICA Y PROFESIONAL</w:t>
      </w:r>
    </w:p>
    <w:p w14:paraId="470E9A10" w14:textId="77777777" w:rsidR="007B02D4" w:rsidRDefault="007B02D4" w:rsidP="007B02D4">
      <w:pPr>
        <w:pStyle w:val="Prrafodelista"/>
        <w:widowControl w:val="0"/>
        <w:ind w:left="1560"/>
        <w:jc w:val="both"/>
        <w:rPr>
          <w:rFonts w:ascii="Arial" w:hAnsi="Arial" w:cs="Arial"/>
          <w:b/>
          <w:bCs/>
          <w:sz w:val="20"/>
          <w:szCs w:val="20"/>
        </w:rPr>
      </w:pPr>
    </w:p>
    <w:p w14:paraId="1EBC8DE5" w14:textId="213D4862" w:rsidR="007B02D4" w:rsidRDefault="007B02D4" w:rsidP="007B02D4">
      <w:pPr>
        <w:pStyle w:val="Prrafodelista"/>
        <w:widowControl w:val="0"/>
        <w:ind w:left="1560"/>
        <w:jc w:val="both"/>
        <w:rPr>
          <w:rFonts w:ascii="Arial" w:hAnsi="Arial" w:cs="Arial"/>
          <w:b/>
          <w:bCs/>
          <w:sz w:val="20"/>
          <w:szCs w:val="20"/>
        </w:rPr>
      </w:pPr>
      <w:r w:rsidRPr="007B02D4">
        <w:rPr>
          <w:rFonts w:ascii="Arial" w:hAnsi="Arial" w:cs="Arial"/>
          <w:b/>
          <w:bCs/>
          <w:sz w:val="20"/>
          <w:szCs w:val="20"/>
        </w:rPr>
        <w:t>B.1 EXPERIENCIA DEL PERSONAL CLAVE</w:t>
      </w:r>
    </w:p>
    <w:p w14:paraId="2BDC3DB6" w14:textId="77777777" w:rsidR="007B02D4" w:rsidRDefault="007B02D4" w:rsidP="007B02D4">
      <w:pPr>
        <w:pStyle w:val="Prrafodelista"/>
        <w:widowControl w:val="0"/>
        <w:ind w:left="1560"/>
        <w:jc w:val="both"/>
        <w:rPr>
          <w:rFonts w:ascii="Arial" w:hAnsi="Arial" w:cs="Arial"/>
          <w:b/>
          <w:bCs/>
          <w:sz w:val="20"/>
          <w:szCs w:val="20"/>
        </w:rPr>
      </w:pPr>
    </w:p>
    <w:p w14:paraId="30BEA43A" w14:textId="29A00777" w:rsidR="007B02D4" w:rsidRDefault="007B02D4" w:rsidP="007B02D4">
      <w:pPr>
        <w:pStyle w:val="Prrafodelista"/>
        <w:widowControl w:val="0"/>
        <w:ind w:left="1560"/>
        <w:jc w:val="both"/>
        <w:rPr>
          <w:rFonts w:ascii="Arial" w:hAnsi="Arial" w:cs="Arial"/>
          <w:b/>
          <w:bCs/>
          <w:sz w:val="20"/>
          <w:szCs w:val="20"/>
        </w:rPr>
      </w:pPr>
      <w:r w:rsidRPr="007B02D4">
        <w:rPr>
          <w:rFonts w:ascii="Arial" w:hAnsi="Arial" w:cs="Arial"/>
          <w:b/>
          <w:bCs/>
          <w:sz w:val="20"/>
          <w:szCs w:val="20"/>
          <w:u w:val="single"/>
        </w:rPr>
        <w:t>Requisitos</w:t>
      </w:r>
      <w:r w:rsidRPr="007B02D4">
        <w:rPr>
          <w:rFonts w:ascii="Arial" w:hAnsi="Arial" w:cs="Arial"/>
          <w:b/>
          <w:bCs/>
          <w:sz w:val="20"/>
          <w:szCs w:val="20"/>
        </w:rPr>
        <w:t>:</w:t>
      </w:r>
    </w:p>
    <w:p w14:paraId="33D85DE8" w14:textId="77777777" w:rsidR="007B02D4" w:rsidRDefault="007B02D4" w:rsidP="007B02D4">
      <w:pPr>
        <w:pStyle w:val="Prrafodelista"/>
        <w:widowControl w:val="0"/>
        <w:ind w:left="1560"/>
        <w:jc w:val="both"/>
        <w:rPr>
          <w:rFonts w:ascii="Arial" w:hAnsi="Arial" w:cs="Arial"/>
          <w:sz w:val="20"/>
          <w:szCs w:val="20"/>
        </w:rPr>
      </w:pPr>
    </w:p>
    <w:tbl>
      <w:tblPr>
        <w:tblStyle w:val="Tablaconcuadrcula"/>
        <w:tblW w:w="0" w:type="auto"/>
        <w:tblInd w:w="1560" w:type="dxa"/>
        <w:tblLook w:val="04A0" w:firstRow="1" w:lastRow="0" w:firstColumn="1" w:lastColumn="0" w:noHBand="0" w:noVBand="1"/>
      </w:tblPr>
      <w:tblGrid>
        <w:gridCol w:w="441"/>
        <w:gridCol w:w="1963"/>
        <w:gridCol w:w="4814"/>
      </w:tblGrid>
      <w:tr w:rsidR="007B02D4" w14:paraId="7CAD6624" w14:textId="77777777" w:rsidTr="007B02D4">
        <w:tc>
          <w:tcPr>
            <w:tcW w:w="441" w:type="dxa"/>
            <w:vAlign w:val="center"/>
          </w:tcPr>
          <w:p w14:paraId="661A88F7" w14:textId="75409D42" w:rsidR="007B02D4" w:rsidRPr="007B02D4" w:rsidRDefault="007B02D4" w:rsidP="007B02D4">
            <w:pPr>
              <w:pStyle w:val="Prrafodelista"/>
              <w:widowControl w:val="0"/>
              <w:ind w:left="0"/>
              <w:jc w:val="center"/>
              <w:rPr>
                <w:rFonts w:ascii="Arial" w:hAnsi="Arial" w:cs="Arial"/>
                <w:b/>
                <w:bCs/>
                <w:sz w:val="20"/>
                <w:szCs w:val="20"/>
                <w:lang w:val="es-ES"/>
              </w:rPr>
            </w:pPr>
            <w:r w:rsidRPr="007B02D4">
              <w:rPr>
                <w:rFonts w:ascii="Arial" w:hAnsi="Arial" w:cs="Arial"/>
                <w:b/>
                <w:bCs/>
                <w:sz w:val="20"/>
                <w:szCs w:val="20"/>
                <w:lang w:val="es-ES"/>
              </w:rPr>
              <w:t>N°</w:t>
            </w:r>
          </w:p>
        </w:tc>
        <w:tc>
          <w:tcPr>
            <w:tcW w:w="1963" w:type="dxa"/>
            <w:vAlign w:val="center"/>
          </w:tcPr>
          <w:p w14:paraId="23055BC0" w14:textId="5B19A8A8" w:rsidR="007B02D4" w:rsidRPr="007B02D4" w:rsidRDefault="007B02D4" w:rsidP="007B02D4">
            <w:pPr>
              <w:pStyle w:val="Prrafodelista"/>
              <w:widowControl w:val="0"/>
              <w:ind w:left="0"/>
              <w:jc w:val="center"/>
              <w:rPr>
                <w:rFonts w:ascii="Arial" w:hAnsi="Arial" w:cs="Arial"/>
                <w:b/>
                <w:bCs/>
                <w:sz w:val="20"/>
                <w:szCs w:val="20"/>
                <w:lang w:val="es-ES"/>
              </w:rPr>
            </w:pPr>
            <w:r w:rsidRPr="007B02D4">
              <w:rPr>
                <w:rFonts w:ascii="Arial" w:hAnsi="Arial" w:cs="Arial"/>
                <w:b/>
                <w:bCs/>
                <w:sz w:val="20"/>
                <w:szCs w:val="20"/>
              </w:rPr>
              <w:t>Personal Clave</w:t>
            </w:r>
          </w:p>
        </w:tc>
        <w:tc>
          <w:tcPr>
            <w:tcW w:w="4814" w:type="dxa"/>
            <w:vAlign w:val="center"/>
          </w:tcPr>
          <w:p w14:paraId="1F9D9D6F" w14:textId="77B8FC71" w:rsidR="007B02D4" w:rsidRPr="007B02D4" w:rsidRDefault="007B02D4" w:rsidP="007B02D4">
            <w:pPr>
              <w:pStyle w:val="Prrafodelista"/>
              <w:widowControl w:val="0"/>
              <w:ind w:left="0"/>
              <w:jc w:val="center"/>
              <w:rPr>
                <w:rFonts w:ascii="Arial" w:hAnsi="Arial" w:cs="Arial"/>
                <w:b/>
                <w:bCs/>
                <w:sz w:val="20"/>
                <w:szCs w:val="20"/>
                <w:lang w:val="es-ES"/>
              </w:rPr>
            </w:pPr>
            <w:r w:rsidRPr="007B02D4">
              <w:rPr>
                <w:rFonts w:ascii="Arial" w:hAnsi="Arial" w:cs="Arial"/>
                <w:b/>
                <w:bCs/>
                <w:sz w:val="20"/>
                <w:szCs w:val="20"/>
              </w:rPr>
              <w:t>Requisito</w:t>
            </w:r>
          </w:p>
        </w:tc>
      </w:tr>
      <w:tr w:rsidR="007B02D4" w14:paraId="2CB5A139" w14:textId="77777777" w:rsidTr="007B02D4">
        <w:tc>
          <w:tcPr>
            <w:tcW w:w="441" w:type="dxa"/>
            <w:vAlign w:val="center"/>
          </w:tcPr>
          <w:p w14:paraId="23346379" w14:textId="4ADDD128" w:rsidR="007B02D4" w:rsidRPr="007B02D4" w:rsidRDefault="007B02D4" w:rsidP="007B02D4">
            <w:pPr>
              <w:pStyle w:val="Prrafodelista"/>
              <w:widowControl w:val="0"/>
              <w:ind w:left="0"/>
              <w:jc w:val="center"/>
              <w:rPr>
                <w:rFonts w:ascii="Arial" w:hAnsi="Arial" w:cs="Arial"/>
                <w:b/>
                <w:bCs/>
                <w:sz w:val="20"/>
                <w:szCs w:val="20"/>
                <w:lang w:val="es-ES"/>
              </w:rPr>
            </w:pPr>
            <w:r w:rsidRPr="007B02D4">
              <w:rPr>
                <w:rFonts w:ascii="Arial" w:hAnsi="Arial" w:cs="Arial"/>
                <w:b/>
                <w:bCs/>
                <w:sz w:val="20"/>
                <w:szCs w:val="20"/>
                <w:lang w:val="es-ES"/>
              </w:rPr>
              <w:t>1</w:t>
            </w:r>
          </w:p>
        </w:tc>
        <w:tc>
          <w:tcPr>
            <w:tcW w:w="1963" w:type="dxa"/>
            <w:vAlign w:val="center"/>
          </w:tcPr>
          <w:p w14:paraId="2126E501" w14:textId="77777777" w:rsidR="007B02D4" w:rsidRPr="007B02D4" w:rsidRDefault="007B02D4" w:rsidP="007B02D4">
            <w:pPr>
              <w:pStyle w:val="Prrafodelista"/>
              <w:widowControl w:val="0"/>
              <w:ind w:left="0"/>
              <w:jc w:val="center"/>
              <w:rPr>
                <w:rFonts w:ascii="Arial" w:hAnsi="Arial" w:cs="Arial"/>
                <w:b/>
                <w:bCs/>
                <w:sz w:val="20"/>
                <w:szCs w:val="20"/>
              </w:rPr>
            </w:pPr>
            <w:r w:rsidRPr="007B02D4">
              <w:rPr>
                <w:rFonts w:ascii="Arial" w:hAnsi="Arial" w:cs="Arial"/>
                <w:b/>
                <w:bCs/>
                <w:sz w:val="20"/>
                <w:szCs w:val="20"/>
              </w:rPr>
              <w:t>Coordinador líder del servicio</w:t>
            </w:r>
          </w:p>
          <w:p w14:paraId="7229DA72" w14:textId="77777777" w:rsidR="007B02D4" w:rsidRPr="007B02D4" w:rsidRDefault="007B02D4" w:rsidP="007B02D4">
            <w:pPr>
              <w:pStyle w:val="Prrafodelista"/>
              <w:widowControl w:val="0"/>
              <w:ind w:left="0"/>
              <w:jc w:val="center"/>
              <w:rPr>
                <w:rFonts w:ascii="Arial" w:hAnsi="Arial" w:cs="Arial"/>
                <w:b/>
                <w:bCs/>
                <w:sz w:val="20"/>
                <w:szCs w:val="20"/>
              </w:rPr>
            </w:pPr>
          </w:p>
          <w:p w14:paraId="2BD8DE1E" w14:textId="4AAE3808" w:rsidR="007B02D4" w:rsidRPr="007B02D4" w:rsidRDefault="007B02D4" w:rsidP="007B02D4">
            <w:pPr>
              <w:pStyle w:val="Prrafodelista"/>
              <w:widowControl w:val="0"/>
              <w:ind w:left="0"/>
              <w:jc w:val="center"/>
              <w:rPr>
                <w:rFonts w:ascii="Arial" w:hAnsi="Arial" w:cs="Arial"/>
                <w:b/>
                <w:bCs/>
                <w:sz w:val="20"/>
                <w:szCs w:val="20"/>
                <w:lang w:val="es-ES"/>
              </w:rPr>
            </w:pPr>
            <w:r w:rsidRPr="007B02D4">
              <w:rPr>
                <w:rFonts w:ascii="Arial" w:hAnsi="Arial" w:cs="Arial"/>
                <w:b/>
                <w:bCs/>
                <w:sz w:val="20"/>
                <w:szCs w:val="20"/>
              </w:rPr>
              <w:t>(1profesional)</w:t>
            </w:r>
          </w:p>
        </w:tc>
        <w:tc>
          <w:tcPr>
            <w:tcW w:w="4814" w:type="dxa"/>
            <w:vAlign w:val="center"/>
          </w:tcPr>
          <w:p w14:paraId="39CDF17A" w14:textId="7FE36D50" w:rsidR="007B02D4" w:rsidRDefault="007B02D4" w:rsidP="007B02D4">
            <w:pPr>
              <w:pStyle w:val="Prrafodelista"/>
              <w:widowControl w:val="0"/>
              <w:ind w:left="0"/>
              <w:jc w:val="both"/>
              <w:rPr>
                <w:rFonts w:ascii="Arial" w:hAnsi="Arial" w:cs="Arial"/>
                <w:sz w:val="20"/>
                <w:szCs w:val="20"/>
                <w:lang w:val="es-ES"/>
              </w:rPr>
            </w:pPr>
            <w:r w:rsidRPr="007B02D4">
              <w:rPr>
                <w:rFonts w:ascii="Arial" w:hAnsi="Arial" w:cs="Arial"/>
                <w:sz w:val="20"/>
                <w:szCs w:val="20"/>
              </w:rPr>
              <w:t xml:space="preserve">Experiencia mínima de cinco (5) años desempeñándose como Coordinador o Líder o </w:t>
            </w:r>
            <w:proofErr w:type="gramStart"/>
            <w:r w:rsidRPr="007B02D4">
              <w:rPr>
                <w:rFonts w:ascii="Arial" w:hAnsi="Arial" w:cs="Arial"/>
                <w:sz w:val="20"/>
                <w:szCs w:val="20"/>
              </w:rPr>
              <w:t>Jefe</w:t>
            </w:r>
            <w:proofErr w:type="gramEnd"/>
            <w:r w:rsidRPr="007B02D4">
              <w:rPr>
                <w:rFonts w:ascii="Arial" w:hAnsi="Arial" w:cs="Arial"/>
                <w:sz w:val="20"/>
                <w:szCs w:val="20"/>
              </w:rPr>
              <w:t xml:space="preserve"> de Proyecto o Especialista o Consultor en la ejecución de servicios relacionados con: Diseño, desarrollo o implementación de metodologías de costeo (incluyendo costeo basado en actividades – ABC u otros); o Elaboración de modelos o estructuras de costos o Consultorías en gestión de costos, eficiencia operativa o mejora de procesos o Estudios o análisis de costos en entidades públicas o privadas.</w:t>
            </w:r>
          </w:p>
        </w:tc>
      </w:tr>
      <w:tr w:rsidR="007B02D4" w14:paraId="3AE553B0" w14:textId="77777777" w:rsidTr="007B02D4">
        <w:tc>
          <w:tcPr>
            <w:tcW w:w="441" w:type="dxa"/>
            <w:vAlign w:val="center"/>
          </w:tcPr>
          <w:p w14:paraId="4EF6E19F" w14:textId="3AADBFD4" w:rsidR="007B02D4" w:rsidRPr="007B02D4" w:rsidRDefault="007B02D4" w:rsidP="007B02D4">
            <w:pPr>
              <w:pStyle w:val="Prrafodelista"/>
              <w:widowControl w:val="0"/>
              <w:ind w:left="0"/>
              <w:jc w:val="center"/>
              <w:rPr>
                <w:rFonts w:ascii="Arial" w:hAnsi="Arial" w:cs="Arial"/>
                <w:b/>
                <w:bCs/>
                <w:sz w:val="20"/>
                <w:szCs w:val="20"/>
                <w:lang w:val="es-ES"/>
              </w:rPr>
            </w:pPr>
            <w:r w:rsidRPr="007B02D4">
              <w:rPr>
                <w:rFonts w:ascii="Arial" w:hAnsi="Arial" w:cs="Arial"/>
                <w:b/>
                <w:bCs/>
                <w:sz w:val="20"/>
                <w:szCs w:val="20"/>
                <w:lang w:val="es-ES"/>
              </w:rPr>
              <w:t>2</w:t>
            </w:r>
          </w:p>
        </w:tc>
        <w:tc>
          <w:tcPr>
            <w:tcW w:w="1963" w:type="dxa"/>
            <w:vAlign w:val="center"/>
          </w:tcPr>
          <w:p w14:paraId="23075167" w14:textId="77777777" w:rsidR="007B02D4" w:rsidRPr="007B02D4" w:rsidRDefault="007B02D4" w:rsidP="007B02D4">
            <w:pPr>
              <w:pStyle w:val="Prrafodelista"/>
              <w:widowControl w:val="0"/>
              <w:ind w:left="0"/>
              <w:jc w:val="center"/>
              <w:rPr>
                <w:rFonts w:ascii="Arial" w:hAnsi="Arial" w:cs="Arial"/>
                <w:b/>
                <w:bCs/>
                <w:sz w:val="20"/>
                <w:szCs w:val="20"/>
              </w:rPr>
            </w:pPr>
            <w:r w:rsidRPr="007B02D4">
              <w:rPr>
                <w:rFonts w:ascii="Arial" w:hAnsi="Arial" w:cs="Arial"/>
                <w:b/>
                <w:bCs/>
                <w:sz w:val="20"/>
                <w:szCs w:val="20"/>
              </w:rPr>
              <w:t>Analista N° 01 y N° 02</w:t>
            </w:r>
          </w:p>
          <w:p w14:paraId="7C3AC51B" w14:textId="77777777" w:rsidR="007B02D4" w:rsidRPr="007B02D4" w:rsidRDefault="007B02D4" w:rsidP="007B02D4">
            <w:pPr>
              <w:pStyle w:val="Prrafodelista"/>
              <w:widowControl w:val="0"/>
              <w:ind w:left="0"/>
              <w:jc w:val="center"/>
              <w:rPr>
                <w:rFonts w:ascii="Arial" w:hAnsi="Arial" w:cs="Arial"/>
                <w:b/>
                <w:bCs/>
                <w:sz w:val="20"/>
                <w:szCs w:val="20"/>
              </w:rPr>
            </w:pPr>
          </w:p>
          <w:p w14:paraId="703A6966" w14:textId="6ACAAC24" w:rsidR="007B02D4" w:rsidRPr="007B02D4" w:rsidRDefault="007B02D4" w:rsidP="007B02D4">
            <w:pPr>
              <w:pStyle w:val="Prrafodelista"/>
              <w:widowControl w:val="0"/>
              <w:ind w:left="0"/>
              <w:jc w:val="center"/>
              <w:rPr>
                <w:rFonts w:ascii="Arial" w:hAnsi="Arial" w:cs="Arial"/>
                <w:b/>
                <w:bCs/>
                <w:sz w:val="20"/>
                <w:szCs w:val="20"/>
                <w:lang w:val="es-ES"/>
              </w:rPr>
            </w:pPr>
            <w:r w:rsidRPr="007B02D4">
              <w:rPr>
                <w:rFonts w:ascii="Arial" w:hAnsi="Arial" w:cs="Arial"/>
                <w:b/>
                <w:bCs/>
                <w:sz w:val="20"/>
                <w:szCs w:val="20"/>
              </w:rPr>
              <w:t>(2 profesionales)</w:t>
            </w:r>
          </w:p>
        </w:tc>
        <w:tc>
          <w:tcPr>
            <w:tcW w:w="4814" w:type="dxa"/>
            <w:vAlign w:val="center"/>
          </w:tcPr>
          <w:p w14:paraId="0BEA69B1" w14:textId="0918B9C7" w:rsidR="007B02D4" w:rsidRDefault="007B02D4" w:rsidP="007B02D4">
            <w:pPr>
              <w:pStyle w:val="Prrafodelista"/>
              <w:widowControl w:val="0"/>
              <w:ind w:left="0"/>
              <w:jc w:val="both"/>
              <w:rPr>
                <w:rFonts w:ascii="Arial" w:hAnsi="Arial" w:cs="Arial"/>
                <w:sz w:val="20"/>
                <w:szCs w:val="20"/>
                <w:lang w:val="es-ES"/>
              </w:rPr>
            </w:pPr>
            <w:r w:rsidRPr="007B02D4">
              <w:rPr>
                <w:rFonts w:ascii="Arial" w:hAnsi="Arial" w:cs="Arial"/>
                <w:sz w:val="20"/>
                <w:szCs w:val="20"/>
              </w:rPr>
              <w:t>Experiencia mínima de tres (3) años desempeñándose como Analista o Asistente o Especialista en alguna de las siguientes actividades: elaboración o implementación de modelos de costeo; análisis de costos o estructuras de costos o levantamiento y análisis de procesos o apoyo en consultorías relacionadas con gestión, eficiencia operativa o mejora de procesos.</w:t>
            </w:r>
          </w:p>
        </w:tc>
      </w:tr>
    </w:tbl>
    <w:p w14:paraId="4E947094" w14:textId="77777777" w:rsidR="007B02D4" w:rsidRDefault="007B02D4" w:rsidP="007B02D4">
      <w:pPr>
        <w:pStyle w:val="Prrafodelista"/>
        <w:widowControl w:val="0"/>
        <w:ind w:left="1560"/>
        <w:jc w:val="both"/>
        <w:rPr>
          <w:rFonts w:ascii="Arial" w:hAnsi="Arial" w:cs="Arial"/>
          <w:sz w:val="20"/>
          <w:szCs w:val="20"/>
          <w:lang w:val="es-ES"/>
        </w:rPr>
      </w:pPr>
    </w:p>
    <w:p w14:paraId="25FCFBC3" w14:textId="77777777" w:rsidR="007B02D4" w:rsidRPr="007B02D4" w:rsidRDefault="007B02D4" w:rsidP="007B02D4">
      <w:pPr>
        <w:pStyle w:val="Prrafodelista"/>
        <w:widowControl w:val="0"/>
        <w:ind w:left="1560"/>
        <w:jc w:val="both"/>
        <w:rPr>
          <w:rFonts w:ascii="Arial" w:hAnsi="Arial" w:cs="Arial"/>
          <w:b/>
          <w:bCs/>
          <w:sz w:val="20"/>
          <w:szCs w:val="20"/>
        </w:rPr>
      </w:pPr>
      <w:r w:rsidRPr="007B02D4">
        <w:rPr>
          <w:rFonts w:ascii="Arial" w:hAnsi="Arial" w:cs="Arial"/>
          <w:b/>
          <w:bCs/>
          <w:sz w:val="20"/>
          <w:szCs w:val="20"/>
          <w:u w:val="single"/>
        </w:rPr>
        <w:t>Acreditación</w:t>
      </w:r>
      <w:r w:rsidRPr="007B02D4">
        <w:rPr>
          <w:rFonts w:ascii="Arial" w:hAnsi="Arial" w:cs="Arial"/>
          <w:b/>
          <w:bCs/>
          <w:sz w:val="20"/>
          <w:szCs w:val="20"/>
        </w:rPr>
        <w:t>:</w:t>
      </w:r>
    </w:p>
    <w:p w14:paraId="10E9DCFD" w14:textId="77777777" w:rsidR="007B02D4" w:rsidRDefault="007B02D4" w:rsidP="007B02D4">
      <w:pPr>
        <w:pStyle w:val="Prrafodelista"/>
        <w:widowControl w:val="0"/>
        <w:ind w:left="1560"/>
        <w:jc w:val="both"/>
        <w:rPr>
          <w:rFonts w:ascii="Arial" w:hAnsi="Arial" w:cs="Arial"/>
          <w:sz w:val="20"/>
          <w:szCs w:val="20"/>
        </w:rPr>
      </w:pPr>
    </w:p>
    <w:p w14:paraId="36AE6B0D" w14:textId="77777777" w:rsidR="007B02D4" w:rsidRDefault="007B02D4" w:rsidP="007B02D4">
      <w:pPr>
        <w:pStyle w:val="Prrafodelista"/>
        <w:widowControl w:val="0"/>
        <w:ind w:left="1560"/>
        <w:jc w:val="both"/>
        <w:rPr>
          <w:rFonts w:ascii="Arial" w:hAnsi="Arial" w:cs="Arial"/>
          <w:sz w:val="20"/>
          <w:szCs w:val="20"/>
        </w:rPr>
      </w:pPr>
      <w:r w:rsidRPr="007B02D4">
        <w:rPr>
          <w:rFonts w:ascii="Arial" w:hAnsi="Arial" w:cs="Arial"/>
          <w:sz w:val="20"/>
          <w:szCs w:val="20"/>
        </w:rPr>
        <w:t>La experiencia del personal clave se acredita con cualquiera de los siguientes documentos: (i) copia simple de contratos y su respectiva conformidad o (</w:t>
      </w:r>
      <w:proofErr w:type="spellStart"/>
      <w:r w:rsidRPr="007B02D4">
        <w:rPr>
          <w:rFonts w:ascii="Arial" w:hAnsi="Arial" w:cs="Arial"/>
          <w:sz w:val="20"/>
          <w:szCs w:val="20"/>
        </w:rPr>
        <w:t>ii</w:t>
      </w:r>
      <w:proofErr w:type="spellEnd"/>
      <w:r w:rsidRPr="007B02D4">
        <w:rPr>
          <w:rFonts w:ascii="Arial" w:hAnsi="Arial" w:cs="Arial"/>
          <w:sz w:val="20"/>
          <w:szCs w:val="20"/>
        </w:rPr>
        <w:t>) constancias o (</w:t>
      </w:r>
      <w:proofErr w:type="spellStart"/>
      <w:r w:rsidRPr="007B02D4">
        <w:rPr>
          <w:rFonts w:ascii="Arial" w:hAnsi="Arial" w:cs="Arial"/>
          <w:sz w:val="20"/>
          <w:szCs w:val="20"/>
        </w:rPr>
        <w:t>iii</w:t>
      </w:r>
      <w:proofErr w:type="spellEnd"/>
      <w:r w:rsidRPr="007B02D4">
        <w:rPr>
          <w:rFonts w:ascii="Arial" w:hAnsi="Arial" w:cs="Arial"/>
          <w:sz w:val="20"/>
          <w:szCs w:val="20"/>
        </w:rPr>
        <w:t>) certificados o (</w:t>
      </w:r>
      <w:proofErr w:type="spellStart"/>
      <w:r w:rsidRPr="007B02D4">
        <w:rPr>
          <w:rFonts w:ascii="Arial" w:hAnsi="Arial" w:cs="Arial"/>
          <w:sz w:val="20"/>
          <w:szCs w:val="20"/>
        </w:rPr>
        <w:t>iv</w:t>
      </w:r>
      <w:proofErr w:type="spellEnd"/>
      <w:r w:rsidRPr="007B02D4">
        <w:rPr>
          <w:rFonts w:ascii="Arial" w:hAnsi="Arial" w:cs="Arial"/>
          <w:sz w:val="20"/>
          <w:szCs w:val="20"/>
        </w:rPr>
        <w:t>) cualquier otra documentación que, de manera fehaciente demuestre la experiencia del personal propuesto.</w:t>
      </w:r>
    </w:p>
    <w:p w14:paraId="2973D3BB" w14:textId="77777777" w:rsidR="007B02D4" w:rsidRDefault="007B02D4" w:rsidP="007B02D4">
      <w:pPr>
        <w:pStyle w:val="Prrafodelista"/>
        <w:widowControl w:val="0"/>
        <w:ind w:left="1560"/>
        <w:jc w:val="both"/>
        <w:rPr>
          <w:rFonts w:ascii="Arial" w:hAnsi="Arial" w:cs="Arial"/>
          <w:sz w:val="20"/>
          <w:szCs w:val="20"/>
        </w:rPr>
      </w:pPr>
    </w:p>
    <w:p w14:paraId="02246733" w14:textId="77777777" w:rsidR="007B02D4" w:rsidRDefault="007B02D4" w:rsidP="007B02D4">
      <w:pPr>
        <w:pStyle w:val="Prrafodelista"/>
        <w:widowControl w:val="0"/>
        <w:ind w:left="1560"/>
        <w:jc w:val="both"/>
        <w:rPr>
          <w:rFonts w:ascii="Arial" w:hAnsi="Arial" w:cs="Arial"/>
          <w:sz w:val="20"/>
          <w:szCs w:val="20"/>
        </w:rPr>
      </w:pPr>
      <w:r w:rsidRPr="007B02D4">
        <w:rPr>
          <w:rFonts w:ascii="Arial" w:hAnsi="Arial" w:cs="Arial"/>
          <w:sz w:val="20"/>
          <w:szCs w:val="20"/>
        </w:rPr>
        <w:lastRenderedPageBreak/>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5D604333" w14:textId="77777777" w:rsidR="007B02D4" w:rsidRDefault="007B02D4" w:rsidP="007B02D4">
      <w:pPr>
        <w:pStyle w:val="Prrafodelista"/>
        <w:widowControl w:val="0"/>
        <w:ind w:left="1560"/>
        <w:jc w:val="both"/>
        <w:rPr>
          <w:rFonts w:ascii="Arial" w:hAnsi="Arial" w:cs="Arial"/>
          <w:sz w:val="20"/>
          <w:szCs w:val="20"/>
        </w:rPr>
      </w:pPr>
    </w:p>
    <w:p w14:paraId="26FDEAAE" w14:textId="4997BDFC" w:rsidR="007B02D4" w:rsidRDefault="007B02D4" w:rsidP="007B02D4">
      <w:pPr>
        <w:pStyle w:val="Prrafodelista"/>
        <w:widowControl w:val="0"/>
        <w:ind w:left="1560"/>
        <w:jc w:val="both"/>
        <w:rPr>
          <w:rFonts w:ascii="Arial" w:hAnsi="Arial" w:cs="Arial"/>
          <w:sz w:val="20"/>
          <w:szCs w:val="20"/>
          <w:lang w:val="es-ES"/>
        </w:rPr>
      </w:pPr>
      <w:r w:rsidRPr="007B02D4">
        <w:rPr>
          <w:rFonts w:ascii="Arial" w:hAnsi="Arial" w:cs="Arial"/>
          <w:sz w:val="20"/>
          <w:szCs w:val="20"/>
        </w:rPr>
        <w:t>En caso los documentos para acreditar la experiencia establezcan el plazo de la experiencia adquirida por el personal clave en meses sin especificar los días se debe considerar el mes completo.</w:t>
      </w:r>
    </w:p>
    <w:p w14:paraId="3E75C619" w14:textId="77777777" w:rsidR="007B02D4" w:rsidRDefault="007B02D4" w:rsidP="007B02D4">
      <w:pPr>
        <w:pStyle w:val="Prrafodelista"/>
        <w:widowControl w:val="0"/>
        <w:ind w:left="1560"/>
        <w:jc w:val="both"/>
        <w:rPr>
          <w:rFonts w:ascii="Arial" w:hAnsi="Arial" w:cs="Arial"/>
          <w:sz w:val="20"/>
          <w:szCs w:val="20"/>
          <w:lang w:val="es-ES"/>
        </w:rPr>
      </w:pPr>
    </w:p>
    <w:p w14:paraId="3B46B578" w14:textId="77777777" w:rsidR="007B02D4" w:rsidRDefault="007B02D4" w:rsidP="007B02D4">
      <w:pPr>
        <w:pStyle w:val="Prrafodelista"/>
        <w:widowControl w:val="0"/>
        <w:ind w:left="1560"/>
        <w:jc w:val="both"/>
        <w:rPr>
          <w:rFonts w:ascii="Arial" w:hAnsi="Arial" w:cs="Arial"/>
          <w:sz w:val="20"/>
          <w:szCs w:val="20"/>
        </w:rPr>
      </w:pPr>
      <w:r w:rsidRPr="007B02D4">
        <w:rPr>
          <w:rFonts w:ascii="Arial" w:hAnsi="Arial" w:cs="Arial"/>
          <w:sz w:val="20"/>
          <w:szCs w:val="20"/>
        </w:rPr>
        <w:t>Se considera aquella experiencia que no tenga una antigüedad mayor a veinticinco años anteriores a la fecha de la presentación de ofertas.</w:t>
      </w:r>
    </w:p>
    <w:p w14:paraId="538F60ED" w14:textId="77777777" w:rsidR="007B02D4" w:rsidRDefault="007B02D4" w:rsidP="007B02D4">
      <w:pPr>
        <w:pStyle w:val="Prrafodelista"/>
        <w:widowControl w:val="0"/>
        <w:ind w:left="1560"/>
        <w:jc w:val="both"/>
        <w:rPr>
          <w:rFonts w:ascii="Arial" w:hAnsi="Arial" w:cs="Arial"/>
          <w:sz w:val="20"/>
          <w:szCs w:val="20"/>
        </w:rPr>
      </w:pPr>
    </w:p>
    <w:p w14:paraId="3DE93E89" w14:textId="77777777" w:rsidR="007B02D4" w:rsidRDefault="007B02D4" w:rsidP="007B02D4">
      <w:pPr>
        <w:pStyle w:val="Prrafodelista"/>
        <w:widowControl w:val="0"/>
        <w:ind w:left="1560"/>
        <w:jc w:val="both"/>
        <w:rPr>
          <w:rFonts w:ascii="Arial" w:hAnsi="Arial" w:cs="Arial"/>
          <w:sz w:val="20"/>
          <w:szCs w:val="20"/>
        </w:rPr>
      </w:pPr>
      <w:r w:rsidRPr="007B02D4">
        <w:rPr>
          <w:rFonts w:ascii="Arial" w:hAnsi="Arial" w:cs="Arial"/>
          <w:sz w:val="20"/>
          <w:szCs w:val="20"/>
        </w:rPr>
        <w:t xml:space="preserve">De presentarse experiencia ejecutada paralelamente (traslape), para el cómputo del tiempo de dicha experiencia sólo se considera una vez el periodo traslapado. </w:t>
      </w:r>
    </w:p>
    <w:p w14:paraId="78C93D6A" w14:textId="77777777" w:rsidR="007B02D4" w:rsidRDefault="007B02D4" w:rsidP="007B02D4">
      <w:pPr>
        <w:pStyle w:val="Prrafodelista"/>
        <w:widowControl w:val="0"/>
        <w:ind w:left="1560"/>
        <w:jc w:val="both"/>
        <w:rPr>
          <w:rFonts w:ascii="Arial" w:hAnsi="Arial" w:cs="Arial"/>
          <w:sz w:val="20"/>
          <w:szCs w:val="20"/>
        </w:rPr>
      </w:pPr>
    </w:p>
    <w:p w14:paraId="5B1E4AE3" w14:textId="3810D507" w:rsidR="007B02D4" w:rsidRPr="007B02D4" w:rsidRDefault="007B02D4" w:rsidP="007B02D4">
      <w:pPr>
        <w:pStyle w:val="Prrafodelista"/>
        <w:widowControl w:val="0"/>
        <w:ind w:left="1560"/>
        <w:jc w:val="both"/>
        <w:rPr>
          <w:rFonts w:ascii="Arial" w:hAnsi="Arial" w:cs="Arial"/>
          <w:sz w:val="20"/>
          <w:szCs w:val="20"/>
          <w:lang w:val="es-ES"/>
        </w:rPr>
      </w:pPr>
      <w:r w:rsidRPr="007B02D4">
        <w:rPr>
          <w:rFonts w:ascii="Arial" w:hAnsi="Arial" w:cs="Arial"/>
          <w:sz w:val="20"/>
          <w:szCs w:val="20"/>
        </w:rPr>
        <w:t>En ningún caso corresponde exigir al personal que cumpla con experiencia en más de un cargo de forma simultánea.</w:t>
      </w:r>
    </w:p>
    <w:bookmarkEnd w:id="0"/>
    <w:p w14:paraId="07BA28B8" w14:textId="77777777" w:rsidR="007B02D4" w:rsidRPr="007B02D4" w:rsidRDefault="007B02D4" w:rsidP="007B02D4">
      <w:pPr>
        <w:pStyle w:val="Prrafodelista"/>
        <w:widowControl w:val="0"/>
        <w:ind w:left="1560"/>
        <w:jc w:val="both"/>
        <w:rPr>
          <w:rFonts w:ascii="Arial" w:hAnsi="Arial" w:cs="Arial"/>
          <w:sz w:val="20"/>
          <w:szCs w:val="20"/>
        </w:rPr>
      </w:pPr>
    </w:p>
    <w:p w14:paraId="4F54BC69" w14:textId="2DD96310" w:rsidR="007B02D4" w:rsidRDefault="007B02D4" w:rsidP="007B02D4">
      <w:pPr>
        <w:pStyle w:val="Prrafodelista"/>
        <w:widowControl w:val="0"/>
        <w:ind w:left="1560"/>
        <w:jc w:val="both"/>
        <w:rPr>
          <w:rFonts w:ascii="Arial" w:hAnsi="Arial" w:cs="Arial"/>
          <w:b/>
          <w:bCs/>
          <w:sz w:val="20"/>
          <w:szCs w:val="20"/>
        </w:rPr>
      </w:pPr>
      <w:r w:rsidRPr="007B02D4">
        <w:rPr>
          <w:rFonts w:ascii="Arial" w:hAnsi="Arial" w:cs="Arial"/>
          <w:b/>
          <w:bCs/>
          <w:sz w:val="20"/>
          <w:szCs w:val="20"/>
        </w:rPr>
        <w:t>B.2 CALIFICACIONES DEL PERSONAL CLAVE</w:t>
      </w:r>
    </w:p>
    <w:p w14:paraId="4BD2D155" w14:textId="77777777" w:rsidR="007B02D4" w:rsidRDefault="007B02D4" w:rsidP="007B02D4">
      <w:pPr>
        <w:pStyle w:val="Prrafodelista"/>
        <w:widowControl w:val="0"/>
        <w:ind w:left="1560"/>
        <w:jc w:val="both"/>
        <w:rPr>
          <w:rFonts w:ascii="Arial" w:hAnsi="Arial" w:cs="Arial"/>
          <w:b/>
          <w:bCs/>
          <w:sz w:val="20"/>
          <w:szCs w:val="20"/>
        </w:rPr>
      </w:pPr>
    </w:p>
    <w:p w14:paraId="47C5AD60" w14:textId="0BB8CE66" w:rsidR="009A52FC" w:rsidRDefault="007B02D4" w:rsidP="007B02D4">
      <w:pPr>
        <w:pStyle w:val="Prrafodelista"/>
        <w:widowControl w:val="0"/>
        <w:ind w:left="1560"/>
        <w:jc w:val="both"/>
        <w:rPr>
          <w:rFonts w:ascii="Arial" w:hAnsi="Arial" w:cs="Arial"/>
          <w:b/>
          <w:bCs/>
          <w:sz w:val="20"/>
          <w:szCs w:val="20"/>
        </w:rPr>
      </w:pPr>
      <w:r w:rsidRPr="007B02D4">
        <w:rPr>
          <w:rFonts w:ascii="Arial" w:hAnsi="Arial" w:cs="Arial"/>
          <w:b/>
          <w:bCs/>
          <w:sz w:val="20"/>
          <w:szCs w:val="20"/>
        </w:rPr>
        <w:t>B.2.1 FORMACIÓN ACADÉMICA</w:t>
      </w:r>
    </w:p>
    <w:p w14:paraId="5ADBA367" w14:textId="77777777" w:rsidR="007B02D4" w:rsidRDefault="007B02D4" w:rsidP="007B02D4">
      <w:pPr>
        <w:pStyle w:val="Prrafodelista"/>
        <w:widowControl w:val="0"/>
        <w:ind w:left="1560"/>
        <w:jc w:val="both"/>
        <w:rPr>
          <w:rFonts w:ascii="Arial" w:hAnsi="Arial" w:cs="Arial"/>
          <w:sz w:val="20"/>
          <w:szCs w:val="20"/>
        </w:rPr>
      </w:pPr>
    </w:p>
    <w:p w14:paraId="451C51B2" w14:textId="5BE93C9A" w:rsidR="007B02D4" w:rsidRDefault="007B02D4" w:rsidP="007B02D4">
      <w:pPr>
        <w:pStyle w:val="Prrafodelista"/>
        <w:widowControl w:val="0"/>
        <w:ind w:left="1560"/>
        <w:jc w:val="both"/>
        <w:rPr>
          <w:rFonts w:ascii="Arial" w:hAnsi="Arial" w:cs="Arial"/>
          <w:sz w:val="20"/>
          <w:szCs w:val="20"/>
        </w:rPr>
      </w:pPr>
      <w:r w:rsidRPr="007B02D4">
        <w:rPr>
          <w:rFonts w:ascii="Arial" w:hAnsi="Arial" w:cs="Arial"/>
          <w:sz w:val="20"/>
          <w:szCs w:val="20"/>
          <w:u w:val="single"/>
        </w:rPr>
        <w:t>Requisitos</w:t>
      </w:r>
      <w:r w:rsidRPr="007B02D4">
        <w:rPr>
          <w:rFonts w:ascii="Arial" w:hAnsi="Arial" w:cs="Arial"/>
          <w:sz w:val="20"/>
          <w:szCs w:val="20"/>
        </w:rPr>
        <w:t>:</w:t>
      </w:r>
    </w:p>
    <w:p w14:paraId="500CF613" w14:textId="77777777" w:rsidR="007B02D4" w:rsidRDefault="007B02D4" w:rsidP="007B02D4">
      <w:pPr>
        <w:pStyle w:val="Prrafodelista"/>
        <w:widowControl w:val="0"/>
        <w:ind w:left="1560"/>
        <w:jc w:val="both"/>
        <w:rPr>
          <w:rFonts w:ascii="Arial" w:hAnsi="Arial" w:cs="Arial"/>
          <w:sz w:val="20"/>
          <w:szCs w:val="20"/>
        </w:rPr>
      </w:pPr>
    </w:p>
    <w:p w14:paraId="15BEBDEF" w14:textId="77777777" w:rsidR="007B02D4" w:rsidRPr="007B02D4" w:rsidRDefault="007B02D4" w:rsidP="007B02D4">
      <w:pPr>
        <w:pStyle w:val="Prrafodelista"/>
        <w:widowControl w:val="0"/>
        <w:ind w:left="1560"/>
        <w:jc w:val="both"/>
        <w:rPr>
          <w:rFonts w:ascii="Arial" w:hAnsi="Arial" w:cs="Arial"/>
          <w:b/>
          <w:bCs/>
          <w:sz w:val="20"/>
          <w:szCs w:val="20"/>
        </w:rPr>
      </w:pPr>
      <w:r w:rsidRPr="007B02D4">
        <w:rPr>
          <w:rFonts w:ascii="Arial" w:hAnsi="Arial" w:cs="Arial"/>
          <w:b/>
          <w:bCs/>
          <w:sz w:val="20"/>
          <w:szCs w:val="20"/>
        </w:rPr>
        <w:t>Coordinador líder del servicio (1 profesional)</w:t>
      </w:r>
    </w:p>
    <w:p w14:paraId="395F02D8" w14:textId="43F47F26" w:rsidR="007B02D4" w:rsidRPr="007B02D4" w:rsidRDefault="007B02D4" w:rsidP="007B02D4">
      <w:pPr>
        <w:pStyle w:val="Prrafodelista"/>
        <w:widowControl w:val="0"/>
        <w:ind w:left="1560"/>
        <w:jc w:val="both"/>
        <w:rPr>
          <w:rFonts w:ascii="Arial" w:hAnsi="Arial" w:cs="Arial"/>
          <w:b/>
          <w:bCs/>
          <w:sz w:val="20"/>
          <w:szCs w:val="20"/>
        </w:rPr>
      </w:pPr>
      <w:r w:rsidRPr="007B02D4">
        <w:rPr>
          <w:rFonts w:ascii="Arial" w:hAnsi="Arial" w:cs="Arial"/>
          <w:b/>
          <w:bCs/>
          <w:sz w:val="20"/>
          <w:szCs w:val="20"/>
        </w:rPr>
        <w:t>Analista Nº 01 y 02 (2 profesionales)</w:t>
      </w:r>
    </w:p>
    <w:p w14:paraId="15B2DF1F" w14:textId="77777777" w:rsidR="007B02D4" w:rsidRDefault="007B02D4" w:rsidP="007B02D4">
      <w:pPr>
        <w:pStyle w:val="Prrafodelista"/>
        <w:widowControl w:val="0"/>
        <w:ind w:left="1560"/>
        <w:jc w:val="both"/>
        <w:rPr>
          <w:rFonts w:ascii="Arial" w:hAnsi="Arial" w:cs="Arial"/>
          <w:sz w:val="20"/>
          <w:szCs w:val="20"/>
        </w:rPr>
      </w:pPr>
    </w:p>
    <w:p w14:paraId="0090E5AF" w14:textId="1CFE7C46" w:rsidR="007B02D4" w:rsidRDefault="007B02D4" w:rsidP="007B02D4">
      <w:pPr>
        <w:pStyle w:val="Prrafodelista"/>
        <w:widowControl w:val="0"/>
        <w:ind w:left="1560"/>
        <w:jc w:val="both"/>
        <w:rPr>
          <w:rFonts w:ascii="Arial" w:hAnsi="Arial" w:cs="Arial"/>
          <w:sz w:val="20"/>
          <w:szCs w:val="20"/>
        </w:rPr>
      </w:pPr>
      <w:r w:rsidRPr="007B02D4">
        <w:rPr>
          <w:rFonts w:ascii="Arial" w:hAnsi="Arial" w:cs="Arial"/>
          <w:sz w:val="20"/>
          <w:szCs w:val="20"/>
        </w:rPr>
        <w:t>Grado de Bachiller o Título Profesional en: Finanzas o Economía o Estadística o Contabilidad o Auditoría o Matemática o Ingeniería Económica o Ingeniería Financiera o Ingeniería Estadística.</w:t>
      </w:r>
    </w:p>
    <w:p w14:paraId="645683B1" w14:textId="77777777" w:rsidR="007B02D4" w:rsidRDefault="007B02D4" w:rsidP="007B02D4">
      <w:pPr>
        <w:pStyle w:val="Prrafodelista"/>
        <w:widowControl w:val="0"/>
        <w:ind w:left="1560"/>
        <w:jc w:val="both"/>
        <w:rPr>
          <w:rFonts w:ascii="Arial" w:hAnsi="Arial" w:cs="Arial"/>
          <w:sz w:val="20"/>
          <w:szCs w:val="20"/>
        </w:rPr>
      </w:pPr>
    </w:p>
    <w:p w14:paraId="5A1A67FD" w14:textId="77777777" w:rsidR="007B02D4" w:rsidRDefault="007B02D4" w:rsidP="007B02D4">
      <w:pPr>
        <w:pStyle w:val="Prrafodelista"/>
        <w:widowControl w:val="0"/>
        <w:ind w:left="1560"/>
        <w:jc w:val="both"/>
        <w:rPr>
          <w:rFonts w:ascii="Arial" w:hAnsi="Arial" w:cs="Arial"/>
          <w:sz w:val="20"/>
          <w:szCs w:val="20"/>
        </w:rPr>
      </w:pPr>
      <w:r w:rsidRPr="007B02D4">
        <w:rPr>
          <w:rFonts w:ascii="Arial" w:hAnsi="Arial" w:cs="Arial"/>
          <w:sz w:val="20"/>
          <w:szCs w:val="20"/>
          <w:u w:val="single"/>
        </w:rPr>
        <w:t>Acreditación</w:t>
      </w:r>
      <w:r w:rsidRPr="007B02D4">
        <w:rPr>
          <w:rFonts w:ascii="Arial" w:hAnsi="Arial" w:cs="Arial"/>
          <w:sz w:val="20"/>
          <w:szCs w:val="20"/>
        </w:rPr>
        <w:t>:</w:t>
      </w:r>
    </w:p>
    <w:p w14:paraId="1BA2C9CE" w14:textId="77777777" w:rsidR="007B02D4" w:rsidRDefault="007B02D4" w:rsidP="007B02D4">
      <w:pPr>
        <w:pStyle w:val="Prrafodelista"/>
        <w:widowControl w:val="0"/>
        <w:ind w:left="1560"/>
        <w:jc w:val="both"/>
        <w:rPr>
          <w:rFonts w:ascii="Arial" w:hAnsi="Arial" w:cs="Arial"/>
          <w:sz w:val="20"/>
          <w:szCs w:val="20"/>
        </w:rPr>
      </w:pPr>
    </w:p>
    <w:p w14:paraId="367D1825" w14:textId="0A1A9490" w:rsidR="007B02D4" w:rsidRDefault="007B02D4" w:rsidP="007B02D4">
      <w:pPr>
        <w:pStyle w:val="Prrafodelista"/>
        <w:widowControl w:val="0"/>
        <w:ind w:left="1560"/>
        <w:jc w:val="both"/>
        <w:rPr>
          <w:rFonts w:ascii="Arial" w:hAnsi="Arial" w:cs="Arial"/>
          <w:sz w:val="20"/>
          <w:szCs w:val="20"/>
        </w:rPr>
      </w:pPr>
      <w:r w:rsidRPr="007B02D4">
        <w:rPr>
          <w:rFonts w:ascii="Arial" w:hAnsi="Arial" w:cs="Arial"/>
          <w:sz w:val="20"/>
          <w:szCs w:val="20"/>
        </w:rPr>
        <w:t xml:space="preserve">El título profesional será verificado por los evaluadores en el Registro Nacional de Grados Académicos y Títulos Profesionales en el portal web de la Superintendencia Nacional de Educación Superior Universitaria - SUNEDU a través del siguiente link: </w:t>
      </w:r>
      <w:hyperlink r:id="rId8" w:history="1">
        <w:r w:rsidRPr="00C2529E">
          <w:rPr>
            <w:rStyle w:val="Hipervnculo"/>
            <w:rFonts w:ascii="Arial" w:hAnsi="Arial" w:cs="Arial"/>
            <w:sz w:val="20"/>
            <w:szCs w:val="20"/>
          </w:rPr>
          <w:t>https://enlinea.sunedu.gob.pe/</w:t>
        </w:r>
      </w:hyperlink>
      <w:r>
        <w:rPr>
          <w:rFonts w:ascii="Arial" w:hAnsi="Arial" w:cs="Arial"/>
          <w:sz w:val="20"/>
          <w:szCs w:val="20"/>
        </w:rPr>
        <w:t>.</w:t>
      </w:r>
    </w:p>
    <w:p w14:paraId="06680046" w14:textId="77777777" w:rsidR="007B02D4" w:rsidRDefault="007B02D4" w:rsidP="007B02D4">
      <w:pPr>
        <w:pStyle w:val="Prrafodelista"/>
        <w:widowControl w:val="0"/>
        <w:ind w:left="1560"/>
        <w:jc w:val="both"/>
        <w:rPr>
          <w:rFonts w:ascii="Arial" w:hAnsi="Arial" w:cs="Arial"/>
          <w:sz w:val="20"/>
          <w:szCs w:val="20"/>
        </w:rPr>
      </w:pPr>
    </w:p>
    <w:p w14:paraId="2E5E306C" w14:textId="77777777" w:rsidR="007B02D4" w:rsidRDefault="007B02D4" w:rsidP="007B02D4">
      <w:pPr>
        <w:pStyle w:val="Prrafodelista"/>
        <w:widowControl w:val="0"/>
        <w:ind w:left="1560"/>
        <w:jc w:val="both"/>
        <w:rPr>
          <w:rFonts w:ascii="Arial" w:hAnsi="Arial" w:cs="Arial"/>
          <w:sz w:val="20"/>
          <w:szCs w:val="20"/>
        </w:rPr>
      </w:pPr>
      <w:r w:rsidRPr="007B02D4">
        <w:rPr>
          <w:rFonts w:ascii="Arial" w:hAnsi="Arial" w:cs="Arial"/>
          <w:sz w:val="20"/>
          <w:szCs w:val="20"/>
        </w:rPr>
        <w:t>El postor debe señalar los nombres y apellidos, DNI y profesión del personal clave, así como el nombre de la universidad o institución educativa que expidió el grado o título profesional requerido.</w:t>
      </w:r>
    </w:p>
    <w:p w14:paraId="05304142" w14:textId="77777777" w:rsidR="007B02D4" w:rsidRDefault="007B02D4" w:rsidP="007B02D4">
      <w:pPr>
        <w:pStyle w:val="Prrafodelista"/>
        <w:widowControl w:val="0"/>
        <w:ind w:left="1560"/>
        <w:jc w:val="both"/>
        <w:rPr>
          <w:rFonts w:ascii="Arial" w:hAnsi="Arial" w:cs="Arial"/>
          <w:sz w:val="20"/>
          <w:szCs w:val="20"/>
        </w:rPr>
      </w:pPr>
    </w:p>
    <w:p w14:paraId="361D464E" w14:textId="77777777" w:rsidR="007B02D4" w:rsidRDefault="007B02D4" w:rsidP="007B02D4">
      <w:pPr>
        <w:pStyle w:val="Prrafodelista"/>
        <w:widowControl w:val="0"/>
        <w:ind w:left="1560"/>
        <w:jc w:val="both"/>
        <w:rPr>
          <w:rFonts w:ascii="Arial" w:hAnsi="Arial" w:cs="Arial"/>
          <w:sz w:val="20"/>
          <w:szCs w:val="20"/>
        </w:rPr>
      </w:pPr>
      <w:r w:rsidRPr="007B02D4">
        <w:rPr>
          <w:rFonts w:ascii="Arial" w:hAnsi="Arial" w:cs="Arial"/>
          <w:sz w:val="20"/>
          <w:szCs w:val="20"/>
        </w:rPr>
        <w:t>En caso el grado o título requerido no se encuentre inscrito en el referido registro, el postor debe presentar la copia del diploma respectivo a fin de acreditar la formación académica requerida.</w:t>
      </w:r>
    </w:p>
    <w:p w14:paraId="69046BED" w14:textId="77777777" w:rsidR="007B02D4" w:rsidRDefault="007B02D4" w:rsidP="007B02D4">
      <w:pPr>
        <w:pStyle w:val="Prrafodelista"/>
        <w:widowControl w:val="0"/>
        <w:ind w:left="1560"/>
        <w:jc w:val="both"/>
        <w:rPr>
          <w:rFonts w:ascii="Arial" w:hAnsi="Arial" w:cs="Arial"/>
          <w:sz w:val="20"/>
          <w:szCs w:val="20"/>
        </w:rPr>
      </w:pPr>
    </w:p>
    <w:p w14:paraId="361E8687" w14:textId="1C1EEA04" w:rsidR="007B02D4" w:rsidRPr="007B02D4" w:rsidRDefault="007B02D4" w:rsidP="007B02D4">
      <w:pPr>
        <w:pStyle w:val="Prrafodelista"/>
        <w:widowControl w:val="0"/>
        <w:ind w:left="1560"/>
        <w:jc w:val="both"/>
        <w:rPr>
          <w:rFonts w:ascii="Arial" w:hAnsi="Arial" w:cs="Arial"/>
          <w:sz w:val="20"/>
          <w:szCs w:val="20"/>
        </w:rPr>
      </w:pPr>
      <w:r w:rsidRPr="007B02D4">
        <w:rPr>
          <w:rFonts w:ascii="Arial" w:hAnsi="Arial" w:cs="Arial"/>
          <w:sz w:val="20"/>
          <w:szCs w:val="20"/>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71206541" w14:textId="77777777" w:rsidR="007B02D4" w:rsidRDefault="007B02D4" w:rsidP="007B02D4">
      <w:pPr>
        <w:pStyle w:val="Prrafodelista"/>
        <w:widowControl w:val="0"/>
        <w:ind w:left="1560"/>
        <w:jc w:val="both"/>
        <w:rPr>
          <w:rFonts w:ascii="Arial" w:hAnsi="Arial" w:cs="Arial"/>
          <w:sz w:val="20"/>
          <w:szCs w:val="20"/>
        </w:rPr>
      </w:pPr>
    </w:p>
    <w:p w14:paraId="36804F6E" w14:textId="77777777" w:rsidR="007B02D4" w:rsidRDefault="007B02D4" w:rsidP="007B02D4">
      <w:pPr>
        <w:pStyle w:val="Prrafodelista"/>
        <w:widowControl w:val="0"/>
        <w:ind w:left="1560"/>
        <w:jc w:val="both"/>
        <w:rPr>
          <w:rFonts w:ascii="Arial" w:hAnsi="Arial" w:cs="Arial"/>
          <w:sz w:val="20"/>
          <w:szCs w:val="20"/>
        </w:rPr>
      </w:pPr>
    </w:p>
    <w:p w14:paraId="428014CE" w14:textId="77777777" w:rsidR="007B02D4" w:rsidRDefault="007B02D4" w:rsidP="007B02D4">
      <w:pPr>
        <w:pStyle w:val="Prrafodelista"/>
        <w:widowControl w:val="0"/>
        <w:ind w:left="1560"/>
        <w:jc w:val="both"/>
        <w:rPr>
          <w:rFonts w:ascii="Arial" w:hAnsi="Arial" w:cs="Arial"/>
          <w:sz w:val="20"/>
          <w:szCs w:val="20"/>
        </w:rPr>
      </w:pPr>
    </w:p>
    <w:p w14:paraId="276A5901" w14:textId="77777777" w:rsidR="007B02D4" w:rsidRDefault="007B02D4" w:rsidP="007B02D4">
      <w:pPr>
        <w:pStyle w:val="Prrafodelista"/>
        <w:widowControl w:val="0"/>
        <w:ind w:left="1560"/>
        <w:jc w:val="both"/>
        <w:rPr>
          <w:rFonts w:ascii="Arial" w:hAnsi="Arial" w:cs="Arial"/>
          <w:sz w:val="20"/>
          <w:szCs w:val="20"/>
        </w:rPr>
      </w:pPr>
    </w:p>
    <w:p w14:paraId="3A1F3C45" w14:textId="77777777" w:rsidR="007B02D4" w:rsidRDefault="007B02D4" w:rsidP="007B02D4">
      <w:pPr>
        <w:pStyle w:val="Prrafodelista"/>
        <w:widowControl w:val="0"/>
        <w:ind w:left="1560"/>
        <w:jc w:val="both"/>
        <w:rPr>
          <w:rFonts w:ascii="Arial" w:hAnsi="Arial" w:cs="Arial"/>
          <w:sz w:val="20"/>
          <w:szCs w:val="20"/>
        </w:rPr>
      </w:pPr>
    </w:p>
    <w:p w14:paraId="590FA7A4" w14:textId="77777777" w:rsidR="007B02D4" w:rsidRDefault="007B02D4" w:rsidP="007B02D4">
      <w:pPr>
        <w:pStyle w:val="Prrafodelista"/>
        <w:widowControl w:val="0"/>
        <w:ind w:left="1560"/>
        <w:jc w:val="both"/>
        <w:rPr>
          <w:rFonts w:ascii="Arial" w:hAnsi="Arial" w:cs="Arial"/>
          <w:sz w:val="20"/>
          <w:szCs w:val="20"/>
        </w:rPr>
      </w:pPr>
    </w:p>
    <w:p w14:paraId="67A7F7E7" w14:textId="77777777" w:rsidR="007B02D4" w:rsidRDefault="007B02D4" w:rsidP="007B02D4">
      <w:pPr>
        <w:pStyle w:val="Prrafodelista"/>
        <w:widowControl w:val="0"/>
        <w:ind w:left="1560"/>
        <w:jc w:val="both"/>
        <w:rPr>
          <w:rFonts w:ascii="Arial" w:hAnsi="Arial" w:cs="Arial"/>
          <w:sz w:val="20"/>
          <w:szCs w:val="20"/>
        </w:rPr>
      </w:pPr>
    </w:p>
    <w:p w14:paraId="7DD733C5" w14:textId="77777777" w:rsidR="007B02D4" w:rsidRDefault="007B02D4" w:rsidP="007B02D4">
      <w:pPr>
        <w:pStyle w:val="Prrafodelista"/>
        <w:widowControl w:val="0"/>
        <w:ind w:left="1560"/>
        <w:jc w:val="both"/>
        <w:rPr>
          <w:rFonts w:ascii="Arial" w:hAnsi="Arial" w:cs="Arial"/>
          <w:sz w:val="20"/>
          <w:szCs w:val="20"/>
        </w:rPr>
      </w:pPr>
    </w:p>
    <w:p w14:paraId="0E69DEAB" w14:textId="77777777" w:rsidR="007B02D4" w:rsidRDefault="007B02D4" w:rsidP="007B02D4">
      <w:pPr>
        <w:pStyle w:val="Prrafodelista"/>
        <w:widowControl w:val="0"/>
        <w:ind w:left="1560"/>
        <w:jc w:val="both"/>
        <w:rPr>
          <w:rFonts w:ascii="Arial" w:hAnsi="Arial" w:cs="Arial"/>
          <w:sz w:val="20"/>
          <w:szCs w:val="20"/>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9"/>
          <w:headerReference w:type="default" r:id="rId10"/>
          <w:footerReference w:type="default" r:id="rId11"/>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bookmarkEnd w:id="1"/>
    </w:p>
    <w:sectPr w:rsidR="004E0D56" w:rsidRPr="009B7CD5">
      <w:headerReference w:type="even" r:id="rId12"/>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2B7A6" w14:textId="77777777" w:rsidR="00DC186E" w:rsidRDefault="00DC186E" w:rsidP="004C1215">
      <w:r>
        <w:separator/>
      </w:r>
    </w:p>
  </w:endnote>
  <w:endnote w:type="continuationSeparator" w:id="0">
    <w:p w14:paraId="4EC5F0F0" w14:textId="77777777" w:rsidR="00DC186E" w:rsidRDefault="00DC186E"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Perpetua">
    <w:altName w:val="Perpetua"/>
    <w:panose1 w:val="02020502060401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6A087" w14:textId="77777777" w:rsidR="00DC186E" w:rsidRDefault="00DC186E" w:rsidP="004C1215">
      <w:r>
        <w:separator/>
      </w:r>
    </w:p>
  </w:footnote>
  <w:footnote w:type="continuationSeparator" w:id="0">
    <w:p w14:paraId="655F3BA9" w14:textId="77777777" w:rsidR="00DC186E" w:rsidRDefault="00DC186E"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B96"/>
    <w:multiLevelType w:val="hybridMultilevel"/>
    <w:tmpl w:val="3D82EE7A"/>
    <w:lvl w:ilvl="0" w:tplc="535A3268">
      <w:numFmt w:val="bullet"/>
      <w:lvlText w:val="-"/>
      <w:lvlJc w:val="left"/>
      <w:pPr>
        <w:ind w:left="1920" w:hanging="360"/>
      </w:pPr>
      <w:rPr>
        <w:rFonts w:ascii="Arial" w:eastAsia="Batang"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5"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1"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2"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3"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6"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7"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3"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7"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8"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9"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2"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4"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5"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2"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7"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8"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9"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6"/>
  </w:num>
  <w:num w:numId="2" w16cid:durableId="602148323">
    <w:abstractNumId w:val="39"/>
  </w:num>
  <w:num w:numId="3" w16cid:durableId="637075575">
    <w:abstractNumId w:val="47"/>
  </w:num>
  <w:num w:numId="4" w16cid:durableId="395009985">
    <w:abstractNumId w:val="23"/>
  </w:num>
  <w:num w:numId="5" w16cid:durableId="1882553923">
    <w:abstractNumId w:val="45"/>
  </w:num>
  <w:num w:numId="6" w16cid:durableId="236987123">
    <w:abstractNumId w:val="38"/>
  </w:num>
  <w:num w:numId="7" w16cid:durableId="686372952">
    <w:abstractNumId w:val="40"/>
  </w:num>
  <w:num w:numId="8" w16cid:durableId="1234122166">
    <w:abstractNumId w:val="21"/>
  </w:num>
  <w:num w:numId="9" w16cid:durableId="17652271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7"/>
  </w:num>
  <w:num w:numId="12" w16cid:durableId="1088038439">
    <w:abstractNumId w:val="49"/>
  </w:num>
  <w:num w:numId="13" w16cid:durableId="1044913797">
    <w:abstractNumId w:val="44"/>
  </w:num>
  <w:num w:numId="14" w16cid:durableId="587885041">
    <w:abstractNumId w:val="29"/>
  </w:num>
  <w:num w:numId="15" w16cid:durableId="1181044718">
    <w:abstractNumId w:val="17"/>
  </w:num>
  <w:num w:numId="16" w16cid:durableId="361636798">
    <w:abstractNumId w:val="46"/>
  </w:num>
  <w:num w:numId="17" w16cid:durableId="3750596">
    <w:abstractNumId w:val="14"/>
  </w:num>
  <w:num w:numId="18" w16cid:durableId="1118838083">
    <w:abstractNumId w:val="43"/>
  </w:num>
  <w:num w:numId="19" w16cid:durableId="474294162">
    <w:abstractNumId w:val="42"/>
  </w:num>
  <w:num w:numId="20" w16cid:durableId="1942757989">
    <w:abstractNumId w:val="10"/>
  </w:num>
  <w:num w:numId="21" w16cid:durableId="1763912609">
    <w:abstractNumId w:val="15"/>
  </w:num>
  <w:num w:numId="22" w16cid:durableId="318311189">
    <w:abstractNumId w:val="35"/>
  </w:num>
  <w:num w:numId="23" w16cid:durableId="576674168">
    <w:abstractNumId w:val="5"/>
  </w:num>
  <w:num w:numId="24" w16cid:durableId="155457251">
    <w:abstractNumId w:val="27"/>
  </w:num>
  <w:num w:numId="25" w16cid:durableId="1558709558">
    <w:abstractNumId w:val="11"/>
  </w:num>
  <w:num w:numId="26" w16cid:durableId="462961493">
    <w:abstractNumId w:val="20"/>
  </w:num>
  <w:num w:numId="27" w16cid:durableId="334457232">
    <w:abstractNumId w:val="7"/>
  </w:num>
  <w:num w:numId="28" w16cid:durableId="413669478">
    <w:abstractNumId w:val="24"/>
  </w:num>
  <w:num w:numId="29" w16cid:durableId="547110682">
    <w:abstractNumId w:val="34"/>
  </w:num>
  <w:num w:numId="30" w16cid:durableId="1095636650">
    <w:abstractNumId w:val="28"/>
  </w:num>
  <w:num w:numId="31" w16cid:durableId="1291128170">
    <w:abstractNumId w:val="18"/>
  </w:num>
  <w:num w:numId="32" w16cid:durableId="502430372">
    <w:abstractNumId w:val="3"/>
  </w:num>
  <w:num w:numId="33" w16cid:durableId="1197280654">
    <w:abstractNumId w:val="26"/>
  </w:num>
  <w:num w:numId="34" w16cid:durableId="845097914">
    <w:abstractNumId w:val="33"/>
  </w:num>
  <w:num w:numId="35" w16cid:durableId="282617163">
    <w:abstractNumId w:val="2"/>
  </w:num>
  <w:num w:numId="36" w16cid:durableId="1775781492">
    <w:abstractNumId w:val="41"/>
  </w:num>
  <w:num w:numId="37" w16cid:durableId="815806353">
    <w:abstractNumId w:val="48"/>
  </w:num>
  <w:num w:numId="38" w16cid:durableId="325204532">
    <w:abstractNumId w:val="8"/>
  </w:num>
  <w:num w:numId="39" w16cid:durableId="1895770390">
    <w:abstractNumId w:val="25"/>
  </w:num>
  <w:num w:numId="40" w16cid:durableId="372122131">
    <w:abstractNumId w:val="9"/>
  </w:num>
  <w:num w:numId="41" w16cid:durableId="246236221">
    <w:abstractNumId w:val="6"/>
  </w:num>
  <w:num w:numId="42" w16cid:durableId="346639342">
    <w:abstractNumId w:val="36"/>
  </w:num>
  <w:num w:numId="43" w16cid:durableId="102305990">
    <w:abstractNumId w:val="12"/>
  </w:num>
  <w:num w:numId="44" w16cid:durableId="599265588">
    <w:abstractNumId w:val="4"/>
  </w:num>
  <w:num w:numId="45" w16cid:durableId="265814451">
    <w:abstractNumId w:val="1"/>
  </w:num>
  <w:num w:numId="46" w16cid:durableId="95448122">
    <w:abstractNumId w:val="22"/>
  </w:num>
  <w:num w:numId="47" w16cid:durableId="890728088">
    <w:abstractNumId w:val="13"/>
  </w:num>
  <w:num w:numId="48" w16cid:durableId="268509416">
    <w:abstractNumId w:val="30"/>
  </w:num>
  <w:num w:numId="49" w16cid:durableId="219563683">
    <w:abstractNumId w:val="31"/>
  </w:num>
  <w:num w:numId="50" w16cid:durableId="1796829042">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48D6"/>
    <w:rsid w:val="001D76ED"/>
    <w:rsid w:val="001E1E21"/>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32D"/>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2332"/>
    <w:rsid w:val="005E3D20"/>
    <w:rsid w:val="005E5B61"/>
    <w:rsid w:val="005F69B0"/>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26A9"/>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A0AA9"/>
    <w:rsid w:val="007B02D4"/>
    <w:rsid w:val="007B35DE"/>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25E80"/>
    <w:rsid w:val="008309AB"/>
    <w:rsid w:val="00834B61"/>
    <w:rsid w:val="00835B56"/>
    <w:rsid w:val="00841A53"/>
    <w:rsid w:val="00843132"/>
    <w:rsid w:val="008450EE"/>
    <w:rsid w:val="00854A1F"/>
    <w:rsid w:val="008577FB"/>
    <w:rsid w:val="00857E8D"/>
    <w:rsid w:val="008607C2"/>
    <w:rsid w:val="008613FD"/>
    <w:rsid w:val="00871240"/>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5845"/>
    <w:rsid w:val="00A7650C"/>
    <w:rsid w:val="00A85AC1"/>
    <w:rsid w:val="00A95A31"/>
    <w:rsid w:val="00AA1A09"/>
    <w:rsid w:val="00AC5336"/>
    <w:rsid w:val="00AD00F6"/>
    <w:rsid w:val="00AD20D2"/>
    <w:rsid w:val="00AE4B47"/>
    <w:rsid w:val="00AE7A7A"/>
    <w:rsid w:val="00AF52AB"/>
    <w:rsid w:val="00B0492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E7BF9"/>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871EE"/>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72824"/>
    <w:rsid w:val="00D81BE9"/>
    <w:rsid w:val="00D84C0F"/>
    <w:rsid w:val="00D871AE"/>
    <w:rsid w:val="00DA2462"/>
    <w:rsid w:val="00DA2A11"/>
    <w:rsid w:val="00DB4018"/>
    <w:rsid w:val="00DC186E"/>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56162"/>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TotalTime>
  <Pages>5</Pages>
  <Words>1604</Words>
  <Characters>9208</Characters>
  <Application>Microsoft Office Word</Application>
  <DocSecurity>0</DocSecurity>
  <Lines>287</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22</cp:revision>
  <dcterms:created xsi:type="dcterms:W3CDTF">2025-04-16T18:08:00Z</dcterms:created>
  <dcterms:modified xsi:type="dcterms:W3CDTF">2026-06-24T16:28:00Z</dcterms:modified>
</cp:coreProperties>
</file>