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E9312" w14:textId="645798CE" w:rsidR="009C6E60" w:rsidRDefault="006610CE">
      <w:pPr>
        <w:rPr>
          <w:lang w:val="es-MX"/>
        </w:rPr>
      </w:pPr>
      <w:r>
        <w:rPr>
          <w:lang w:val="es-MX"/>
        </w:rPr>
        <w:t xml:space="preserve">DOCUMENTOS QUE ACREDITAN EL CUMPLIMIENTO – </w:t>
      </w:r>
    </w:p>
    <w:p w14:paraId="21A9AACA" w14:textId="40058E07" w:rsidR="006610CE" w:rsidRDefault="006610CE">
      <w:pPr>
        <w:rPr>
          <w:lang w:val="es-MX"/>
        </w:rPr>
      </w:pPr>
      <w:r>
        <w:rPr>
          <w:lang w:val="es-MX"/>
        </w:rPr>
        <w:t>Adjuntar copias:</w:t>
      </w:r>
    </w:p>
    <w:p w14:paraId="736F042A" w14:textId="77777777" w:rsidR="006610CE" w:rsidRDefault="006610CE">
      <w:r w:rsidRPr="006610CE">
        <w:t>Acreditación: La experiencia del postor acreditará con copia simple de (i) contratos u órdenes de servicios, y su respectiva conformidad o constancia de prestación; o (</w:t>
      </w:r>
      <w:proofErr w:type="spellStart"/>
      <w:r w:rsidRPr="006610CE">
        <w:t>ii</w:t>
      </w:r>
      <w:proofErr w:type="spellEnd"/>
      <w:r w:rsidRPr="006610CE">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pago1, correspondientes a un máximo de veinte contrataciones. En caso el postor sustente su experiencia en la especialidad mediante contrataciones realizadas con privados2, para acreditar debe presentar de forma obligatoria lo indicado en el numeral (</w:t>
      </w:r>
      <w:proofErr w:type="spellStart"/>
      <w:r w:rsidRPr="006610CE">
        <w:t>ii</w:t>
      </w:r>
      <w:proofErr w:type="spellEnd"/>
      <w:r w:rsidRPr="006610CE">
        <w:t xml:space="preserve">) del presente párrafo; no es posible que acredite su experiencia únicamente con la presentación de contratos u órdenes de compra con conformidad o constancia de prestación. </w:t>
      </w:r>
    </w:p>
    <w:p w14:paraId="613E90C0" w14:textId="77777777" w:rsidR="006610CE" w:rsidRDefault="006610CE"/>
    <w:p w14:paraId="5FD341B9" w14:textId="04FFB7E5" w:rsidR="006610CE" w:rsidRPr="006610CE" w:rsidRDefault="006610CE">
      <w:pPr>
        <w:rPr>
          <w:lang w:val="es-MX"/>
        </w:rPr>
      </w:pPr>
      <w:r>
        <w:t xml:space="preserve"> SEGÚN TDR O EETT</w:t>
      </w:r>
    </w:p>
    <w:sectPr w:rsidR="006610CE" w:rsidRPr="006610C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0CE"/>
    <w:rsid w:val="000F7CAD"/>
    <w:rsid w:val="006610CE"/>
    <w:rsid w:val="0075081C"/>
    <w:rsid w:val="00997378"/>
    <w:rsid w:val="009C6E6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112D5"/>
  <w15:chartTrackingRefBased/>
  <w15:docId w15:val="{F2BFB74A-92BE-4DE0-868B-D30367FC3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610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610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610C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610C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610C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610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610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610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610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10C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610C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610C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610C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610C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610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10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10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10CE"/>
    <w:rPr>
      <w:rFonts w:eastAsiaTheme="majorEastAsia" w:cstheme="majorBidi"/>
      <w:color w:val="272727" w:themeColor="text1" w:themeTint="D8"/>
    </w:rPr>
  </w:style>
  <w:style w:type="paragraph" w:styleId="Ttulo">
    <w:name w:val="Title"/>
    <w:basedOn w:val="Normal"/>
    <w:next w:val="Normal"/>
    <w:link w:val="TtuloCar"/>
    <w:uiPriority w:val="10"/>
    <w:qFormat/>
    <w:rsid w:val="00661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610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10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610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10CE"/>
    <w:pPr>
      <w:spacing w:before="160"/>
      <w:jc w:val="center"/>
    </w:pPr>
    <w:rPr>
      <w:i/>
      <w:iCs/>
      <w:color w:val="404040" w:themeColor="text1" w:themeTint="BF"/>
    </w:rPr>
  </w:style>
  <w:style w:type="character" w:customStyle="1" w:styleId="CitaCar">
    <w:name w:val="Cita Car"/>
    <w:basedOn w:val="Fuentedeprrafopredeter"/>
    <w:link w:val="Cita"/>
    <w:uiPriority w:val="29"/>
    <w:rsid w:val="006610CE"/>
    <w:rPr>
      <w:i/>
      <w:iCs/>
      <w:color w:val="404040" w:themeColor="text1" w:themeTint="BF"/>
    </w:rPr>
  </w:style>
  <w:style w:type="paragraph" w:styleId="Prrafodelista">
    <w:name w:val="List Paragraph"/>
    <w:basedOn w:val="Normal"/>
    <w:uiPriority w:val="34"/>
    <w:qFormat/>
    <w:rsid w:val="006610CE"/>
    <w:pPr>
      <w:ind w:left="720"/>
      <w:contextualSpacing/>
    </w:pPr>
  </w:style>
  <w:style w:type="character" w:styleId="nfasisintenso">
    <w:name w:val="Intense Emphasis"/>
    <w:basedOn w:val="Fuentedeprrafopredeter"/>
    <w:uiPriority w:val="21"/>
    <w:qFormat/>
    <w:rsid w:val="006610CE"/>
    <w:rPr>
      <w:i/>
      <w:iCs/>
      <w:color w:val="2F5496" w:themeColor="accent1" w:themeShade="BF"/>
    </w:rPr>
  </w:style>
  <w:style w:type="paragraph" w:styleId="Citadestacada">
    <w:name w:val="Intense Quote"/>
    <w:basedOn w:val="Normal"/>
    <w:next w:val="Normal"/>
    <w:link w:val="CitadestacadaCar"/>
    <w:uiPriority w:val="30"/>
    <w:qFormat/>
    <w:rsid w:val="006610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610CE"/>
    <w:rPr>
      <w:i/>
      <w:iCs/>
      <w:color w:val="2F5496" w:themeColor="accent1" w:themeShade="BF"/>
    </w:rPr>
  </w:style>
  <w:style w:type="character" w:styleId="Referenciaintensa">
    <w:name w:val="Intense Reference"/>
    <w:basedOn w:val="Fuentedeprrafopredeter"/>
    <w:uiPriority w:val="32"/>
    <w:qFormat/>
    <w:rsid w:val="006610C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149</Words>
  <Characters>823</Characters>
  <Application>Microsoft Office Word</Application>
  <DocSecurity>0</DocSecurity>
  <Lines>6</Lines>
  <Paragraphs>1</Paragraphs>
  <ScaleCrop>false</ScaleCrop>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Ortiz, Kelber Jonatan - PROV</dc:creator>
  <cp:keywords/>
  <dc:description/>
  <cp:lastModifiedBy>Sanchez Ortiz, Kelber Jonatan - PROV</cp:lastModifiedBy>
  <cp:revision>1</cp:revision>
  <dcterms:created xsi:type="dcterms:W3CDTF">2026-05-15T22:25:00Z</dcterms:created>
  <dcterms:modified xsi:type="dcterms:W3CDTF">2026-05-15T22:27:00Z</dcterms:modified>
</cp:coreProperties>
</file>