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0B70302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F02509">
        <w:rPr>
          <w:rFonts w:cstheme="minorHAnsi"/>
          <w:sz w:val="20"/>
          <w:szCs w:val="20"/>
        </w:rPr>
        <w:t>2</w:t>
      </w:r>
      <w:r w:rsidR="00394E5E">
        <w:rPr>
          <w:rFonts w:cstheme="minorHAnsi"/>
          <w:sz w:val="20"/>
          <w:szCs w:val="20"/>
        </w:rPr>
        <w:t>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proofErr w:type="gramStart"/>
      <w:r w:rsidR="005204B0">
        <w:rPr>
          <w:rFonts w:cstheme="minorHAnsi"/>
          <w:sz w:val="20"/>
          <w:szCs w:val="20"/>
        </w:rPr>
        <w:t>Junio</w:t>
      </w:r>
      <w:proofErr w:type="gramEnd"/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3ED5DFA0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1A0689">
        <w:rPr>
          <w:rFonts w:cstheme="minorHAnsi"/>
          <w:b/>
          <w:sz w:val="26"/>
          <w:szCs w:val="26"/>
        </w:rPr>
        <w:t>20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</w:t>
      </w:r>
      <w:r w:rsidR="00F02509">
        <w:rPr>
          <w:rFonts w:cstheme="minorHAnsi"/>
          <w:b/>
          <w:sz w:val="26"/>
          <w:szCs w:val="26"/>
        </w:rPr>
        <w:t>8</w:t>
      </w:r>
      <w:r w:rsidR="001A0689">
        <w:rPr>
          <w:rFonts w:cstheme="minorHAnsi"/>
          <w:b/>
          <w:sz w:val="26"/>
          <w:szCs w:val="26"/>
        </w:rPr>
        <w:t>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854A229" w14:textId="77777777" w:rsidR="001A0689" w:rsidRDefault="00987148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1A0689" w:rsidRPr="001A0689">
        <w:rPr>
          <w:rFonts w:cstheme="minorHAnsi"/>
          <w:bCs/>
          <w:sz w:val="20"/>
          <w:szCs w:val="20"/>
        </w:rPr>
        <w:t>SERVICIO ESPECIALIZADO DE EDICIÓN DE CONTENIDOS,</w:t>
      </w:r>
      <w:r w:rsidR="001A0689">
        <w:rPr>
          <w:rFonts w:cstheme="minorHAnsi"/>
          <w:bCs/>
          <w:sz w:val="20"/>
          <w:szCs w:val="20"/>
        </w:rPr>
        <w:t xml:space="preserve"> </w:t>
      </w:r>
      <w:r w:rsidR="001A0689" w:rsidRPr="001A0689">
        <w:rPr>
          <w:rFonts w:cstheme="minorHAnsi"/>
          <w:bCs/>
          <w:sz w:val="20"/>
          <w:szCs w:val="20"/>
        </w:rPr>
        <w:t>CORRECCIÓN DE ESTILO (ORTOGRÁFICA, SINTÁCTICA Y</w:t>
      </w:r>
      <w:r w:rsidR="001A0689">
        <w:rPr>
          <w:rFonts w:cstheme="minorHAnsi"/>
          <w:bCs/>
          <w:sz w:val="20"/>
          <w:szCs w:val="20"/>
        </w:rPr>
        <w:t xml:space="preserve"> </w:t>
      </w:r>
      <w:r w:rsidR="001A0689" w:rsidRPr="001A0689">
        <w:rPr>
          <w:rFonts w:cstheme="minorHAnsi"/>
          <w:bCs/>
          <w:sz w:val="20"/>
          <w:szCs w:val="20"/>
        </w:rPr>
        <w:t>SEMÁNTICA), DISEÑO GRÁFICO EDITORIAL Y</w:t>
      </w:r>
      <w:r w:rsidR="001A0689">
        <w:rPr>
          <w:rFonts w:cstheme="minorHAnsi"/>
          <w:bCs/>
          <w:sz w:val="20"/>
          <w:szCs w:val="20"/>
        </w:rPr>
        <w:t xml:space="preserve"> </w:t>
      </w:r>
      <w:r w:rsidR="001A0689" w:rsidRPr="001A0689">
        <w:rPr>
          <w:rFonts w:cstheme="minorHAnsi"/>
          <w:bCs/>
          <w:sz w:val="20"/>
          <w:szCs w:val="20"/>
        </w:rPr>
        <w:t>DIAGRAMACIÓN DIGITAL DE LA MEMORIA INSTITUCIONAL</w:t>
      </w:r>
      <w:r w:rsidR="001A0689">
        <w:rPr>
          <w:rFonts w:cstheme="minorHAnsi"/>
          <w:bCs/>
          <w:sz w:val="20"/>
          <w:szCs w:val="20"/>
        </w:rPr>
        <w:t xml:space="preserve"> </w:t>
      </w:r>
      <w:r w:rsidR="001A0689" w:rsidRPr="001A0689">
        <w:rPr>
          <w:rFonts w:cstheme="minorHAnsi"/>
          <w:bCs/>
          <w:sz w:val="20"/>
          <w:szCs w:val="20"/>
        </w:rPr>
        <w:t>2025</w:t>
      </w: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42041FA2" w14:textId="77777777" w:rsidR="001A0689" w:rsidRPr="001A0689" w:rsidRDefault="001A0689" w:rsidP="001A0689">
            <w:pPr>
              <w:jc w:val="both"/>
              <w:rPr>
                <w:rFonts w:cstheme="minorHAnsi"/>
                <w:sz w:val="20"/>
                <w:szCs w:val="20"/>
              </w:rPr>
            </w:pPr>
            <w:r w:rsidRPr="001A0689">
              <w:rPr>
                <w:rFonts w:cstheme="minorHAnsi"/>
                <w:sz w:val="20"/>
                <w:szCs w:val="20"/>
              </w:rPr>
              <w:t>El archivo de la Memoria Institucional EGESUR 2025 serán entregados en la Sede Administrativa de</w:t>
            </w:r>
          </w:p>
          <w:p w14:paraId="583C95A0" w14:textId="372A2D68" w:rsidR="001E6564" w:rsidRPr="00031776" w:rsidRDefault="001A0689" w:rsidP="001A0689">
            <w:pPr>
              <w:jc w:val="both"/>
              <w:rPr>
                <w:rFonts w:cstheme="minorHAnsi"/>
                <w:sz w:val="20"/>
                <w:szCs w:val="20"/>
              </w:rPr>
            </w:pPr>
            <w:r w:rsidRPr="001A0689">
              <w:rPr>
                <w:rFonts w:cstheme="minorHAnsi"/>
                <w:sz w:val="20"/>
                <w:szCs w:val="20"/>
              </w:rPr>
              <w:t xml:space="preserve">EGESUR Av. </w:t>
            </w:r>
            <w:proofErr w:type="spellStart"/>
            <w:r w:rsidRPr="001A0689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1A0689">
              <w:rPr>
                <w:rFonts w:cstheme="minorHAnsi"/>
                <w:sz w:val="20"/>
                <w:szCs w:val="20"/>
              </w:rPr>
              <w:t xml:space="preserve"> Nro. Sn Santa Rita (Frente Al Cementerio Parque Del Recuerdo) Tacna - Tacna -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A0689">
              <w:rPr>
                <w:rFonts w:cstheme="minorHAnsi"/>
                <w:sz w:val="20"/>
                <w:szCs w:val="20"/>
              </w:rPr>
              <w:t>Calana.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9C15D29" w:rsidR="00751048" w:rsidRPr="00031776" w:rsidRDefault="001A0689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A0689">
              <w:rPr>
                <w:rFonts w:cstheme="minorHAnsi"/>
                <w:bCs/>
                <w:sz w:val="20"/>
                <w:szCs w:val="20"/>
              </w:rPr>
              <w:t>SERVICIO ESPECIALIZADO DE EDICIÓN DE CONTENIDOS,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A0689">
              <w:rPr>
                <w:rFonts w:cstheme="minorHAnsi"/>
                <w:bCs/>
                <w:sz w:val="20"/>
                <w:szCs w:val="20"/>
              </w:rPr>
              <w:t>CORRECCIÓN DE ESTILO (ORTOGRÁFICA, SINTÁCTICA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A0689">
              <w:rPr>
                <w:rFonts w:cstheme="minorHAnsi"/>
                <w:bCs/>
                <w:sz w:val="20"/>
                <w:szCs w:val="20"/>
              </w:rPr>
              <w:t>SEMÁNTICA), DISEÑO GRÁFICO EDITORIAL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A0689">
              <w:rPr>
                <w:rFonts w:cstheme="minorHAnsi"/>
                <w:bCs/>
                <w:sz w:val="20"/>
                <w:szCs w:val="20"/>
              </w:rPr>
              <w:t>DIAGRAMACIÓN DIGITAL DE LA MEMORIA INSTITUCIONAL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A0689">
              <w:rPr>
                <w:rFonts w:cstheme="minorHAnsi"/>
                <w:bCs/>
                <w:sz w:val="20"/>
                <w:szCs w:val="20"/>
              </w:rPr>
              <w:t>2025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D4F781E" w:rsidR="00B2631B" w:rsidRPr="00031776" w:rsidRDefault="00060E9A" w:rsidP="00060E9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60E9A">
              <w:rPr>
                <w:rFonts w:cstheme="minorHAnsi"/>
                <w:b/>
                <w:bCs/>
                <w:sz w:val="20"/>
                <w:szCs w:val="20"/>
              </w:rPr>
              <w:t>30 días calendario</w:t>
            </w:r>
            <w:r w:rsidRPr="00060E9A">
              <w:rPr>
                <w:rFonts w:cstheme="minorHAnsi"/>
                <w:sz w:val="20"/>
                <w:szCs w:val="20"/>
              </w:rPr>
              <w:t xml:space="preserve"> después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60E9A">
              <w:rPr>
                <w:rFonts w:cstheme="minorHAnsi"/>
                <w:sz w:val="20"/>
                <w:szCs w:val="20"/>
              </w:rPr>
              <w:t>de haber recibido el texto de la memoria y la información completa para la diagramación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4FE7277" w:rsidR="003E410A" w:rsidRPr="00031776" w:rsidRDefault="00060E9A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P</w:t>
            </w:r>
            <w:r w:rsidRPr="00060E9A">
              <w:rPr>
                <w:rFonts w:ascii="CIDFont+F3" w:hAnsi="CIDFont+F3" w:cs="CIDFont+F3"/>
                <w:sz w:val="20"/>
                <w:szCs w:val="20"/>
              </w:rPr>
              <w:t>osterior a la culminación total del servicio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B1357" w14:textId="77777777" w:rsidR="000D4009" w:rsidRDefault="000D4009" w:rsidP="000F3E55">
      <w:pPr>
        <w:spacing w:after="0" w:line="240" w:lineRule="auto"/>
      </w:pPr>
      <w:r>
        <w:separator/>
      </w:r>
    </w:p>
  </w:endnote>
  <w:endnote w:type="continuationSeparator" w:id="0">
    <w:p w14:paraId="6C883ACE" w14:textId="77777777" w:rsidR="000D4009" w:rsidRDefault="000D400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4ECC5" w14:textId="77777777" w:rsidR="000D4009" w:rsidRDefault="000D4009" w:rsidP="000F3E55">
      <w:pPr>
        <w:spacing w:after="0" w:line="240" w:lineRule="auto"/>
      </w:pPr>
      <w:r>
        <w:separator/>
      </w:r>
    </w:p>
  </w:footnote>
  <w:footnote w:type="continuationSeparator" w:id="0">
    <w:p w14:paraId="7B1958B4" w14:textId="77777777" w:rsidR="000D4009" w:rsidRDefault="000D400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50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726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403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9</cp:revision>
  <cp:lastPrinted>2025-01-14T20:52:00Z</cp:lastPrinted>
  <dcterms:created xsi:type="dcterms:W3CDTF">2026-06-04T13:51:00Z</dcterms:created>
  <dcterms:modified xsi:type="dcterms:W3CDTF">2026-06-24T21:49:00Z</dcterms:modified>
</cp:coreProperties>
</file>