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2F401D" w14:textId="5822D960" w:rsidR="003A37CD" w:rsidRDefault="003A37CD" w:rsidP="006D34F5">
      <w:pPr>
        <w:tabs>
          <w:tab w:val="left" w:pos="3462"/>
        </w:tabs>
        <w:autoSpaceDE w:val="0"/>
        <w:autoSpaceDN w:val="0"/>
        <w:adjustRightInd w:val="0"/>
        <w:spacing w:after="0" w:line="240" w:lineRule="auto"/>
        <w:rPr>
          <w:rFonts w:ascii="Arial" w:eastAsia="Microsoft JhengHei UI Light" w:hAnsi="Arial" w:cs="Arial"/>
          <w:sz w:val="20"/>
          <w:szCs w:val="20"/>
        </w:rPr>
      </w:pPr>
      <w:bookmarkStart w:id="0" w:name="_Hlk187239707"/>
    </w:p>
    <w:p w14:paraId="43985E41"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7D29CF4D"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2E22C205" w14:textId="1CF09859"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1505FD8F"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392A9AA8" w14:textId="6A9F81EE"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0A0350A2" w14:textId="3C2DDE2A" w:rsidR="0023305C" w:rsidRDefault="0023305C">
      <w:pPr>
        <w:rPr>
          <w:rFonts w:eastAsia="Microsoft JhengHei UI Light"/>
          <w:b/>
          <w:bCs/>
          <w:iCs/>
          <w:sz w:val="20"/>
          <w:szCs w:val="20"/>
        </w:rPr>
      </w:pPr>
      <w:r>
        <w:rPr>
          <w:noProof/>
        </w:rPr>
        <mc:AlternateContent>
          <mc:Choice Requires="wps">
            <w:drawing>
              <wp:anchor distT="0" distB="0" distL="114300" distR="114300" simplePos="0" relativeHeight="251694080" behindDoc="0" locked="0" layoutInCell="1" allowOverlap="1" wp14:anchorId="2670B4D9" wp14:editId="1AA14A82">
                <wp:simplePos x="0" y="0"/>
                <wp:positionH relativeFrom="column">
                  <wp:posOffset>-28575</wp:posOffset>
                </wp:positionH>
                <wp:positionV relativeFrom="paragraph">
                  <wp:posOffset>2443480</wp:posOffset>
                </wp:positionV>
                <wp:extent cx="1828800" cy="1828800"/>
                <wp:effectExtent l="0" t="0" r="0" b="0"/>
                <wp:wrapNone/>
                <wp:docPr id="1789610249" name="Cuadro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8F8CFE" w14:textId="415C5BCE" w:rsidR="00095C3D" w:rsidRPr="00095C3D" w:rsidRDefault="00057380" w:rsidP="00095C3D">
                            <w:pPr>
                              <w:tabs>
                                <w:tab w:val="left" w:pos="3462"/>
                              </w:tabs>
                              <w:autoSpaceDE w:val="0"/>
                              <w:autoSpaceDN w:val="0"/>
                              <w:adjustRightInd w:val="0"/>
                              <w:spacing w:after="0" w:line="240" w:lineRule="auto"/>
                              <w:jc w:val="cente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ADJUNTAR DOCUMENTACION PARA </w:t>
                            </w:r>
                            <w:r w:rsidR="00095C3D">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CUMPLIMIENTO DE LOS TDR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670B4D9" id="_x0000_t202" coordsize="21600,21600" o:spt="202" path="m,l,21600r21600,l21600,xe">
                <v:stroke joinstyle="miter"/>
                <v:path gradientshapeok="t" o:connecttype="rect"/>
              </v:shapetype>
              <v:shape id="Cuadro de texto 1" o:spid="_x0000_s1026" type="#_x0000_t202" style="position:absolute;margin-left:-2.25pt;margin-top:192.4pt;width:2in;height:2in;z-index:2516940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" filled="f" stroked="f">
                <v:textbox style="mso-fit-shape-to-text:t">
                  <w:txbxContent>
                    <w:p w14:paraId="718F8CFE" w14:textId="415C5BCE" w:rsidR="00095C3D" w:rsidRPr="00095C3D" w:rsidRDefault="00057380" w:rsidP="00095C3D">
                      <w:pPr>
                        <w:tabs>
                          <w:tab w:val="left" w:pos="3462"/>
                        </w:tabs>
                        <w:autoSpaceDE w:val="0"/>
                        <w:autoSpaceDN w:val="0"/>
                        <w:adjustRightInd w:val="0"/>
                        <w:spacing w:after="0" w:line="240" w:lineRule="auto"/>
                        <w:jc w:val="cente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ADJUNTAR DOCUMENTACION PARA </w:t>
                      </w:r>
                      <w:r w:rsidR="00095C3D">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CUMPLIMIENTO DE LOS TDR</w:t>
                      </w:r>
                    </w:p>
                  </w:txbxContent>
                </v:textbox>
              </v:shape>
            </w:pict>
          </mc:Fallback>
        </mc:AlternateContent>
      </w:r>
      <w:r>
        <w:rPr>
          <w:rFonts w:eastAsia="Microsoft JhengHei UI Light"/>
          <w:b/>
          <w:bCs/>
          <w:iCs/>
          <w:sz w:val="20"/>
          <w:szCs w:val="20"/>
        </w:rPr>
        <w:br w:type="page"/>
      </w:r>
    </w:p>
    <w:p w14:paraId="57081B06" w14:textId="4CEACE40" w:rsidR="0023305C" w:rsidRPr="00044412" w:rsidRDefault="0023305C" w:rsidP="0023305C">
      <w:pPr>
        <w:spacing w:after="0" w:line="240" w:lineRule="auto"/>
        <w:jc w:val="center"/>
        <w:rPr>
          <w:rFonts w:ascii="Arial" w:eastAsia="Microsoft JhengHei UI Light" w:hAnsi="Arial" w:cs="Arial"/>
          <w:b/>
          <w:bCs/>
          <w:iCs/>
          <w:sz w:val="20"/>
        </w:rPr>
      </w:pPr>
      <w:r w:rsidRPr="00044412">
        <w:rPr>
          <w:rFonts w:ascii="Arial" w:eastAsia="Microsoft JhengHei UI Light" w:hAnsi="Arial" w:cs="Arial"/>
          <w:b/>
          <w:bCs/>
          <w:iCs/>
          <w:sz w:val="20"/>
        </w:rPr>
        <w:lastRenderedPageBreak/>
        <w:t>REQUISITOS DE CALIFICACION</w:t>
      </w:r>
    </w:p>
    <w:p w14:paraId="70A49B4E" w14:textId="77777777" w:rsidR="0023305C" w:rsidRDefault="0023305C" w:rsidP="0023305C">
      <w:pPr>
        <w:spacing w:after="0" w:line="240" w:lineRule="auto"/>
        <w:jc w:val="both"/>
        <w:rPr>
          <w:rFonts w:ascii="Arial" w:eastAsia="Calibri" w:hAnsi="Arial" w:cs="Arial"/>
          <w:b/>
          <w:sz w:val="21"/>
          <w:szCs w:val="21"/>
          <w:u w:val="single"/>
        </w:rPr>
      </w:pPr>
    </w:p>
    <w:p w14:paraId="75E6E71C" w14:textId="77777777" w:rsidR="0023305C" w:rsidRDefault="0023305C" w:rsidP="0023305C">
      <w:pPr>
        <w:spacing w:after="0" w:line="240" w:lineRule="auto"/>
        <w:jc w:val="both"/>
        <w:rPr>
          <w:rFonts w:ascii="Arial" w:eastAsia="Calibri" w:hAnsi="Arial" w:cs="Arial"/>
          <w:b/>
          <w:sz w:val="21"/>
          <w:szCs w:val="21"/>
          <w:u w:val="single"/>
        </w:rPr>
      </w:pPr>
    </w:p>
    <w:p w14:paraId="363D0D0A" w14:textId="77777777" w:rsidR="0023305C" w:rsidRPr="00044412" w:rsidRDefault="0023305C" w:rsidP="0023305C">
      <w:pPr>
        <w:pStyle w:val="Prrafodelista"/>
        <w:numPr>
          <w:ilvl w:val="0"/>
          <w:numId w:val="18"/>
        </w:numPr>
        <w:tabs>
          <w:tab w:val="left" w:pos="567"/>
        </w:tabs>
        <w:spacing w:after="0" w:line="240" w:lineRule="auto"/>
        <w:ind w:hanging="1506"/>
        <w:rPr>
          <w:rFonts w:ascii="Arial" w:eastAsia="Microsoft JhengHei UI Light" w:hAnsi="Arial" w:cs="Arial"/>
          <w:b/>
          <w:bCs/>
          <w:iCs/>
          <w:sz w:val="20"/>
        </w:rPr>
      </w:pPr>
      <w:bookmarkStart w:id="1" w:name="_Hlk173248430"/>
      <w:r w:rsidRPr="00044412">
        <w:rPr>
          <w:rFonts w:ascii="Arial" w:eastAsia="Microsoft JhengHei UI Light" w:hAnsi="Arial" w:cs="Arial"/>
          <w:b/>
          <w:bCs/>
          <w:iCs/>
          <w:sz w:val="20"/>
        </w:rPr>
        <w:t xml:space="preserve">Capacidad </w:t>
      </w:r>
      <w:r>
        <w:rPr>
          <w:rFonts w:ascii="Arial" w:eastAsia="Microsoft JhengHei UI Light" w:hAnsi="Arial" w:cs="Arial"/>
          <w:b/>
          <w:bCs/>
          <w:iCs/>
          <w:sz w:val="20"/>
        </w:rPr>
        <w:t>L</w:t>
      </w:r>
      <w:r w:rsidRPr="00044412">
        <w:rPr>
          <w:rFonts w:ascii="Arial" w:eastAsia="Microsoft JhengHei UI Light" w:hAnsi="Arial" w:cs="Arial"/>
          <w:b/>
          <w:bCs/>
          <w:iCs/>
          <w:sz w:val="20"/>
        </w:rPr>
        <w:t>egal:</w:t>
      </w:r>
    </w:p>
    <w:p w14:paraId="5F2A19D0" w14:textId="77777777" w:rsidR="0023305C" w:rsidRPr="00044412" w:rsidRDefault="0023305C" w:rsidP="0023305C">
      <w:pPr>
        <w:pStyle w:val="Prrafodelista"/>
        <w:spacing w:after="0" w:line="240" w:lineRule="auto"/>
        <w:ind w:left="1146"/>
        <w:rPr>
          <w:rFonts w:ascii="Arial" w:eastAsia="Microsoft JhengHei UI Light" w:hAnsi="Arial" w:cs="Arial"/>
          <w:bCs/>
          <w:iCs/>
          <w:sz w:val="20"/>
        </w:rPr>
      </w:pPr>
    </w:p>
    <w:tbl>
      <w:tblPr>
        <w:tblW w:w="8133" w:type="dxa"/>
        <w:tblInd w:w="9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03"/>
        <w:gridCol w:w="4230"/>
      </w:tblGrid>
      <w:tr w:rsidR="0023305C" w:rsidRPr="00044412" w14:paraId="395FD3E9" w14:textId="77777777" w:rsidTr="00351F71">
        <w:tc>
          <w:tcPr>
            <w:tcW w:w="3903" w:type="dxa"/>
            <w:shd w:val="clear" w:color="auto" w:fill="D9D9D9"/>
          </w:tcPr>
          <w:p w14:paraId="6D2D30F4" w14:textId="77777777" w:rsidR="0023305C" w:rsidRDefault="0023305C" w:rsidP="00351F71">
            <w:pPr>
              <w:pStyle w:val="Prrafodelista"/>
              <w:spacing w:after="0" w:line="240" w:lineRule="auto"/>
              <w:ind w:left="0"/>
              <w:jc w:val="center"/>
              <w:rPr>
                <w:rFonts w:ascii="Arial" w:eastAsia="Microsoft JhengHei UI Light" w:hAnsi="Arial" w:cs="Arial"/>
                <w:b/>
                <w:bCs/>
                <w:iCs/>
                <w:sz w:val="20"/>
              </w:rPr>
            </w:pPr>
            <w:r>
              <w:rPr>
                <w:rFonts w:ascii="Arial" w:eastAsia="Microsoft JhengHei UI Light" w:hAnsi="Arial" w:cs="Arial"/>
                <w:b/>
                <w:bCs/>
                <w:iCs/>
                <w:sz w:val="20"/>
              </w:rPr>
              <w:t>Aspecto</w:t>
            </w:r>
          </w:p>
        </w:tc>
        <w:tc>
          <w:tcPr>
            <w:tcW w:w="4230" w:type="dxa"/>
            <w:shd w:val="clear" w:color="auto" w:fill="D9D9D9"/>
          </w:tcPr>
          <w:p w14:paraId="79BBEC29" w14:textId="77777777" w:rsidR="0023305C" w:rsidRDefault="0023305C" w:rsidP="00351F71">
            <w:pPr>
              <w:pStyle w:val="Prrafodelista"/>
              <w:spacing w:after="0" w:line="240" w:lineRule="auto"/>
              <w:ind w:left="0"/>
              <w:jc w:val="center"/>
              <w:rPr>
                <w:rFonts w:ascii="Arial" w:eastAsia="Microsoft JhengHei UI Light" w:hAnsi="Arial" w:cs="Arial"/>
                <w:b/>
                <w:bCs/>
                <w:iCs/>
                <w:sz w:val="20"/>
              </w:rPr>
            </w:pPr>
            <w:r>
              <w:rPr>
                <w:rFonts w:ascii="Arial" w:eastAsia="Microsoft JhengHei UI Light" w:hAnsi="Arial" w:cs="Arial"/>
                <w:b/>
                <w:bCs/>
                <w:iCs/>
                <w:sz w:val="20"/>
              </w:rPr>
              <w:t>Detalle de la capacidad legal</w:t>
            </w:r>
          </w:p>
        </w:tc>
      </w:tr>
      <w:tr w:rsidR="0023305C" w:rsidRPr="00044412" w14:paraId="3A526F4B" w14:textId="77777777" w:rsidTr="00351F71">
        <w:trPr>
          <w:trHeight w:val="70"/>
        </w:trPr>
        <w:tc>
          <w:tcPr>
            <w:tcW w:w="3903" w:type="dxa"/>
            <w:shd w:val="clear" w:color="auto" w:fill="auto"/>
          </w:tcPr>
          <w:p w14:paraId="2C516497" w14:textId="77777777" w:rsidR="0023305C" w:rsidRDefault="0023305C" w:rsidP="00351F71">
            <w:pPr>
              <w:pStyle w:val="Prrafodelista"/>
              <w:spacing w:after="0" w:line="240" w:lineRule="auto"/>
              <w:ind w:left="0"/>
              <w:rPr>
                <w:rFonts w:ascii="Arial" w:eastAsia="Microsoft JhengHei UI Light" w:hAnsi="Arial" w:cs="Arial"/>
                <w:bCs/>
                <w:iCs/>
                <w:sz w:val="20"/>
              </w:rPr>
            </w:pPr>
            <w:r>
              <w:rPr>
                <w:rFonts w:ascii="Arial" w:eastAsia="Microsoft JhengHei UI Light" w:hAnsi="Arial" w:cs="Arial"/>
                <w:bCs/>
                <w:iCs/>
                <w:sz w:val="20"/>
              </w:rPr>
              <w:t>Representación</w:t>
            </w:r>
          </w:p>
        </w:tc>
        <w:tc>
          <w:tcPr>
            <w:tcW w:w="4230" w:type="dxa"/>
            <w:shd w:val="clear" w:color="auto" w:fill="auto"/>
          </w:tcPr>
          <w:p w14:paraId="0287C115" w14:textId="011C5E5E" w:rsidR="0023305C" w:rsidRDefault="0023305C" w:rsidP="00351F71">
            <w:pPr>
              <w:pStyle w:val="Prrafodelista"/>
              <w:spacing w:after="0" w:line="240" w:lineRule="auto"/>
              <w:ind w:left="0"/>
              <w:rPr>
                <w:rFonts w:ascii="Arial" w:eastAsia="Microsoft JhengHei UI Light" w:hAnsi="Arial" w:cs="Arial"/>
                <w:bCs/>
                <w:iCs/>
                <w:sz w:val="20"/>
              </w:rPr>
            </w:pPr>
            <w:r>
              <w:rPr>
                <w:rFonts w:ascii="Arial" w:eastAsia="Microsoft JhengHei UI Light" w:hAnsi="Arial" w:cs="Arial"/>
                <w:bCs/>
                <w:iCs/>
                <w:sz w:val="20"/>
              </w:rPr>
              <w:t>DNI: en el caso de persona natural</w:t>
            </w:r>
          </w:p>
          <w:p w14:paraId="498CD19E" w14:textId="783E179A" w:rsidR="0023305C" w:rsidRDefault="0023305C" w:rsidP="00351F71">
            <w:pPr>
              <w:pStyle w:val="Prrafodelista"/>
              <w:spacing w:after="0" w:line="240" w:lineRule="auto"/>
              <w:ind w:left="0"/>
              <w:rPr>
                <w:rFonts w:ascii="Arial" w:eastAsia="Microsoft JhengHei UI Light" w:hAnsi="Arial" w:cs="Arial"/>
                <w:bCs/>
                <w:iCs/>
                <w:sz w:val="20"/>
              </w:rPr>
            </w:pPr>
            <w:r>
              <w:rPr>
                <w:rFonts w:ascii="Arial" w:eastAsia="Microsoft JhengHei UI Light" w:hAnsi="Arial" w:cs="Arial"/>
                <w:bCs/>
                <w:iCs/>
                <w:sz w:val="20"/>
              </w:rPr>
              <w:t>VIGENCIA DE PODER: en el caso de persona jurídica</w:t>
            </w:r>
          </w:p>
        </w:tc>
      </w:tr>
      <w:tr w:rsidR="0023305C" w:rsidRPr="00044412" w14:paraId="35337B69" w14:textId="77777777" w:rsidTr="00351F71">
        <w:tc>
          <w:tcPr>
            <w:tcW w:w="3903" w:type="dxa"/>
            <w:shd w:val="clear" w:color="auto" w:fill="auto"/>
          </w:tcPr>
          <w:p w14:paraId="0784625F" w14:textId="77777777" w:rsidR="0023305C" w:rsidRDefault="0023305C" w:rsidP="00351F71">
            <w:pPr>
              <w:pStyle w:val="Prrafodelista"/>
              <w:spacing w:after="0" w:line="240" w:lineRule="auto"/>
              <w:ind w:left="0"/>
              <w:rPr>
                <w:rFonts w:ascii="Arial" w:eastAsia="Microsoft JhengHei UI Light" w:hAnsi="Arial" w:cs="Arial"/>
                <w:bCs/>
                <w:iCs/>
                <w:sz w:val="20"/>
              </w:rPr>
            </w:pPr>
            <w:r>
              <w:rPr>
                <w:rFonts w:ascii="Arial" w:eastAsia="Microsoft JhengHei UI Light" w:hAnsi="Arial" w:cs="Arial"/>
                <w:bCs/>
                <w:iCs/>
                <w:sz w:val="20"/>
              </w:rPr>
              <w:t>Habilitación</w:t>
            </w:r>
          </w:p>
        </w:tc>
        <w:tc>
          <w:tcPr>
            <w:tcW w:w="4230" w:type="dxa"/>
            <w:shd w:val="clear" w:color="auto" w:fill="auto"/>
          </w:tcPr>
          <w:p w14:paraId="7CBE8CFB" w14:textId="77777777" w:rsidR="0023305C" w:rsidRDefault="0023305C" w:rsidP="00351F71">
            <w:pPr>
              <w:pStyle w:val="Prrafodelista"/>
              <w:spacing w:after="0" w:line="240" w:lineRule="auto"/>
              <w:ind w:left="0"/>
              <w:rPr>
                <w:rFonts w:ascii="Arial" w:eastAsia="Microsoft JhengHei UI Light" w:hAnsi="Arial" w:cs="Arial"/>
                <w:bCs/>
                <w:iCs/>
                <w:sz w:val="20"/>
              </w:rPr>
            </w:pPr>
            <w:r>
              <w:rPr>
                <w:rFonts w:ascii="Arial" w:eastAsia="Microsoft JhengHei UI Light" w:hAnsi="Arial" w:cs="Arial"/>
                <w:bCs/>
                <w:iCs/>
                <w:sz w:val="20"/>
              </w:rPr>
              <w:t xml:space="preserve">Inscripción vigente en RNP como Proveedor de Servicio </w:t>
            </w:r>
          </w:p>
        </w:tc>
      </w:tr>
    </w:tbl>
    <w:p w14:paraId="1312394C" w14:textId="77777777" w:rsidR="0023305C" w:rsidRPr="00044412" w:rsidRDefault="0023305C" w:rsidP="0023305C">
      <w:pPr>
        <w:tabs>
          <w:tab w:val="left" w:pos="567"/>
        </w:tabs>
        <w:spacing w:after="0" w:line="240" w:lineRule="auto"/>
        <w:ind w:left="1146"/>
        <w:contextualSpacing/>
        <w:jc w:val="center"/>
        <w:rPr>
          <w:rFonts w:ascii="Arial" w:eastAsia="Microsoft JhengHei UI Light" w:hAnsi="Arial" w:cs="Arial"/>
          <w:b/>
          <w:bCs/>
          <w:iCs/>
          <w:sz w:val="20"/>
        </w:rPr>
      </w:pPr>
    </w:p>
    <w:p w14:paraId="3D2CDD65" w14:textId="77777777" w:rsidR="0023305C" w:rsidRPr="00044412" w:rsidRDefault="0023305C" w:rsidP="0023305C">
      <w:pPr>
        <w:pStyle w:val="Prrafodelista"/>
        <w:numPr>
          <w:ilvl w:val="0"/>
          <w:numId w:val="18"/>
        </w:numPr>
        <w:tabs>
          <w:tab w:val="left" w:pos="567"/>
        </w:tabs>
        <w:spacing w:after="0" w:line="240" w:lineRule="auto"/>
        <w:ind w:hanging="1506"/>
        <w:rPr>
          <w:rFonts w:ascii="Arial" w:eastAsia="Microsoft JhengHei UI Light" w:hAnsi="Arial" w:cs="Arial"/>
          <w:b/>
          <w:bCs/>
          <w:iCs/>
          <w:sz w:val="20"/>
        </w:rPr>
      </w:pPr>
      <w:r>
        <w:rPr>
          <w:rFonts w:ascii="Arial" w:eastAsia="Microsoft JhengHei UI Light" w:hAnsi="Arial" w:cs="Arial"/>
          <w:b/>
          <w:bCs/>
          <w:iCs/>
          <w:sz w:val="20"/>
        </w:rPr>
        <w:t xml:space="preserve">Experiencia del Postor: </w:t>
      </w:r>
    </w:p>
    <w:tbl>
      <w:tblPr>
        <w:tblpPr w:leftFromText="141" w:rightFromText="141" w:vertAnchor="text" w:horzAnchor="margin" w:tblpXSpec="right" w:tblpY="12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8"/>
        <w:gridCol w:w="6640"/>
      </w:tblGrid>
      <w:tr w:rsidR="0023305C" w:rsidRPr="00044412" w14:paraId="3F7CC6DF" w14:textId="77777777" w:rsidTr="00351F71">
        <w:tc>
          <w:tcPr>
            <w:tcW w:w="1418" w:type="dxa"/>
            <w:shd w:val="clear" w:color="auto" w:fill="D9D9D9"/>
          </w:tcPr>
          <w:p w14:paraId="7D363BC9" w14:textId="77777777" w:rsidR="0023305C" w:rsidRDefault="0023305C" w:rsidP="00351F71">
            <w:pPr>
              <w:pStyle w:val="Prrafodelista"/>
              <w:spacing w:after="0" w:line="240" w:lineRule="auto"/>
              <w:ind w:left="0"/>
              <w:jc w:val="center"/>
              <w:rPr>
                <w:rFonts w:ascii="Arial" w:eastAsia="Microsoft JhengHei UI Light" w:hAnsi="Arial" w:cs="Arial"/>
                <w:b/>
                <w:bCs/>
                <w:iCs/>
                <w:sz w:val="20"/>
              </w:rPr>
            </w:pPr>
            <w:r>
              <w:rPr>
                <w:rFonts w:ascii="Arial" w:eastAsia="Microsoft JhengHei UI Light" w:hAnsi="Arial" w:cs="Arial"/>
                <w:b/>
                <w:bCs/>
                <w:iCs/>
                <w:sz w:val="20"/>
              </w:rPr>
              <w:t>Aspecto</w:t>
            </w:r>
          </w:p>
        </w:tc>
        <w:tc>
          <w:tcPr>
            <w:tcW w:w="6640" w:type="dxa"/>
            <w:shd w:val="clear" w:color="auto" w:fill="D9D9D9"/>
          </w:tcPr>
          <w:p w14:paraId="24A094E4" w14:textId="77777777" w:rsidR="0023305C" w:rsidRDefault="0023305C" w:rsidP="00351F71">
            <w:pPr>
              <w:pStyle w:val="Prrafodelista"/>
              <w:spacing w:after="0" w:line="240" w:lineRule="auto"/>
              <w:ind w:left="0"/>
              <w:jc w:val="center"/>
              <w:rPr>
                <w:rFonts w:ascii="Arial" w:eastAsia="Microsoft JhengHei UI Light" w:hAnsi="Arial" w:cs="Arial"/>
                <w:b/>
                <w:bCs/>
                <w:iCs/>
                <w:sz w:val="20"/>
              </w:rPr>
            </w:pPr>
            <w:r>
              <w:rPr>
                <w:rFonts w:ascii="Arial" w:eastAsia="Microsoft JhengHei UI Light" w:hAnsi="Arial" w:cs="Arial"/>
                <w:b/>
                <w:bCs/>
                <w:iCs/>
                <w:sz w:val="20"/>
              </w:rPr>
              <w:t>Detalle de la capacidad legal</w:t>
            </w:r>
          </w:p>
        </w:tc>
      </w:tr>
      <w:tr w:rsidR="0023305C" w:rsidRPr="00044412" w14:paraId="4CE3098F" w14:textId="77777777" w:rsidTr="00351F71">
        <w:tc>
          <w:tcPr>
            <w:tcW w:w="1418" w:type="dxa"/>
            <w:shd w:val="clear" w:color="auto" w:fill="auto"/>
          </w:tcPr>
          <w:p w14:paraId="30E61CE6" w14:textId="77777777" w:rsidR="0023305C" w:rsidRDefault="0023305C" w:rsidP="00351F71">
            <w:pPr>
              <w:pStyle w:val="Prrafodelista"/>
              <w:spacing w:after="0" w:line="240" w:lineRule="auto"/>
              <w:ind w:left="0"/>
              <w:rPr>
                <w:rFonts w:ascii="Arial" w:eastAsia="Microsoft JhengHei UI Light" w:hAnsi="Arial" w:cs="Arial"/>
                <w:bCs/>
                <w:iCs/>
                <w:sz w:val="20"/>
              </w:rPr>
            </w:pPr>
            <w:r>
              <w:rPr>
                <w:rFonts w:ascii="Arial" w:eastAsia="Microsoft JhengHei UI Light" w:hAnsi="Arial" w:cs="Arial"/>
                <w:bCs/>
                <w:iCs/>
                <w:sz w:val="20"/>
              </w:rPr>
              <w:t xml:space="preserve">Facturación del rubro, experiencia del postor iguales o similares a la Contratación. </w:t>
            </w:r>
          </w:p>
        </w:tc>
        <w:tc>
          <w:tcPr>
            <w:tcW w:w="6640" w:type="dxa"/>
            <w:shd w:val="clear" w:color="auto" w:fill="auto"/>
          </w:tcPr>
          <w:p w14:paraId="06EF6CC3" w14:textId="77777777" w:rsidR="0023305C" w:rsidRDefault="0023305C" w:rsidP="00351F71">
            <w:pPr>
              <w:pStyle w:val="Prrafodelista"/>
              <w:spacing w:after="0" w:line="240" w:lineRule="auto"/>
              <w:ind w:left="0"/>
              <w:jc w:val="both"/>
              <w:rPr>
                <w:rFonts w:ascii="Arial" w:eastAsia="Microsoft JhengHei UI Light" w:hAnsi="Arial" w:cs="Arial"/>
                <w:bCs/>
                <w:iCs/>
                <w:sz w:val="20"/>
              </w:rPr>
            </w:pPr>
            <w:bookmarkStart w:id="2" w:name="_Hlk200549851"/>
            <w:r>
              <w:rPr>
                <w:rFonts w:ascii="Arial" w:eastAsia="Microsoft JhengHei UI Light" w:hAnsi="Arial" w:cs="Arial"/>
                <w:bCs/>
                <w:iCs/>
                <w:sz w:val="20"/>
              </w:rPr>
              <w:t>-El proveedor debe acreditar un monto facturado acumulado equivalente a (1) vez el VALOR OFERTADO</w:t>
            </w:r>
            <w:bookmarkEnd w:id="2"/>
            <w:r>
              <w:rPr>
                <w:rFonts w:ascii="Arial" w:eastAsia="Microsoft JhengHei UI Light" w:hAnsi="Arial" w:cs="Arial"/>
                <w:bCs/>
                <w:iCs/>
                <w:sz w:val="20"/>
              </w:rPr>
              <w:t xml:space="preserve">. </w:t>
            </w:r>
          </w:p>
          <w:p w14:paraId="2A2C3A13" w14:textId="77777777" w:rsidR="0023305C" w:rsidRDefault="0023305C" w:rsidP="00351F71">
            <w:pPr>
              <w:pStyle w:val="Prrafodelista"/>
              <w:spacing w:after="0" w:line="240" w:lineRule="auto"/>
              <w:ind w:left="0"/>
              <w:jc w:val="both"/>
              <w:rPr>
                <w:rFonts w:ascii="Arial" w:eastAsia="Microsoft JhengHei UI Light" w:hAnsi="Arial" w:cs="Arial"/>
                <w:bCs/>
                <w:iCs/>
                <w:sz w:val="20"/>
              </w:rPr>
            </w:pPr>
            <w:r>
              <w:rPr>
                <w:rFonts w:ascii="Arial" w:eastAsia="Microsoft JhengHei UI Light" w:hAnsi="Arial" w:cs="Arial"/>
                <w:bCs/>
                <w:iCs/>
                <w:sz w:val="20"/>
              </w:rPr>
              <w:t>-L</w:t>
            </w:r>
            <w:r w:rsidRPr="00DE2F0E">
              <w:rPr>
                <w:rFonts w:ascii="Arial" w:eastAsia="Microsoft JhengHei UI Light" w:hAnsi="Arial" w:cs="Arial"/>
                <w:bCs/>
                <w:iCs/>
                <w:sz w:val="20"/>
              </w:rPr>
              <w:t>a experiencia del postor se acreditará con copia simple de (i) contratos u órdenes de servicios, y su respectiva conformidad o constancia de prestación; o (</w:t>
            </w:r>
            <w:proofErr w:type="spellStart"/>
            <w:r w:rsidRPr="00DE2F0E">
              <w:rPr>
                <w:rFonts w:ascii="Arial" w:eastAsia="Microsoft JhengHei UI Light" w:hAnsi="Arial" w:cs="Arial"/>
                <w:bCs/>
                <w:iCs/>
                <w:sz w:val="20"/>
              </w:rPr>
              <w:t>ii</w:t>
            </w:r>
            <w:proofErr w:type="spellEnd"/>
            <w:r w:rsidRPr="00DE2F0E">
              <w:rPr>
                <w:rFonts w:ascii="Arial" w:eastAsia="Microsoft JhengHei UI Light" w:hAnsi="Arial" w:cs="Arial"/>
                <w:bCs/>
                <w:iCs/>
                <w:sz w:val="20"/>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 correspondientes a un máximo de veinte (20) contrataciones. En caso el postor sustente su experiencia en la especialidad mediante contrataciones realizadas con privados, para acreditarla debe presentar de forma obligatoria lo indicado en el numeral (</w:t>
            </w:r>
            <w:proofErr w:type="spellStart"/>
            <w:r w:rsidRPr="00DE2F0E">
              <w:rPr>
                <w:rFonts w:ascii="Arial" w:eastAsia="Microsoft JhengHei UI Light" w:hAnsi="Arial" w:cs="Arial"/>
                <w:bCs/>
                <w:iCs/>
                <w:sz w:val="20"/>
              </w:rPr>
              <w:t>ii</w:t>
            </w:r>
            <w:proofErr w:type="spellEnd"/>
            <w:r w:rsidRPr="00DE2F0E">
              <w:rPr>
                <w:rFonts w:ascii="Arial" w:eastAsia="Microsoft JhengHei UI Light" w:hAnsi="Arial" w:cs="Arial"/>
                <w:bCs/>
                <w:iCs/>
                <w:sz w:val="20"/>
              </w:rPr>
              <w:t>) del presente párrafo; no es posible que acredite su experiencia únicamente con la presentación de contratos u órdenes con conformidad o constancia de prestación.</w:t>
            </w:r>
          </w:p>
          <w:p w14:paraId="7DBCBE72" w14:textId="77777777" w:rsidR="0023305C" w:rsidRDefault="0023305C" w:rsidP="00351F71">
            <w:pPr>
              <w:pStyle w:val="Prrafodelista"/>
              <w:spacing w:after="0" w:line="240" w:lineRule="auto"/>
              <w:ind w:left="0"/>
              <w:jc w:val="both"/>
              <w:rPr>
                <w:rFonts w:ascii="Arial" w:eastAsia="Microsoft JhengHei UI Light" w:hAnsi="Arial" w:cs="Arial"/>
                <w:bCs/>
                <w:iCs/>
                <w:sz w:val="20"/>
              </w:rPr>
            </w:pPr>
            <w:r>
              <w:rPr>
                <w:rFonts w:ascii="Arial" w:eastAsia="Microsoft JhengHei UI Light" w:hAnsi="Arial" w:cs="Arial"/>
                <w:bCs/>
                <w:iCs/>
                <w:sz w:val="20"/>
              </w:rPr>
              <w:t>-</w:t>
            </w:r>
            <w:r w:rsidRPr="00DE2F0E">
              <w:rPr>
                <w:rFonts w:ascii="Arial" w:eastAsia="Microsoft JhengHei UI Light" w:hAnsi="Arial" w:cs="Arial"/>
                <w:bCs/>
                <w:iCs/>
                <w:sz w:val="20"/>
              </w:rPr>
              <w:t>Servicios similares: Venta de Licencias en general.</w:t>
            </w:r>
          </w:p>
        </w:tc>
      </w:tr>
    </w:tbl>
    <w:p w14:paraId="3CF28D63" w14:textId="77777777" w:rsidR="0023305C" w:rsidRDefault="0023305C" w:rsidP="0023305C">
      <w:pPr>
        <w:tabs>
          <w:tab w:val="left" w:pos="567"/>
        </w:tabs>
        <w:spacing w:after="0" w:line="240" w:lineRule="auto"/>
        <w:ind w:left="1146"/>
        <w:contextualSpacing/>
        <w:jc w:val="center"/>
        <w:rPr>
          <w:rFonts w:ascii="Arial" w:eastAsia="Microsoft JhengHei UI Light" w:hAnsi="Arial" w:cs="Arial"/>
          <w:b/>
          <w:bCs/>
          <w:iCs/>
          <w:sz w:val="20"/>
        </w:rPr>
      </w:pPr>
    </w:p>
    <w:p w14:paraId="4026F205" w14:textId="77777777" w:rsidR="0023305C" w:rsidRDefault="0023305C" w:rsidP="0023305C">
      <w:pPr>
        <w:tabs>
          <w:tab w:val="left" w:pos="567"/>
        </w:tabs>
        <w:spacing w:after="0" w:line="240" w:lineRule="auto"/>
        <w:ind w:left="1146"/>
        <w:contextualSpacing/>
        <w:jc w:val="center"/>
        <w:rPr>
          <w:rFonts w:ascii="Arial" w:eastAsia="Microsoft JhengHei UI Light" w:hAnsi="Arial" w:cs="Arial"/>
          <w:b/>
          <w:bCs/>
          <w:iCs/>
          <w:sz w:val="20"/>
        </w:rPr>
      </w:pPr>
    </w:p>
    <w:p w14:paraId="311F889A" w14:textId="77777777" w:rsidR="0023305C" w:rsidRDefault="0023305C" w:rsidP="0023305C">
      <w:pPr>
        <w:tabs>
          <w:tab w:val="left" w:pos="567"/>
        </w:tabs>
        <w:spacing w:after="0" w:line="240" w:lineRule="auto"/>
        <w:ind w:left="1146"/>
        <w:contextualSpacing/>
        <w:jc w:val="center"/>
        <w:rPr>
          <w:rFonts w:ascii="Arial" w:eastAsia="Microsoft JhengHei UI Light" w:hAnsi="Arial" w:cs="Arial"/>
          <w:b/>
          <w:bCs/>
          <w:iCs/>
          <w:sz w:val="20"/>
        </w:rPr>
      </w:pPr>
    </w:p>
    <w:p w14:paraId="175EA181" w14:textId="77777777" w:rsidR="0023305C" w:rsidRDefault="0023305C" w:rsidP="0023305C">
      <w:pPr>
        <w:pStyle w:val="Prrafodelista"/>
        <w:numPr>
          <w:ilvl w:val="0"/>
          <w:numId w:val="18"/>
        </w:numPr>
        <w:tabs>
          <w:tab w:val="left" w:pos="567"/>
        </w:tabs>
        <w:spacing w:after="0" w:line="240" w:lineRule="auto"/>
        <w:ind w:hanging="1506"/>
        <w:rPr>
          <w:rFonts w:ascii="Arial" w:eastAsia="Microsoft JhengHei UI Light" w:hAnsi="Arial" w:cs="Arial"/>
          <w:b/>
          <w:bCs/>
          <w:iCs/>
          <w:sz w:val="20"/>
        </w:rPr>
      </w:pPr>
      <w:r>
        <w:rPr>
          <w:rFonts w:ascii="Arial" w:eastAsia="Microsoft JhengHei UI Light" w:hAnsi="Arial" w:cs="Arial"/>
          <w:b/>
          <w:bCs/>
          <w:iCs/>
          <w:sz w:val="20"/>
        </w:rPr>
        <w:t xml:space="preserve">Capacidad técnica y profesional: </w:t>
      </w:r>
    </w:p>
    <w:p w14:paraId="24668E2F" w14:textId="77777777" w:rsidR="0023305C" w:rsidRPr="00044412" w:rsidRDefault="0023305C" w:rsidP="0023305C">
      <w:pPr>
        <w:pStyle w:val="Prrafodelista"/>
        <w:tabs>
          <w:tab w:val="left" w:pos="567"/>
        </w:tabs>
        <w:spacing w:after="0" w:line="240" w:lineRule="auto"/>
        <w:ind w:left="1506"/>
        <w:rPr>
          <w:rFonts w:ascii="Arial" w:eastAsia="Microsoft JhengHei UI Light" w:hAnsi="Arial" w:cs="Arial"/>
          <w:b/>
          <w:bCs/>
          <w:iCs/>
          <w:sz w:val="20"/>
        </w:rPr>
      </w:pPr>
    </w:p>
    <w:tbl>
      <w:tblPr>
        <w:tblW w:w="0" w:type="auto"/>
        <w:tblInd w:w="9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96"/>
        <w:gridCol w:w="4039"/>
      </w:tblGrid>
      <w:tr w:rsidR="0023305C" w14:paraId="243BC63A" w14:textId="77777777" w:rsidTr="00351F71">
        <w:tc>
          <w:tcPr>
            <w:tcW w:w="4605" w:type="dxa"/>
            <w:shd w:val="clear" w:color="auto" w:fill="D0CECE"/>
          </w:tcPr>
          <w:p w14:paraId="0D695D05" w14:textId="77777777" w:rsidR="0023305C" w:rsidRDefault="0023305C" w:rsidP="00351F71">
            <w:pPr>
              <w:spacing w:after="0" w:line="240" w:lineRule="auto"/>
              <w:jc w:val="center"/>
              <w:rPr>
                <w:rFonts w:ascii="Arial" w:hAnsi="Arial" w:cs="Arial"/>
                <w:b/>
              </w:rPr>
            </w:pPr>
            <w:r>
              <w:rPr>
                <w:rFonts w:ascii="Arial" w:hAnsi="Arial" w:cs="Arial"/>
                <w:b/>
              </w:rPr>
              <w:t>Aspecto</w:t>
            </w:r>
          </w:p>
        </w:tc>
        <w:tc>
          <w:tcPr>
            <w:tcW w:w="4606" w:type="dxa"/>
            <w:shd w:val="clear" w:color="auto" w:fill="D0CECE"/>
          </w:tcPr>
          <w:p w14:paraId="1E224848" w14:textId="77777777" w:rsidR="0023305C" w:rsidRDefault="0023305C" w:rsidP="00351F71">
            <w:pPr>
              <w:spacing w:after="0" w:line="240" w:lineRule="auto"/>
              <w:jc w:val="center"/>
              <w:rPr>
                <w:rFonts w:ascii="Arial" w:hAnsi="Arial" w:cs="Arial"/>
                <w:b/>
              </w:rPr>
            </w:pPr>
            <w:r>
              <w:rPr>
                <w:rFonts w:ascii="Arial" w:hAnsi="Arial" w:cs="Arial"/>
                <w:b/>
              </w:rPr>
              <w:t>Detalle de la capacidad legal</w:t>
            </w:r>
          </w:p>
        </w:tc>
      </w:tr>
      <w:tr w:rsidR="0023305C" w14:paraId="5BF04FF7" w14:textId="77777777" w:rsidTr="00351F71">
        <w:trPr>
          <w:trHeight w:val="105"/>
        </w:trPr>
        <w:tc>
          <w:tcPr>
            <w:tcW w:w="4605" w:type="dxa"/>
            <w:shd w:val="clear" w:color="auto" w:fill="auto"/>
          </w:tcPr>
          <w:p w14:paraId="24307145" w14:textId="77777777" w:rsidR="0023305C" w:rsidRDefault="0023305C" w:rsidP="00351F71">
            <w:pPr>
              <w:spacing w:after="0" w:line="240" w:lineRule="auto"/>
              <w:rPr>
                <w:rFonts w:ascii="Arial" w:hAnsi="Arial" w:cs="Arial"/>
                <w:bCs/>
              </w:rPr>
            </w:pPr>
            <w:r>
              <w:rPr>
                <w:rFonts w:ascii="Arial" w:hAnsi="Arial" w:cs="Arial"/>
                <w:bCs/>
              </w:rPr>
              <w:t>Equipamiento</w:t>
            </w:r>
          </w:p>
        </w:tc>
        <w:tc>
          <w:tcPr>
            <w:tcW w:w="4606" w:type="dxa"/>
            <w:shd w:val="clear" w:color="auto" w:fill="auto"/>
          </w:tcPr>
          <w:p w14:paraId="71762181" w14:textId="77777777" w:rsidR="0023305C" w:rsidRDefault="0023305C" w:rsidP="00351F71">
            <w:pPr>
              <w:spacing w:after="0" w:line="240" w:lineRule="auto"/>
              <w:rPr>
                <w:rFonts w:ascii="Arial" w:hAnsi="Arial" w:cs="Arial"/>
                <w:bCs/>
              </w:rPr>
            </w:pPr>
            <w:r>
              <w:rPr>
                <w:rFonts w:ascii="Arial" w:hAnsi="Arial" w:cs="Arial"/>
                <w:bCs/>
              </w:rPr>
              <w:t>(opcional)</w:t>
            </w:r>
          </w:p>
        </w:tc>
      </w:tr>
      <w:tr w:rsidR="0023305C" w14:paraId="63ECC225" w14:textId="77777777" w:rsidTr="00351F71">
        <w:tc>
          <w:tcPr>
            <w:tcW w:w="4605" w:type="dxa"/>
            <w:shd w:val="clear" w:color="auto" w:fill="auto"/>
          </w:tcPr>
          <w:p w14:paraId="2D38AB8C" w14:textId="77777777" w:rsidR="0023305C" w:rsidRDefault="0023305C" w:rsidP="00351F71">
            <w:pPr>
              <w:spacing w:after="0" w:line="240" w:lineRule="auto"/>
              <w:rPr>
                <w:rFonts w:ascii="Arial" w:hAnsi="Arial" w:cs="Arial"/>
                <w:bCs/>
              </w:rPr>
            </w:pPr>
            <w:r>
              <w:rPr>
                <w:rFonts w:ascii="Arial" w:hAnsi="Arial" w:cs="Arial"/>
                <w:bCs/>
              </w:rPr>
              <w:t>Infraestructura</w:t>
            </w:r>
          </w:p>
        </w:tc>
        <w:tc>
          <w:tcPr>
            <w:tcW w:w="4606" w:type="dxa"/>
            <w:shd w:val="clear" w:color="auto" w:fill="auto"/>
          </w:tcPr>
          <w:p w14:paraId="7219D427" w14:textId="77777777" w:rsidR="0023305C" w:rsidRDefault="0023305C" w:rsidP="00351F71">
            <w:pPr>
              <w:spacing w:after="0" w:line="240" w:lineRule="auto"/>
              <w:rPr>
                <w:rFonts w:ascii="Arial" w:hAnsi="Arial" w:cs="Arial"/>
                <w:bCs/>
              </w:rPr>
            </w:pPr>
            <w:r>
              <w:rPr>
                <w:rFonts w:ascii="Arial" w:hAnsi="Arial" w:cs="Arial"/>
                <w:bCs/>
              </w:rPr>
              <w:t>(opcional)</w:t>
            </w:r>
          </w:p>
        </w:tc>
      </w:tr>
      <w:tr w:rsidR="0023305C" w14:paraId="58358460" w14:textId="77777777" w:rsidTr="00351F71">
        <w:tc>
          <w:tcPr>
            <w:tcW w:w="4605" w:type="dxa"/>
            <w:shd w:val="clear" w:color="auto" w:fill="auto"/>
          </w:tcPr>
          <w:p w14:paraId="0CE0E787" w14:textId="77777777" w:rsidR="0023305C" w:rsidRDefault="0023305C" w:rsidP="00351F71">
            <w:pPr>
              <w:spacing w:after="0" w:line="240" w:lineRule="auto"/>
              <w:rPr>
                <w:rFonts w:ascii="Arial" w:hAnsi="Arial" w:cs="Arial"/>
                <w:bCs/>
              </w:rPr>
            </w:pPr>
            <w:r>
              <w:rPr>
                <w:rFonts w:ascii="Arial" w:hAnsi="Arial" w:cs="Arial"/>
                <w:bCs/>
              </w:rPr>
              <w:t>Soporte</w:t>
            </w:r>
          </w:p>
        </w:tc>
        <w:tc>
          <w:tcPr>
            <w:tcW w:w="4606" w:type="dxa"/>
            <w:shd w:val="clear" w:color="auto" w:fill="auto"/>
          </w:tcPr>
          <w:p w14:paraId="2B1ED09B" w14:textId="77777777" w:rsidR="0023305C" w:rsidRDefault="0023305C" w:rsidP="00351F71">
            <w:pPr>
              <w:spacing w:after="0" w:line="240" w:lineRule="auto"/>
              <w:rPr>
                <w:rFonts w:ascii="Arial" w:hAnsi="Arial" w:cs="Arial"/>
                <w:bCs/>
              </w:rPr>
            </w:pPr>
            <w:r>
              <w:rPr>
                <w:rFonts w:ascii="Arial" w:hAnsi="Arial" w:cs="Arial"/>
                <w:bCs/>
              </w:rPr>
              <w:t>(opcional)</w:t>
            </w:r>
          </w:p>
        </w:tc>
      </w:tr>
      <w:tr w:rsidR="0023305C" w14:paraId="14644A5F" w14:textId="77777777" w:rsidTr="00351F71">
        <w:tc>
          <w:tcPr>
            <w:tcW w:w="4605" w:type="dxa"/>
            <w:shd w:val="clear" w:color="auto" w:fill="auto"/>
          </w:tcPr>
          <w:p w14:paraId="18244E50" w14:textId="77777777" w:rsidR="0023305C" w:rsidRDefault="0023305C" w:rsidP="00351F71">
            <w:pPr>
              <w:spacing w:after="0" w:line="240" w:lineRule="auto"/>
              <w:rPr>
                <w:rFonts w:ascii="Arial" w:hAnsi="Arial" w:cs="Arial"/>
                <w:bCs/>
              </w:rPr>
            </w:pPr>
            <w:r>
              <w:rPr>
                <w:rFonts w:ascii="Arial" w:hAnsi="Arial" w:cs="Arial"/>
                <w:bCs/>
              </w:rPr>
              <w:t>Experiencia del personal</w:t>
            </w:r>
          </w:p>
        </w:tc>
        <w:tc>
          <w:tcPr>
            <w:tcW w:w="4606" w:type="dxa"/>
            <w:shd w:val="clear" w:color="auto" w:fill="auto"/>
          </w:tcPr>
          <w:p w14:paraId="43DD1B12" w14:textId="77777777" w:rsidR="0023305C" w:rsidRDefault="0023305C" w:rsidP="00351F71">
            <w:pPr>
              <w:spacing w:after="0" w:line="240" w:lineRule="auto"/>
              <w:rPr>
                <w:rFonts w:ascii="Arial" w:hAnsi="Arial" w:cs="Arial"/>
                <w:bCs/>
              </w:rPr>
            </w:pPr>
            <w:r>
              <w:rPr>
                <w:rFonts w:ascii="Arial" w:hAnsi="Arial" w:cs="Arial"/>
                <w:bCs/>
              </w:rPr>
              <w:t>(opcional)</w:t>
            </w:r>
          </w:p>
        </w:tc>
      </w:tr>
      <w:bookmarkEnd w:id="1"/>
    </w:tbl>
    <w:p w14:paraId="6685E744" w14:textId="77777777" w:rsidR="0023305C" w:rsidRDefault="0023305C" w:rsidP="0023305C">
      <w:pPr>
        <w:spacing w:after="0" w:line="240" w:lineRule="auto"/>
        <w:jc w:val="both"/>
        <w:rPr>
          <w:rFonts w:ascii="Arial" w:eastAsia="Calibri" w:hAnsi="Arial" w:cs="Arial"/>
          <w:b/>
          <w:sz w:val="21"/>
          <w:szCs w:val="21"/>
          <w:u w:val="single"/>
        </w:rPr>
      </w:pP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13CEAE78" w14:textId="77777777" w:rsidR="0023305C" w:rsidRDefault="0023305C" w:rsidP="0023305C">
      <w:pPr>
        <w:spacing w:after="0" w:line="240" w:lineRule="auto"/>
        <w:jc w:val="both"/>
        <w:rPr>
          <w:rFonts w:ascii="Arial" w:eastAsia="Calibri" w:hAnsi="Arial" w:cs="Arial"/>
          <w:b/>
          <w:sz w:val="21"/>
          <w:szCs w:val="21"/>
          <w:u w:val="single"/>
        </w:rPr>
      </w:pPr>
    </w:p>
    <w:p w14:paraId="7B07F720" w14:textId="77777777" w:rsidR="0023305C" w:rsidRDefault="0023305C" w:rsidP="0023305C">
      <w:pPr>
        <w:spacing w:after="0" w:line="240" w:lineRule="auto"/>
        <w:jc w:val="both"/>
        <w:rPr>
          <w:rFonts w:ascii="Arial" w:eastAsia="Calibri" w:hAnsi="Arial" w:cs="Arial"/>
          <w:b/>
          <w:sz w:val="21"/>
          <w:szCs w:val="21"/>
          <w:u w:val="single"/>
        </w:rPr>
      </w:pPr>
    </w:p>
    <w:p w14:paraId="0AA5EF42" w14:textId="7BA0760A" w:rsidR="00095C3D" w:rsidRDefault="00095C3D">
      <w:pPr>
        <w:rPr>
          <w:rFonts w:eastAsia="Microsoft JhengHei UI Light"/>
          <w:b/>
          <w:bCs/>
          <w:iCs/>
          <w:sz w:val="20"/>
          <w:szCs w:val="20"/>
        </w:rPr>
      </w:pPr>
    </w:p>
    <w:p w14:paraId="792E5031" w14:textId="77777777" w:rsidR="005554B0" w:rsidRDefault="005554B0" w:rsidP="005554B0">
      <w:pPr>
        <w:autoSpaceDE w:val="0"/>
        <w:autoSpaceDN w:val="0"/>
        <w:adjustRightInd w:val="0"/>
        <w:spacing w:after="0" w:line="240" w:lineRule="auto"/>
        <w:jc w:val="both"/>
        <w:rPr>
          <w:rFonts w:eastAsia="Microsoft JhengHei UI Light"/>
          <w:b/>
          <w:bCs/>
          <w:iCs/>
          <w:sz w:val="20"/>
          <w:szCs w:val="20"/>
        </w:rPr>
        <w:sectPr w:rsidR="005554B0" w:rsidSect="00DD02D2">
          <w:headerReference w:type="default" r:id="rId8"/>
          <w:pgSz w:w="11907" w:h="16839" w:code="9"/>
          <w:pgMar w:top="1702" w:right="1134" w:bottom="1418" w:left="1701" w:header="567" w:footer="340" w:gutter="0"/>
          <w:cols w:space="708"/>
          <w:docGrid w:linePitch="360"/>
        </w:sectPr>
      </w:pPr>
    </w:p>
    <w:bookmarkEnd w:id="0"/>
    <w:p w14:paraId="51BEDF1F" w14:textId="10DFAF2B" w:rsidR="00B822BD" w:rsidRPr="00D33B85" w:rsidRDefault="00B822BD" w:rsidP="00B822BD">
      <w:pPr>
        <w:widowControl w:val="0"/>
        <w:jc w:val="center"/>
        <w:rPr>
          <w:rFonts w:ascii="Arial" w:hAnsi="Arial" w:cs="Arial"/>
          <w:b/>
          <w:sz w:val="20"/>
        </w:rPr>
      </w:pPr>
      <w:r w:rsidRPr="00D33B85">
        <w:rPr>
          <w:rFonts w:ascii="Arial" w:hAnsi="Arial" w:cs="Arial"/>
          <w:b/>
          <w:sz w:val="20"/>
        </w:rPr>
        <w:lastRenderedPageBreak/>
        <w:t>EXPERIENCIA DEL POSTOR</w:t>
      </w:r>
      <w:r w:rsidR="00680CFB">
        <w:rPr>
          <w:rFonts w:ascii="Arial" w:hAnsi="Arial" w:cs="Arial"/>
          <w:b/>
          <w:sz w:val="20"/>
        </w:rPr>
        <w:t xml:space="preserve"> EN LA ESPECIALIDAD</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3"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w:t>
      </w:r>
      <w:proofErr w:type="spellStart"/>
      <w:r w:rsidRPr="00680CFB">
        <w:rPr>
          <w:rFonts w:ascii="Arial" w:hAnsi="Arial" w:cs="Arial"/>
          <w:sz w:val="20"/>
        </w:rPr>
        <w:t>Nº</w:t>
      </w:r>
      <w:proofErr w:type="spellEnd"/>
      <w:r w:rsidRPr="00680CFB">
        <w:rPr>
          <w:rFonts w:ascii="Arial" w:hAnsi="Arial" w:cs="Arial"/>
          <w:sz w:val="20"/>
        </w:rPr>
        <w:t xml:space="preserve"> </w:t>
      </w:r>
      <w:r w:rsidRPr="00680CFB">
        <w:rPr>
          <w:rFonts w:ascii="Arial" w:hAnsi="Arial" w:cs="Arial"/>
          <w:sz w:val="20"/>
          <w:u w:val="single"/>
        </w:rPr>
        <w:t>[……….]</w:t>
      </w:r>
    </w:p>
    <w:bookmarkEnd w:id="3"/>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77777777"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proofErr w:type="spellStart"/>
            <w:r w:rsidRPr="00D33B85">
              <w:rPr>
                <w:rFonts w:ascii="Arial" w:hAnsi="Arial" w:cs="Arial"/>
                <w:b/>
                <w:sz w:val="18"/>
                <w:szCs w:val="18"/>
              </w:rPr>
              <w:t>Nº</w:t>
            </w:r>
            <w:proofErr w:type="spellEnd"/>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77777777"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77777777" w:rsidR="00B822BD" w:rsidRPr="00D33B85" w:rsidRDefault="00B822BD" w:rsidP="00044EF3">
            <w:pPr>
              <w:widowControl w:val="0"/>
              <w:jc w:val="right"/>
              <w:rPr>
                <w:rFonts w:ascii="Arial" w:hAnsi="Arial" w:cs="Arial"/>
                <w:sz w:val="20"/>
              </w:rPr>
            </w:pPr>
          </w:p>
        </w:tc>
      </w:tr>
      <w:tr w:rsidR="00B822BD" w:rsidRPr="00D33B85" w14:paraId="1F888A1F"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F04220" w14:textId="77777777" w:rsidR="00B822BD" w:rsidRPr="00D33B85" w:rsidRDefault="00B822BD" w:rsidP="00044EF3">
            <w:pPr>
              <w:widowControl w:val="0"/>
              <w:jc w:val="center"/>
              <w:rPr>
                <w:rFonts w:ascii="Arial" w:hAnsi="Arial" w:cs="Arial"/>
                <w:sz w:val="20"/>
              </w:rPr>
            </w:pPr>
            <w:r w:rsidRPr="00D33B85">
              <w:rPr>
                <w:rFonts w:ascii="Arial" w:hAnsi="Arial" w:cs="Arial"/>
                <w:sz w:val="20"/>
              </w:rPr>
              <w:t>2</w:t>
            </w:r>
          </w:p>
        </w:tc>
        <w:tc>
          <w:tcPr>
            <w:tcW w:w="390" w:type="pct"/>
            <w:tcBorders>
              <w:top w:val="nil"/>
              <w:left w:val="nil"/>
              <w:bottom w:val="single" w:sz="4" w:space="0" w:color="000000" w:themeColor="text1"/>
              <w:right w:val="single" w:sz="4" w:space="0" w:color="000000" w:themeColor="text1"/>
            </w:tcBorders>
            <w:vAlign w:val="center"/>
          </w:tcPr>
          <w:p w14:paraId="272573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62D4B56D"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15410C2A"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C5A8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9105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CE558E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8FD09B"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C9D7" w14:textId="77777777"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5F694"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14B74" w14:textId="77777777" w:rsidR="00B822BD" w:rsidRPr="00D33B85" w:rsidRDefault="00B822BD" w:rsidP="00044EF3">
            <w:pPr>
              <w:widowControl w:val="0"/>
              <w:jc w:val="right"/>
              <w:rPr>
                <w:rFonts w:ascii="Arial" w:hAnsi="Arial" w:cs="Arial"/>
                <w:sz w:val="20"/>
              </w:rPr>
            </w:pPr>
          </w:p>
        </w:tc>
      </w:tr>
      <w:tr w:rsidR="00B822BD" w:rsidRPr="00D33B85" w14:paraId="4E4953BA"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4277DBC" w14:textId="77777777" w:rsidR="00B822BD" w:rsidRPr="00D33B85" w:rsidRDefault="00B822BD" w:rsidP="00044EF3">
            <w:pPr>
              <w:widowControl w:val="0"/>
              <w:jc w:val="center"/>
              <w:rPr>
                <w:rFonts w:ascii="Arial" w:hAnsi="Arial" w:cs="Arial"/>
                <w:sz w:val="20"/>
              </w:rPr>
            </w:pPr>
            <w:r w:rsidRPr="00D33B85">
              <w:rPr>
                <w:rFonts w:ascii="Arial" w:hAnsi="Arial" w:cs="Arial"/>
                <w:sz w:val="20"/>
              </w:rPr>
              <w:t>3</w:t>
            </w:r>
          </w:p>
        </w:tc>
        <w:tc>
          <w:tcPr>
            <w:tcW w:w="390" w:type="pct"/>
            <w:tcBorders>
              <w:top w:val="nil"/>
              <w:left w:val="nil"/>
              <w:bottom w:val="single" w:sz="4" w:space="0" w:color="000000" w:themeColor="text1"/>
              <w:right w:val="single" w:sz="4" w:space="0" w:color="000000" w:themeColor="text1"/>
            </w:tcBorders>
            <w:vAlign w:val="center"/>
          </w:tcPr>
          <w:p w14:paraId="0A0F712A"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0D74FFE6"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89D167"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334C3"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BD63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2D69AE2"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0096E9"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A3513" w14:textId="77777777"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2D7DF"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041CD" w14:textId="77777777" w:rsidR="00B822BD" w:rsidRPr="00D33B85" w:rsidRDefault="00B822BD" w:rsidP="00044EF3">
            <w:pPr>
              <w:widowControl w:val="0"/>
              <w:jc w:val="right"/>
              <w:rPr>
                <w:rFonts w:ascii="Arial" w:hAnsi="Arial" w:cs="Arial"/>
                <w:sz w:val="20"/>
              </w:rPr>
            </w:pPr>
          </w:p>
        </w:tc>
      </w:tr>
      <w:tr w:rsidR="00B822BD" w:rsidRPr="00D33B85" w14:paraId="0DFC242A"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E1DE2F4" w14:textId="77777777" w:rsidR="00B822BD" w:rsidRPr="00D33B85" w:rsidRDefault="00B822BD" w:rsidP="00044EF3">
            <w:pPr>
              <w:widowControl w:val="0"/>
              <w:jc w:val="center"/>
              <w:rPr>
                <w:rFonts w:ascii="Arial" w:hAnsi="Arial" w:cs="Arial"/>
                <w:sz w:val="20"/>
              </w:rPr>
            </w:pPr>
            <w:r w:rsidRPr="00D33B85">
              <w:rPr>
                <w:rFonts w:ascii="Arial" w:hAnsi="Arial" w:cs="Arial"/>
                <w:sz w:val="20"/>
              </w:rPr>
              <w:t>4</w:t>
            </w:r>
          </w:p>
        </w:tc>
        <w:tc>
          <w:tcPr>
            <w:tcW w:w="390" w:type="pct"/>
            <w:tcBorders>
              <w:top w:val="nil"/>
              <w:left w:val="nil"/>
              <w:bottom w:val="single" w:sz="4" w:space="0" w:color="000000" w:themeColor="text1"/>
              <w:right w:val="single" w:sz="4" w:space="0" w:color="000000" w:themeColor="text1"/>
            </w:tcBorders>
            <w:vAlign w:val="center"/>
          </w:tcPr>
          <w:p w14:paraId="0B98A96C" w14:textId="77777777" w:rsidR="00B822BD" w:rsidRPr="00D33B85" w:rsidRDefault="00B822BD" w:rsidP="00044EF3">
            <w:pPr>
              <w:widowControl w:val="0"/>
              <w:ind w:left="419" w:hanging="419"/>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AA85498"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26C24C8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FF5E1F"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CA74C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AEE9B89"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D194D0"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46B252" w14:textId="77777777"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33EDE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3B536B" w14:textId="77777777" w:rsidR="00B822BD" w:rsidRPr="00D33B85" w:rsidRDefault="00B822BD" w:rsidP="00044EF3">
            <w:pPr>
              <w:widowControl w:val="0"/>
              <w:jc w:val="right"/>
              <w:rPr>
                <w:rFonts w:ascii="Arial" w:hAnsi="Arial" w:cs="Arial"/>
                <w:sz w:val="20"/>
              </w:rPr>
            </w:pPr>
          </w:p>
        </w:tc>
      </w:tr>
      <w:tr w:rsidR="00B822BD" w:rsidRPr="00D33B85" w14:paraId="42767D4B"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D040F24" w14:textId="77777777" w:rsidR="00B822BD" w:rsidRPr="00D33B85" w:rsidRDefault="00B822BD" w:rsidP="00044EF3">
            <w:pPr>
              <w:widowControl w:val="0"/>
              <w:jc w:val="center"/>
              <w:rPr>
                <w:rFonts w:ascii="Arial" w:hAnsi="Arial" w:cs="Arial"/>
                <w:sz w:val="20"/>
              </w:rPr>
            </w:pPr>
            <w:r w:rsidRPr="00D33B85">
              <w:rPr>
                <w:rFonts w:ascii="Arial" w:hAnsi="Arial" w:cs="Arial"/>
                <w:sz w:val="20"/>
              </w:rPr>
              <w:t>5</w:t>
            </w:r>
          </w:p>
        </w:tc>
        <w:tc>
          <w:tcPr>
            <w:tcW w:w="390" w:type="pct"/>
            <w:tcBorders>
              <w:top w:val="nil"/>
              <w:left w:val="nil"/>
              <w:bottom w:val="single" w:sz="4" w:space="0" w:color="000000" w:themeColor="text1"/>
              <w:right w:val="single" w:sz="4" w:space="0" w:color="000000" w:themeColor="text1"/>
            </w:tcBorders>
            <w:vAlign w:val="center"/>
          </w:tcPr>
          <w:p w14:paraId="3FC58E2D"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18EC33BC"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38896F8A"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88DC79"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7ED18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8399531"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41D4E84"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5A165D" w14:textId="77777777"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18C3A7"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16BDA7" w14:textId="77777777" w:rsidR="00B822BD" w:rsidRPr="00D33B85" w:rsidRDefault="00B822BD" w:rsidP="00044EF3">
            <w:pPr>
              <w:widowControl w:val="0"/>
              <w:jc w:val="right"/>
              <w:rPr>
                <w:rFonts w:ascii="Arial" w:hAnsi="Arial" w:cs="Arial"/>
                <w:sz w:val="20"/>
              </w:rPr>
            </w:pPr>
          </w:p>
        </w:tc>
      </w:tr>
    </w:tbl>
    <w:p w14:paraId="5ECE183C" w14:textId="77777777" w:rsidR="00112BB2" w:rsidRDefault="00112BB2" w:rsidP="00112BB2">
      <w:pPr>
        <w:spacing w:after="0" w:line="240" w:lineRule="auto"/>
        <w:jc w:val="center"/>
        <w:rPr>
          <w:rFonts w:ascii="Arial" w:hAnsi="Arial" w:cs="Arial"/>
          <w:b/>
          <w:bCs/>
          <w:u w:val="single"/>
          <w:lang w:val="es-MX"/>
        </w:rPr>
      </w:pPr>
    </w:p>
    <w:sectPr w:rsidR="00112BB2" w:rsidSect="00B822BD">
      <w:pgSz w:w="16839" w:h="11907" w:orient="landscape" w:code="9"/>
      <w:pgMar w:top="1418" w:right="1418" w:bottom="1276" w:left="1276"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E87081" w14:textId="77777777" w:rsidR="00D40444" w:rsidRDefault="00D40444" w:rsidP="00DC06B1">
      <w:pPr>
        <w:spacing w:after="0" w:line="240" w:lineRule="auto"/>
      </w:pPr>
      <w:r>
        <w:separator/>
      </w:r>
    </w:p>
  </w:endnote>
  <w:endnote w:type="continuationSeparator" w:id="0">
    <w:p w14:paraId="48B1AA06" w14:textId="77777777" w:rsidR="00D40444" w:rsidRDefault="00D40444"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729929" w14:textId="77777777" w:rsidR="00D40444" w:rsidRDefault="00D40444" w:rsidP="00DC06B1">
      <w:pPr>
        <w:spacing w:after="0" w:line="240" w:lineRule="auto"/>
      </w:pPr>
      <w:r>
        <w:separator/>
      </w:r>
    </w:p>
  </w:footnote>
  <w:footnote w:type="continuationSeparator" w:id="0">
    <w:p w14:paraId="75D2038B" w14:textId="77777777" w:rsidR="00D40444" w:rsidRDefault="00D40444"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Pr="00510E7A" w:rsidRDefault="00B822BD" w:rsidP="00B822BD">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07683"/>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87354"/>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6979"/>
    <w:rsid w:val="00FC7E42"/>
    <w:rsid w:val="00FD01E6"/>
    <w:rsid w:val="00FD6BC5"/>
    <w:rsid w:val="00FE003F"/>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1071</TotalTime>
  <Pages>3</Pages>
  <Words>340</Words>
  <Characters>1870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95</cp:revision>
  <cp:lastPrinted>2025-01-08T23:21:00Z</cp:lastPrinted>
  <dcterms:created xsi:type="dcterms:W3CDTF">2024-11-18T19:38:00Z</dcterms:created>
  <dcterms:modified xsi:type="dcterms:W3CDTF">2025-06-17T21:40:00Z</dcterms:modified>
</cp:coreProperties>
</file>