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2C06288C"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3C2BD0">
        <w:rPr>
          <w:rFonts w:ascii="Arial" w:hAnsi="Arial" w:cs="Arial"/>
          <w:sz w:val="20"/>
        </w:rPr>
        <w:t>15 de junio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6CA97A57"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3C2BD0">
        <w:rPr>
          <w:rFonts w:ascii="Arial" w:hAnsi="Arial" w:cs="Arial"/>
          <w:b/>
          <w:sz w:val="20"/>
          <w:u w:val="single"/>
        </w:rPr>
        <w:t>9</w:t>
      </w:r>
      <w:r w:rsidR="00361B44">
        <w:rPr>
          <w:rFonts w:ascii="Arial" w:hAnsi="Arial" w:cs="Arial"/>
          <w:b/>
          <w:sz w:val="20"/>
          <w:u w:val="single"/>
        </w:rPr>
        <w:t>1</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77777777"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p>
    <w:p w14:paraId="4168FEEE" w14:textId="1DBA18DE" w:rsidR="00361B44" w:rsidRDefault="003C2BD0"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INFORME N° 037-2026-UF-OPP-UNACHU</w:t>
      </w:r>
    </w:p>
    <w:p w14:paraId="74CAA93E" w14:textId="651FA0B8" w:rsidR="003C2BD0" w:rsidRDefault="003C2BD0"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PEDIDO DE SERVICIO N° 60</w:t>
      </w:r>
    </w:p>
    <w:p w14:paraId="1BA9FB05" w14:textId="432D4C63" w:rsidR="003C2BD0" w:rsidRDefault="003C2BD0"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INFORME N° 0198-2026-DGA-P/UNACHU</w:t>
      </w:r>
    </w:p>
    <w:p w14:paraId="317A4F90" w14:textId="2C4BC196" w:rsidR="003C2BD0" w:rsidRDefault="003C2BD0"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INFORME N° 339-2026-UA-DGA-UNACHU</w:t>
      </w:r>
    </w:p>
    <w:p w14:paraId="546BE97C" w14:textId="64B8D564" w:rsidR="003C2BD0" w:rsidRDefault="003C2BD0" w:rsidP="003C2BD0">
      <w:pPr>
        <w:pStyle w:val="Prrafodelista"/>
        <w:numPr>
          <w:ilvl w:val="0"/>
          <w:numId w:val="38"/>
        </w:numPr>
        <w:ind w:left="1843" w:right="-142"/>
        <w:jc w:val="both"/>
        <w:rPr>
          <w:rFonts w:ascii="Arial" w:hAnsi="Arial" w:cs="Arial"/>
          <w:b/>
          <w:sz w:val="16"/>
          <w:szCs w:val="16"/>
        </w:rPr>
      </w:pPr>
      <w:r>
        <w:rPr>
          <w:rFonts w:ascii="Arial" w:hAnsi="Arial" w:cs="Arial"/>
          <w:b/>
          <w:sz w:val="16"/>
          <w:szCs w:val="16"/>
        </w:rPr>
        <w:t>APROBACION DE MODIFICACIONES AL CUADRO MULTIANUAL DE NECESIDADES N°34</w:t>
      </w:r>
    </w:p>
    <w:p w14:paraId="10330E38" w14:textId="098517B2" w:rsidR="003C2BD0" w:rsidRDefault="003C2BD0" w:rsidP="003C2BD0">
      <w:pPr>
        <w:pStyle w:val="Prrafodelista"/>
        <w:numPr>
          <w:ilvl w:val="0"/>
          <w:numId w:val="38"/>
        </w:numPr>
        <w:ind w:left="1843" w:right="-142"/>
        <w:jc w:val="both"/>
        <w:rPr>
          <w:rFonts w:ascii="Arial" w:hAnsi="Arial" w:cs="Arial"/>
          <w:b/>
          <w:sz w:val="16"/>
          <w:szCs w:val="16"/>
        </w:rPr>
      </w:pPr>
      <w:r>
        <w:rPr>
          <w:rFonts w:ascii="Arial" w:hAnsi="Arial" w:cs="Arial"/>
          <w:b/>
          <w:sz w:val="16"/>
          <w:szCs w:val="16"/>
        </w:rPr>
        <w:t xml:space="preserve">INFORME N° 036-2026-UF-OPP-UNACHU </w:t>
      </w:r>
    </w:p>
    <w:p w14:paraId="3553A32A" w14:textId="3F41A316" w:rsidR="003C2BD0" w:rsidRDefault="003C2BD0" w:rsidP="003C2BD0">
      <w:pPr>
        <w:pStyle w:val="Prrafodelista"/>
        <w:numPr>
          <w:ilvl w:val="0"/>
          <w:numId w:val="38"/>
        </w:numPr>
        <w:ind w:left="1843" w:right="-142"/>
        <w:jc w:val="both"/>
        <w:rPr>
          <w:rFonts w:ascii="Arial" w:hAnsi="Arial" w:cs="Arial"/>
          <w:b/>
          <w:sz w:val="16"/>
          <w:szCs w:val="16"/>
        </w:rPr>
      </w:pPr>
      <w:r>
        <w:rPr>
          <w:rFonts w:ascii="Arial" w:hAnsi="Arial" w:cs="Arial"/>
          <w:b/>
          <w:sz w:val="16"/>
          <w:szCs w:val="16"/>
        </w:rPr>
        <w:t>SOLICITUD DE MODIFICACION DEL CUADRO MULTIANUA DE NECESIDADES N° 59</w:t>
      </w:r>
    </w:p>
    <w:p w14:paraId="6090CF19" w14:textId="5D406C8F" w:rsidR="00A86413" w:rsidRPr="00A86413" w:rsidRDefault="00A86413" w:rsidP="00222AC5">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212FFAEE"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usted tenga a bien de presentar oferta técnica y económica para la contratación de</w:t>
      </w:r>
      <w:r w:rsidR="003C2BD0">
        <w:rPr>
          <w:rFonts w:ascii="Arial" w:hAnsi="Arial" w:cs="Arial"/>
          <w:sz w:val="20"/>
        </w:rPr>
        <w:t xml:space="preserve">l </w:t>
      </w:r>
      <w:r w:rsidR="003C2BD0" w:rsidRPr="003C2BD0">
        <w:rPr>
          <w:rFonts w:ascii="Arial" w:hAnsi="Arial" w:cs="Arial"/>
          <w:b/>
          <w:bCs/>
          <w:sz w:val="20"/>
        </w:rPr>
        <w:t>SERVICIO DE MANTENIMIENTO Y REFACCION DE LOS AMBIENTES ADMINISTRATIVOS Y AREAS COMUNES ARRENDADAS POR LA  UNIVERSIDAD NACIONAL AUTÓNOMA DE CHUPACA</w:t>
      </w:r>
      <w:r>
        <w:rPr>
          <w:rFonts w:ascii="Arial" w:hAnsi="Arial" w:cs="Arial"/>
          <w:sz w:val="20"/>
        </w:rPr>
        <w:t>.</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lastRenderedPageBreak/>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F13F377" w14:textId="77777777" w:rsidR="00A86413" w:rsidRDefault="00A86413" w:rsidP="00C011C9">
      <w:pPr>
        <w:shd w:val="clear" w:color="auto" w:fill="FFFFFF" w:themeFill="background1"/>
        <w:spacing w:line="240" w:lineRule="auto"/>
        <w:ind w:left="142"/>
        <w:rPr>
          <w:rFonts w:ascii="Arial" w:hAnsi="Arial" w:cs="Arial"/>
          <w:sz w:val="20"/>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778FBC9E"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6043ECB6" w:rsidR="00252E34" w:rsidRDefault="00A86413" w:rsidP="00F01CB1">
      <w:pPr>
        <w:widowControl w:val="0"/>
        <w:autoSpaceDE w:val="0"/>
        <w:autoSpaceDN w:val="0"/>
        <w:spacing w:after="0"/>
        <w:ind w:left="392"/>
        <w:jc w:val="both"/>
        <w:rPr>
          <w:rFonts w:ascii="Arial Narrow" w:eastAsia="Tahoma" w:hAnsi="Arial Narrow" w:cs="Arial"/>
          <w:b/>
          <w:bCs/>
          <w:sz w:val="24"/>
          <w:szCs w:val="24"/>
          <w:lang w:val="es-ES"/>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54A6F80E">
            <wp:simplePos x="0" y="0"/>
            <wp:positionH relativeFrom="margin">
              <wp:posOffset>310515</wp:posOffset>
            </wp:positionH>
            <wp:positionV relativeFrom="paragraph">
              <wp:posOffset>573405</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7079" cy="1201187"/>
                    </a:xfrm>
                    <a:prstGeom prst="rect">
                      <a:avLst/>
                    </a:prstGeom>
                  </pic:spPr>
                </pic:pic>
              </a:graphicData>
            </a:graphic>
            <wp14:sizeRelH relativeFrom="page">
              <wp14:pctWidth>0</wp14:pctWidth>
            </wp14:sizeRelH>
            <wp14:sizeRelV relativeFrom="page">
              <wp14:pctHeight>0</wp14:pctHeight>
            </wp14:sizeRelV>
          </wp:anchor>
        </w:drawing>
      </w: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81722" w14:textId="77777777" w:rsidR="008F1C7A" w:rsidRDefault="008F1C7A">
      <w:pPr>
        <w:spacing w:after="0" w:line="240" w:lineRule="auto"/>
      </w:pPr>
      <w:r>
        <w:separator/>
      </w:r>
    </w:p>
  </w:endnote>
  <w:endnote w:type="continuationSeparator" w:id="0">
    <w:p w14:paraId="58A95B60" w14:textId="77777777" w:rsidR="008F1C7A" w:rsidRDefault="008F1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0554F" w14:textId="77777777" w:rsidR="008F1C7A" w:rsidRDefault="008F1C7A">
      <w:pPr>
        <w:spacing w:after="0" w:line="240" w:lineRule="auto"/>
      </w:pPr>
      <w:r>
        <w:separator/>
      </w:r>
    </w:p>
  </w:footnote>
  <w:footnote w:type="continuationSeparator" w:id="0">
    <w:p w14:paraId="0670B491" w14:textId="77777777" w:rsidR="008F1C7A" w:rsidRDefault="008F1C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1B44"/>
    <w:rsid w:val="003657E2"/>
    <w:rsid w:val="00396D57"/>
    <w:rsid w:val="003A3F38"/>
    <w:rsid w:val="003B2C7A"/>
    <w:rsid w:val="003C2BD0"/>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7E7676"/>
    <w:rsid w:val="00806E61"/>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B5451"/>
    <w:rsid w:val="008D2EE7"/>
    <w:rsid w:val="008E3B50"/>
    <w:rsid w:val="008E5478"/>
    <w:rsid w:val="008F1C7A"/>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CF4747"/>
    <w:rsid w:val="00D0375D"/>
    <w:rsid w:val="00D13F5C"/>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3861"/>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1949</Words>
  <Characters>10723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2026-06-15T17:41:00Z</dcterms:created>
  <dcterms:modified xsi:type="dcterms:W3CDTF">2026-06-15T17:41:00Z</dcterms:modified>
</cp:coreProperties>
</file>