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DEE4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4</w:t>
      </w:r>
    </w:p>
    <w:p w14:paraId="20CCCA4A" w14:textId="77777777" w:rsidR="00AE2EE2" w:rsidRDefault="00AE2EE2" w:rsidP="00AE2EE2">
      <w:pPr>
        <w:jc w:val="center"/>
        <w:rPr>
          <w:b/>
          <w:sz w:val="24"/>
          <w:szCs w:val="24"/>
        </w:rPr>
      </w:pPr>
    </w:p>
    <w:p w14:paraId="6B793D37" w14:textId="77777777" w:rsidR="00AE2EE2" w:rsidRDefault="00AE2EE2" w:rsidP="00AE2E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52E59FF" w14:textId="77777777" w:rsidR="00AE2EE2" w:rsidRDefault="00AE2EE2" w:rsidP="00AE2EE2">
      <w:pPr>
        <w:rPr>
          <w:b/>
          <w:sz w:val="24"/>
          <w:szCs w:val="24"/>
        </w:rPr>
      </w:pPr>
    </w:p>
    <w:p w14:paraId="7E3F5E94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601C56E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A3E3DDF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00D8741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0AE9AB2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</w:p>
    <w:p w14:paraId="415713F7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44A5BD30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</w:p>
    <w:p w14:paraId="2557C37D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Mediante el presente el declarante ………………</w:t>
      </w:r>
      <w:r>
        <w:rPr>
          <w:bCs/>
          <w:sz w:val="24"/>
          <w:szCs w:val="24"/>
        </w:rPr>
        <w:t>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…</w:t>
      </w:r>
      <w:r w:rsidRPr="00524C5E">
        <w:rPr>
          <w:bCs/>
          <w:sz w:val="24"/>
          <w:szCs w:val="24"/>
        </w:rPr>
        <w:t>…. con DNI ……</w:t>
      </w:r>
      <w:r>
        <w:rPr>
          <w:bCs/>
          <w:sz w:val="24"/>
          <w:szCs w:val="24"/>
        </w:rPr>
        <w:t>….</w:t>
      </w:r>
      <w:r w:rsidRPr="00524C5E">
        <w:rPr>
          <w:bCs/>
          <w:sz w:val="24"/>
          <w:szCs w:val="24"/>
        </w:rPr>
        <w:t>..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32F35F36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D987B6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1DC3D227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32069, Ley General de Contrataciones Públicas. </w:t>
      </w:r>
    </w:p>
    <w:p w14:paraId="7C61D59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504B0CBE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6A34B29B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02B4DF7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6FEEAFE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27815, Ley del Código de Ética de la Función Pública, y el Decreto Supremo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033-2005-PCM, que aprueba el Reglamento de la Ley del Código de Ética de la Función Pública. </w:t>
      </w:r>
    </w:p>
    <w:p w14:paraId="32DFF80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lastRenderedPageBreak/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553C23A6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7F308D17" w14:textId="77777777" w:rsidR="00AE2EE2" w:rsidRPr="0007107F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04A199E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27444, Ley del Procedimiento Administrativo General, y modificatorias. </w:t>
      </w:r>
    </w:p>
    <w:p w14:paraId="4698FD38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763714D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A26C76E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7CBDACA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394D5B7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4FD7818E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99207A5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23BFD5E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2273AA02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6C3E3" wp14:editId="3C75C4E4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5B658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A4DE4AB" w14:textId="77777777" w:rsidR="00AE2EE2" w:rsidRDefault="00AE2EE2" w:rsidP="00AE2EE2">
      <w:pPr>
        <w:tabs>
          <w:tab w:val="left" w:pos="2268"/>
        </w:tabs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Firma, Nombre y Apellidos/Razón Social:</w:t>
      </w:r>
    </w:p>
    <w:p w14:paraId="294A5B13" w14:textId="77777777" w:rsidR="00AE2EE2" w:rsidRDefault="00AE2EE2" w:rsidP="00AE2EE2">
      <w:pPr>
        <w:spacing w:line="360" w:lineRule="auto"/>
        <w:ind w:left="1416" w:firstLine="852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</w:p>
    <w:p w14:paraId="15431C45" w14:textId="17A80D69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Telefónico:</w:t>
      </w:r>
    </w:p>
    <w:p w14:paraId="251736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216B253A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3D96EE2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58C0765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6A35C885" w14:textId="177F9BE3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2C5A95C5" w14:textId="77777777" w:rsidR="00AE2EE2" w:rsidRDefault="00AE2EE2" w:rsidP="00AE2EE2">
      <w:pPr>
        <w:rPr>
          <w:b/>
          <w:sz w:val="24"/>
          <w:szCs w:val="24"/>
        </w:rPr>
      </w:pPr>
    </w:p>
    <w:p w14:paraId="2A307F4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218FC965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242DF22C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>
        <w:rPr>
          <w:bCs/>
          <w:sz w:val="24"/>
          <w:szCs w:val="24"/>
        </w:rPr>
        <w:t xml:space="preserve"> …………………………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 xml:space="preserve">. </w:t>
      </w:r>
    </w:p>
    <w:p w14:paraId="11B04A9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32A5D12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7B4149B0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12B4D017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D9FAC3E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319F8E9B" w14:textId="77777777" w:rsidR="00AE2EE2" w:rsidRPr="00B64B6E" w:rsidRDefault="00AE2EE2" w:rsidP="00AE2EE2">
      <w:pPr>
        <w:jc w:val="both"/>
        <w:rPr>
          <w:bCs/>
          <w:sz w:val="24"/>
          <w:szCs w:val="24"/>
        </w:rPr>
      </w:pPr>
    </w:p>
    <w:p w14:paraId="512EA01B" w14:textId="77777777" w:rsidR="00AE2EE2" w:rsidRDefault="00AE2EE2" w:rsidP="00AE2EE2">
      <w:pPr>
        <w:rPr>
          <w:b/>
          <w:sz w:val="24"/>
          <w:szCs w:val="24"/>
        </w:rPr>
      </w:pPr>
    </w:p>
    <w:p w14:paraId="04C116CF" w14:textId="77777777" w:rsidR="00AE2EE2" w:rsidRDefault="00AE2EE2" w:rsidP="00AE2EE2">
      <w:pPr>
        <w:rPr>
          <w:b/>
          <w:sz w:val="24"/>
          <w:szCs w:val="24"/>
        </w:rPr>
      </w:pPr>
    </w:p>
    <w:p w14:paraId="7E94C55B" w14:textId="77777777" w:rsidR="00AE2EE2" w:rsidRDefault="00AE2EE2" w:rsidP="00AE2EE2">
      <w:pPr>
        <w:rPr>
          <w:b/>
          <w:sz w:val="24"/>
          <w:szCs w:val="24"/>
        </w:rPr>
      </w:pPr>
    </w:p>
    <w:p w14:paraId="2C64432C" w14:textId="77777777" w:rsidR="00AE2EE2" w:rsidRDefault="00AE2EE2" w:rsidP="00AE2EE2">
      <w:pPr>
        <w:rPr>
          <w:b/>
          <w:sz w:val="24"/>
          <w:szCs w:val="24"/>
        </w:rPr>
      </w:pPr>
    </w:p>
    <w:p w14:paraId="1D71C66E" w14:textId="77777777" w:rsidR="00AE2EE2" w:rsidRDefault="00AE2EE2" w:rsidP="00AE2EE2">
      <w:pPr>
        <w:jc w:val="center"/>
        <w:rPr>
          <w:bCs/>
          <w:sz w:val="24"/>
          <w:szCs w:val="24"/>
        </w:rPr>
      </w:pPr>
    </w:p>
    <w:p w14:paraId="30D61C77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B3C26" wp14:editId="34CF7757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874570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10EC50B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2D54575B" w14:textId="5538E04B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02017C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540D92A5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lastRenderedPageBreak/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27BFAD5E" w14:textId="77777777" w:rsidR="00AE2EE2" w:rsidRDefault="00AE2EE2" w:rsidP="00AE2EE2">
      <w:pPr>
        <w:rPr>
          <w:b/>
          <w:sz w:val="24"/>
          <w:szCs w:val="24"/>
        </w:rPr>
      </w:pPr>
    </w:p>
    <w:p w14:paraId="7F6AB86D" w14:textId="77777777" w:rsidR="00AE2EE2" w:rsidRPr="00524C5E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3C32202A" w14:textId="77777777" w:rsidR="00AE2EE2" w:rsidRDefault="00AE2EE2" w:rsidP="00AE2EE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6A08BAC1" w14:textId="77777777" w:rsidR="00AE2EE2" w:rsidRPr="00524C5E" w:rsidRDefault="00AE2EE2" w:rsidP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6BF17399" w14:textId="77777777" w:rsidR="00AE2EE2" w:rsidRDefault="00AE2EE2" w:rsidP="00AE2EE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28ECAD98" w14:textId="77777777" w:rsidR="00AE2EE2" w:rsidRDefault="00AE2EE2" w:rsidP="00AE2EE2">
      <w:pPr>
        <w:rPr>
          <w:b/>
          <w:sz w:val="24"/>
          <w:szCs w:val="24"/>
        </w:rPr>
      </w:pPr>
    </w:p>
    <w:p w14:paraId="1ACC612F" w14:textId="77777777" w:rsidR="00AE2EE2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2DB90E0F" w14:textId="77777777" w:rsidR="00AE2EE2" w:rsidRDefault="00AE2EE2" w:rsidP="00AE2EE2">
      <w:pPr>
        <w:rPr>
          <w:b/>
          <w:sz w:val="24"/>
          <w:szCs w:val="24"/>
        </w:rPr>
      </w:pPr>
    </w:p>
    <w:p w14:paraId="2F5D21F4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suscrito/a, prestador/a y/o Representante Legal de ………………………</w:t>
      </w:r>
      <w:r>
        <w:rPr>
          <w:bCs/>
          <w:sz w:val="24"/>
          <w:szCs w:val="24"/>
        </w:rPr>
        <w:t>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.</w:t>
      </w:r>
      <w:r w:rsidRPr="000A790C">
        <w:rPr>
          <w:bCs/>
          <w:sz w:val="24"/>
          <w:szCs w:val="24"/>
        </w:rPr>
        <w:t xml:space="preserve">…………………………, identificado/a con DNI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……</w:t>
      </w:r>
      <w:r>
        <w:rPr>
          <w:bCs/>
          <w:sz w:val="24"/>
          <w:szCs w:val="24"/>
        </w:rPr>
        <w:t>………</w:t>
      </w:r>
      <w:r w:rsidRPr="000A790C">
        <w:rPr>
          <w:bCs/>
          <w:sz w:val="24"/>
          <w:szCs w:val="24"/>
        </w:rPr>
        <w:t>…, declaro bajo juramento:</w:t>
      </w:r>
    </w:p>
    <w:p w14:paraId="22EC5294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F28AF70" w14:textId="77777777" w:rsidR="00AE2EE2" w:rsidRPr="00BA391B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Cumplir con las obligaciones consignadas en el artículo 3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 y artículo 16 de su Reglamento, esto es:</w:t>
      </w:r>
    </w:p>
    <w:p w14:paraId="36DF33F4" w14:textId="77777777" w:rsidR="00AE2EE2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2BD8F06F" w14:textId="77777777" w:rsidR="00AE2EE2" w:rsidRPr="00BA391B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C8C8F2B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Abstenerme de intervenir en los casos que se configure el supuesto de impedimento señalado en el artículo 5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 y en los artículos 10 y 11 de su Reglamento</w:t>
      </w:r>
      <w:r>
        <w:rPr>
          <w:bCs/>
          <w:sz w:val="24"/>
          <w:szCs w:val="24"/>
        </w:rPr>
        <w:t>.</w:t>
      </w:r>
    </w:p>
    <w:p w14:paraId="775D2AFA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 xml:space="preserve">11.3 y 11.4 del artículo 11 del Reglamento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31564.</w:t>
      </w:r>
    </w:p>
    <w:p w14:paraId="4C46A82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4DAE2A19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27444, Ley del Procedimiento Administrativo General.</w:t>
      </w:r>
    </w:p>
    <w:p w14:paraId="2D91EEEE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287DEE0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17E1CF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1E2A885A" w14:textId="77777777" w:rsidR="00AE2EE2" w:rsidRDefault="00AE2EE2" w:rsidP="00AE2EE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60BD9CE4" w14:textId="77777777" w:rsidR="00AE2EE2" w:rsidRPr="00B64B6E" w:rsidRDefault="00AE2EE2" w:rsidP="00AE2EE2">
      <w:pPr>
        <w:jc w:val="both"/>
        <w:rPr>
          <w:bCs/>
          <w:sz w:val="24"/>
          <w:szCs w:val="24"/>
        </w:rPr>
      </w:pPr>
    </w:p>
    <w:p w14:paraId="6538B982" w14:textId="77777777" w:rsidR="00AE2EE2" w:rsidRDefault="00AE2EE2" w:rsidP="00AE2EE2">
      <w:pPr>
        <w:rPr>
          <w:b/>
          <w:sz w:val="24"/>
          <w:szCs w:val="24"/>
        </w:rPr>
      </w:pPr>
    </w:p>
    <w:p w14:paraId="4C319288" w14:textId="77777777" w:rsidR="00AE2EE2" w:rsidRDefault="00AE2EE2" w:rsidP="00AE2EE2">
      <w:pPr>
        <w:rPr>
          <w:b/>
          <w:sz w:val="24"/>
          <w:szCs w:val="24"/>
        </w:rPr>
      </w:pPr>
    </w:p>
    <w:p w14:paraId="24CF513C" w14:textId="77777777" w:rsidR="00AE2EE2" w:rsidRDefault="00AE2EE2" w:rsidP="00AE2EE2">
      <w:pPr>
        <w:rPr>
          <w:b/>
          <w:sz w:val="24"/>
          <w:szCs w:val="24"/>
        </w:rPr>
      </w:pPr>
    </w:p>
    <w:p w14:paraId="406C3EDE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ECB2B" wp14:editId="77D5255B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0443BD" id="Conector recto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3B49CD9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12F1EE47" w14:textId="77777777" w:rsidR="00AE2EE2" w:rsidRPr="000A790C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0BFBC81E" w14:textId="77777777" w:rsidR="00787CB8" w:rsidRDefault="00787CB8" w:rsidP="00AE2EE2">
      <w:pPr>
        <w:tabs>
          <w:tab w:val="left" w:pos="2268"/>
        </w:tabs>
        <w:ind w:left="1416" w:firstLine="708"/>
      </w:pPr>
    </w:p>
    <w:sectPr w:rsidR="00787CB8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A70D2" w14:textId="77777777" w:rsidR="008D6136" w:rsidRDefault="008D6136">
      <w:r>
        <w:separator/>
      </w:r>
    </w:p>
  </w:endnote>
  <w:endnote w:type="continuationSeparator" w:id="0">
    <w:p w14:paraId="11EB0981" w14:textId="77777777" w:rsidR="008D6136" w:rsidRDefault="008D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75784" w14:textId="77777777" w:rsidR="008D6136" w:rsidRDefault="008D6136">
      <w:r>
        <w:separator/>
      </w:r>
    </w:p>
  </w:footnote>
  <w:footnote w:type="continuationSeparator" w:id="0">
    <w:p w14:paraId="11222867" w14:textId="77777777" w:rsidR="008D6136" w:rsidRDefault="008D6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3"/>
  </w:num>
  <w:num w:numId="2" w16cid:durableId="1963608551">
    <w:abstractNumId w:val="2"/>
  </w:num>
  <w:num w:numId="3" w16cid:durableId="1277984148">
    <w:abstractNumId w:val="1"/>
  </w:num>
  <w:num w:numId="4" w16cid:durableId="1601184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21659A"/>
    <w:rsid w:val="00217C43"/>
    <w:rsid w:val="00245A2A"/>
    <w:rsid w:val="00256D67"/>
    <w:rsid w:val="0028242D"/>
    <w:rsid w:val="002E5F7E"/>
    <w:rsid w:val="002F6021"/>
    <w:rsid w:val="00306B58"/>
    <w:rsid w:val="00484B80"/>
    <w:rsid w:val="005205C5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8D6136"/>
    <w:rsid w:val="009038CB"/>
    <w:rsid w:val="00953BAD"/>
    <w:rsid w:val="009A2A51"/>
    <w:rsid w:val="00AA4641"/>
    <w:rsid w:val="00AE2EE2"/>
    <w:rsid w:val="00B468E0"/>
    <w:rsid w:val="00C14F5E"/>
    <w:rsid w:val="00C50AD5"/>
    <w:rsid w:val="00C8463F"/>
    <w:rsid w:val="00CE3771"/>
    <w:rsid w:val="00D304FA"/>
    <w:rsid w:val="00DF32C9"/>
    <w:rsid w:val="00E85FB4"/>
    <w:rsid w:val="00EB3B26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884</Words>
  <Characters>4867</Characters>
  <Application>Microsoft Office Word</Application>
  <DocSecurity>0</DocSecurity>
  <Lines>40</Lines>
  <Paragraphs>11</Paragraphs>
  <ScaleCrop>false</ScaleCrop>
  <Company>SOULUTIONS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Yuly Jannet Meza Velarde</cp:lastModifiedBy>
  <cp:revision>35</cp:revision>
  <cp:lastPrinted>2025-01-08T19:05:00Z</cp:lastPrinted>
  <dcterms:created xsi:type="dcterms:W3CDTF">2020-10-09T14:34:00Z</dcterms:created>
  <dcterms:modified xsi:type="dcterms:W3CDTF">2026-06-15T20:30:00Z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