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DAB15" w14:textId="0B59E060" w:rsidR="00B235C7" w:rsidRPr="000909D9" w:rsidRDefault="00B235C7" w:rsidP="004B74E9">
      <w:pPr>
        <w:jc w:val="both"/>
        <w:rPr>
          <w:rFonts w:ascii="Arial" w:hAnsi="Arial" w:cs="Arial"/>
          <w:b/>
          <w:u w:val="single"/>
          <w:lang w:val="es-MX"/>
        </w:rPr>
      </w:pPr>
      <w:r w:rsidRPr="000909D9">
        <w:rPr>
          <w:rFonts w:ascii="Arial" w:hAnsi="Arial" w:cs="Arial"/>
          <w:b/>
          <w:u w:val="single"/>
          <w:lang w:val="es-MX"/>
        </w:rPr>
        <w:t>DOCUMENTOS SOLICITADO</w:t>
      </w:r>
      <w:r w:rsidR="00910198" w:rsidRPr="000909D9">
        <w:rPr>
          <w:rFonts w:ascii="Arial" w:hAnsi="Arial" w:cs="Arial"/>
          <w:b/>
          <w:u w:val="single"/>
          <w:lang w:val="es-MX"/>
        </w:rPr>
        <w:t>S</w:t>
      </w:r>
      <w:r w:rsidRPr="000909D9">
        <w:rPr>
          <w:rFonts w:ascii="Arial" w:hAnsi="Arial" w:cs="Arial"/>
          <w:b/>
          <w:u w:val="single"/>
          <w:lang w:val="es-MX"/>
        </w:rPr>
        <w:t xml:space="preserve">: </w:t>
      </w:r>
    </w:p>
    <w:p w14:paraId="6661DE51" w14:textId="77777777" w:rsidR="00E90DEB" w:rsidRPr="000909D9" w:rsidRDefault="00E90DEB" w:rsidP="004B74E9">
      <w:pPr>
        <w:pStyle w:val="Prrafodelista"/>
        <w:widowControl/>
        <w:tabs>
          <w:tab w:val="left" w:pos="9356"/>
        </w:tabs>
        <w:autoSpaceDE/>
        <w:autoSpaceDN/>
        <w:spacing w:before="31" w:line="276" w:lineRule="auto"/>
        <w:ind w:left="1276" w:right="138" w:firstLine="0"/>
        <w:contextualSpacing/>
        <w:jc w:val="both"/>
        <w:rPr>
          <w:spacing w:val="-1"/>
        </w:rPr>
      </w:pPr>
    </w:p>
    <w:p w14:paraId="67E5C372" w14:textId="77777777" w:rsidR="008E59CA" w:rsidRPr="000909D9" w:rsidRDefault="008E59CA" w:rsidP="004B74E9">
      <w:pPr>
        <w:pStyle w:val="Prrafodelista"/>
        <w:numPr>
          <w:ilvl w:val="0"/>
          <w:numId w:val="3"/>
        </w:numPr>
        <w:tabs>
          <w:tab w:val="left" w:pos="900"/>
          <w:tab w:val="left" w:pos="901"/>
        </w:tabs>
        <w:spacing w:line="276" w:lineRule="auto"/>
        <w:ind w:right="-1"/>
        <w:jc w:val="both"/>
      </w:pPr>
      <w:r w:rsidRPr="000909D9">
        <w:rPr>
          <w:b/>
        </w:rPr>
        <w:t>REQUISITOS</w:t>
      </w:r>
      <w:r w:rsidRPr="000909D9">
        <w:rPr>
          <w:b/>
          <w:spacing w:val="-4"/>
        </w:rPr>
        <w:t xml:space="preserve"> </w:t>
      </w:r>
      <w:r w:rsidRPr="000909D9">
        <w:rPr>
          <w:b/>
        </w:rPr>
        <w:t>DEL</w:t>
      </w:r>
      <w:r w:rsidRPr="000909D9">
        <w:rPr>
          <w:b/>
          <w:spacing w:val="-8"/>
        </w:rPr>
        <w:t xml:space="preserve"> </w:t>
      </w:r>
      <w:r w:rsidRPr="000909D9">
        <w:rPr>
          <w:b/>
        </w:rPr>
        <w:t xml:space="preserve">PROVEEDOR: </w:t>
      </w:r>
    </w:p>
    <w:p w14:paraId="7487D516" w14:textId="77777777" w:rsidR="008E59CA" w:rsidRPr="000909D9" w:rsidRDefault="008E59CA" w:rsidP="004B74E9">
      <w:pPr>
        <w:pStyle w:val="Prrafodelista"/>
        <w:tabs>
          <w:tab w:val="left" w:pos="900"/>
          <w:tab w:val="left" w:pos="901"/>
        </w:tabs>
        <w:spacing w:line="276" w:lineRule="auto"/>
        <w:ind w:right="-1" w:firstLine="0"/>
        <w:jc w:val="both"/>
      </w:pPr>
    </w:p>
    <w:p w14:paraId="42A27346" w14:textId="77777777" w:rsidR="00301DDB" w:rsidRPr="000909D9" w:rsidRDefault="00301DDB" w:rsidP="004B74E9">
      <w:pPr>
        <w:pStyle w:val="Prrafodelista"/>
        <w:tabs>
          <w:tab w:val="left" w:pos="567"/>
        </w:tabs>
        <w:spacing w:line="276" w:lineRule="auto"/>
        <w:ind w:right="-1" w:firstLine="0"/>
        <w:jc w:val="both"/>
      </w:pPr>
    </w:p>
    <w:p w14:paraId="7D7CE7E2" w14:textId="77777777" w:rsidR="000909D9" w:rsidRPr="000909D9" w:rsidRDefault="000909D9" w:rsidP="000909D9">
      <w:pPr>
        <w:spacing w:after="109"/>
        <w:ind w:left="425"/>
        <w:rPr>
          <w:rFonts w:ascii="Arial" w:hAnsi="Arial" w:cs="Arial"/>
          <w:b/>
        </w:rPr>
      </w:pPr>
      <w:r w:rsidRPr="000909D9">
        <w:rPr>
          <w:rFonts w:ascii="Arial" w:hAnsi="Arial" w:cs="Arial"/>
          <w:b/>
          <w:u w:val="single" w:color="000000"/>
        </w:rPr>
        <w:t>PERFIL DEL PROVEEDOR</w:t>
      </w:r>
      <w:r w:rsidRPr="000909D9">
        <w:rPr>
          <w:rFonts w:ascii="Arial" w:hAnsi="Arial" w:cs="Arial"/>
          <w:b/>
        </w:rPr>
        <w:t xml:space="preserve"> </w:t>
      </w:r>
    </w:p>
    <w:p w14:paraId="3BD8C7BB" w14:textId="77777777" w:rsidR="000909D9" w:rsidRPr="000909D9" w:rsidRDefault="000909D9" w:rsidP="000909D9">
      <w:pPr>
        <w:pStyle w:val="Textoindependiente"/>
        <w:numPr>
          <w:ilvl w:val="0"/>
          <w:numId w:val="10"/>
        </w:numPr>
        <w:spacing w:before="25"/>
        <w:ind w:left="1253" w:right="287" w:hanging="284"/>
        <w:jc w:val="both"/>
      </w:pPr>
      <w:r w:rsidRPr="000909D9">
        <w:rPr>
          <w:b/>
        </w:rPr>
        <w:t>Formación Académica:</w:t>
      </w:r>
      <w:r w:rsidRPr="000909D9">
        <w:t xml:space="preserve"> Título de Profesional Técnico en Computación y/o Informática y/o Secretariado Ejecutiva, Técnico Profesional o Grado de Bachiller en Administración.</w:t>
      </w:r>
    </w:p>
    <w:p w14:paraId="067329E1" w14:textId="77777777" w:rsidR="000909D9" w:rsidRPr="000909D9" w:rsidRDefault="000909D9" w:rsidP="000909D9">
      <w:pPr>
        <w:pStyle w:val="Textoindependiente"/>
        <w:spacing w:before="25"/>
        <w:ind w:left="1253" w:right="287"/>
        <w:jc w:val="both"/>
      </w:pPr>
    </w:p>
    <w:p w14:paraId="0B1A4128" w14:textId="77777777" w:rsidR="000909D9" w:rsidRPr="000909D9" w:rsidRDefault="000909D9" w:rsidP="000909D9">
      <w:pPr>
        <w:pStyle w:val="Textoindependiente"/>
        <w:numPr>
          <w:ilvl w:val="0"/>
          <w:numId w:val="10"/>
        </w:numPr>
        <w:spacing w:before="25"/>
        <w:ind w:left="1253" w:right="287" w:hanging="284"/>
        <w:jc w:val="both"/>
      </w:pPr>
      <w:r w:rsidRPr="000909D9">
        <w:rPr>
          <w:b/>
        </w:rPr>
        <w:t>Experiencia Laboral:</w:t>
      </w:r>
      <w:r w:rsidRPr="000909D9">
        <w:t xml:space="preserve"> Experiencia general mínima de dos (02) años en el manejo de sistemas de información y/o administrativo. </w:t>
      </w:r>
    </w:p>
    <w:p w14:paraId="094259A7" w14:textId="77777777" w:rsidR="000909D9" w:rsidRPr="000909D9" w:rsidRDefault="000909D9" w:rsidP="000909D9">
      <w:pPr>
        <w:pStyle w:val="Textoindependiente"/>
        <w:spacing w:before="25"/>
        <w:ind w:left="1253" w:right="287" w:hanging="284"/>
        <w:jc w:val="both"/>
      </w:pPr>
      <w:r w:rsidRPr="000909D9">
        <w:t xml:space="preserve">     Deseable Conocimiento de Windows, Office y herramientas de internet a nivel básico.</w:t>
      </w:r>
    </w:p>
    <w:p w14:paraId="3444ADC2" w14:textId="087431BB" w:rsidR="003C1419" w:rsidRPr="000909D9" w:rsidRDefault="003C1419" w:rsidP="003C1419">
      <w:pPr>
        <w:pStyle w:val="Prrafodelista"/>
        <w:tabs>
          <w:tab w:val="left" w:pos="900"/>
          <w:tab w:val="left" w:pos="901"/>
        </w:tabs>
        <w:spacing w:line="276" w:lineRule="auto"/>
        <w:ind w:left="1261" w:right="-1" w:firstLine="0"/>
        <w:jc w:val="both"/>
      </w:pPr>
    </w:p>
    <w:p w14:paraId="7D2FEE0C" w14:textId="77777777" w:rsidR="000909D9" w:rsidRPr="000909D9" w:rsidRDefault="000909D9" w:rsidP="000909D9">
      <w:pPr>
        <w:pStyle w:val="Textoindependiente"/>
        <w:spacing w:before="25"/>
        <w:ind w:left="1253" w:right="287"/>
        <w:jc w:val="both"/>
        <w:rPr>
          <w:b/>
        </w:rPr>
      </w:pPr>
      <w:r w:rsidRPr="000909D9">
        <w:rPr>
          <w:b/>
        </w:rPr>
        <w:t>Acreditación:</w:t>
      </w:r>
    </w:p>
    <w:p w14:paraId="32CC47CF" w14:textId="77777777" w:rsidR="000909D9" w:rsidRPr="000909D9" w:rsidRDefault="000909D9" w:rsidP="000909D9">
      <w:pPr>
        <w:pStyle w:val="Textoindependiente"/>
        <w:spacing w:before="25"/>
        <w:ind w:left="1253" w:right="287"/>
        <w:jc w:val="both"/>
      </w:pPr>
      <w:r w:rsidRPr="000909D9">
        <w:t>La experiencia se acreditará con cualquiera de los siguientes documentos: (i) copia simple de contratos y su respectiva conformidad (ii) ordenes de servicio y su respectiva conformidad (iii) Constancias, (iv) Certificados o cualquier otra documentación que acredite de manera fehaciente.</w:t>
      </w:r>
    </w:p>
    <w:p w14:paraId="6CA47BD8" w14:textId="77777777" w:rsidR="000909D9" w:rsidRPr="000909D9" w:rsidRDefault="000909D9" w:rsidP="003C1419">
      <w:pPr>
        <w:pStyle w:val="Prrafodelista"/>
        <w:tabs>
          <w:tab w:val="left" w:pos="900"/>
          <w:tab w:val="left" w:pos="901"/>
        </w:tabs>
        <w:spacing w:line="276" w:lineRule="auto"/>
        <w:ind w:left="1261" w:right="-1" w:firstLine="0"/>
        <w:jc w:val="both"/>
      </w:pPr>
    </w:p>
    <w:p w14:paraId="4B49856A" w14:textId="77777777" w:rsidR="00CD7902" w:rsidRPr="000909D9" w:rsidRDefault="00CD7902" w:rsidP="004B74E9">
      <w:pPr>
        <w:pStyle w:val="Prrafodelista"/>
        <w:tabs>
          <w:tab w:val="left" w:pos="900"/>
          <w:tab w:val="left" w:pos="901"/>
        </w:tabs>
        <w:spacing w:line="276" w:lineRule="auto"/>
        <w:ind w:left="1261" w:right="-1" w:firstLine="0"/>
        <w:jc w:val="both"/>
      </w:pPr>
    </w:p>
    <w:p w14:paraId="1D525A49" w14:textId="77777777" w:rsidR="008E59CA" w:rsidRPr="000909D9" w:rsidRDefault="008E59CA" w:rsidP="004B74E9">
      <w:pPr>
        <w:pStyle w:val="Ttulo1"/>
        <w:spacing w:line="276" w:lineRule="auto"/>
        <w:ind w:right="-1"/>
        <w:jc w:val="both"/>
      </w:pPr>
    </w:p>
    <w:p w14:paraId="2AAA65EA" w14:textId="77777777" w:rsidR="000909D9" w:rsidRPr="000909D9" w:rsidRDefault="000909D9" w:rsidP="000909D9">
      <w:pPr>
        <w:spacing w:after="118"/>
        <w:ind w:left="785"/>
        <w:rPr>
          <w:rFonts w:ascii="Arial" w:hAnsi="Arial" w:cs="Arial"/>
          <w:b/>
        </w:rPr>
      </w:pPr>
      <w:r w:rsidRPr="000909D9">
        <w:rPr>
          <w:rFonts w:ascii="Arial" w:hAnsi="Arial" w:cs="Arial"/>
          <w:b/>
        </w:rPr>
        <w:t xml:space="preserve">CONDICIONES GENERALES: </w:t>
      </w:r>
    </w:p>
    <w:p w14:paraId="6614849E" w14:textId="77777777" w:rsidR="000909D9" w:rsidRPr="000909D9" w:rsidRDefault="000909D9" w:rsidP="000909D9">
      <w:pPr>
        <w:numPr>
          <w:ilvl w:val="0"/>
          <w:numId w:val="11"/>
        </w:numPr>
        <w:spacing w:after="118"/>
        <w:ind w:firstLine="326"/>
        <w:rPr>
          <w:rFonts w:ascii="Arial" w:hAnsi="Arial" w:cs="Arial"/>
        </w:rPr>
      </w:pPr>
      <w:r w:rsidRPr="000909D9">
        <w:rPr>
          <w:rFonts w:ascii="Arial" w:hAnsi="Arial" w:cs="Arial"/>
        </w:rPr>
        <w:t xml:space="preserve">Persona natural </w:t>
      </w:r>
    </w:p>
    <w:p w14:paraId="3C308D98" w14:textId="77777777" w:rsidR="000909D9" w:rsidRPr="000909D9" w:rsidRDefault="000909D9" w:rsidP="000909D9">
      <w:pPr>
        <w:numPr>
          <w:ilvl w:val="0"/>
          <w:numId w:val="11"/>
        </w:numPr>
        <w:spacing w:after="118"/>
        <w:ind w:firstLine="326"/>
        <w:rPr>
          <w:rFonts w:ascii="Arial" w:hAnsi="Arial" w:cs="Arial"/>
        </w:rPr>
      </w:pPr>
      <w:r w:rsidRPr="000909D9">
        <w:rPr>
          <w:rFonts w:ascii="Arial" w:hAnsi="Arial" w:cs="Arial"/>
        </w:rPr>
        <w:t xml:space="preserve">Contar con Registro Nacional de Proveedores vigente </w:t>
      </w:r>
    </w:p>
    <w:p w14:paraId="2DB4E526" w14:textId="77777777" w:rsidR="000909D9" w:rsidRPr="000909D9" w:rsidRDefault="000909D9" w:rsidP="000909D9">
      <w:pPr>
        <w:numPr>
          <w:ilvl w:val="0"/>
          <w:numId w:val="11"/>
        </w:numPr>
        <w:spacing w:after="118"/>
        <w:ind w:firstLine="326"/>
        <w:rPr>
          <w:rFonts w:ascii="Arial" w:hAnsi="Arial" w:cs="Arial"/>
        </w:rPr>
      </w:pPr>
      <w:r w:rsidRPr="000909D9">
        <w:rPr>
          <w:rFonts w:ascii="Arial" w:hAnsi="Arial" w:cs="Arial"/>
        </w:rPr>
        <w:t xml:space="preserve">Registro único de contribuyente (RUC) activo y habido. </w:t>
      </w:r>
    </w:p>
    <w:p w14:paraId="0FC7AFFC" w14:textId="77777777" w:rsidR="000909D9" w:rsidRPr="000909D9" w:rsidRDefault="000909D9" w:rsidP="000909D9">
      <w:pPr>
        <w:numPr>
          <w:ilvl w:val="0"/>
          <w:numId w:val="11"/>
        </w:numPr>
        <w:spacing w:after="123" w:line="246" w:lineRule="auto"/>
        <w:ind w:firstLine="326"/>
        <w:rPr>
          <w:rFonts w:ascii="Arial" w:hAnsi="Arial" w:cs="Arial"/>
        </w:rPr>
      </w:pPr>
      <w:r w:rsidRPr="000909D9">
        <w:rPr>
          <w:rFonts w:ascii="Arial" w:hAnsi="Arial" w:cs="Arial"/>
        </w:rPr>
        <w:t xml:space="preserve">No tener impedimento para contratar con el estado establecidos en el </w:t>
      </w:r>
      <w:r w:rsidRPr="000909D9">
        <w:rPr>
          <w:rFonts w:ascii="Arial" w:hAnsi="Arial" w:cs="Arial"/>
        </w:rPr>
        <w:tab/>
        <w:t>artículo 30 de la Ley N° 32</w:t>
      </w:r>
      <w:bookmarkStart w:id="0" w:name="_GoBack"/>
      <w:bookmarkEnd w:id="0"/>
      <w:r w:rsidRPr="000909D9">
        <w:rPr>
          <w:rFonts w:ascii="Arial" w:hAnsi="Arial" w:cs="Arial"/>
        </w:rPr>
        <w:t xml:space="preserve">069, Ley General de Contrataciones Públicas. </w:t>
      </w:r>
    </w:p>
    <w:p w14:paraId="58E95A7A" w14:textId="77777777" w:rsidR="0069311E" w:rsidRDefault="000909D9" w:rsidP="0069311E">
      <w:pPr>
        <w:numPr>
          <w:ilvl w:val="0"/>
          <w:numId w:val="11"/>
        </w:numPr>
        <w:spacing w:after="123" w:line="246" w:lineRule="auto"/>
        <w:ind w:firstLine="326"/>
        <w:rPr>
          <w:rFonts w:ascii="Arial" w:hAnsi="Arial" w:cs="Arial"/>
        </w:rPr>
      </w:pPr>
      <w:r w:rsidRPr="000909D9">
        <w:rPr>
          <w:rFonts w:ascii="Arial" w:hAnsi="Arial" w:cs="Arial"/>
        </w:rPr>
        <w:t>Contar con Código de Cuenta Interbancaria (CCI).</w:t>
      </w:r>
    </w:p>
    <w:p w14:paraId="18BB31E1" w14:textId="77777777" w:rsidR="0069311E" w:rsidRDefault="0069311E" w:rsidP="0069311E">
      <w:pPr>
        <w:numPr>
          <w:ilvl w:val="0"/>
          <w:numId w:val="11"/>
        </w:numPr>
        <w:spacing w:after="123" w:line="246" w:lineRule="auto"/>
        <w:ind w:firstLine="326"/>
        <w:rPr>
          <w:rFonts w:ascii="Arial" w:hAnsi="Arial" w:cs="Arial"/>
        </w:rPr>
      </w:pPr>
      <w:r w:rsidRPr="0069311E">
        <w:rPr>
          <w:rFonts w:ascii="Arial" w:hAnsi="Arial" w:cs="Arial"/>
        </w:rPr>
        <w:t>Copia del Documento Nacional de Identidad (DNI).</w:t>
      </w:r>
    </w:p>
    <w:p w14:paraId="446036CE" w14:textId="18B5101D" w:rsidR="0069311E" w:rsidRDefault="0069311E" w:rsidP="0069311E">
      <w:pPr>
        <w:numPr>
          <w:ilvl w:val="0"/>
          <w:numId w:val="11"/>
        </w:numPr>
        <w:spacing w:after="123" w:line="246" w:lineRule="auto"/>
        <w:ind w:firstLine="326"/>
        <w:rPr>
          <w:rFonts w:ascii="Arial" w:hAnsi="Arial" w:cs="Arial"/>
        </w:rPr>
      </w:pPr>
      <w:r w:rsidRPr="0069311E">
        <w:rPr>
          <w:rFonts w:ascii="Arial" w:hAnsi="Arial" w:cs="Arial"/>
        </w:rPr>
        <w:t xml:space="preserve">Buscador de Deudores </w:t>
      </w:r>
      <w:hyperlink r:id="rId10" w:history="1">
        <w:r w:rsidRPr="00BD32E5">
          <w:rPr>
            <w:rStyle w:val="Hipervnculo"/>
            <w:rFonts w:ascii="Arial" w:hAnsi="Arial" w:cs="Arial"/>
          </w:rPr>
          <w:t>https://casillas.pj.gob.pe/redam/#/</w:t>
        </w:r>
      </w:hyperlink>
    </w:p>
    <w:p w14:paraId="0C0A2F6D" w14:textId="0717CACE" w:rsidR="0069311E" w:rsidRDefault="007A3E39" w:rsidP="0069311E">
      <w:pPr>
        <w:numPr>
          <w:ilvl w:val="0"/>
          <w:numId w:val="11"/>
        </w:numPr>
        <w:spacing w:after="123" w:line="246" w:lineRule="auto"/>
        <w:ind w:left="1276" w:hanging="142"/>
        <w:rPr>
          <w:rFonts w:ascii="Arial" w:hAnsi="Arial" w:cs="Arial"/>
        </w:rPr>
      </w:pPr>
      <w:r>
        <w:rPr>
          <w:rFonts w:ascii="Arial" w:hAnsi="Arial" w:cs="Arial"/>
        </w:rPr>
        <w:t xml:space="preserve">  </w:t>
      </w:r>
      <w:r w:rsidR="0069311E" w:rsidRPr="0069311E">
        <w:rPr>
          <w:rFonts w:ascii="Arial" w:hAnsi="Arial" w:cs="Arial"/>
        </w:rPr>
        <w:t>Buscador del Registro de Deudores de</w:t>
      </w:r>
      <w:r w:rsidR="0069311E">
        <w:rPr>
          <w:rFonts w:ascii="Arial" w:hAnsi="Arial" w:cs="Arial"/>
        </w:rPr>
        <w:t xml:space="preserve"> Reparaciones Civiles (Registro </w:t>
      </w:r>
      <w:r>
        <w:rPr>
          <w:rFonts w:ascii="Arial" w:hAnsi="Arial" w:cs="Arial"/>
        </w:rPr>
        <w:t xml:space="preserve">  </w:t>
      </w:r>
      <w:r w:rsidR="0069311E" w:rsidRPr="0069311E">
        <w:rPr>
          <w:rFonts w:ascii="Arial" w:hAnsi="Arial" w:cs="Arial"/>
        </w:rPr>
        <w:t>de Deudor</w:t>
      </w:r>
      <w:r w:rsidR="0069311E">
        <w:rPr>
          <w:rFonts w:ascii="Arial" w:hAnsi="Arial" w:cs="Arial"/>
        </w:rPr>
        <w:t xml:space="preserve">es Judiciales Morosos – REDJUM) </w:t>
      </w:r>
      <w:hyperlink r:id="rId11" w:history="1">
        <w:r w:rsidR="0069311E" w:rsidRPr="00BD32E5">
          <w:rPr>
            <w:rStyle w:val="Hipervnculo"/>
            <w:rFonts w:ascii="Arial" w:hAnsi="Arial" w:cs="Arial"/>
          </w:rPr>
          <w:t>https://redjum.pj.gob.pe/redjum/#/</w:t>
        </w:r>
      </w:hyperlink>
    </w:p>
    <w:p w14:paraId="18A953F9" w14:textId="108C3D34" w:rsidR="0069311E" w:rsidRDefault="007A3E39" w:rsidP="0069311E">
      <w:pPr>
        <w:numPr>
          <w:ilvl w:val="0"/>
          <w:numId w:val="11"/>
        </w:numPr>
        <w:spacing w:after="123" w:line="246" w:lineRule="auto"/>
        <w:ind w:left="1276" w:hanging="142"/>
        <w:rPr>
          <w:rFonts w:ascii="Arial" w:hAnsi="Arial" w:cs="Arial"/>
        </w:rPr>
      </w:pPr>
      <w:r>
        <w:rPr>
          <w:rFonts w:ascii="Arial" w:hAnsi="Arial" w:cs="Arial"/>
        </w:rPr>
        <w:t xml:space="preserve">  </w:t>
      </w:r>
      <w:r w:rsidR="0069311E" w:rsidRPr="0069311E">
        <w:rPr>
          <w:rFonts w:ascii="Arial" w:hAnsi="Arial" w:cs="Arial"/>
        </w:rPr>
        <w:t xml:space="preserve">Buscador del Registro Nacional de Sanciones contra Servidores Civiles </w:t>
      </w:r>
      <w:hyperlink r:id="rId12" w:history="1">
        <w:r w:rsidR="0069311E" w:rsidRPr="00BD32E5">
          <w:rPr>
            <w:rStyle w:val="Hipervnculo"/>
            <w:rFonts w:ascii="Arial" w:hAnsi="Arial" w:cs="Arial"/>
          </w:rPr>
          <w:t>https://www.sanciones.gob.pe/rnssc/#/transparencia/acceso</w:t>
        </w:r>
      </w:hyperlink>
      <w:r w:rsidR="0069311E">
        <w:rPr>
          <w:rFonts w:ascii="Arial" w:hAnsi="Arial" w:cs="Arial"/>
        </w:rPr>
        <w:t>.</w:t>
      </w:r>
    </w:p>
    <w:p w14:paraId="5EECA60F" w14:textId="77777777" w:rsidR="0069311E" w:rsidRPr="0069311E" w:rsidRDefault="0069311E" w:rsidP="0069311E">
      <w:pPr>
        <w:spacing w:after="123" w:line="246" w:lineRule="auto"/>
        <w:rPr>
          <w:rFonts w:ascii="Arial" w:hAnsi="Arial" w:cs="Arial"/>
        </w:rPr>
      </w:pPr>
    </w:p>
    <w:p w14:paraId="2FDCFB3D" w14:textId="06EC000C" w:rsidR="00CD7902" w:rsidRPr="000909D9" w:rsidRDefault="00CD7902" w:rsidP="004B74E9">
      <w:pPr>
        <w:pStyle w:val="Prrafodelista"/>
        <w:tabs>
          <w:tab w:val="left" w:pos="1260"/>
          <w:tab w:val="left" w:pos="1261"/>
        </w:tabs>
        <w:spacing w:before="10"/>
        <w:ind w:left="1261" w:right="-1" w:firstLine="0"/>
        <w:jc w:val="both"/>
      </w:pPr>
    </w:p>
    <w:p w14:paraId="26CA799E" w14:textId="4666F6C9" w:rsidR="00854D9E" w:rsidRPr="000909D9" w:rsidRDefault="000909D9" w:rsidP="000909D9">
      <w:pPr>
        <w:pStyle w:val="Textoindependiente"/>
        <w:spacing w:before="10"/>
        <w:ind w:left="709" w:right="-1"/>
        <w:jc w:val="both"/>
      </w:pPr>
      <w:r>
        <w:t>C</w:t>
      </w:r>
      <w:r w:rsidRPr="00CB550B">
        <w:t>ontar con Seguro Comple</w:t>
      </w:r>
      <w:r>
        <w:t>mentario de Trabajo de Riesgo (SCTR) de salud y/o pensión vigente durante toda la duración del servicio.</w:t>
      </w:r>
    </w:p>
    <w:sectPr w:rsidR="00854D9E" w:rsidRPr="000909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A6876A" w14:textId="77777777" w:rsidR="00AF4113" w:rsidRDefault="00AF4113" w:rsidP="00E90DEB">
      <w:pPr>
        <w:spacing w:after="0" w:line="240" w:lineRule="auto"/>
      </w:pPr>
      <w:r>
        <w:separator/>
      </w:r>
    </w:p>
  </w:endnote>
  <w:endnote w:type="continuationSeparator" w:id="0">
    <w:p w14:paraId="49DC4295" w14:textId="77777777" w:rsidR="00AF4113" w:rsidRDefault="00AF4113"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6CFE28" w14:textId="77777777" w:rsidR="00AF4113" w:rsidRDefault="00AF4113" w:rsidP="00E90DEB">
      <w:pPr>
        <w:spacing w:after="0" w:line="240" w:lineRule="auto"/>
      </w:pPr>
      <w:r>
        <w:separator/>
      </w:r>
    </w:p>
  </w:footnote>
  <w:footnote w:type="continuationSeparator" w:id="0">
    <w:p w14:paraId="73C68C8D" w14:textId="77777777" w:rsidR="00AF4113" w:rsidRDefault="00AF4113"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A765F"/>
    <w:multiLevelType w:val="hybridMultilevel"/>
    <w:tmpl w:val="D9E61074"/>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1" w15:restartNumberingAfterBreak="0">
    <w:nsid w:val="10DD3176"/>
    <w:multiLevelType w:val="hybridMultilevel"/>
    <w:tmpl w:val="8848C0CE"/>
    <w:lvl w:ilvl="0" w:tplc="40321C16">
      <w:start w:val="1"/>
      <w:numFmt w:val="bullet"/>
      <w:lvlText w:val="•"/>
      <w:lvlJc w:val="left"/>
      <w:pPr>
        <w:ind w:left="78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350D2F6">
      <w:start w:val="1"/>
      <w:numFmt w:val="bullet"/>
      <w:lvlText w:val="o"/>
      <w:lvlJc w:val="left"/>
      <w:pPr>
        <w:ind w:left="15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CA887F84">
      <w:start w:val="1"/>
      <w:numFmt w:val="bullet"/>
      <w:lvlText w:val="▪"/>
      <w:lvlJc w:val="left"/>
      <w:pPr>
        <w:ind w:left="22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0908C14">
      <w:start w:val="1"/>
      <w:numFmt w:val="bullet"/>
      <w:lvlText w:val="•"/>
      <w:lvlJc w:val="left"/>
      <w:pPr>
        <w:ind w:left="29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AAB12E">
      <w:start w:val="1"/>
      <w:numFmt w:val="bullet"/>
      <w:lvlText w:val="o"/>
      <w:lvlJc w:val="left"/>
      <w:pPr>
        <w:ind w:left="36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9500DB0">
      <w:start w:val="1"/>
      <w:numFmt w:val="bullet"/>
      <w:lvlText w:val="▪"/>
      <w:lvlJc w:val="left"/>
      <w:pPr>
        <w:ind w:left="43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040E348">
      <w:start w:val="1"/>
      <w:numFmt w:val="bullet"/>
      <w:lvlText w:val="•"/>
      <w:lvlJc w:val="left"/>
      <w:pPr>
        <w:ind w:left="51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4D29E">
      <w:start w:val="1"/>
      <w:numFmt w:val="bullet"/>
      <w:lvlText w:val="o"/>
      <w:lvlJc w:val="left"/>
      <w:pPr>
        <w:ind w:left="58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B46B71A">
      <w:start w:val="1"/>
      <w:numFmt w:val="bullet"/>
      <w:lvlText w:val="▪"/>
      <w:lvlJc w:val="left"/>
      <w:pPr>
        <w:ind w:left="65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3"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5" w15:restartNumberingAfterBreak="0">
    <w:nsid w:val="39732017"/>
    <w:multiLevelType w:val="hybridMultilevel"/>
    <w:tmpl w:val="575CB9FC"/>
    <w:lvl w:ilvl="0" w:tplc="D048DDB0">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3906F0A">
      <w:start w:val="1"/>
      <w:numFmt w:val="bullet"/>
      <w:lvlText w:val="o"/>
      <w:lvlJc w:val="left"/>
      <w:pPr>
        <w:ind w:left="10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80A0005">
      <w:start w:val="1"/>
      <w:numFmt w:val="bullet"/>
      <w:lvlText w:val=""/>
      <w:lvlJc w:val="left"/>
      <w:pPr>
        <w:ind w:left="1714"/>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3" w:tplc="B0AC2B8A">
      <w:start w:val="1"/>
      <w:numFmt w:val="bullet"/>
      <w:lvlText w:val="•"/>
      <w:lvlJc w:val="left"/>
      <w:pPr>
        <w:ind w:left="23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3548E2E">
      <w:start w:val="1"/>
      <w:numFmt w:val="bullet"/>
      <w:lvlText w:val="o"/>
      <w:lvlJc w:val="left"/>
      <w:pPr>
        <w:ind w:left="308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B0235A">
      <w:start w:val="1"/>
      <w:numFmt w:val="bullet"/>
      <w:lvlText w:val="▪"/>
      <w:lvlJc w:val="left"/>
      <w:pPr>
        <w:ind w:left="380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ADED1E2">
      <w:start w:val="1"/>
      <w:numFmt w:val="bullet"/>
      <w:lvlText w:val="•"/>
      <w:lvlJc w:val="left"/>
      <w:pPr>
        <w:ind w:left="45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9A098B0">
      <w:start w:val="1"/>
      <w:numFmt w:val="bullet"/>
      <w:lvlText w:val="o"/>
      <w:lvlJc w:val="left"/>
      <w:pPr>
        <w:ind w:left="524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9786074">
      <w:start w:val="1"/>
      <w:numFmt w:val="bullet"/>
      <w:lvlText w:val="▪"/>
      <w:lvlJc w:val="left"/>
      <w:pPr>
        <w:ind w:left="59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A017095"/>
    <w:multiLevelType w:val="hybridMultilevel"/>
    <w:tmpl w:val="C6F63DA0"/>
    <w:lvl w:ilvl="0" w:tplc="C14031BE">
      <w:start w:val="13"/>
      <w:numFmt w:val="bullet"/>
      <w:lvlText w:val="-"/>
      <w:lvlJc w:val="left"/>
      <w:pPr>
        <w:ind w:left="1778" w:hanging="360"/>
      </w:pPr>
      <w:rPr>
        <w:rFonts w:ascii="Arial" w:eastAsia="Arial" w:hAnsi="Arial" w:cs="Aria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7"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8" w15:restartNumberingAfterBreak="0">
    <w:nsid w:val="5CD93EBF"/>
    <w:multiLevelType w:val="hybridMultilevel"/>
    <w:tmpl w:val="A9A84598"/>
    <w:lvl w:ilvl="0" w:tplc="996076F4">
      <w:start w:val="413"/>
      <w:numFmt w:val="bullet"/>
      <w:lvlText w:val="-"/>
      <w:lvlJc w:val="left"/>
      <w:pPr>
        <w:ind w:left="2326" w:hanging="360"/>
      </w:pPr>
      <w:rPr>
        <w:rFonts w:ascii="Arial" w:eastAsia="Arial" w:hAnsi="Arial" w:cs="Arial" w:hint="default"/>
      </w:rPr>
    </w:lvl>
    <w:lvl w:ilvl="1" w:tplc="280A0003" w:tentative="1">
      <w:start w:val="1"/>
      <w:numFmt w:val="bullet"/>
      <w:lvlText w:val="o"/>
      <w:lvlJc w:val="left"/>
      <w:pPr>
        <w:ind w:left="3046" w:hanging="360"/>
      </w:pPr>
      <w:rPr>
        <w:rFonts w:ascii="Courier New" w:hAnsi="Courier New" w:cs="Courier New" w:hint="default"/>
      </w:rPr>
    </w:lvl>
    <w:lvl w:ilvl="2" w:tplc="280A0005" w:tentative="1">
      <w:start w:val="1"/>
      <w:numFmt w:val="bullet"/>
      <w:lvlText w:val=""/>
      <w:lvlJc w:val="left"/>
      <w:pPr>
        <w:ind w:left="3766" w:hanging="360"/>
      </w:pPr>
      <w:rPr>
        <w:rFonts w:ascii="Wingdings" w:hAnsi="Wingdings" w:hint="default"/>
      </w:rPr>
    </w:lvl>
    <w:lvl w:ilvl="3" w:tplc="280A0001" w:tentative="1">
      <w:start w:val="1"/>
      <w:numFmt w:val="bullet"/>
      <w:lvlText w:val=""/>
      <w:lvlJc w:val="left"/>
      <w:pPr>
        <w:ind w:left="4486" w:hanging="360"/>
      </w:pPr>
      <w:rPr>
        <w:rFonts w:ascii="Symbol" w:hAnsi="Symbol" w:hint="default"/>
      </w:rPr>
    </w:lvl>
    <w:lvl w:ilvl="4" w:tplc="280A0003" w:tentative="1">
      <w:start w:val="1"/>
      <w:numFmt w:val="bullet"/>
      <w:lvlText w:val="o"/>
      <w:lvlJc w:val="left"/>
      <w:pPr>
        <w:ind w:left="5206" w:hanging="360"/>
      </w:pPr>
      <w:rPr>
        <w:rFonts w:ascii="Courier New" w:hAnsi="Courier New" w:cs="Courier New" w:hint="default"/>
      </w:rPr>
    </w:lvl>
    <w:lvl w:ilvl="5" w:tplc="280A0005" w:tentative="1">
      <w:start w:val="1"/>
      <w:numFmt w:val="bullet"/>
      <w:lvlText w:val=""/>
      <w:lvlJc w:val="left"/>
      <w:pPr>
        <w:ind w:left="5926" w:hanging="360"/>
      </w:pPr>
      <w:rPr>
        <w:rFonts w:ascii="Wingdings" w:hAnsi="Wingdings" w:hint="default"/>
      </w:rPr>
    </w:lvl>
    <w:lvl w:ilvl="6" w:tplc="280A0001" w:tentative="1">
      <w:start w:val="1"/>
      <w:numFmt w:val="bullet"/>
      <w:lvlText w:val=""/>
      <w:lvlJc w:val="left"/>
      <w:pPr>
        <w:ind w:left="6646" w:hanging="360"/>
      </w:pPr>
      <w:rPr>
        <w:rFonts w:ascii="Symbol" w:hAnsi="Symbol" w:hint="default"/>
      </w:rPr>
    </w:lvl>
    <w:lvl w:ilvl="7" w:tplc="280A0003" w:tentative="1">
      <w:start w:val="1"/>
      <w:numFmt w:val="bullet"/>
      <w:lvlText w:val="o"/>
      <w:lvlJc w:val="left"/>
      <w:pPr>
        <w:ind w:left="7366" w:hanging="360"/>
      </w:pPr>
      <w:rPr>
        <w:rFonts w:ascii="Courier New" w:hAnsi="Courier New" w:cs="Courier New" w:hint="default"/>
      </w:rPr>
    </w:lvl>
    <w:lvl w:ilvl="8" w:tplc="280A0005" w:tentative="1">
      <w:start w:val="1"/>
      <w:numFmt w:val="bullet"/>
      <w:lvlText w:val=""/>
      <w:lvlJc w:val="left"/>
      <w:pPr>
        <w:ind w:left="8086" w:hanging="360"/>
      </w:pPr>
      <w:rPr>
        <w:rFonts w:ascii="Wingdings" w:hAnsi="Wingdings" w:hint="default"/>
      </w:rPr>
    </w:lvl>
  </w:abstractNum>
  <w:abstractNum w:abstractNumId="9" w15:restartNumberingAfterBreak="0">
    <w:nsid w:val="68D86AF8"/>
    <w:multiLevelType w:val="hybridMultilevel"/>
    <w:tmpl w:val="DB40A6C8"/>
    <w:lvl w:ilvl="0" w:tplc="280A0001">
      <w:start w:val="1"/>
      <w:numFmt w:val="bullet"/>
      <w:lvlText w:val=""/>
      <w:lvlJc w:val="left"/>
      <w:pPr>
        <w:ind w:left="1260" w:hanging="360"/>
      </w:pPr>
      <w:rPr>
        <w:rFonts w:ascii="Symbol" w:hAnsi="Symbol" w:hint="default"/>
      </w:rPr>
    </w:lvl>
    <w:lvl w:ilvl="1" w:tplc="280A0003" w:tentative="1">
      <w:start w:val="1"/>
      <w:numFmt w:val="bullet"/>
      <w:lvlText w:val="o"/>
      <w:lvlJc w:val="left"/>
      <w:pPr>
        <w:ind w:left="1980" w:hanging="360"/>
      </w:pPr>
      <w:rPr>
        <w:rFonts w:ascii="Courier New" w:hAnsi="Courier New" w:cs="Courier New" w:hint="default"/>
      </w:rPr>
    </w:lvl>
    <w:lvl w:ilvl="2" w:tplc="280A0005" w:tentative="1">
      <w:start w:val="1"/>
      <w:numFmt w:val="bullet"/>
      <w:lvlText w:val=""/>
      <w:lvlJc w:val="left"/>
      <w:pPr>
        <w:ind w:left="2700" w:hanging="360"/>
      </w:pPr>
      <w:rPr>
        <w:rFonts w:ascii="Wingdings" w:hAnsi="Wingdings" w:hint="default"/>
      </w:rPr>
    </w:lvl>
    <w:lvl w:ilvl="3" w:tplc="280A0001" w:tentative="1">
      <w:start w:val="1"/>
      <w:numFmt w:val="bullet"/>
      <w:lvlText w:val=""/>
      <w:lvlJc w:val="left"/>
      <w:pPr>
        <w:ind w:left="3420" w:hanging="360"/>
      </w:pPr>
      <w:rPr>
        <w:rFonts w:ascii="Symbol" w:hAnsi="Symbol" w:hint="default"/>
      </w:rPr>
    </w:lvl>
    <w:lvl w:ilvl="4" w:tplc="280A0003" w:tentative="1">
      <w:start w:val="1"/>
      <w:numFmt w:val="bullet"/>
      <w:lvlText w:val="o"/>
      <w:lvlJc w:val="left"/>
      <w:pPr>
        <w:ind w:left="4140" w:hanging="360"/>
      </w:pPr>
      <w:rPr>
        <w:rFonts w:ascii="Courier New" w:hAnsi="Courier New" w:cs="Courier New" w:hint="default"/>
      </w:rPr>
    </w:lvl>
    <w:lvl w:ilvl="5" w:tplc="280A0005" w:tentative="1">
      <w:start w:val="1"/>
      <w:numFmt w:val="bullet"/>
      <w:lvlText w:val=""/>
      <w:lvlJc w:val="left"/>
      <w:pPr>
        <w:ind w:left="4860" w:hanging="360"/>
      </w:pPr>
      <w:rPr>
        <w:rFonts w:ascii="Wingdings" w:hAnsi="Wingdings" w:hint="default"/>
      </w:rPr>
    </w:lvl>
    <w:lvl w:ilvl="6" w:tplc="280A0001" w:tentative="1">
      <w:start w:val="1"/>
      <w:numFmt w:val="bullet"/>
      <w:lvlText w:val=""/>
      <w:lvlJc w:val="left"/>
      <w:pPr>
        <w:ind w:left="5580" w:hanging="360"/>
      </w:pPr>
      <w:rPr>
        <w:rFonts w:ascii="Symbol" w:hAnsi="Symbol" w:hint="default"/>
      </w:rPr>
    </w:lvl>
    <w:lvl w:ilvl="7" w:tplc="280A0003" w:tentative="1">
      <w:start w:val="1"/>
      <w:numFmt w:val="bullet"/>
      <w:lvlText w:val="o"/>
      <w:lvlJc w:val="left"/>
      <w:pPr>
        <w:ind w:left="6300" w:hanging="360"/>
      </w:pPr>
      <w:rPr>
        <w:rFonts w:ascii="Courier New" w:hAnsi="Courier New" w:cs="Courier New" w:hint="default"/>
      </w:rPr>
    </w:lvl>
    <w:lvl w:ilvl="8" w:tplc="280A0005" w:tentative="1">
      <w:start w:val="1"/>
      <w:numFmt w:val="bullet"/>
      <w:lvlText w:val=""/>
      <w:lvlJc w:val="left"/>
      <w:pPr>
        <w:ind w:left="7020" w:hanging="360"/>
      </w:pPr>
      <w:rPr>
        <w:rFonts w:ascii="Wingdings" w:hAnsi="Wingdings" w:hint="default"/>
      </w:rPr>
    </w:lvl>
  </w:abstractNum>
  <w:abstractNum w:abstractNumId="10"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num w:numId="1">
    <w:abstractNumId w:val="4"/>
  </w:num>
  <w:num w:numId="2">
    <w:abstractNumId w:val="3"/>
  </w:num>
  <w:num w:numId="3">
    <w:abstractNumId w:val="10"/>
  </w:num>
  <w:num w:numId="4">
    <w:abstractNumId w:val="2"/>
  </w:num>
  <w:num w:numId="5">
    <w:abstractNumId w:val="8"/>
  </w:num>
  <w:num w:numId="6">
    <w:abstractNumId w:val="7"/>
  </w:num>
  <w:num w:numId="7">
    <w:abstractNumId w:val="5"/>
  </w:num>
  <w:num w:numId="8">
    <w:abstractNumId w:val="6"/>
  </w:num>
  <w:num w:numId="9">
    <w:abstractNumId w:val="9"/>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5C7"/>
    <w:rsid w:val="000909D9"/>
    <w:rsid w:val="00191F3A"/>
    <w:rsid w:val="00206CF0"/>
    <w:rsid w:val="0023202C"/>
    <w:rsid w:val="002C2BC8"/>
    <w:rsid w:val="00301DDB"/>
    <w:rsid w:val="003409DD"/>
    <w:rsid w:val="003C1419"/>
    <w:rsid w:val="004B74E9"/>
    <w:rsid w:val="00501CC6"/>
    <w:rsid w:val="0069311E"/>
    <w:rsid w:val="00701B28"/>
    <w:rsid w:val="007A3E39"/>
    <w:rsid w:val="00813297"/>
    <w:rsid w:val="00854D9E"/>
    <w:rsid w:val="008E59CA"/>
    <w:rsid w:val="00910198"/>
    <w:rsid w:val="009A575E"/>
    <w:rsid w:val="00AD12EF"/>
    <w:rsid w:val="00AF4113"/>
    <w:rsid w:val="00B235C7"/>
    <w:rsid w:val="00BE5FDE"/>
    <w:rsid w:val="00C97688"/>
    <w:rsid w:val="00CD7902"/>
    <w:rsid w:val="00D61986"/>
    <w:rsid w:val="00E825A5"/>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34"/>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character" w:styleId="Hipervnculo">
    <w:name w:val="Hyperlink"/>
    <w:basedOn w:val="Fuentedeprrafopredeter"/>
    <w:uiPriority w:val="99"/>
    <w:unhideWhenUsed/>
    <w:rsid w:val="00CD7902"/>
    <w:rPr>
      <w:color w:val="0563C1" w:themeColor="hyperlink"/>
      <w:u w:val="single"/>
    </w:rPr>
  </w:style>
  <w:style w:type="paragraph" w:styleId="Textoindependiente">
    <w:name w:val="Body Text"/>
    <w:basedOn w:val="Normal"/>
    <w:link w:val="TextoindependienteCar"/>
    <w:uiPriority w:val="1"/>
    <w:qFormat/>
    <w:rsid w:val="000909D9"/>
    <w:pPr>
      <w:widowControl w:val="0"/>
      <w:autoSpaceDE w:val="0"/>
      <w:autoSpaceDN w:val="0"/>
      <w:spacing w:after="0" w:line="240" w:lineRule="auto"/>
    </w:pPr>
    <w:rPr>
      <w:rFonts w:ascii="Arial" w:eastAsia="Arial" w:hAnsi="Arial" w:cs="Arial"/>
      <w:lang w:val="es-ES"/>
    </w:rPr>
  </w:style>
  <w:style w:type="character" w:customStyle="1" w:styleId="TextoindependienteCar">
    <w:name w:val="Texto independiente Car"/>
    <w:basedOn w:val="Fuentedeprrafopredeter"/>
    <w:link w:val="Textoindependiente"/>
    <w:uiPriority w:val="1"/>
    <w:rsid w:val="000909D9"/>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7346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anciones.gob.pe/rnssc/#/transparencia/acceso"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redjum.pj.gob.pe/redjum/#/" TargetMode="External"/><Relationship Id="rId5" Type="http://schemas.openxmlformats.org/officeDocument/2006/relationships/styles" Target="styles.xml"/><Relationship Id="rId10" Type="http://schemas.openxmlformats.org/officeDocument/2006/relationships/hyperlink" Target="https://casillas.pj.gob.pe/reda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Props1.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277</Words>
  <Characters>1527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BÉLGICA FERNANDEZ MELENDEZ</cp:lastModifiedBy>
  <cp:revision>13</cp:revision>
  <dcterms:created xsi:type="dcterms:W3CDTF">2025-08-14T20:43:00Z</dcterms:created>
  <dcterms:modified xsi:type="dcterms:W3CDTF">2026-06-26T21:30:00Z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