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46EC0924"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7D464C" w:rsidRPr="007D464C">
        <w:rPr>
          <w:rFonts w:ascii="Arial" w:hAnsi="Arial" w:cs="Arial"/>
          <w:b/>
          <w:bCs/>
          <w:iCs/>
          <w:color w:val="auto"/>
          <w:sz w:val="20"/>
        </w:rPr>
        <w:t>CONTRATACION DEL SERVICIO DE ASISTENCIA TECNICA ADMINISTRATIVA PARA LA ESCUELA DE POSGRADO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0AA37505-DF0A-48F9-89D4-E4BD1398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29</TotalTime>
  <Pages>2</Pages>
  <Words>199</Words>
  <Characters>1100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15</cp:revision>
  <cp:lastPrinted>2016-08-18T05:53:00Z</cp:lastPrinted>
  <dcterms:created xsi:type="dcterms:W3CDTF">2025-09-24T13:41:00Z</dcterms:created>
  <dcterms:modified xsi:type="dcterms:W3CDTF">2026-07-03T22:06:00Z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