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62D25F9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" fillcolor="#e7f0f9" strokecolor="#deeaf6 [660]" strokeweight="1pt">
                <v:textbox>
                  <w:txbxContent>
                    <w:p w14:paraId="007A96B2" w14:textId="62D25F9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2DDF7D0D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BIENES N. </w:t>
      </w:r>
      <w:r w:rsidR="00271364">
        <w:rPr>
          <w:rFonts w:ascii="Arial" w:hAnsi="Arial" w:cs="Arial"/>
          <w:u w:val="single"/>
        </w:rPr>
        <w:t xml:space="preserve">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63A8E54D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B27F3C">
        <w:rPr>
          <w:rFonts w:ascii="Arial" w:hAnsi="Arial" w:cs="Arial"/>
        </w:rPr>
        <w:t>(Lugar</w:t>
      </w:r>
      <w:proofErr w:type="gramStart"/>
      <w:r w:rsidR="00B27F3C">
        <w:rPr>
          <w:rFonts w:ascii="Arial" w:hAnsi="Arial" w:cs="Arial"/>
        </w:rPr>
        <w:t>)</w:t>
      </w:r>
      <w:r w:rsidR="008F5A8F">
        <w:rPr>
          <w:rFonts w:ascii="Arial" w:hAnsi="Arial" w:cs="Arial"/>
        </w:rPr>
        <w:t xml:space="preserve"> </w:t>
      </w:r>
      <w:r w:rsidR="00D42420">
        <w:rPr>
          <w:rFonts w:ascii="Arial" w:hAnsi="Arial" w:cs="Arial"/>
        </w:rPr>
        <w:t>,</w:t>
      </w:r>
      <w:proofErr w:type="gramEnd"/>
      <w:r w:rsidR="00271364" w:rsidRPr="00F242CF">
        <w:rPr>
          <w:rFonts w:ascii="Arial" w:hAnsi="Arial" w:cs="Arial"/>
        </w:rPr>
        <w:t xml:space="preserve"> </w:t>
      </w:r>
      <w:r w:rsidR="00B27F3C">
        <w:rPr>
          <w:rFonts w:ascii="Arial" w:hAnsi="Arial" w:cs="Arial"/>
        </w:rPr>
        <w:t xml:space="preserve">   </w:t>
      </w:r>
      <w:r w:rsidRPr="00F242CF">
        <w:rPr>
          <w:rFonts w:ascii="Arial" w:hAnsi="Arial" w:cs="Arial"/>
        </w:rPr>
        <w:t xml:space="preserve">de </w:t>
      </w:r>
      <w:r w:rsidR="00B27F3C">
        <w:rPr>
          <w:rFonts w:ascii="Arial" w:hAnsi="Arial" w:cs="Arial"/>
        </w:rPr>
        <w:t xml:space="preserve">        </w:t>
      </w:r>
      <w:r w:rsidRPr="00F242CF">
        <w:rPr>
          <w:rFonts w:ascii="Arial" w:hAnsi="Arial" w:cs="Arial"/>
        </w:rPr>
        <w:t xml:space="preserve"> 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9EBB6B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271364">
        <w:rPr>
          <w:rFonts w:ascii="Arial" w:hAnsi="Arial" w:cs="Arial"/>
        </w:rPr>
        <w:t>TACNA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6D8883A8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76CCC">
        <w:rPr>
          <w:rFonts w:ascii="Arial" w:hAnsi="Arial" w:cs="Arial"/>
        </w:rPr>
        <w:t>Tacna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14:paraId="67E21267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2604"/>
        <w:gridCol w:w="886"/>
        <w:gridCol w:w="1213"/>
        <w:gridCol w:w="1306"/>
        <w:gridCol w:w="976"/>
        <w:gridCol w:w="1098"/>
      </w:tblGrid>
      <w:tr w:rsidR="002071BB" w:rsidRPr="00F242CF" w14:paraId="3EA4985E" w14:textId="77777777" w:rsidTr="0000443C">
        <w:tc>
          <w:tcPr>
            <w:tcW w:w="3907" w:type="dxa"/>
            <w:gridSpan w:val="3"/>
            <w:shd w:val="clear" w:color="auto" w:fill="E7F0F9"/>
          </w:tcPr>
          <w:p w14:paraId="66E8F51F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10A232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14:paraId="232B1C47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93" w:type="dxa"/>
            <w:gridSpan w:val="4"/>
          </w:tcPr>
          <w:p w14:paraId="47E8878A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76CCC" w:rsidRPr="00F242CF" w14:paraId="40B3B54C" w14:textId="77777777" w:rsidTr="0000443C">
        <w:tc>
          <w:tcPr>
            <w:tcW w:w="3021" w:type="dxa"/>
            <w:gridSpan w:val="2"/>
            <w:shd w:val="clear" w:color="auto" w:fill="E7F0F9"/>
            <w:vAlign w:val="center"/>
          </w:tcPr>
          <w:p w14:paraId="4B7622D1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886" w:type="dxa"/>
            <w:shd w:val="clear" w:color="auto" w:fill="E7F0F9"/>
            <w:vAlign w:val="center"/>
          </w:tcPr>
          <w:p w14:paraId="0E228F82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213" w:type="dxa"/>
            <w:shd w:val="clear" w:color="auto" w:fill="E7F0F9"/>
            <w:vAlign w:val="center"/>
          </w:tcPr>
          <w:p w14:paraId="5EE83110" w14:textId="11E40BE6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MODELO </w:t>
            </w:r>
          </w:p>
        </w:tc>
        <w:tc>
          <w:tcPr>
            <w:tcW w:w="1306" w:type="dxa"/>
            <w:shd w:val="clear" w:color="auto" w:fill="E7F0F9"/>
            <w:vAlign w:val="center"/>
          </w:tcPr>
          <w:p w14:paraId="0CAF0D8E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GARANTIA COMERCIAL</w:t>
            </w: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476CCC" w:rsidRPr="00F242CF" w14:paraId="1952AC9E" w14:textId="77777777" w:rsidTr="00B27F3C">
        <w:trPr>
          <w:trHeight w:val="765"/>
        </w:trPr>
        <w:tc>
          <w:tcPr>
            <w:tcW w:w="417" w:type="dxa"/>
          </w:tcPr>
          <w:p w14:paraId="493EEC77" w14:textId="77777777"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604" w:type="dxa"/>
          </w:tcPr>
          <w:p w14:paraId="6F89A722" w14:textId="77777777" w:rsidR="00270C5E" w:rsidRDefault="00270C5E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BEBF89B" w14:textId="77777777" w:rsidR="00B27F3C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E67389B" w14:textId="77777777" w:rsidR="00B27F3C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EEEF66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6" w:type="dxa"/>
          </w:tcPr>
          <w:p w14:paraId="006FDB30" w14:textId="4AE53DDE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5E386706" w14:textId="5783506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34D53FED" w14:textId="63B068B1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40237DE" w14:textId="18F35A8B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01AD3003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6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5F2913A9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7CA1BEE7" w14:textId="77777777" w:rsidTr="0000443C">
        <w:tc>
          <w:tcPr>
            <w:tcW w:w="7402" w:type="dxa"/>
            <w:gridSpan w:val="6"/>
          </w:tcPr>
          <w:p w14:paraId="64F222E9" w14:textId="33B45E3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 INCLUIDO IGV</w:t>
            </w:r>
          </w:p>
        </w:tc>
        <w:tc>
          <w:tcPr>
            <w:tcW w:w="1098" w:type="dxa"/>
          </w:tcPr>
          <w:p w14:paraId="5BC63E00" w14:textId="77777777" w:rsidR="00270C5E" w:rsidRDefault="00270C5E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88E40D" w14:textId="77777777" w:rsidR="00B27F3C" w:rsidRPr="00F242CF" w:rsidRDefault="00B27F3C" w:rsidP="00B27F3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9B918EA" w14:textId="77777777" w:rsidR="00CB2F04" w:rsidRPr="00CB2F04" w:rsidRDefault="00CB2F04" w:rsidP="00CB2F04">
      <w:pPr>
        <w:spacing w:after="0"/>
        <w:jc w:val="both"/>
        <w:rPr>
          <w:rFonts w:ascii="Arial" w:hAnsi="Arial" w:cs="Arial"/>
          <w:b/>
        </w:rPr>
      </w:pPr>
      <w:r w:rsidRPr="00CB09DB">
        <w:rPr>
          <w:rFonts w:ascii="Arial" w:hAnsi="Arial" w:cs="Arial"/>
          <w:b/>
          <w:highlight w:val="yellow"/>
        </w:rPr>
        <w:t>*Se debe adjuntar la ficha técnica de los bienes cotizados</w:t>
      </w:r>
    </w:p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51B73BC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p w14:paraId="342546D7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RPr="00476CCC" w14:paraId="2FDB83A1" w14:textId="77777777" w:rsidTr="0000443C">
        <w:trPr>
          <w:trHeight w:val="505"/>
        </w:trPr>
        <w:tc>
          <w:tcPr>
            <w:tcW w:w="4247" w:type="dxa"/>
            <w:shd w:val="clear" w:color="auto" w:fill="E7F0F9"/>
          </w:tcPr>
          <w:p w14:paraId="5933A067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</w:tc>
        <w:tc>
          <w:tcPr>
            <w:tcW w:w="4247" w:type="dxa"/>
          </w:tcPr>
          <w:p w14:paraId="2C9D7699" w14:textId="1814ED0D" w:rsidR="0000443C" w:rsidRPr="00476CCC" w:rsidRDefault="0000443C" w:rsidP="00B27F3C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7468B42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13558C3C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4247" w:type="dxa"/>
          </w:tcPr>
          <w:p w14:paraId="53F19DFB" w14:textId="5F4565D5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A3B6A21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68596473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</w:tc>
        <w:tc>
          <w:tcPr>
            <w:tcW w:w="4247" w:type="dxa"/>
          </w:tcPr>
          <w:p w14:paraId="486F8B2F" w14:textId="44F00545" w:rsidR="002071BB" w:rsidRDefault="00D42420" w:rsidP="00BB68D3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</w:tr>
      <w:tr w:rsidR="00643EB2" w14:paraId="0303DFE0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54636EF2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</w:tc>
        <w:tc>
          <w:tcPr>
            <w:tcW w:w="4247" w:type="dxa"/>
          </w:tcPr>
          <w:p w14:paraId="05A4169B" w14:textId="0460826F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2BBB254A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46B04441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PLAZO DE VALIDEZ DE LA OFERTA</w:t>
            </w:r>
          </w:p>
        </w:tc>
        <w:tc>
          <w:tcPr>
            <w:tcW w:w="4247" w:type="dxa"/>
          </w:tcPr>
          <w:p w14:paraId="73374E13" w14:textId="05789EF0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4592616C" w14:textId="77777777" w:rsidR="00643EB2" w:rsidRDefault="00643EB2" w:rsidP="00BB68D3">
      <w:pPr>
        <w:jc w:val="both"/>
        <w:rPr>
          <w:rFonts w:ascii="Arial" w:hAnsi="Arial" w:cs="Arial"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23442842" w14:textId="77777777" w:rsidR="00270C5E" w:rsidRDefault="00270C5E" w:rsidP="00BB68D3">
      <w:pPr>
        <w:jc w:val="both"/>
        <w:rPr>
          <w:rFonts w:ascii="Arial" w:hAnsi="Arial" w:cs="Arial"/>
        </w:rPr>
      </w:pPr>
    </w:p>
    <w:p w14:paraId="4759DFA5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4E20ADF2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511D56DF" w14:textId="77777777" w:rsidR="00D42420" w:rsidRDefault="00D42420" w:rsidP="00270C5E">
      <w:pPr>
        <w:jc w:val="center"/>
        <w:rPr>
          <w:rFonts w:ascii="Arial" w:hAnsi="Arial" w:cs="Arial"/>
        </w:rPr>
      </w:pPr>
    </w:p>
    <w:p w14:paraId="08C93DA7" w14:textId="56BDF999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B4EE2B2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4897DC54" w14:textId="77777777" w:rsidR="00C27206" w:rsidRDefault="00C27206" w:rsidP="00270C5E">
      <w:pPr>
        <w:jc w:val="center"/>
        <w:rPr>
          <w:rFonts w:ascii="Arial" w:hAnsi="Arial" w:cs="Arial"/>
        </w:rPr>
      </w:pPr>
    </w:p>
    <w:p w14:paraId="77E74123" w14:textId="77777777" w:rsidR="00C27206" w:rsidRDefault="00C27206" w:rsidP="00C27206">
      <w:pPr>
        <w:rPr>
          <w:rFonts w:ascii="Arial" w:hAnsi="Arial" w:cs="Arial"/>
        </w:rPr>
      </w:pPr>
    </w:p>
    <w:p w14:paraId="04293CFB" w14:textId="51A9E71D" w:rsidR="00C27206" w:rsidRPr="00C27206" w:rsidRDefault="00C27206" w:rsidP="00C27206">
      <w:pPr>
        <w:rPr>
          <w:rFonts w:ascii="Arial" w:hAnsi="Arial" w:cs="Arial"/>
        </w:rPr>
      </w:pPr>
    </w:p>
    <w:sectPr w:rsidR="00C27206" w:rsidRPr="00C27206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5816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1F4046"/>
    <w:rsid w:val="002071BB"/>
    <w:rsid w:val="00270C5E"/>
    <w:rsid w:val="00271364"/>
    <w:rsid w:val="00404B1C"/>
    <w:rsid w:val="00476CCC"/>
    <w:rsid w:val="00643EB2"/>
    <w:rsid w:val="007A5063"/>
    <w:rsid w:val="007C0C6D"/>
    <w:rsid w:val="007D55EE"/>
    <w:rsid w:val="00845919"/>
    <w:rsid w:val="008F5A8F"/>
    <w:rsid w:val="008F6338"/>
    <w:rsid w:val="00901D87"/>
    <w:rsid w:val="00943351"/>
    <w:rsid w:val="00954808"/>
    <w:rsid w:val="00A1085B"/>
    <w:rsid w:val="00B27F3C"/>
    <w:rsid w:val="00BB68D3"/>
    <w:rsid w:val="00C11F26"/>
    <w:rsid w:val="00C27206"/>
    <w:rsid w:val="00CB09DB"/>
    <w:rsid w:val="00CB2F04"/>
    <w:rsid w:val="00D42420"/>
    <w:rsid w:val="00E34208"/>
    <w:rsid w:val="00EC1EEA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Sobeyda Madelayne Mazuelos Chavez</cp:lastModifiedBy>
  <cp:revision>12</cp:revision>
  <cp:lastPrinted>2025-06-27T15:50:00Z</cp:lastPrinted>
  <dcterms:created xsi:type="dcterms:W3CDTF">2025-06-27T16:06:00Z</dcterms:created>
  <dcterms:modified xsi:type="dcterms:W3CDTF">2026-04-24T23:52:00Z</dcterms:modified>
</cp:coreProperties>
</file>