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>ANEXO</w:t>
      </w:r>
      <w:r>
        <w:rPr>
          <w:rFonts w:ascii="Arial" w:hAnsi="Arial" w:cs="Arial"/>
          <w:b/>
          <w:sz w:val="20"/>
          <w:lang w:val="es-ES"/>
        </w:rPr>
        <w:t xml:space="preserve"> N° </w:t>
      </w:r>
      <w:r>
        <w:rPr>
          <w:rFonts w:ascii="Arial" w:hAnsi="Arial" w:cs="Arial"/>
          <w:b/>
          <w:bCs/>
          <w:sz w:val="20"/>
          <w:lang w:val="es-ES"/>
        </w:rPr>
        <w:t>2</w:t>
      </w:r>
    </w:p>
    <w:p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</w:p>
    <w:p w:rsidR="0049187D" w:rsidRDefault="0049187D" w:rsidP="0049187D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 xml:space="preserve">FORMATO DE PRESENTACIÓN DE OFERTA Y DECLARACIÓN JURADA DEL POSTOR </w:t>
      </w:r>
    </w:p>
    <w:p w:rsidR="0049187D" w:rsidRDefault="0049187D" w:rsidP="0049187D">
      <w:pPr>
        <w:spacing w:after="0" w:line="240" w:lineRule="auto"/>
        <w:rPr>
          <w:rFonts w:ascii="Arial" w:hAnsi="Arial" w:cs="Arial"/>
          <w:b/>
          <w:bCs/>
          <w:sz w:val="20"/>
        </w:rPr>
      </w:pPr>
    </w:p>
    <w:tbl>
      <w:tblPr>
        <w:tblStyle w:val="Tablaconcuadrcula"/>
        <w:tblW w:w="9067" w:type="dxa"/>
        <w:tblInd w:w="0" w:type="dxa"/>
        <w:tblLook w:val="04A0" w:firstRow="1" w:lastRow="0" w:firstColumn="1" w:lastColumn="0" w:noHBand="0" w:noVBand="1"/>
      </w:tblPr>
      <w:tblGrid>
        <w:gridCol w:w="337"/>
        <w:gridCol w:w="730"/>
        <w:gridCol w:w="3693"/>
        <w:gridCol w:w="2132"/>
        <w:gridCol w:w="2175"/>
      </w:tblGrid>
      <w:tr w:rsidR="0049187D" w:rsidTr="0049187D">
        <w:trPr>
          <w:trHeight w:val="45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Oferta y declaración jurada del proveedor</w:t>
            </w:r>
          </w:p>
        </w:tc>
      </w:tr>
      <w:tr w:rsidR="0049187D" w:rsidTr="0049187D">
        <w:trPr>
          <w:trHeight w:val="51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872360">
        <w:trPr>
          <w:trHeight w:val="335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   OFERTA ECONÓMICA</w:t>
            </w:r>
          </w:p>
        </w:tc>
      </w:tr>
      <w:tr w:rsidR="0049187D" w:rsidTr="00663D43">
        <w:trPr>
          <w:trHeight w:val="117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1.1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Descripción del objeto de la contratación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87D" w:rsidRDefault="006705A2" w:rsidP="00663D43">
            <w:pPr>
              <w:spacing w:line="240" w:lineRule="auto"/>
              <w:ind w:right="28"/>
              <w:jc w:val="both"/>
              <w:textAlignment w:val="baseline"/>
              <w:rPr>
                <w:rFonts w:ascii="Arial" w:hAnsi="Arial" w:cs="Arial"/>
                <w:b/>
                <w:bCs/>
                <w:sz w:val="16"/>
                <w:szCs w:val="16"/>
              </w:rPr>
            </w:pPr>
            <w:bookmarkStart w:id="0" w:name="_GoBack"/>
            <w:r w:rsidRPr="00762D18">
              <w:rPr>
                <w:rFonts w:ascii="Arial" w:hAnsi="Arial" w:cs="Arial"/>
                <w:b/>
                <w:bCs/>
                <w:szCs w:val="16"/>
              </w:rPr>
              <w:t xml:space="preserve">SERVICIO DE UN(A) </w:t>
            </w:r>
            <w:r>
              <w:rPr>
                <w:rFonts w:ascii="Arial" w:hAnsi="Arial" w:cs="Arial"/>
                <w:b/>
                <w:bCs/>
                <w:szCs w:val="16"/>
              </w:rPr>
              <w:t xml:space="preserve">ASISTENTE ADMINISTRATIVO PARA LA SECCION DE TESORERIA DE LA </w:t>
            </w:r>
            <w:r w:rsidRPr="00762D18">
              <w:rPr>
                <w:rFonts w:ascii="Arial" w:hAnsi="Arial" w:cs="Arial"/>
                <w:b/>
                <w:bCs/>
                <w:szCs w:val="16"/>
              </w:rPr>
              <w:t xml:space="preserve"> 33ª BRIGADA DE INFANT</w:t>
            </w:r>
            <w:r>
              <w:rPr>
                <w:rFonts w:ascii="Arial" w:hAnsi="Arial" w:cs="Arial"/>
                <w:b/>
                <w:bCs/>
                <w:szCs w:val="16"/>
              </w:rPr>
              <w:t>ERÍA PARA LOS MESES DE JULIO A DICIEMBRE AF-2026</w:t>
            </w:r>
            <w:bookmarkEnd w:id="0"/>
          </w:p>
        </w:tc>
      </w:tr>
      <w:tr w:rsidR="0049187D" w:rsidTr="00872360">
        <w:trPr>
          <w:trHeight w:val="28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1.2</w:t>
            </w:r>
          </w:p>
        </w:tc>
        <w:tc>
          <w:tcPr>
            <w:tcW w:w="3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Cumplimiento de las especificaciones técnicas o términos de referencia, según corresponda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Sí cumple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872360">
        <w:trPr>
          <w:trHeight w:val="25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No cumple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9187D" w:rsidRDefault="0049187D" w:rsidP="00663D43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872360">
        <w:trPr>
          <w:trHeight w:val="42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1.3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 (Monto total ofertado)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872360">
        <w:trPr>
          <w:trHeight w:val="41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1.4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Detallar documentación adjunta, de ser el caso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872360">
        <w:trPr>
          <w:trHeight w:val="418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Datos del Proveedor</w:t>
            </w:r>
          </w:p>
        </w:tc>
      </w:tr>
      <w:tr w:rsidR="0049187D" w:rsidTr="00872360">
        <w:trPr>
          <w:trHeight w:val="216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tbl>
            <w:tblPr>
              <w:tblW w:w="8363" w:type="dxa"/>
              <w:tblInd w:w="1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2977"/>
              <w:gridCol w:w="1134"/>
              <w:gridCol w:w="1701"/>
              <w:gridCol w:w="1418"/>
              <w:gridCol w:w="1133"/>
            </w:tblGrid>
            <w:tr w:rsidR="0049187D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Nombre, Denominación o Razón Social: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9187D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Domicilio Legal: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9187D"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RUC: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Teléfono(s):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9187D">
              <w:trPr>
                <w:trHeight w:val="300"/>
              </w:trPr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9187D" w:rsidRDefault="0049187D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MYPE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9187D" w:rsidRDefault="0049187D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SI</w:t>
                  </w: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9187D" w:rsidRDefault="0049187D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</w:t>
                  </w:r>
                </w:p>
              </w:tc>
            </w:tr>
            <w:tr w:rsidR="0049187D">
              <w:tc>
                <w:tcPr>
                  <w:tcW w:w="836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Correo electrónico:</w:t>
                  </w:r>
                </w:p>
              </w:tc>
            </w:tr>
          </w:tbl>
          <w:p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49187D" w:rsidTr="0049187D">
        <w:trPr>
          <w:trHeight w:val="12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872360">
        <w:trPr>
          <w:trHeight w:val="465"/>
        </w:trPr>
        <w:tc>
          <w:tcPr>
            <w:tcW w:w="33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Declaración Jurada del Proveedor</w:t>
            </w:r>
          </w:p>
        </w:tc>
      </w:tr>
      <w:tr w:rsidR="0049187D" w:rsidTr="00872360">
        <w:trPr>
          <w:trHeight w:val="8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9187D" w:rsidRDefault="0049187D">
            <w:pPr>
              <w:spacing w:line="240" w:lineRule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:rsidR="0049187D" w:rsidRDefault="00455D95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La</w:t>
            </w:r>
            <w:r w:rsidR="0049187D">
              <w:rPr>
                <w:rFonts w:ascii="Arial" w:hAnsi="Arial" w:cs="Arial"/>
                <w:sz w:val="18"/>
                <w:szCs w:val="18"/>
                <w:lang w:val="es-ES"/>
              </w:rPr>
              <w:t xml:space="preserve"> que se suscribe, </w:t>
            </w:r>
            <w:r w:rsidRPr="00455D95">
              <w:rPr>
                <w:rFonts w:ascii="Arial" w:hAnsi="Arial" w:cs="Arial"/>
                <w:sz w:val="18"/>
                <w:szCs w:val="18"/>
                <w:lang w:val="es-ES"/>
              </w:rPr>
              <w:t>[</w:t>
            </w:r>
            <w:r w:rsidR="00AB19F1">
              <w:rPr>
                <w:rFonts w:ascii="Arial" w:hAnsi="Arial" w:cs="Arial"/>
                <w:sz w:val="18"/>
                <w:szCs w:val="18"/>
                <w:lang w:val="es-ES"/>
              </w:rPr>
              <w:t>……………………………………………………………</w:t>
            </w:r>
            <w:proofErr w:type="gramStart"/>
            <w:r w:rsidR="00AB19F1">
              <w:rPr>
                <w:rFonts w:ascii="Arial" w:hAnsi="Arial" w:cs="Arial"/>
                <w:sz w:val="18"/>
                <w:szCs w:val="18"/>
                <w:lang w:val="es-ES"/>
              </w:rPr>
              <w:t>…….</w:t>
            </w:r>
            <w:proofErr w:type="gramEnd"/>
            <w:r w:rsidR="0049187D" w:rsidRPr="00455D95">
              <w:rPr>
                <w:rFonts w:ascii="Arial" w:hAnsi="Arial" w:cs="Arial"/>
                <w:sz w:val="18"/>
                <w:szCs w:val="18"/>
                <w:lang w:val="es-ES"/>
              </w:rPr>
              <w:t>],</w:t>
            </w:r>
            <w:r w:rsidR="0049187D">
              <w:rPr>
                <w:rFonts w:ascii="Arial" w:hAnsi="Arial" w:cs="Arial"/>
                <w:sz w:val="18"/>
                <w:szCs w:val="18"/>
                <w:lang w:val="es-ES"/>
              </w:rPr>
              <w:t xml:space="preserve"> postor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a</w:t>
            </w:r>
            <w:r w:rsidR="0049187D">
              <w:rPr>
                <w:rFonts w:ascii="Arial" w:hAnsi="Arial" w:cs="Arial"/>
                <w:sz w:val="18"/>
                <w:szCs w:val="18"/>
                <w:lang w:val="es-ES"/>
              </w:rPr>
              <w:t xml:space="preserve">, identificado con </w:t>
            </w:r>
            <w:r w:rsidR="0049187D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DNI</w:t>
            </w:r>
            <w:r w:rsidR="0049187D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]</w:t>
            </w:r>
            <w:r w:rsidR="0049187D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 w:rsidR="0049187D">
              <w:rPr>
                <w:rFonts w:ascii="Arial" w:hAnsi="Arial" w:cs="Arial"/>
                <w:sz w:val="18"/>
                <w:szCs w:val="18"/>
                <w:lang w:val="es-ES"/>
              </w:rPr>
              <w:t xml:space="preserve">N° </w:t>
            </w:r>
            <w:r w:rsidR="0049187D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</w:t>
            </w:r>
            <w:r w:rsidR="00AB19F1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……………………………………………………….</w:t>
            </w:r>
            <w:r w:rsidR="0049187D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]</w:t>
            </w:r>
            <w:r w:rsidR="0049187D">
              <w:rPr>
                <w:rFonts w:ascii="Arial" w:hAnsi="Arial" w:cs="Arial"/>
                <w:sz w:val="18"/>
                <w:szCs w:val="18"/>
                <w:lang w:val="es-ES"/>
              </w:rPr>
              <w:t xml:space="preserve">, </w:t>
            </w:r>
            <w:r w:rsidR="0049187D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DECLARO BAJO JURAMENTO LO SIGUIENTE:</w:t>
            </w:r>
          </w:p>
          <w:p w:rsidR="0049187D" w:rsidRDefault="0049187D">
            <w:pPr>
              <w:spacing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  <w:p w:rsidR="0049187D" w:rsidRDefault="0049187D" w:rsidP="001867CF">
            <w:pPr>
              <w:numPr>
                <w:ilvl w:val="0"/>
                <w:numId w:val="1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No tener impedimento para postular en el procedimiento de selección ni para contratar con el Estado, conforme al artículo 30 de la Ley N° 32069, Ley General de Contrataciones Públicas. </w:t>
            </w:r>
          </w:p>
          <w:p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:rsidR="0049187D" w:rsidRDefault="0049187D" w:rsidP="001867CF">
            <w:pPr>
              <w:numPr>
                <w:ilvl w:val="0"/>
                <w:numId w:val="2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Conocer las sanciones contenidas en la Ley N° 32069, Ley General de Contrataciones Públicas y su Reglamento, así como las disposiciones aplicables de la Ley N° 27444, Ley del Procedimiento Administrativo General.  </w:t>
            </w:r>
          </w:p>
          <w:p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:rsidR="0049187D" w:rsidRDefault="0049187D" w:rsidP="001867CF">
            <w:pPr>
              <w:numPr>
                <w:ilvl w:val="0"/>
                <w:numId w:val="3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 </w:t>
            </w:r>
          </w:p>
          <w:p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:rsidR="0049187D" w:rsidRDefault="0049187D" w:rsidP="001867CF">
            <w:pPr>
              <w:numPr>
                <w:ilvl w:val="0"/>
                <w:numId w:val="4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Conocer, aceptar y someterme a las bases, condiciones y reglas del presente procedimiento de selección.</w:t>
            </w:r>
          </w:p>
          <w:p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:rsidR="0049187D" w:rsidRDefault="0049187D" w:rsidP="001867CF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Ser responsable de la veracidad de los documentos e información que presento en el presente procedimiento de selección. </w:t>
            </w:r>
          </w:p>
          <w:p w:rsidR="0049187D" w:rsidRDefault="0049187D">
            <w:pPr>
              <w:spacing w:line="240" w:lineRule="auto"/>
              <w:ind w:left="270" w:hanging="27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:rsidR="0049187D" w:rsidRDefault="0049187D" w:rsidP="001867CF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Comprometerme a mantener la oferta presentada durante el procedimiento de selección y a perfeccionar el contrato, en caso de resultar favorecido con la buena pro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así como a cumplir con las especificaciones técnicas o términos de referencia del bien o servicio a contratar. </w:t>
            </w:r>
          </w:p>
          <w:p w:rsidR="0049187D" w:rsidRDefault="0049187D">
            <w:pPr>
              <w:spacing w:line="240" w:lineRule="auto"/>
              <w:ind w:left="108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</w:p>
          <w:p w:rsidR="0049187D" w:rsidRDefault="0049187D" w:rsidP="001867CF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lastRenderedPageBreak/>
              <w:t>Que doy mi expresa autorización para que la entidad contratante me notifique a través del correo electrónico que consta en este formato, las comunicaciones que deriven del procedimiento de selección y hasta la firma del contrato.</w:t>
            </w:r>
          </w:p>
          <w:p w:rsidR="0049187D" w:rsidRDefault="0049187D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auto"/>
              </w:rPr>
            </w:pPr>
          </w:p>
        </w:tc>
      </w:tr>
      <w:tr w:rsidR="0049187D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:rsidR="0049187D" w:rsidRDefault="0049187D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tbl>
      <w:tblPr>
        <w:tblStyle w:val="Tabladecuadrcula1clara-nfasis31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49187D" w:rsidTr="004918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right w:val="single" w:sz="4" w:space="0" w:color="DBDBDB" w:themeColor="accent3" w:themeTint="66"/>
            </w:tcBorders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  <w:t>Advertencia</w:t>
            </w:r>
          </w:p>
        </w:tc>
      </w:tr>
      <w:tr w:rsidR="0049187D" w:rsidTr="0049187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bottom w:val="single" w:sz="4" w:space="0" w:color="DBDBDB" w:themeColor="accent3" w:themeTint="66"/>
              <w:right w:val="single" w:sz="4" w:space="0" w:color="DBDBDB" w:themeColor="accent3" w:themeTint="66"/>
            </w:tcBorders>
          </w:tcPr>
          <w:p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La entidad contratante describe el objeto de la contratación. Toda la información restante es completada por el proveedor.</w:t>
            </w:r>
          </w:p>
          <w:p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El texto de la declaración jurada no puede ser modificado. En caso contrario, la oferta queda descalificada.</w:t>
            </w:r>
          </w:p>
          <w:p w:rsidR="0049187D" w:rsidRDefault="0049187D" w:rsidP="001867CF">
            <w:pPr>
              <w:pStyle w:val="Prrafodelista"/>
              <w:widowControl w:val="0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  <w:lang w:val="es-ES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  <w:lang w:val="es-ES"/>
              </w:rPr>
              <w:t>En caso de divergencia entre el precio de la oferta en dígitos y en letras, prevalece este último.</w:t>
            </w:r>
          </w:p>
          <w:p w:rsidR="0049187D" w:rsidRDefault="0049187D">
            <w:pPr>
              <w:pStyle w:val="Prrafodelista"/>
              <w:spacing w:line="240" w:lineRule="auto"/>
              <w:jc w:val="both"/>
              <w:rPr>
                <w:rFonts w:ascii="Arial" w:eastAsia="Batang" w:hAnsi="Arial" w:cs="Arial"/>
                <w:i/>
                <w:iCs/>
                <w:color w:val="000000" w:themeColor="text1"/>
                <w:sz w:val="18"/>
                <w:szCs w:val="18"/>
              </w:rPr>
            </w:pPr>
          </w:p>
        </w:tc>
      </w:tr>
    </w:tbl>
    <w:p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:rsidR="006A647A" w:rsidRPr="00762D18" w:rsidRDefault="00A93B0E" w:rsidP="00A93B0E">
      <w:pPr>
        <w:spacing w:after="0" w:line="240" w:lineRule="auto"/>
        <w:ind w:right="-994"/>
        <w:jc w:val="both"/>
        <w:textAlignment w:val="baseline"/>
        <w:rPr>
          <w:rFonts w:ascii="Arial" w:hAnsi="Arial" w:cs="Arial"/>
          <w:b/>
          <w:bCs/>
          <w:szCs w:val="16"/>
        </w:rPr>
      </w:pPr>
      <w:r w:rsidRPr="00762D18">
        <w:rPr>
          <w:rFonts w:ascii="Arial" w:hAnsi="Arial" w:cs="Arial"/>
          <w:b/>
          <w:bCs/>
          <w:szCs w:val="16"/>
        </w:rPr>
        <w:t xml:space="preserve">SERVICIO DE UN(A) </w:t>
      </w:r>
      <w:r w:rsidR="000F0060">
        <w:rPr>
          <w:rFonts w:ascii="Arial" w:hAnsi="Arial" w:cs="Arial"/>
          <w:b/>
          <w:bCs/>
          <w:szCs w:val="16"/>
        </w:rPr>
        <w:t>ASISTENTE ADM</w:t>
      </w:r>
      <w:r w:rsidR="006705A2">
        <w:rPr>
          <w:rFonts w:ascii="Arial" w:hAnsi="Arial" w:cs="Arial"/>
          <w:b/>
          <w:bCs/>
          <w:szCs w:val="16"/>
        </w:rPr>
        <w:t>I</w:t>
      </w:r>
      <w:r w:rsidR="000F0060">
        <w:rPr>
          <w:rFonts w:ascii="Arial" w:hAnsi="Arial" w:cs="Arial"/>
          <w:b/>
          <w:bCs/>
          <w:szCs w:val="16"/>
        </w:rPr>
        <w:t xml:space="preserve">NISTRATIVO PARA LA SECCION DE TESORERIA DE </w:t>
      </w:r>
      <w:proofErr w:type="gramStart"/>
      <w:r w:rsidR="000F0060">
        <w:rPr>
          <w:rFonts w:ascii="Arial" w:hAnsi="Arial" w:cs="Arial"/>
          <w:b/>
          <w:bCs/>
          <w:szCs w:val="16"/>
        </w:rPr>
        <w:t xml:space="preserve">LA </w:t>
      </w:r>
      <w:r w:rsidRPr="00762D18">
        <w:rPr>
          <w:rFonts w:ascii="Arial" w:hAnsi="Arial" w:cs="Arial"/>
          <w:b/>
          <w:bCs/>
          <w:szCs w:val="16"/>
        </w:rPr>
        <w:t xml:space="preserve"> 33ª</w:t>
      </w:r>
      <w:proofErr w:type="gramEnd"/>
      <w:r w:rsidRPr="00762D18">
        <w:rPr>
          <w:rFonts w:ascii="Arial" w:hAnsi="Arial" w:cs="Arial"/>
          <w:b/>
          <w:bCs/>
          <w:szCs w:val="16"/>
        </w:rPr>
        <w:t xml:space="preserve"> BRIGADA DE INFANT</w:t>
      </w:r>
      <w:r w:rsidR="000F0060">
        <w:rPr>
          <w:rFonts w:ascii="Arial" w:hAnsi="Arial" w:cs="Arial"/>
          <w:b/>
          <w:bCs/>
          <w:szCs w:val="16"/>
        </w:rPr>
        <w:t>ERÍA PARA LOS MESES DE JULIO A DICIEMBRE</w:t>
      </w:r>
      <w:r>
        <w:rPr>
          <w:rFonts w:ascii="Arial" w:hAnsi="Arial" w:cs="Arial"/>
          <w:b/>
          <w:bCs/>
          <w:szCs w:val="16"/>
        </w:rPr>
        <w:t xml:space="preserve"> AF-2026</w:t>
      </w:r>
    </w:p>
    <w:tbl>
      <w:tblPr>
        <w:tblStyle w:val="Tabladecuadrcula1clara"/>
        <w:tblpPr w:leftFromText="141" w:rightFromText="141" w:vertAnchor="page" w:horzAnchor="margin" w:tblpY="5644"/>
        <w:tblW w:w="9639" w:type="dxa"/>
        <w:tblLook w:val="04A0" w:firstRow="1" w:lastRow="0" w:firstColumn="1" w:lastColumn="0" w:noHBand="0" w:noVBand="1"/>
      </w:tblPr>
      <w:tblGrid>
        <w:gridCol w:w="560"/>
        <w:gridCol w:w="4969"/>
        <w:gridCol w:w="1275"/>
        <w:gridCol w:w="1276"/>
        <w:gridCol w:w="1559"/>
      </w:tblGrid>
      <w:tr w:rsidR="00A93B0E" w:rsidRPr="00872360" w:rsidTr="00C667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0" w:type="dxa"/>
            <w:vAlign w:val="center"/>
            <w:hideMark/>
          </w:tcPr>
          <w:p w:rsidR="00A93B0E" w:rsidRPr="00872360" w:rsidRDefault="00A93B0E" w:rsidP="00C66791">
            <w:pPr>
              <w:spacing w:line="240" w:lineRule="auto"/>
              <w:jc w:val="center"/>
              <w:rPr>
                <w:rFonts w:ascii="Century Gothic" w:eastAsia="Times New Roman" w:hAnsi="Century Gothic"/>
                <w:b w:val="0"/>
                <w:bCs w:val="0"/>
                <w:color w:val="auto"/>
                <w:sz w:val="16"/>
                <w:szCs w:val="16"/>
                <w:lang w:val="es-PE"/>
              </w:rPr>
            </w:pPr>
            <w:r w:rsidRPr="00872360"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  <w:t>N/O</w:t>
            </w:r>
          </w:p>
        </w:tc>
        <w:tc>
          <w:tcPr>
            <w:tcW w:w="4969" w:type="dxa"/>
            <w:vAlign w:val="center"/>
            <w:hideMark/>
          </w:tcPr>
          <w:p w:rsidR="00A93B0E" w:rsidRPr="00872360" w:rsidRDefault="00A93B0E" w:rsidP="00C66791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Times New Roman" w:hAnsi="Century Gothic"/>
                <w:b w:val="0"/>
                <w:bCs w:val="0"/>
                <w:color w:val="auto"/>
                <w:sz w:val="16"/>
                <w:szCs w:val="16"/>
                <w:lang w:val="es-PE"/>
              </w:rPr>
            </w:pPr>
            <w:r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  <w:t>DESCRIPCION DEL SERVICIO</w:t>
            </w:r>
          </w:p>
        </w:tc>
        <w:tc>
          <w:tcPr>
            <w:tcW w:w="1275" w:type="dxa"/>
            <w:vAlign w:val="center"/>
            <w:hideMark/>
          </w:tcPr>
          <w:p w:rsidR="00A93B0E" w:rsidRPr="00872360" w:rsidRDefault="00A93B0E" w:rsidP="00C66791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Times New Roman" w:hAnsi="Century Gothic"/>
                <w:b w:val="0"/>
                <w:bCs w:val="0"/>
                <w:color w:val="auto"/>
                <w:sz w:val="16"/>
                <w:szCs w:val="16"/>
                <w:lang w:val="es-PE"/>
              </w:rPr>
            </w:pPr>
            <w:r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  <w:t>SUELDO MENSUAL</w:t>
            </w:r>
          </w:p>
        </w:tc>
        <w:tc>
          <w:tcPr>
            <w:tcW w:w="1276" w:type="dxa"/>
            <w:vAlign w:val="center"/>
          </w:tcPr>
          <w:p w:rsidR="00A93B0E" w:rsidRPr="00872360" w:rsidRDefault="00A93B0E" w:rsidP="00C66791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Times New Roman" w:hAnsi="Century Gothic"/>
                <w:b w:val="0"/>
                <w:bCs w:val="0"/>
                <w:color w:val="auto"/>
                <w:sz w:val="16"/>
                <w:szCs w:val="16"/>
                <w:lang w:val="es-PE"/>
              </w:rPr>
            </w:pPr>
            <w:r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  <w:t>CANTIDAD DE MESES</w:t>
            </w:r>
          </w:p>
        </w:tc>
        <w:tc>
          <w:tcPr>
            <w:tcW w:w="1559" w:type="dxa"/>
            <w:vAlign w:val="center"/>
            <w:hideMark/>
          </w:tcPr>
          <w:p w:rsidR="00A93B0E" w:rsidRPr="00872360" w:rsidRDefault="00A93B0E" w:rsidP="00C66791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Times New Roman" w:hAnsi="Century Gothic"/>
                <w:b w:val="0"/>
                <w:bCs w:val="0"/>
                <w:color w:val="auto"/>
                <w:sz w:val="16"/>
                <w:szCs w:val="16"/>
                <w:lang w:val="es-PE"/>
              </w:rPr>
            </w:pPr>
            <w:r w:rsidRPr="00872360"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  <w:t>TOTAL SOLES</w:t>
            </w:r>
          </w:p>
        </w:tc>
      </w:tr>
      <w:tr w:rsidR="00A93B0E" w:rsidRPr="00872360" w:rsidTr="00A93B0E">
        <w:trPr>
          <w:trHeight w:val="5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0" w:type="dxa"/>
            <w:hideMark/>
          </w:tcPr>
          <w:p w:rsidR="00A93B0E" w:rsidRPr="00872360" w:rsidRDefault="00A93B0E" w:rsidP="00A93B0E">
            <w:pPr>
              <w:spacing w:line="240" w:lineRule="auto"/>
              <w:jc w:val="center"/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</w:pPr>
            <w:r w:rsidRPr="00872360"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  <w:t>01</w:t>
            </w:r>
          </w:p>
        </w:tc>
        <w:tc>
          <w:tcPr>
            <w:tcW w:w="4969" w:type="dxa"/>
            <w:hideMark/>
          </w:tcPr>
          <w:p w:rsidR="000F0060" w:rsidRDefault="000F0060" w:rsidP="000F0060">
            <w:pPr>
              <w:pStyle w:val="Prrafodelista"/>
              <w:numPr>
                <w:ilvl w:val="1"/>
                <w:numId w:val="9"/>
              </w:numPr>
              <w:spacing w:line="240" w:lineRule="auto"/>
              <w:ind w:left="465" w:hanging="283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Times New Roman" w:hAnsi="Century Gothic" w:cs="Calibri"/>
                <w:lang w:eastAsia="es-PE"/>
              </w:rPr>
            </w:pPr>
            <w:r>
              <w:rPr>
                <w:rFonts w:ascii="Century Gothic" w:eastAsia="Times New Roman" w:hAnsi="Century Gothic" w:cs="Calibri"/>
                <w:lang w:eastAsia="es-PE"/>
              </w:rPr>
              <w:t>Apoyo en la digitación de información básica en los sistemas administrativos según las instrucciones recibidas.</w:t>
            </w:r>
          </w:p>
          <w:p w:rsidR="000F0060" w:rsidRDefault="000F0060" w:rsidP="000F0060">
            <w:pPr>
              <w:pStyle w:val="Prrafodelista"/>
              <w:numPr>
                <w:ilvl w:val="1"/>
                <w:numId w:val="9"/>
              </w:numPr>
              <w:spacing w:line="240" w:lineRule="auto"/>
              <w:ind w:left="465" w:hanging="283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Times New Roman" w:hAnsi="Century Gothic" w:cs="Calibri"/>
                <w:lang w:eastAsia="es-PE"/>
              </w:rPr>
            </w:pPr>
            <w:r>
              <w:rPr>
                <w:rFonts w:ascii="Century Gothic" w:eastAsia="Times New Roman" w:hAnsi="Century Gothic" w:cs="Calibri"/>
                <w:lang w:eastAsia="es-PE"/>
              </w:rPr>
              <w:t>Seguimiento del estado de los expedientes en el sistema</w:t>
            </w:r>
            <w:r w:rsidRPr="00203464">
              <w:rPr>
                <w:rFonts w:ascii="Century Gothic" w:eastAsia="Times New Roman" w:hAnsi="Century Gothic" w:cs="Calibri"/>
                <w:lang w:eastAsia="es-PE"/>
              </w:rPr>
              <w:t>.</w:t>
            </w:r>
          </w:p>
          <w:p w:rsidR="000F0060" w:rsidRDefault="000F0060" w:rsidP="000F0060">
            <w:pPr>
              <w:pStyle w:val="Prrafodelista"/>
              <w:numPr>
                <w:ilvl w:val="1"/>
                <w:numId w:val="9"/>
              </w:numPr>
              <w:spacing w:line="240" w:lineRule="auto"/>
              <w:ind w:left="465" w:hanging="283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Times New Roman" w:hAnsi="Century Gothic" w:cs="Calibri"/>
                <w:lang w:eastAsia="es-PE"/>
              </w:rPr>
            </w:pPr>
            <w:r>
              <w:rPr>
                <w:rFonts w:ascii="Century Gothic" w:eastAsia="Times New Roman" w:hAnsi="Century Gothic" w:cs="Calibri"/>
                <w:lang w:eastAsia="es-PE"/>
              </w:rPr>
              <w:t>Impresión de reportes y comprobantes generados por el sistema para el armado de los legajos finales (constancias de pago)</w:t>
            </w:r>
          </w:p>
          <w:p w:rsidR="000F0060" w:rsidRDefault="000F0060" w:rsidP="000F0060">
            <w:pPr>
              <w:pStyle w:val="Prrafodelista"/>
              <w:numPr>
                <w:ilvl w:val="1"/>
                <w:numId w:val="9"/>
              </w:numPr>
              <w:spacing w:line="240" w:lineRule="auto"/>
              <w:ind w:left="465" w:hanging="283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Times New Roman" w:hAnsi="Century Gothic" w:cs="Calibri"/>
                <w:lang w:eastAsia="es-PE"/>
              </w:rPr>
            </w:pPr>
            <w:r>
              <w:rPr>
                <w:rFonts w:ascii="Century Gothic" w:eastAsia="Times New Roman" w:hAnsi="Century Gothic" w:cs="Calibri"/>
                <w:lang w:eastAsia="es-PE"/>
              </w:rPr>
              <w:t>Registro de comprobantes de pago en el SAAF</w:t>
            </w:r>
          </w:p>
          <w:p w:rsidR="000F0060" w:rsidRDefault="000F0060" w:rsidP="000F0060">
            <w:pPr>
              <w:pStyle w:val="Prrafodelista"/>
              <w:numPr>
                <w:ilvl w:val="1"/>
                <w:numId w:val="9"/>
              </w:numPr>
              <w:spacing w:line="240" w:lineRule="auto"/>
              <w:ind w:left="465" w:hanging="283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Times New Roman" w:hAnsi="Century Gothic" w:cs="Calibri"/>
                <w:lang w:eastAsia="es-PE"/>
              </w:rPr>
            </w:pPr>
            <w:r>
              <w:rPr>
                <w:rFonts w:ascii="Century Gothic" w:eastAsia="Times New Roman" w:hAnsi="Century Gothic" w:cs="Calibri"/>
                <w:lang w:eastAsia="es-PE"/>
              </w:rPr>
              <w:t>Elaboración de cuadros de afectaciones tributarias (detracciones y retenciones)</w:t>
            </w:r>
          </w:p>
          <w:p w:rsidR="000F0060" w:rsidRDefault="000F0060" w:rsidP="000F0060">
            <w:pPr>
              <w:pStyle w:val="Prrafodelista"/>
              <w:numPr>
                <w:ilvl w:val="1"/>
                <w:numId w:val="9"/>
              </w:numPr>
              <w:spacing w:line="240" w:lineRule="auto"/>
              <w:ind w:left="465" w:hanging="283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Times New Roman" w:hAnsi="Century Gothic" w:cs="Calibri"/>
                <w:lang w:eastAsia="es-PE"/>
              </w:rPr>
            </w:pPr>
            <w:r>
              <w:rPr>
                <w:rFonts w:ascii="Century Gothic" w:eastAsia="Times New Roman" w:hAnsi="Century Gothic" w:cs="Calibri"/>
                <w:lang w:eastAsia="es-PE"/>
              </w:rPr>
              <w:t>Control de cargo de entrega de expedientes para asegurar la trazabilidad de los documentos enviados</w:t>
            </w:r>
          </w:p>
          <w:p w:rsidR="000F0060" w:rsidRDefault="000F0060" w:rsidP="000F0060">
            <w:pPr>
              <w:pStyle w:val="Prrafodelista"/>
              <w:numPr>
                <w:ilvl w:val="1"/>
                <w:numId w:val="9"/>
              </w:numPr>
              <w:spacing w:line="240" w:lineRule="auto"/>
              <w:ind w:left="465" w:hanging="283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Times New Roman" w:hAnsi="Century Gothic" w:cs="Calibri"/>
                <w:lang w:eastAsia="es-PE"/>
              </w:rPr>
            </w:pPr>
            <w:r>
              <w:rPr>
                <w:rFonts w:ascii="Century Gothic" w:eastAsia="Times New Roman" w:hAnsi="Century Gothic" w:cs="Calibri"/>
                <w:lang w:eastAsia="es-PE"/>
              </w:rPr>
              <w:t xml:space="preserve">Escaneo y digitalización de documentación </w:t>
            </w:r>
            <w:proofErr w:type="spellStart"/>
            <w:r>
              <w:rPr>
                <w:rFonts w:ascii="Century Gothic" w:eastAsia="Times New Roman" w:hAnsi="Century Gothic" w:cs="Calibri"/>
                <w:lang w:eastAsia="es-PE"/>
              </w:rPr>
              <w:t>sustentatoria</w:t>
            </w:r>
            <w:proofErr w:type="spellEnd"/>
            <w:r>
              <w:rPr>
                <w:rFonts w:ascii="Century Gothic" w:eastAsia="Times New Roman" w:hAnsi="Century Gothic" w:cs="Calibri"/>
                <w:lang w:eastAsia="es-PE"/>
              </w:rPr>
              <w:t xml:space="preserve"> para el archivo virtual de la unidad en el sistema SAAF.</w:t>
            </w:r>
          </w:p>
          <w:p w:rsidR="000F0060" w:rsidRDefault="000F0060" w:rsidP="000F0060">
            <w:pPr>
              <w:pStyle w:val="Prrafodelista"/>
              <w:numPr>
                <w:ilvl w:val="1"/>
                <w:numId w:val="9"/>
              </w:numPr>
              <w:spacing w:line="240" w:lineRule="auto"/>
              <w:ind w:left="465" w:hanging="283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Times New Roman" w:hAnsi="Century Gothic" w:cs="Calibri"/>
                <w:lang w:eastAsia="es-PE"/>
              </w:rPr>
            </w:pPr>
            <w:r>
              <w:rPr>
                <w:rFonts w:ascii="Century Gothic" w:eastAsia="Times New Roman" w:hAnsi="Century Gothic" w:cs="Calibri"/>
                <w:lang w:eastAsia="es-PE"/>
              </w:rPr>
              <w:t>Registro y consolidación de ejecución de contratos</w:t>
            </w:r>
          </w:p>
          <w:p w:rsidR="000F0060" w:rsidRDefault="000F0060" w:rsidP="000F0060">
            <w:pPr>
              <w:pStyle w:val="Prrafodelista"/>
              <w:numPr>
                <w:ilvl w:val="1"/>
                <w:numId w:val="9"/>
              </w:numPr>
              <w:spacing w:line="240" w:lineRule="auto"/>
              <w:ind w:left="465" w:hanging="283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Times New Roman" w:hAnsi="Century Gothic" w:cs="Calibri"/>
                <w:lang w:eastAsia="es-PE"/>
              </w:rPr>
            </w:pPr>
            <w:r>
              <w:rPr>
                <w:rFonts w:ascii="Century Gothic" w:eastAsia="Times New Roman" w:hAnsi="Century Gothic" w:cs="Calibri"/>
                <w:lang w:eastAsia="es-PE"/>
              </w:rPr>
              <w:t>Clasificación de comprobantes de pago (boletas y facturas) presentados por el personal para sus rendiciones</w:t>
            </w:r>
          </w:p>
          <w:p w:rsidR="000F0060" w:rsidRDefault="000F0060" w:rsidP="000F0060">
            <w:pPr>
              <w:pStyle w:val="Prrafodelista"/>
              <w:numPr>
                <w:ilvl w:val="1"/>
                <w:numId w:val="9"/>
              </w:numPr>
              <w:spacing w:line="240" w:lineRule="auto"/>
              <w:ind w:left="465" w:hanging="283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Times New Roman" w:hAnsi="Century Gothic" w:cs="Calibri"/>
                <w:lang w:eastAsia="es-PE"/>
              </w:rPr>
            </w:pPr>
            <w:r>
              <w:rPr>
                <w:rFonts w:ascii="Century Gothic" w:eastAsia="Times New Roman" w:hAnsi="Century Gothic" w:cs="Calibri"/>
                <w:lang w:eastAsia="es-PE"/>
              </w:rPr>
              <w:t>Llenado de formatos auxiliares para el control de gastos y viáticos bajo la supervisión de la jefatura (cuadro control de rendiciones)</w:t>
            </w:r>
          </w:p>
          <w:p w:rsidR="000F0060" w:rsidRPr="00203464" w:rsidRDefault="000F0060" w:rsidP="000F0060">
            <w:pPr>
              <w:pStyle w:val="Prrafodelista"/>
              <w:numPr>
                <w:ilvl w:val="1"/>
                <w:numId w:val="9"/>
              </w:numPr>
              <w:spacing w:line="240" w:lineRule="auto"/>
              <w:ind w:left="465" w:hanging="283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Times New Roman" w:hAnsi="Century Gothic" w:cs="Calibri"/>
                <w:lang w:eastAsia="es-PE"/>
              </w:rPr>
            </w:pPr>
            <w:r>
              <w:rPr>
                <w:rFonts w:ascii="Century Gothic" w:eastAsia="Times New Roman" w:hAnsi="Century Gothic" w:cs="Calibri"/>
                <w:lang w:eastAsia="es-PE"/>
              </w:rPr>
              <w:lastRenderedPageBreak/>
              <w:t>Apoyo en la atención de requerimientos administrativos solicitados por el jefe y contadora de la sección de tesorería</w:t>
            </w:r>
          </w:p>
          <w:p w:rsidR="00A93B0E" w:rsidRPr="004C6BCF" w:rsidRDefault="00A93B0E" w:rsidP="008E774C">
            <w:pPr>
              <w:pStyle w:val="Prrafodelista"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</w:pPr>
          </w:p>
        </w:tc>
        <w:tc>
          <w:tcPr>
            <w:tcW w:w="1275" w:type="dxa"/>
            <w:vAlign w:val="center"/>
            <w:hideMark/>
          </w:tcPr>
          <w:p w:rsidR="00A93B0E" w:rsidRPr="00A93B0E" w:rsidRDefault="00A93B0E" w:rsidP="00A93B0E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Times New Roman" w:hAnsi="Century Gothic"/>
                <w:color w:val="auto"/>
                <w:sz w:val="20"/>
                <w:szCs w:val="16"/>
                <w:lang w:val="es-PE"/>
              </w:rPr>
            </w:pPr>
            <w:r w:rsidRPr="00A93B0E">
              <w:rPr>
                <w:rFonts w:ascii="Century Gothic" w:eastAsia="Times New Roman" w:hAnsi="Century Gothic"/>
                <w:color w:val="auto"/>
                <w:sz w:val="20"/>
                <w:szCs w:val="16"/>
                <w:lang w:val="es-PE"/>
              </w:rPr>
              <w:lastRenderedPageBreak/>
              <w:t>S/</w:t>
            </w:r>
          </w:p>
        </w:tc>
        <w:tc>
          <w:tcPr>
            <w:tcW w:w="1276" w:type="dxa"/>
            <w:vAlign w:val="center"/>
          </w:tcPr>
          <w:p w:rsidR="00A93B0E" w:rsidRPr="00A93B0E" w:rsidRDefault="000F0060" w:rsidP="00A93B0E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Times New Roman" w:hAnsi="Century Gothic"/>
                <w:color w:val="auto"/>
                <w:sz w:val="20"/>
                <w:szCs w:val="16"/>
                <w:lang w:val="es-PE"/>
              </w:rPr>
            </w:pPr>
            <w:r>
              <w:rPr>
                <w:rFonts w:ascii="Century Gothic" w:eastAsia="Times New Roman" w:hAnsi="Century Gothic"/>
                <w:color w:val="auto"/>
                <w:sz w:val="20"/>
                <w:szCs w:val="16"/>
                <w:lang w:val="es-PE"/>
              </w:rPr>
              <w:t>06</w:t>
            </w:r>
            <w:r w:rsidR="00A93B0E" w:rsidRPr="00A93B0E">
              <w:rPr>
                <w:rFonts w:ascii="Century Gothic" w:eastAsia="Times New Roman" w:hAnsi="Century Gothic"/>
                <w:color w:val="auto"/>
                <w:sz w:val="20"/>
                <w:szCs w:val="16"/>
                <w:lang w:val="es-PE"/>
              </w:rPr>
              <w:t xml:space="preserve"> meses</w:t>
            </w:r>
          </w:p>
        </w:tc>
        <w:tc>
          <w:tcPr>
            <w:tcW w:w="1559" w:type="dxa"/>
            <w:vAlign w:val="center"/>
            <w:hideMark/>
          </w:tcPr>
          <w:p w:rsidR="00A93B0E" w:rsidRPr="00A93B0E" w:rsidRDefault="00A93B0E" w:rsidP="00A93B0E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Times New Roman" w:hAnsi="Century Gothic"/>
                <w:color w:val="auto"/>
                <w:sz w:val="20"/>
                <w:szCs w:val="16"/>
                <w:lang w:val="es-PE"/>
              </w:rPr>
            </w:pPr>
            <w:r w:rsidRPr="00A93B0E">
              <w:rPr>
                <w:rFonts w:ascii="Century Gothic" w:eastAsia="Times New Roman" w:hAnsi="Century Gothic"/>
                <w:color w:val="auto"/>
                <w:sz w:val="20"/>
                <w:szCs w:val="16"/>
                <w:lang w:val="es-PE"/>
              </w:rPr>
              <w:t>S/</w:t>
            </w:r>
          </w:p>
        </w:tc>
      </w:tr>
    </w:tbl>
    <w:p w:rsidR="00872360" w:rsidRDefault="00872360"/>
    <w:p w:rsidR="00A93B0E" w:rsidRDefault="00A93B0E"/>
    <w:p w:rsidR="00A93B0E" w:rsidRDefault="00A93B0E"/>
    <w:p w:rsidR="00872360" w:rsidRPr="005428A5" w:rsidRDefault="005428A5" w:rsidP="005428A5">
      <w:pPr>
        <w:spacing w:after="0" w:line="240" w:lineRule="auto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r w:rsidRPr="008F14DF">
        <w:rPr>
          <w:rFonts w:ascii="Arial" w:hAnsi="Arial" w:cs="Arial"/>
          <w:b/>
          <w:noProof/>
          <w:spacing w:val="6"/>
          <w:sz w:val="20"/>
          <w:szCs w:val="21"/>
          <w:u w:val="single"/>
          <w:lang w:val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B1AC44" wp14:editId="412A86EB">
                <wp:simplePos x="0" y="0"/>
                <wp:positionH relativeFrom="column">
                  <wp:posOffset>1704975</wp:posOffset>
                </wp:positionH>
                <wp:positionV relativeFrom="paragraph">
                  <wp:posOffset>370840</wp:posOffset>
                </wp:positionV>
                <wp:extent cx="2499360" cy="532015"/>
                <wp:effectExtent l="0" t="0" r="2540" b="1905"/>
                <wp:wrapNone/>
                <wp:docPr id="1137777329" name="Cuadro de texto 11377773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9360" cy="5320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428A5" w:rsidRPr="00437491" w:rsidRDefault="005428A5" w:rsidP="005428A5">
                            <w:pPr>
                              <w:pBdr>
                                <w:top w:val="single" w:sz="4" w:space="0" w:color="auto"/>
                              </w:pBdr>
                              <w:jc w:val="center"/>
                              <w:rPr>
                                <w:rFonts w:ascii="Arial Narrow" w:hAnsi="Arial Narrow" w:cs="Arial"/>
                                <w:sz w:val="18"/>
                                <w:lang w:val="es-MX"/>
                              </w:rPr>
                            </w:pPr>
                            <w:r w:rsidRPr="00437491">
                              <w:rPr>
                                <w:rFonts w:ascii="Arial Narrow" w:hAnsi="Arial Narrow" w:cs="Arial"/>
                                <w:sz w:val="18"/>
                                <w:lang w:val="es-MX"/>
                              </w:rPr>
                              <w:t>Firma</w:t>
                            </w:r>
                          </w:p>
                          <w:p w:rsidR="005428A5" w:rsidRPr="003D3836" w:rsidRDefault="005428A5" w:rsidP="005428A5">
                            <w:pPr>
                              <w:pBdr>
                                <w:top w:val="single" w:sz="4" w:space="0" w:color="auto"/>
                              </w:pBdr>
                              <w:rPr>
                                <w:rFonts w:ascii="Arial Narrow" w:hAnsi="Arial Narrow" w:cs="Arial"/>
                                <w:sz w:val="18"/>
                                <w:szCs w:val="18"/>
                              </w:rPr>
                            </w:pPr>
                            <w:r w:rsidRPr="003D3836">
                              <w:rPr>
                                <w:rFonts w:ascii="Arial Narrow" w:hAnsi="Arial Narrow" w:cs="Arial"/>
                                <w:sz w:val="18"/>
                                <w:szCs w:val="18"/>
                                <w:lang w:val="es-MX"/>
                              </w:rPr>
                              <w:t xml:space="preserve">N° de DNI: </w:t>
                            </w:r>
                          </w:p>
                          <w:p w:rsidR="005428A5" w:rsidRPr="00437491" w:rsidRDefault="005428A5" w:rsidP="005428A5">
                            <w:pPr>
                              <w:ind w:right="424"/>
                              <w:jc w:val="both"/>
                              <w:rPr>
                                <w:rFonts w:ascii="Arial Narrow" w:hAnsi="Arial Narrow" w:cs="Arial"/>
                                <w:sz w:val="20"/>
                              </w:rPr>
                            </w:pPr>
                          </w:p>
                          <w:p w:rsidR="005428A5" w:rsidRPr="00050363" w:rsidRDefault="005428A5" w:rsidP="005428A5">
                            <w:pPr>
                              <w:pBdr>
                                <w:top w:val="single" w:sz="4" w:space="1" w:color="auto"/>
                              </w:pBdr>
                              <w:rPr>
                                <w:rFonts w:ascii="Arial" w:hAnsi="Arial" w:cs="Arial"/>
                                <w:sz w:val="20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lang w:val="es-MX"/>
                              </w:rPr>
                              <w:t>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B1AC44" id="_x0000_t202" coordsize="21600,21600" o:spt="202" path="m,l,21600r21600,l21600,xe">
                <v:stroke joinstyle="miter"/>
                <v:path gradientshapeok="t" o:connecttype="rect"/>
              </v:shapetype>
              <v:shape id="Cuadro de texto 1137777329" o:spid="_x0000_s1026" type="#_x0000_t202" style="position:absolute;margin-left:134.25pt;margin-top:29.2pt;width:196.8pt;height:41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" fillcolor="white [3201]" stroked="f" strokeweight=".5pt">
                <v:textbox>
                  <w:txbxContent>
                    <w:p w:rsidR="005428A5" w:rsidRPr="00437491" w:rsidRDefault="005428A5" w:rsidP="005428A5">
                      <w:pPr>
                        <w:pBdr>
                          <w:top w:val="single" w:sz="4" w:space="0" w:color="auto"/>
                        </w:pBdr>
                        <w:jc w:val="center"/>
                        <w:rPr>
                          <w:rFonts w:ascii="Arial Narrow" w:hAnsi="Arial Narrow" w:cs="Arial"/>
                          <w:sz w:val="18"/>
                          <w:lang w:val="es-MX"/>
                        </w:rPr>
                      </w:pPr>
                      <w:r w:rsidRPr="00437491">
                        <w:rPr>
                          <w:rFonts w:ascii="Arial Narrow" w:hAnsi="Arial Narrow" w:cs="Arial"/>
                          <w:sz w:val="18"/>
                          <w:lang w:val="es-MX"/>
                        </w:rPr>
                        <w:t>Firma</w:t>
                      </w:r>
                    </w:p>
                    <w:p w:rsidR="005428A5" w:rsidRPr="003D3836" w:rsidRDefault="005428A5" w:rsidP="005428A5">
                      <w:pPr>
                        <w:pBdr>
                          <w:top w:val="single" w:sz="4" w:space="0" w:color="auto"/>
                        </w:pBdr>
                        <w:rPr>
                          <w:rFonts w:ascii="Arial Narrow" w:hAnsi="Arial Narrow" w:cs="Arial"/>
                          <w:sz w:val="18"/>
                          <w:szCs w:val="18"/>
                        </w:rPr>
                      </w:pPr>
                      <w:r w:rsidRPr="003D3836">
                        <w:rPr>
                          <w:rFonts w:ascii="Arial Narrow" w:hAnsi="Arial Narrow" w:cs="Arial"/>
                          <w:sz w:val="18"/>
                          <w:szCs w:val="18"/>
                          <w:lang w:val="es-MX"/>
                        </w:rPr>
                        <w:t xml:space="preserve">N° de DNI: </w:t>
                      </w:r>
                    </w:p>
                    <w:p w:rsidR="005428A5" w:rsidRPr="00437491" w:rsidRDefault="005428A5" w:rsidP="005428A5">
                      <w:pPr>
                        <w:ind w:right="424"/>
                        <w:jc w:val="both"/>
                        <w:rPr>
                          <w:rFonts w:ascii="Arial Narrow" w:hAnsi="Arial Narrow" w:cs="Arial"/>
                          <w:sz w:val="20"/>
                        </w:rPr>
                      </w:pPr>
                    </w:p>
                    <w:p w:rsidR="005428A5" w:rsidRPr="00050363" w:rsidRDefault="005428A5" w:rsidP="005428A5">
                      <w:pPr>
                        <w:pBdr>
                          <w:top w:val="single" w:sz="4" w:space="1" w:color="auto"/>
                        </w:pBdr>
                        <w:rPr>
                          <w:rFonts w:ascii="Arial" w:hAnsi="Arial" w:cs="Arial"/>
                          <w:sz w:val="20"/>
                          <w:lang w:val="es-MX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lang w:val="es-MX"/>
                        </w:rPr>
                        <w:t>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sectPr w:rsidR="00872360" w:rsidRPr="005428A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10F88"/>
    <w:multiLevelType w:val="multilevel"/>
    <w:tmpl w:val="EDC6886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ED49E2"/>
    <w:multiLevelType w:val="multilevel"/>
    <w:tmpl w:val="5EAED548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9086492"/>
    <w:multiLevelType w:val="hybridMultilevel"/>
    <w:tmpl w:val="8474F7B4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DF4C6F"/>
    <w:multiLevelType w:val="multilevel"/>
    <w:tmpl w:val="E76A590C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AE3330A"/>
    <w:multiLevelType w:val="hybridMultilevel"/>
    <w:tmpl w:val="8474F7B4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C639C7"/>
    <w:multiLevelType w:val="multilevel"/>
    <w:tmpl w:val="8F2C246E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E1D4363"/>
    <w:multiLevelType w:val="hybridMultilevel"/>
    <w:tmpl w:val="C7FC97BA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64499E0">
      <w:numFmt w:val="bullet"/>
      <w:lvlText w:val="•"/>
      <w:lvlJc w:val="left"/>
      <w:pPr>
        <w:ind w:left="2160" w:hanging="360"/>
      </w:pPr>
      <w:rPr>
        <w:rFonts w:ascii="Century Gothic" w:eastAsia="Times New Roman" w:hAnsi="Century Gothic" w:cs="Calibri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8A0BB1D"/>
    <w:multiLevelType w:val="hybridMultilevel"/>
    <w:tmpl w:val="60588CF8"/>
    <w:lvl w:ilvl="0" w:tplc="A70634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E9B8EA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C6180F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2A7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F4A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44C11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E6FF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0EB5E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FA6AA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B66598"/>
    <w:multiLevelType w:val="multilevel"/>
    <w:tmpl w:val="8FE600BC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B4C5C78"/>
    <w:multiLevelType w:val="hybridMultilevel"/>
    <w:tmpl w:val="DC32F774"/>
    <w:lvl w:ilvl="0" w:tplc="0A5E1174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4"/>
  </w:num>
  <w:num w:numId="8">
    <w:abstractNumId w:val="2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B27"/>
    <w:rsid w:val="0002209A"/>
    <w:rsid w:val="000471EF"/>
    <w:rsid w:val="00071696"/>
    <w:rsid w:val="000D4C60"/>
    <w:rsid w:val="000F0060"/>
    <w:rsid w:val="00121153"/>
    <w:rsid w:val="001A60CA"/>
    <w:rsid w:val="002034A2"/>
    <w:rsid w:val="00220266"/>
    <w:rsid w:val="002277C6"/>
    <w:rsid w:val="0028374C"/>
    <w:rsid w:val="002C2207"/>
    <w:rsid w:val="002F154D"/>
    <w:rsid w:val="0030555C"/>
    <w:rsid w:val="00317213"/>
    <w:rsid w:val="0036047C"/>
    <w:rsid w:val="00405B9A"/>
    <w:rsid w:val="00454164"/>
    <w:rsid w:val="00455D95"/>
    <w:rsid w:val="00473411"/>
    <w:rsid w:val="0049187D"/>
    <w:rsid w:val="004C6BCF"/>
    <w:rsid w:val="005428A5"/>
    <w:rsid w:val="005E6FCB"/>
    <w:rsid w:val="005F4C2A"/>
    <w:rsid w:val="0060240F"/>
    <w:rsid w:val="00613B27"/>
    <w:rsid w:val="00663D43"/>
    <w:rsid w:val="006705A2"/>
    <w:rsid w:val="006A647A"/>
    <w:rsid w:val="00703A8D"/>
    <w:rsid w:val="00762D18"/>
    <w:rsid w:val="008454BA"/>
    <w:rsid w:val="0086745C"/>
    <w:rsid w:val="00872360"/>
    <w:rsid w:val="00880AA3"/>
    <w:rsid w:val="008E774C"/>
    <w:rsid w:val="00956949"/>
    <w:rsid w:val="009D1B49"/>
    <w:rsid w:val="009D41E9"/>
    <w:rsid w:val="009E1C7C"/>
    <w:rsid w:val="00A230CE"/>
    <w:rsid w:val="00A33A87"/>
    <w:rsid w:val="00A93B0E"/>
    <w:rsid w:val="00AA7F05"/>
    <w:rsid w:val="00AB19F1"/>
    <w:rsid w:val="00B260FF"/>
    <w:rsid w:val="00B278FD"/>
    <w:rsid w:val="00BB5917"/>
    <w:rsid w:val="00C05D3C"/>
    <w:rsid w:val="00C26E72"/>
    <w:rsid w:val="00C66791"/>
    <w:rsid w:val="00D14BC9"/>
    <w:rsid w:val="00D2115F"/>
    <w:rsid w:val="00DB0DF8"/>
    <w:rsid w:val="00DD0DF8"/>
    <w:rsid w:val="00DF7300"/>
    <w:rsid w:val="00E252F6"/>
    <w:rsid w:val="00E426D8"/>
    <w:rsid w:val="00E44EE7"/>
    <w:rsid w:val="00E91876"/>
    <w:rsid w:val="00F21F27"/>
    <w:rsid w:val="00FA7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796C19E"/>
  <w15:chartTrackingRefBased/>
  <w15:docId w15:val="{E24BE099-71C4-4C0D-8484-4FDA93A8D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187D"/>
    <w:pPr>
      <w:spacing w:line="276" w:lineRule="auto"/>
    </w:pPr>
    <w:rPr>
      <w:rFonts w:ascii="Perpetua" w:eastAsia="Batang" w:hAnsi="Perpetua" w:cs="Times New Roman"/>
      <w:color w:val="000000"/>
      <w:szCs w:val="20"/>
      <w:lang w:val="es-ES_tradnl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49187D"/>
    <w:rPr>
      <w:color w:val="000000"/>
      <w:lang w:val="es-ES_tradnl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9187D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table" w:styleId="Tablaconcuadrcula">
    <w:name w:val="Table Grid"/>
    <w:basedOn w:val="Tablanormal"/>
    <w:uiPriority w:val="59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1clara-nfasis31">
    <w:name w:val="Tabla de cuadrícula 1 clara - Énfasis 31"/>
    <w:basedOn w:val="Tablanormal"/>
    <w:uiPriority w:val="46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Ind w:w="0" w:type="nil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decuadrcula1clara">
    <w:name w:val="Grid Table 1 Light"/>
    <w:basedOn w:val="Tablanormal"/>
    <w:uiPriority w:val="46"/>
    <w:rsid w:val="00A93B0E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3</Pages>
  <Words>615</Words>
  <Characters>3385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3993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96</cp:revision>
  <cp:lastPrinted>2025-08-12T20:37:00Z</cp:lastPrinted>
  <dcterms:created xsi:type="dcterms:W3CDTF">2025-06-16T21:16:00Z</dcterms:created>
  <dcterms:modified xsi:type="dcterms:W3CDTF">2026-07-06T23:22:00Z</dcterms:modified>
</cp:coreProperties>
</file>