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C62697" w:rsidRDefault="00C62697" w:rsidP="005B3E6B">
            <w:pPr>
              <w:ind w:firstLineChars="200" w:firstLine="442"/>
              <w:rPr>
                <w:b/>
              </w:rPr>
            </w:pPr>
            <w:r w:rsidRPr="00C62697">
              <w:rPr>
                <w:b/>
              </w:rPr>
              <w:t>8411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C62697" w:rsidRDefault="00C62697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62697">
              <w:rPr>
                <w:b/>
              </w:rPr>
              <w:t>LECHE EVAPORADA ENTERA X 400 g APROX.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C62697" w:rsidRPr="00C62697">
        <w:rPr>
          <w:rFonts w:ascii="Cambria Math" w:hAnsi="Cambria Math"/>
          <w:b/>
        </w:rPr>
        <w:t>ADQUISICIÓN DE LECHE EVAPORADA ENTERA PARA EL PERSONAL ADMINISTRATIVO DEL DECRETO LEGISLATIVO N° 276 DE LAS INSTITUCIONES EDUCATIVAS DE LA JURISDICCIÓN DE LA UGEL SANTIAGO DE CHUCO, SINDICALIZADOS A LA FEDERACIÓN NACIONAL DE TRABAJADORES ADMINISTRATIVOS DEL SECTOR EDUCACIÓN LA LIBERTAD – FENTASE, PARA EL CUMPLIMIENTO DEL CONVENIO COLECTIVO 2017-2018 ENTRE EL GORE Y LA FENTASE LA LIBERTAD – 2026</w:t>
      </w:r>
      <w:bookmarkStart w:id="0" w:name="_GoBack"/>
      <w:bookmarkEnd w:id="0"/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8F9" w:rsidRDefault="001C28F9" w:rsidP="003E58C1">
      <w:pPr>
        <w:spacing w:after="0" w:line="240" w:lineRule="auto"/>
      </w:pPr>
      <w:r>
        <w:separator/>
      </w:r>
    </w:p>
  </w:endnote>
  <w:endnote w:type="continuationSeparator" w:id="0">
    <w:p w:rsidR="001C28F9" w:rsidRDefault="001C28F9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8F9" w:rsidRDefault="001C28F9" w:rsidP="003E58C1">
      <w:pPr>
        <w:spacing w:after="0" w:line="240" w:lineRule="auto"/>
      </w:pPr>
      <w:r>
        <w:separator/>
      </w:r>
    </w:p>
  </w:footnote>
  <w:footnote w:type="continuationSeparator" w:id="0">
    <w:p w:rsidR="001C28F9" w:rsidRDefault="001C28F9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2027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2026-07-07T15:38:00Z</dcterms:created>
  <dcterms:modified xsi:type="dcterms:W3CDTF">2026-07-07T15:38:00Z</dcterms:modified>
</cp:coreProperties>
</file>