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7EA99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704D4D">
        <w:rPr>
          <w:rFonts w:cstheme="minorHAnsi"/>
          <w:sz w:val="20"/>
          <w:szCs w:val="20"/>
        </w:rPr>
        <w:t>14</w:t>
      </w:r>
      <w:r w:rsidR="00995190">
        <w:rPr>
          <w:rFonts w:cstheme="minorHAnsi"/>
          <w:sz w:val="20"/>
          <w:szCs w:val="20"/>
        </w:rPr>
        <w:t xml:space="preserve"> j</w:t>
      </w:r>
      <w:r w:rsidR="00704D4D">
        <w:rPr>
          <w:rFonts w:cstheme="minorHAnsi"/>
          <w:sz w:val="20"/>
          <w:szCs w:val="20"/>
        </w:rPr>
        <w:t>ulio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6D9AD4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3</w:t>
      </w:r>
      <w:r w:rsidR="002E7274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7</w:t>
      </w:r>
      <w:r w:rsidR="002E7274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B18B5FE" w14:textId="77777777" w:rsidR="002E7274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04D4D">
        <w:rPr>
          <w:sz w:val="20"/>
          <w:szCs w:val="20"/>
        </w:rPr>
        <w:t xml:space="preserve">ADQUISICION </w:t>
      </w:r>
      <w:r w:rsidR="002E7274" w:rsidRPr="002E7274">
        <w:rPr>
          <w:sz w:val="20"/>
          <w:szCs w:val="20"/>
        </w:rPr>
        <w:t>REFRIGERADORA DE DOS PUERTAS</w:t>
      </w:r>
      <w:r w:rsidR="002E7274" w:rsidRPr="002E7274">
        <w:rPr>
          <w:b/>
          <w:sz w:val="20"/>
          <w:szCs w:val="20"/>
          <w:u w:val="single"/>
        </w:rPr>
        <w:t xml:space="preserve"> </w:t>
      </w:r>
    </w:p>
    <w:p w14:paraId="043C329B" w14:textId="47CC7E5E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FF314A" w:rsidR="006F142D" w:rsidRPr="001134B8" w:rsidRDefault="002E727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 el </w:t>
            </w:r>
            <w:r w:rsidRPr="002E7274">
              <w:rPr>
                <w:rFonts w:cstheme="minorHAnsi"/>
                <w:sz w:val="20"/>
                <w:szCs w:val="20"/>
              </w:rPr>
              <w:t xml:space="preserve">almacén de EGESUR, ubicado en Av. </w:t>
            </w:r>
            <w:proofErr w:type="spellStart"/>
            <w:r w:rsidRPr="002E727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2E7274">
              <w:rPr>
                <w:rFonts w:cstheme="minorHAnsi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BDF1F36" w:rsidR="00FA5643" w:rsidRPr="00B930C4" w:rsidRDefault="00704D4D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7DE96DBA" w:rsidR="00FA5643" w:rsidRPr="00B930C4" w:rsidRDefault="00704D4D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2F249D9" w:rsidR="00FA5643" w:rsidRPr="00B930C4" w:rsidRDefault="002E7274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ADQUISICION </w:t>
            </w:r>
            <w:r w:rsidRPr="002E7274">
              <w:rPr>
                <w:sz w:val="20"/>
                <w:szCs w:val="20"/>
              </w:rPr>
              <w:t>REFRIGERADORA DE DOS PUERTAS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FD955B2" w:rsidR="007C3DCF" w:rsidRPr="00C73C29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se entregan en el plazo de 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2E7274" w:rsidRPr="002E7274">
              <w:rPr>
                <w:rFonts w:cstheme="minorHAnsi"/>
                <w:b/>
                <w:bCs/>
                <w:sz w:val="20"/>
                <w:szCs w:val="20"/>
              </w:rPr>
              <w:t>15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) días calendario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286CE" w14:textId="77777777" w:rsidR="0039147B" w:rsidRDefault="0039147B" w:rsidP="000F3E55">
      <w:pPr>
        <w:spacing w:after="0" w:line="240" w:lineRule="auto"/>
      </w:pPr>
      <w:r>
        <w:separator/>
      </w:r>
    </w:p>
  </w:endnote>
  <w:endnote w:type="continuationSeparator" w:id="0">
    <w:p w14:paraId="21500684" w14:textId="77777777" w:rsidR="0039147B" w:rsidRDefault="0039147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07F48" w14:textId="77777777" w:rsidR="0039147B" w:rsidRDefault="0039147B" w:rsidP="000F3E55">
      <w:pPr>
        <w:spacing w:after="0" w:line="240" w:lineRule="auto"/>
      </w:pPr>
      <w:r>
        <w:separator/>
      </w:r>
    </w:p>
  </w:footnote>
  <w:footnote w:type="continuationSeparator" w:id="0">
    <w:p w14:paraId="73912D4F" w14:textId="77777777" w:rsidR="0039147B" w:rsidRDefault="0039147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2026-03-03T22:56:00Z</dcterms:created>
  <dcterms:modified xsi:type="dcterms:W3CDTF">2026-07-14T15:50:00Z</dcterms:modified>
</cp:coreProperties>
</file>