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3BE54" w14:textId="77777777" w:rsidR="00A8693A" w:rsidRPr="00A8693A" w:rsidRDefault="00A8693A" w:rsidP="00A869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A8693A">
        <w:rPr>
          <w:rFonts w:ascii="Arial" w:hAnsi="Arial" w:cs="Arial"/>
          <w:b/>
          <w:bCs/>
          <w:color w:val="000000"/>
          <w:kern w:val="0"/>
        </w:rPr>
        <w:t xml:space="preserve">RECURSOS A SER PROVISTOS POR EL CONTRATISTA 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60FB0AEB" w14:textId="77777777" w:rsid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A8693A">
        <w:rPr>
          <w:rFonts w:ascii="Arial" w:eastAsia="Arial" w:hAnsi="Arial" w:cs="Arial"/>
          <w:b/>
          <w:bCs/>
          <w:color w:val="00000A"/>
        </w:rPr>
        <w:t>5.1 Requisitos:</w:t>
      </w:r>
    </w:p>
    <w:p w14:paraId="21E38C95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19DEC1C0" w14:textId="65DFEA0C" w:rsid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 xml:space="preserve">El postor debe acreditar un monto facturado acumulado equivalente a </w:t>
      </w:r>
      <w:r>
        <w:rPr>
          <w:rFonts w:ascii="Arial" w:eastAsia="Arial" w:hAnsi="Arial" w:cs="Arial"/>
          <w:color w:val="00000A"/>
        </w:rPr>
        <w:br/>
      </w:r>
      <w:r w:rsidRPr="00A8693A">
        <w:rPr>
          <w:rFonts w:ascii="Arial" w:eastAsia="Arial" w:hAnsi="Arial" w:cs="Arial"/>
          <w:b/>
          <w:bCs/>
          <w:color w:val="00000A"/>
        </w:rPr>
        <w:t>S/ 15,000.00 (Quince mil y 00/100 Soles)</w:t>
      </w:r>
      <w:r w:rsidRPr="00A8693A">
        <w:rPr>
          <w:rFonts w:ascii="Arial" w:eastAsia="Arial" w:hAnsi="Arial" w:cs="Arial"/>
          <w:color w:val="00000A"/>
        </w:rPr>
        <w:t xml:space="preserve"> por la contratación de servicios iguales o similares al objeto de la convocatoria, durante los (8) años anteriores a la fecha de la presentación de ofertas que se computarán desde la fecha de la conformidad o emisión del comprobante de pago, según corresponda.</w:t>
      </w:r>
    </w:p>
    <w:p w14:paraId="482C88F7" w14:textId="77777777" w:rsidR="00A8693A" w:rsidRP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</w:p>
    <w:p w14:paraId="11BB9734" w14:textId="77777777" w:rsidR="00A8693A" w:rsidRP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 xml:space="preserve">Se consideran servicios similares a los siguientes: Servicio de mantenimiento de infraestructura (colegios, hospitales, complejos deportivos, casas, departamentos, complejos habitacionales, industrias, centros de salud, entre otros edificios públicos y/o privados) y/o servicio de adecuación y/o servicio de implementación que incluyan el servicio de pintado en general y desmontaje o instalación de sistema </w:t>
      </w:r>
      <w:proofErr w:type="spellStart"/>
      <w:r w:rsidRPr="00A8693A">
        <w:rPr>
          <w:rFonts w:ascii="Arial" w:eastAsia="Arial" w:hAnsi="Arial" w:cs="Arial"/>
          <w:color w:val="00000A"/>
        </w:rPr>
        <w:t>drywall</w:t>
      </w:r>
      <w:proofErr w:type="spellEnd"/>
      <w:r w:rsidRPr="00A8693A">
        <w:rPr>
          <w:rFonts w:ascii="Arial" w:eastAsia="Arial" w:hAnsi="Arial" w:cs="Arial"/>
          <w:color w:val="00000A"/>
        </w:rPr>
        <w:t>.</w:t>
      </w:r>
    </w:p>
    <w:p w14:paraId="3C89EDD4" w14:textId="77777777" w:rsidR="00A8693A" w:rsidRP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</w:p>
    <w:p w14:paraId="64A45F0F" w14:textId="77777777" w:rsidR="00A8693A" w:rsidRP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b/>
          <w:bCs/>
          <w:color w:val="00000A"/>
        </w:rPr>
      </w:pPr>
      <w:r w:rsidRPr="00A8693A">
        <w:rPr>
          <w:rFonts w:ascii="Arial" w:eastAsia="Arial" w:hAnsi="Arial" w:cs="Arial"/>
          <w:b/>
          <w:bCs/>
          <w:color w:val="00000A"/>
        </w:rPr>
        <w:t>5.2 Acreditación:</w:t>
      </w:r>
    </w:p>
    <w:p w14:paraId="6B0AD6D3" w14:textId="6F8F41E5" w:rsidR="00855D97" w:rsidRPr="00A8693A" w:rsidRDefault="00A8693A" w:rsidP="00BE52B3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 w:rsidRPr="00A8693A">
        <w:rPr>
          <w:rFonts w:ascii="Arial" w:eastAsia="Arial" w:hAnsi="Arial" w:cs="Arial"/>
          <w:color w:val="00000A"/>
        </w:rPr>
        <w:t>ii</w:t>
      </w:r>
      <w:proofErr w:type="spellEnd"/>
      <w:r w:rsidRPr="00A8693A">
        <w:rPr>
          <w:rFonts w:ascii="Arial" w:eastAsia="Arial" w:hAnsi="Arial" w:cs="Arial"/>
          <w:color w:val="00000A"/>
        </w:rPr>
        <w:t>) comprobantes de pago cuya cancelación se acredite documental y fehacientemente, con voucher de depósito, nota de abono, reporte de estado de cuenta, cualquier otro documento emitido por Entidad del sistema financiero que acredite el abono o mediante cancelación en el mismo comprobante de pago, correspondientes a un máximo de veinte (20) contrataciones.</w:t>
      </w:r>
    </w:p>
    <w:p w14:paraId="4B12C073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EAAEB05" w14:textId="77777777" w:rsid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b/>
          <w:bCs/>
          <w:color w:val="00000A"/>
        </w:rPr>
        <w:t>NOTA IMPORTANTE:</w:t>
      </w:r>
      <w:r w:rsidRPr="00374AA9">
        <w:rPr>
          <w:rFonts w:ascii="Arial" w:eastAsia="Arial" w:hAnsi="Arial" w:cs="Arial"/>
          <w:color w:val="00000A"/>
        </w:rPr>
        <w:t xml:space="preserve"> </w:t>
      </w:r>
    </w:p>
    <w:p w14:paraId="4F1EB871" w14:textId="77777777" w:rsid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4B0636A" w14:textId="5E070A30" w:rsid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 xml:space="preserve">El postor deberá presentar, las </w:t>
      </w:r>
      <w:r w:rsidRPr="00374AA9">
        <w:rPr>
          <w:rFonts w:ascii="Arial" w:eastAsia="Arial" w:hAnsi="Arial" w:cs="Arial"/>
          <w:b/>
          <w:bCs/>
          <w:color w:val="00000A"/>
        </w:rPr>
        <w:t>fichas técnicas de los Insumos y/o materiales</w:t>
      </w:r>
      <w:r w:rsidRPr="00374AA9">
        <w:rPr>
          <w:rFonts w:ascii="Arial" w:eastAsia="Arial" w:hAnsi="Arial" w:cs="Arial"/>
          <w:color w:val="00000A"/>
        </w:rPr>
        <w:t xml:space="preserve"> que serán</w:t>
      </w:r>
      <w:r>
        <w:rPr>
          <w:rFonts w:ascii="Arial" w:eastAsia="Arial" w:hAnsi="Arial" w:cs="Arial"/>
          <w:color w:val="00000A"/>
        </w:rPr>
        <w:t xml:space="preserve"> </w:t>
      </w:r>
      <w:r w:rsidRPr="00374AA9">
        <w:rPr>
          <w:rFonts w:ascii="Arial" w:eastAsia="Arial" w:hAnsi="Arial" w:cs="Arial"/>
          <w:color w:val="00000A"/>
        </w:rPr>
        <w:t>utilizados en la realización del presente servicio, así mismo se deberá detallar la estructura de costos, los</w:t>
      </w:r>
      <w:r>
        <w:rPr>
          <w:rFonts w:ascii="Arial" w:eastAsia="Arial" w:hAnsi="Arial" w:cs="Arial"/>
          <w:color w:val="00000A"/>
        </w:rPr>
        <w:t xml:space="preserve"> </w:t>
      </w:r>
      <w:r w:rsidRPr="00374AA9">
        <w:rPr>
          <w:rFonts w:ascii="Arial" w:eastAsia="Arial" w:hAnsi="Arial" w:cs="Arial"/>
          <w:color w:val="00000A"/>
        </w:rPr>
        <w:t>mismos que deberán presentarse adjuntos al momento de la propuesta.</w:t>
      </w:r>
    </w:p>
    <w:p w14:paraId="74B81BE5" w14:textId="77777777" w:rsidR="00374AA9" w:rsidRP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DE2AEB4" w14:textId="77777777" w:rsid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374AA9">
        <w:rPr>
          <w:rFonts w:ascii="Arial" w:eastAsia="Arial" w:hAnsi="Arial" w:cs="Arial"/>
          <w:b/>
          <w:bCs/>
          <w:color w:val="00000A"/>
        </w:rPr>
        <w:t>4.4 Plan de trabajo</w:t>
      </w:r>
    </w:p>
    <w:p w14:paraId="39207AA4" w14:textId="77777777" w:rsidR="00BE52B3" w:rsidRPr="00374AA9" w:rsidRDefault="00BE52B3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6997D7C4" w14:textId="7AF0872C" w:rsidR="00374AA9" w:rsidRDefault="00374AA9" w:rsidP="00374AA9">
      <w:pPr>
        <w:pStyle w:val="Prrafodelista"/>
        <w:spacing w:after="4" w:line="250" w:lineRule="auto"/>
        <w:ind w:left="1134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El contratista se encuentra en la obligación de presentar su plan de trabajo como requisito para</w:t>
      </w:r>
      <w:r>
        <w:rPr>
          <w:rFonts w:ascii="Arial" w:eastAsia="Arial" w:hAnsi="Arial" w:cs="Arial"/>
          <w:color w:val="00000A"/>
        </w:rPr>
        <w:t xml:space="preserve"> </w:t>
      </w:r>
      <w:r w:rsidRPr="00374AA9">
        <w:rPr>
          <w:rFonts w:ascii="Arial" w:eastAsia="Arial" w:hAnsi="Arial" w:cs="Arial"/>
          <w:color w:val="00000A"/>
        </w:rPr>
        <w:t>perfeccionamiento del contrato, junto con la documentación necesaria, la cual deberá ser presentado</w:t>
      </w:r>
      <w:r>
        <w:rPr>
          <w:rFonts w:ascii="Arial" w:eastAsia="Arial" w:hAnsi="Arial" w:cs="Arial"/>
          <w:color w:val="00000A"/>
        </w:rPr>
        <w:t xml:space="preserve"> </w:t>
      </w:r>
      <w:r w:rsidRPr="00374AA9">
        <w:rPr>
          <w:rFonts w:ascii="Arial" w:eastAsia="Arial" w:hAnsi="Arial" w:cs="Arial"/>
          <w:color w:val="00000A"/>
        </w:rPr>
        <w:t>conteniendo como mínimo lo siguiente:</w:t>
      </w:r>
    </w:p>
    <w:p w14:paraId="19FBFE2C" w14:textId="77777777" w:rsidR="00374AA9" w:rsidRPr="00374AA9" w:rsidRDefault="00374AA9" w:rsidP="00374AA9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C5889A2" w14:textId="77777777" w:rsidR="00374AA9" w:rsidRPr="00374AA9" w:rsidRDefault="00374AA9" w:rsidP="00374AA9">
      <w:pPr>
        <w:pStyle w:val="Prrafodelista"/>
        <w:numPr>
          <w:ilvl w:val="0"/>
          <w:numId w:val="11"/>
        </w:numPr>
        <w:spacing w:after="4" w:line="250" w:lineRule="auto"/>
        <w:ind w:left="1560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Recursos Necesarios</w:t>
      </w:r>
    </w:p>
    <w:p w14:paraId="2BA4E145" w14:textId="77777777" w:rsidR="00374AA9" w:rsidRPr="00374AA9" w:rsidRDefault="00374AA9" w:rsidP="00374AA9">
      <w:pPr>
        <w:pStyle w:val="Prrafodelista"/>
        <w:numPr>
          <w:ilvl w:val="0"/>
          <w:numId w:val="11"/>
        </w:numPr>
        <w:spacing w:after="4" w:line="250" w:lineRule="auto"/>
        <w:ind w:left="1560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Línea de acciones para alcanzar las metas y objetivos (actividades).</w:t>
      </w:r>
    </w:p>
    <w:p w14:paraId="6F62F09A" w14:textId="77777777" w:rsidR="00374AA9" w:rsidRPr="00374AA9" w:rsidRDefault="00374AA9" w:rsidP="00374AA9">
      <w:pPr>
        <w:pStyle w:val="Prrafodelista"/>
        <w:numPr>
          <w:ilvl w:val="0"/>
          <w:numId w:val="11"/>
        </w:numPr>
        <w:spacing w:after="4" w:line="250" w:lineRule="auto"/>
        <w:ind w:left="1560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Responsable por actividad</w:t>
      </w:r>
    </w:p>
    <w:p w14:paraId="41B52A4C" w14:textId="77777777" w:rsidR="00374AA9" w:rsidRPr="00374AA9" w:rsidRDefault="00374AA9" w:rsidP="00374AA9">
      <w:pPr>
        <w:pStyle w:val="Prrafodelista"/>
        <w:numPr>
          <w:ilvl w:val="0"/>
          <w:numId w:val="11"/>
        </w:numPr>
        <w:spacing w:after="4" w:line="250" w:lineRule="auto"/>
        <w:ind w:left="1560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Cronograma de actividades</w:t>
      </w:r>
    </w:p>
    <w:p w14:paraId="4A9014C0" w14:textId="5E24843E" w:rsidR="00855D97" w:rsidRPr="00BA496B" w:rsidRDefault="00374AA9" w:rsidP="00374AA9">
      <w:pPr>
        <w:pStyle w:val="Prrafodelista"/>
        <w:numPr>
          <w:ilvl w:val="0"/>
          <w:numId w:val="11"/>
        </w:numPr>
        <w:spacing w:after="4" w:line="250" w:lineRule="auto"/>
        <w:ind w:left="1560"/>
        <w:jc w:val="both"/>
        <w:rPr>
          <w:rFonts w:ascii="Arial" w:eastAsia="Arial" w:hAnsi="Arial" w:cs="Arial"/>
          <w:color w:val="00000A"/>
        </w:rPr>
      </w:pPr>
      <w:r w:rsidRPr="00374AA9">
        <w:rPr>
          <w:rFonts w:ascii="Arial" w:eastAsia="Arial" w:hAnsi="Arial" w:cs="Arial"/>
          <w:color w:val="00000A"/>
        </w:rPr>
        <w:t>Riesgos advertidos</w:t>
      </w:r>
    </w:p>
    <w:p w14:paraId="7E97545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B006E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620B5"/>
    <w:multiLevelType w:val="hybridMultilevel"/>
    <w:tmpl w:val="FC7006B4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0"/>
  </w:num>
  <w:num w:numId="3" w16cid:durableId="1116481175">
    <w:abstractNumId w:val="5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8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9"/>
  </w:num>
  <w:num w:numId="10" w16cid:durableId="159926937">
    <w:abstractNumId w:val="6"/>
  </w:num>
  <w:num w:numId="11" w16cid:durableId="888804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97008"/>
    <w:rsid w:val="001043C3"/>
    <w:rsid w:val="00164945"/>
    <w:rsid w:val="00374AA9"/>
    <w:rsid w:val="00381E43"/>
    <w:rsid w:val="004B4781"/>
    <w:rsid w:val="00596507"/>
    <w:rsid w:val="00656D1C"/>
    <w:rsid w:val="00855D97"/>
    <w:rsid w:val="008D292A"/>
    <w:rsid w:val="00925B4D"/>
    <w:rsid w:val="009B439F"/>
    <w:rsid w:val="00A8693A"/>
    <w:rsid w:val="00B6668D"/>
    <w:rsid w:val="00BA496B"/>
    <w:rsid w:val="00BE52B3"/>
    <w:rsid w:val="00BE6F9E"/>
    <w:rsid w:val="00D451F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11</cp:revision>
  <dcterms:created xsi:type="dcterms:W3CDTF">2025-05-22T13:29:00Z</dcterms:created>
  <dcterms:modified xsi:type="dcterms:W3CDTF">2025-06-20T14:04:00Z</dcterms:modified>
</cp:coreProperties>
</file>