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5E264EBF" w:rsidR="00B235C7" w:rsidRPr="00DA5274" w:rsidRDefault="00B235C7" w:rsidP="004B74E9">
      <w:pPr>
        <w:jc w:val="both"/>
        <w:rPr>
          <w:rFonts w:ascii="Arial" w:hAnsi="Arial" w:cs="Arial"/>
          <w:b/>
          <w:u w:val="single"/>
          <w:lang w:val="es-MX"/>
        </w:rPr>
      </w:pPr>
      <w:r w:rsidRPr="00DA5274">
        <w:rPr>
          <w:rFonts w:ascii="Arial" w:hAnsi="Arial" w:cs="Arial"/>
          <w:b/>
          <w:u w:val="single"/>
          <w:lang w:val="es-MX"/>
        </w:rPr>
        <w:t>DOCUMENTOS SOLICITADO</w:t>
      </w:r>
      <w:r w:rsidR="00910198" w:rsidRPr="00DA5274">
        <w:rPr>
          <w:rFonts w:ascii="Arial" w:hAnsi="Arial" w:cs="Arial"/>
          <w:b/>
          <w:u w:val="single"/>
          <w:lang w:val="es-MX"/>
        </w:rPr>
        <w:t>S</w:t>
      </w:r>
      <w:r w:rsidRPr="00DA5274">
        <w:rPr>
          <w:rFonts w:ascii="Arial" w:hAnsi="Arial" w:cs="Arial"/>
          <w:b/>
          <w:u w:val="single"/>
          <w:lang w:val="es-MX"/>
        </w:rPr>
        <w:t>: EXPERIENCIA DEL POSTOR</w:t>
      </w:r>
    </w:p>
    <w:p w14:paraId="6661DE51" w14:textId="77777777" w:rsidR="00E90DEB" w:rsidRPr="00DA5274"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DA5274" w:rsidRDefault="008E59CA" w:rsidP="004B74E9">
      <w:pPr>
        <w:pStyle w:val="Prrafodelista"/>
        <w:numPr>
          <w:ilvl w:val="0"/>
          <w:numId w:val="3"/>
        </w:numPr>
        <w:tabs>
          <w:tab w:val="left" w:pos="900"/>
          <w:tab w:val="left" w:pos="901"/>
        </w:tabs>
        <w:spacing w:line="276" w:lineRule="auto"/>
        <w:ind w:right="-1"/>
        <w:jc w:val="both"/>
      </w:pPr>
      <w:r w:rsidRPr="00DA5274">
        <w:rPr>
          <w:b/>
        </w:rPr>
        <w:t>REQUISITOS</w:t>
      </w:r>
      <w:r w:rsidRPr="00DA5274">
        <w:rPr>
          <w:b/>
          <w:spacing w:val="-4"/>
        </w:rPr>
        <w:t xml:space="preserve"> </w:t>
      </w:r>
      <w:r w:rsidRPr="00DA5274">
        <w:rPr>
          <w:b/>
        </w:rPr>
        <w:t>DEL</w:t>
      </w:r>
      <w:r w:rsidRPr="00DA5274">
        <w:rPr>
          <w:b/>
          <w:spacing w:val="-8"/>
        </w:rPr>
        <w:t xml:space="preserve"> </w:t>
      </w:r>
      <w:r w:rsidRPr="00DA5274">
        <w:rPr>
          <w:b/>
        </w:rPr>
        <w:t xml:space="preserve">PROVEEDOR: </w:t>
      </w:r>
    </w:p>
    <w:p w14:paraId="7487D516" w14:textId="77777777" w:rsidR="008E59CA" w:rsidRPr="00DA5274" w:rsidRDefault="008E59CA" w:rsidP="004B74E9">
      <w:pPr>
        <w:pStyle w:val="Prrafodelista"/>
        <w:tabs>
          <w:tab w:val="left" w:pos="900"/>
          <w:tab w:val="left" w:pos="901"/>
        </w:tabs>
        <w:spacing w:line="276" w:lineRule="auto"/>
        <w:ind w:right="-1" w:firstLine="0"/>
        <w:jc w:val="both"/>
      </w:pPr>
    </w:p>
    <w:p w14:paraId="0B38E2A9" w14:textId="77777777" w:rsidR="00BD6D68" w:rsidRPr="00E82B90" w:rsidRDefault="00BD6D68" w:rsidP="00BD6D68">
      <w:pPr>
        <w:pStyle w:val="TableParagraph"/>
        <w:spacing w:before="127"/>
        <w:ind w:left="424" w:right="129"/>
        <w:jc w:val="both"/>
        <w:rPr>
          <w:b/>
          <w:u w:val="single"/>
        </w:rPr>
      </w:pPr>
      <w:r w:rsidRPr="00E82B90">
        <w:rPr>
          <w:b/>
          <w:u w:val="single"/>
        </w:rPr>
        <w:t>PERFIL DEL PROVEEDOR</w:t>
      </w:r>
    </w:p>
    <w:p w14:paraId="205C218C" w14:textId="77777777" w:rsidR="00BD6D68" w:rsidRPr="00E82B90" w:rsidRDefault="00BD6D68" w:rsidP="00BD6D68">
      <w:pPr>
        <w:pStyle w:val="TableParagraph"/>
        <w:spacing w:before="127"/>
        <w:ind w:left="417" w:right="129"/>
        <w:jc w:val="both"/>
        <w:rPr>
          <w:iCs/>
        </w:rPr>
      </w:pPr>
      <w:r w:rsidRPr="00E82B90">
        <w:rPr>
          <w:i/>
        </w:rPr>
        <w:t xml:space="preserve">  </w:t>
      </w:r>
      <w:r w:rsidRPr="00E82B90">
        <w:rPr>
          <w:iCs/>
        </w:rPr>
        <w:t>El postor debe acreditar un monto facturado acumulado equivalente a S/ 10,000.00 (diez mil con 00/100 soles) por la contratación de servicios iguales o similares al objeto de la convocatoria, durante los diez (10) años anteriores a la fecha de la presentación de ofertas que se computa desde la fecha de la conformidad o emisión del comprobante de pago, según corresponda.</w:t>
      </w:r>
    </w:p>
    <w:p w14:paraId="097FBB86" w14:textId="77777777" w:rsidR="00BD6D68" w:rsidRPr="00E82B90" w:rsidRDefault="00BD6D68" w:rsidP="00BD6D68">
      <w:pPr>
        <w:pStyle w:val="TableParagraph"/>
        <w:spacing w:before="127"/>
        <w:ind w:left="417" w:right="129"/>
        <w:jc w:val="both"/>
        <w:rPr>
          <w:iCs/>
        </w:rPr>
      </w:pPr>
      <w:r w:rsidRPr="00E82B90">
        <w:rPr>
          <w:iCs/>
        </w:rPr>
        <w:t>Se consideran servicios similares a los siguientes: mantenimiento de microscopios, estereoscopios.</w:t>
      </w:r>
    </w:p>
    <w:p w14:paraId="0449B7FC" w14:textId="77777777" w:rsidR="00BD6D68" w:rsidRPr="00E82B90" w:rsidRDefault="00BD6D68" w:rsidP="00BD6D68">
      <w:pPr>
        <w:pStyle w:val="TableParagraph"/>
        <w:spacing w:before="127"/>
        <w:ind w:left="417" w:right="129"/>
        <w:jc w:val="both"/>
        <w:rPr>
          <w:iCs/>
        </w:rPr>
      </w:pPr>
      <w:r w:rsidRPr="00E82B90">
        <w:rPr>
          <w:iCs/>
        </w:rPr>
        <w:t>ACREDITACIÓN</w:t>
      </w:r>
    </w:p>
    <w:p w14:paraId="1B23E9C8" w14:textId="77777777" w:rsidR="00BD6D68" w:rsidRPr="00E82B90" w:rsidRDefault="00BD6D68" w:rsidP="00BD6D68">
      <w:pPr>
        <w:pStyle w:val="TableParagraph"/>
        <w:spacing w:before="127"/>
        <w:ind w:left="417" w:right="129"/>
        <w:jc w:val="both"/>
        <w:rPr>
          <w:iCs/>
        </w:rPr>
      </w:pPr>
      <w:r w:rsidRPr="00E82B90">
        <w:rPr>
          <w:iCs/>
        </w:rPr>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4BCC7014" w14:textId="77777777" w:rsidR="00BD6D68" w:rsidRPr="00912908" w:rsidRDefault="00BD6D68" w:rsidP="00BD6D68">
      <w:pPr>
        <w:pStyle w:val="TableParagraph"/>
        <w:spacing w:before="127" w:after="120"/>
        <w:ind w:left="417" w:right="129"/>
        <w:jc w:val="both"/>
        <w:rPr>
          <w:b/>
          <w:iCs/>
          <w:u w:val="single"/>
        </w:rPr>
      </w:pPr>
      <w:r w:rsidRPr="00912908">
        <w:rPr>
          <w:b/>
          <w:iCs/>
          <w:u w:val="single"/>
        </w:rPr>
        <w:t>PERSONAS CLAVE</w:t>
      </w:r>
    </w:p>
    <w:p w14:paraId="7CF4819C" w14:textId="77777777" w:rsidR="00BD6D68" w:rsidRPr="00912908" w:rsidRDefault="00BD6D68" w:rsidP="00BD6D68">
      <w:pPr>
        <w:pStyle w:val="TableParagraph"/>
        <w:spacing w:before="127"/>
        <w:ind w:left="417" w:right="129"/>
        <w:jc w:val="both"/>
        <w:rPr>
          <w:b/>
          <w:iCs/>
        </w:rPr>
      </w:pPr>
      <w:r w:rsidRPr="00912908">
        <w:rPr>
          <w:b/>
          <w:iCs/>
        </w:rPr>
        <w:t>RESPONSABLE DEL SERVICIO</w:t>
      </w:r>
    </w:p>
    <w:p w14:paraId="4B1D2F6A" w14:textId="77777777" w:rsidR="00BD6D68" w:rsidRPr="00912908" w:rsidRDefault="00BD6D68" w:rsidP="00BD6D68">
      <w:pPr>
        <w:pStyle w:val="TableParagraph"/>
        <w:numPr>
          <w:ilvl w:val="0"/>
          <w:numId w:val="10"/>
        </w:numPr>
        <w:spacing w:before="127"/>
        <w:ind w:left="417" w:right="129" w:hanging="283"/>
        <w:jc w:val="both"/>
        <w:rPr>
          <w:iCs/>
        </w:rPr>
      </w:pPr>
      <w:r w:rsidRPr="00912908">
        <w:rPr>
          <w:b/>
          <w:iCs/>
        </w:rPr>
        <w:t>Formación:</w:t>
      </w:r>
      <w:r w:rsidRPr="00912908">
        <w:rPr>
          <w:iCs/>
        </w:rPr>
        <w:t xml:space="preserve"> Título profesional en Ingeniería Mecánica, Biomédico, Mecánico Electricista y/o Ingeniero Electrónico el cual deberá estar colegiado y habilitado.</w:t>
      </w:r>
    </w:p>
    <w:p w14:paraId="39B0C528" w14:textId="77777777" w:rsidR="00BD6D68" w:rsidRPr="00912908" w:rsidRDefault="00BD6D68" w:rsidP="00BD6D68">
      <w:pPr>
        <w:pStyle w:val="TableParagraph"/>
        <w:numPr>
          <w:ilvl w:val="0"/>
          <w:numId w:val="10"/>
        </w:numPr>
        <w:spacing w:before="127"/>
        <w:ind w:left="417" w:right="129" w:hanging="283"/>
        <w:jc w:val="both"/>
        <w:rPr>
          <w:iCs/>
        </w:rPr>
      </w:pPr>
      <w:r w:rsidRPr="00912908">
        <w:rPr>
          <w:b/>
          <w:iCs/>
        </w:rPr>
        <w:t>Experiencia:</w:t>
      </w:r>
      <w:r w:rsidRPr="00912908">
        <w:rPr>
          <w:iCs/>
        </w:rPr>
        <w:t xml:space="preserve"> Profesional debe acreditar dos años de experiencia como mínimo </w:t>
      </w:r>
      <w:r>
        <w:rPr>
          <w:iCs/>
        </w:rPr>
        <w:t xml:space="preserve">en </w:t>
      </w:r>
      <w:r w:rsidRPr="00912908">
        <w:t>Mantenimiento de</w:t>
      </w:r>
      <w:r>
        <w:t xml:space="preserve"> microscopios, estereoscopios y/o equipos de laboratorio.</w:t>
      </w:r>
    </w:p>
    <w:p w14:paraId="05BACDA0" w14:textId="77777777" w:rsidR="00BD6D68" w:rsidRDefault="00BD6D68" w:rsidP="00177E92">
      <w:pPr>
        <w:pStyle w:val="TableParagraph"/>
        <w:spacing w:before="127"/>
        <w:ind w:left="417" w:right="129"/>
        <w:jc w:val="both"/>
        <w:rPr>
          <w:b/>
          <w:iCs/>
        </w:rPr>
      </w:pPr>
    </w:p>
    <w:p w14:paraId="558A6403" w14:textId="77777777" w:rsidR="00BD6D68" w:rsidRPr="00912908" w:rsidRDefault="00BD6D68" w:rsidP="00BD6D68">
      <w:pPr>
        <w:pStyle w:val="TableParagraph"/>
        <w:spacing w:before="127"/>
        <w:ind w:left="417" w:right="129"/>
        <w:jc w:val="both"/>
        <w:rPr>
          <w:b/>
          <w:iCs/>
        </w:rPr>
      </w:pPr>
      <w:r w:rsidRPr="00912908">
        <w:rPr>
          <w:b/>
          <w:iCs/>
        </w:rPr>
        <w:t>PERSONAL TECNICO</w:t>
      </w:r>
    </w:p>
    <w:p w14:paraId="392BAB58" w14:textId="77777777" w:rsidR="00BD6D68" w:rsidRPr="00912908" w:rsidRDefault="00BD6D68" w:rsidP="00BD6D68">
      <w:pPr>
        <w:pStyle w:val="TableParagraph"/>
        <w:numPr>
          <w:ilvl w:val="0"/>
          <w:numId w:val="10"/>
        </w:numPr>
        <w:spacing w:before="127"/>
        <w:ind w:left="417" w:right="129" w:hanging="283"/>
        <w:jc w:val="both"/>
        <w:rPr>
          <w:iCs/>
        </w:rPr>
      </w:pPr>
      <w:r w:rsidRPr="00912908">
        <w:rPr>
          <w:b/>
          <w:iCs/>
        </w:rPr>
        <w:t>Formación:</w:t>
      </w:r>
      <w:r w:rsidRPr="00912908">
        <w:rPr>
          <w:iCs/>
        </w:rPr>
        <w:t xml:space="preserve"> Título de Bachiller o técnico en electrónica.</w:t>
      </w:r>
    </w:p>
    <w:p w14:paraId="5B592A28" w14:textId="77777777" w:rsidR="00BD6D68" w:rsidRPr="00912908" w:rsidRDefault="00BD6D68" w:rsidP="00BD6D68">
      <w:pPr>
        <w:pStyle w:val="TableParagraph"/>
        <w:numPr>
          <w:ilvl w:val="0"/>
          <w:numId w:val="10"/>
        </w:numPr>
        <w:spacing w:before="127"/>
        <w:ind w:left="417" w:right="129" w:hanging="283"/>
        <w:jc w:val="both"/>
        <w:rPr>
          <w:iCs/>
        </w:rPr>
      </w:pPr>
      <w:r w:rsidRPr="00912908">
        <w:rPr>
          <w:b/>
          <w:iCs/>
        </w:rPr>
        <w:t>Experiencia:</w:t>
      </w:r>
      <w:r w:rsidRPr="00912908">
        <w:rPr>
          <w:iCs/>
        </w:rPr>
        <w:t xml:space="preserve"> Técnico debe</w:t>
      </w:r>
      <w:r>
        <w:rPr>
          <w:iCs/>
        </w:rPr>
        <w:t xml:space="preserve"> acreditar dos años como mínimo en </w:t>
      </w:r>
      <w:r w:rsidRPr="00912908">
        <w:t>Mantenimiento de</w:t>
      </w:r>
      <w:r>
        <w:t xml:space="preserve"> microscopios, estereoscopios y espectrómetros. </w:t>
      </w:r>
    </w:p>
    <w:p w14:paraId="06B31C8C" w14:textId="77777777" w:rsidR="00BD6D68" w:rsidRPr="000B5956" w:rsidRDefault="00BD6D68" w:rsidP="00BD6D68">
      <w:pPr>
        <w:pStyle w:val="TableParagraph"/>
        <w:spacing w:before="127"/>
        <w:ind w:left="417" w:right="129"/>
        <w:jc w:val="both"/>
        <w:rPr>
          <w:iCs/>
        </w:rPr>
      </w:pPr>
      <w:r w:rsidRPr="000B5956">
        <w:rPr>
          <w:iCs/>
        </w:rPr>
        <w:t>ACREDITACION</w:t>
      </w:r>
    </w:p>
    <w:p w14:paraId="205ADC6F" w14:textId="77777777" w:rsidR="00BD6D68" w:rsidRPr="00912908" w:rsidRDefault="00BD6D68" w:rsidP="00BD6D68">
      <w:pPr>
        <w:pStyle w:val="TableParagraph"/>
        <w:numPr>
          <w:ilvl w:val="0"/>
          <w:numId w:val="10"/>
        </w:numPr>
        <w:spacing w:before="127"/>
        <w:ind w:left="417" w:right="129" w:hanging="283"/>
        <w:jc w:val="both"/>
        <w:rPr>
          <w:iCs/>
        </w:rPr>
      </w:pPr>
      <w:r w:rsidRPr="00912908">
        <w:rPr>
          <w:iCs/>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58C7634B" w14:textId="77777777" w:rsidR="00BD6D68" w:rsidRPr="00912908" w:rsidRDefault="00BD6D68" w:rsidP="00BD6D68">
      <w:pPr>
        <w:pStyle w:val="TableParagraph"/>
        <w:numPr>
          <w:ilvl w:val="0"/>
          <w:numId w:val="10"/>
        </w:numPr>
        <w:spacing w:before="127"/>
        <w:ind w:left="417" w:right="129" w:hanging="283"/>
        <w:jc w:val="both"/>
        <w:rPr>
          <w:iCs/>
        </w:rPr>
      </w:pPr>
      <w:r w:rsidRPr="00912908">
        <w:rPr>
          <w:iCs/>
        </w:rPr>
        <w:t>El proveedor debe contar con herramientas o soluciones necesarias para realizar las pruebas de verificación del equipo.</w:t>
      </w:r>
    </w:p>
    <w:p w14:paraId="74390D55" w14:textId="77777777" w:rsidR="00BD6D68" w:rsidRPr="00912908" w:rsidRDefault="00BD6D68" w:rsidP="00BD6D68">
      <w:pPr>
        <w:pStyle w:val="TableParagraph"/>
        <w:numPr>
          <w:ilvl w:val="0"/>
          <w:numId w:val="11"/>
        </w:numPr>
        <w:spacing w:before="127"/>
        <w:ind w:left="417" w:right="129" w:hanging="283"/>
        <w:jc w:val="both"/>
        <w:rPr>
          <w:iCs/>
        </w:rPr>
      </w:pPr>
      <w:r w:rsidRPr="00912908">
        <w:rPr>
          <w:iCs/>
        </w:rPr>
        <w:t>En caso los proveedores requieran realizar una visita técnica, deberán solicitarla a través de correo al área de gestión y malburqueque</w:t>
      </w:r>
      <w:hyperlink r:id="rId10" w:history="1">
        <w:r w:rsidRPr="00912908">
          <w:rPr>
            <w:rStyle w:val="Hipervnculo"/>
            <w:iCs/>
          </w:rPr>
          <w:t>@senasa.gob.pe</w:t>
        </w:r>
      </w:hyperlink>
      <w:r>
        <w:rPr>
          <w:iCs/>
        </w:rPr>
        <w:t xml:space="preserve"> con copia </w:t>
      </w:r>
      <w:hyperlink r:id="rId11" w:history="1">
        <w:r w:rsidRPr="00BA73E4">
          <w:rPr>
            <w:rStyle w:val="Hipervnculo"/>
            <w:iCs/>
          </w:rPr>
          <w:t>mromeros@senasa.gob.pe</w:t>
        </w:r>
      </w:hyperlink>
      <w:r>
        <w:rPr>
          <w:iCs/>
        </w:rPr>
        <w:t xml:space="preserve"> </w:t>
      </w:r>
    </w:p>
    <w:p w14:paraId="4B49856A" w14:textId="77777777" w:rsidR="00CD7902" w:rsidRPr="00DA5274" w:rsidRDefault="00CD7902" w:rsidP="004B74E9">
      <w:pPr>
        <w:pStyle w:val="Prrafodelista"/>
        <w:tabs>
          <w:tab w:val="left" w:pos="900"/>
          <w:tab w:val="left" w:pos="901"/>
        </w:tabs>
        <w:spacing w:line="276" w:lineRule="auto"/>
        <w:ind w:left="1261" w:right="-1" w:firstLine="0"/>
        <w:jc w:val="both"/>
      </w:pPr>
    </w:p>
    <w:p w14:paraId="1762AF45" w14:textId="77777777" w:rsidR="00DA5274" w:rsidRPr="00DA5274" w:rsidRDefault="00DA5274" w:rsidP="00DA5274">
      <w:pPr>
        <w:spacing w:before="120" w:after="120"/>
        <w:ind w:left="559" w:right="482" w:hanging="283"/>
        <w:jc w:val="both"/>
        <w:rPr>
          <w:rFonts w:ascii="Arial" w:hAnsi="Arial" w:cs="Arial"/>
        </w:rPr>
      </w:pPr>
      <w:r w:rsidRPr="00DA5274">
        <w:rPr>
          <w:rFonts w:ascii="Arial" w:hAnsi="Arial" w:cs="Arial"/>
          <w:b/>
          <w:spacing w:val="1"/>
        </w:rPr>
        <w:t>COND</w:t>
      </w:r>
      <w:r w:rsidRPr="00DA5274">
        <w:rPr>
          <w:rFonts w:ascii="Arial" w:hAnsi="Arial" w:cs="Arial"/>
          <w:b/>
          <w:spacing w:val="-5"/>
        </w:rPr>
        <w:t>I</w:t>
      </w:r>
      <w:r w:rsidRPr="00DA5274">
        <w:rPr>
          <w:rFonts w:ascii="Arial" w:hAnsi="Arial" w:cs="Arial"/>
          <w:b/>
          <w:spacing w:val="1"/>
        </w:rPr>
        <w:t>C</w:t>
      </w:r>
      <w:r w:rsidRPr="00DA5274">
        <w:rPr>
          <w:rFonts w:ascii="Arial" w:hAnsi="Arial" w:cs="Arial"/>
          <w:b/>
          <w:spacing w:val="-5"/>
        </w:rPr>
        <w:t>I</w:t>
      </w:r>
      <w:r w:rsidRPr="00DA5274">
        <w:rPr>
          <w:rFonts w:ascii="Arial" w:hAnsi="Arial" w:cs="Arial"/>
          <w:b/>
          <w:spacing w:val="1"/>
        </w:rPr>
        <w:t>ONE</w:t>
      </w:r>
      <w:r w:rsidRPr="00DA5274">
        <w:rPr>
          <w:rFonts w:ascii="Arial" w:hAnsi="Arial" w:cs="Arial"/>
          <w:b/>
        </w:rPr>
        <w:t>S</w:t>
      </w:r>
      <w:r w:rsidRPr="00DA5274">
        <w:rPr>
          <w:rFonts w:ascii="Arial" w:hAnsi="Arial" w:cs="Arial"/>
          <w:b/>
          <w:spacing w:val="-5"/>
        </w:rPr>
        <w:t xml:space="preserve"> </w:t>
      </w:r>
      <w:r w:rsidRPr="00DA5274">
        <w:rPr>
          <w:rFonts w:ascii="Arial" w:hAnsi="Arial" w:cs="Arial"/>
          <w:b/>
          <w:spacing w:val="1"/>
        </w:rPr>
        <w:t>GENE</w:t>
      </w:r>
      <w:r w:rsidRPr="00DA5274">
        <w:rPr>
          <w:rFonts w:ascii="Arial" w:hAnsi="Arial" w:cs="Arial"/>
          <w:b/>
          <w:spacing w:val="5"/>
        </w:rPr>
        <w:t>R</w:t>
      </w:r>
      <w:r w:rsidRPr="00DA5274">
        <w:rPr>
          <w:rFonts w:ascii="Arial" w:hAnsi="Arial" w:cs="Arial"/>
          <w:b/>
          <w:spacing w:val="-11"/>
        </w:rPr>
        <w:t>A</w:t>
      </w:r>
      <w:r w:rsidRPr="00DA5274">
        <w:rPr>
          <w:rFonts w:ascii="Arial" w:hAnsi="Arial" w:cs="Arial"/>
          <w:b/>
          <w:spacing w:val="1"/>
        </w:rPr>
        <w:t>LES</w:t>
      </w:r>
      <w:r w:rsidRPr="00DA5274">
        <w:rPr>
          <w:rFonts w:ascii="Arial" w:hAnsi="Arial" w:cs="Arial"/>
          <w:b/>
        </w:rPr>
        <w:t>:</w:t>
      </w:r>
    </w:p>
    <w:p w14:paraId="3FEAAE1A"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t>T</w:t>
      </w:r>
      <w:r w:rsidRPr="00DA5274">
        <w:rPr>
          <w:spacing w:val="2"/>
        </w:rPr>
        <w:t>ene</w:t>
      </w:r>
      <w:r w:rsidRPr="00DA5274">
        <w:t>r</w:t>
      </w:r>
      <w:r w:rsidRPr="00DA5274">
        <w:rPr>
          <w:spacing w:val="-6"/>
        </w:rPr>
        <w:t xml:space="preserve"> </w:t>
      </w:r>
      <w:r w:rsidRPr="00DA5274">
        <w:rPr>
          <w:spacing w:val="1"/>
        </w:rPr>
        <w:t>R</w:t>
      </w:r>
      <w:r w:rsidRPr="00DA5274">
        <w:rPr>
          <w:spacing w:val="2"/>
        </w:rPr>
        <w:t>eg</w:t>
      </w:r>
      <w:r w:rsidRPr="00DA5274">
        <w:rPr>
          <w:spacing w:val="-5"/>
        </w:rPr>
        <w:t>i</w:t>
      </w:r>
      <w:r w:rsidRPr="00DA5274">
        <w:rPr>
          <w:spacing w:val="2"/>
        </w:rPr>
        <w:t>s</w:t>
      </w:r>
      <w:r w:rsidRPr="00DA5274">
        <w:rPr>
          <w:spacing w:val="-1"/>
        </w:rPr>
        <w:t>tr</w:t>
      </w:r>
      <w:r w:rsidRPr="00DA5274">
        <w:t>o</w:t>
      </w:r>
      <w:r w:rsidRPr="00DA5274">
        <w:rPr>
          <w:spacing w:val="2"/>
        </w:rPr>
        <w:t xml:space="preserve"> </w:t>
      </w:r>
      <w:r w:rsidRPr="00DA5274">
        <w:rPr>
          <w:spacing w:val="1"/>
        </w:rPr>
        <w:t>Ú</w:t>
      </w:r>
      <w:r w:rsidRPr="00DA5274">
        <w:rPr>
          <w:spacing w:val="2"/>
        </w:rPr>
        <w:t>n</w:t>
      </w:r>
      <w:r w:rsidRPr="00DA5274">
        <w:rPr>
          <w:spacing w:val="-5"/>
        </w:rPr>
        <w:t>i</w:t>
      </w:r>
      <w:r w:rsidRPr="00DA5274">
        <w:rPr>
          <w:spacing w:val="2"/>
        </w:rPr>
        <w:t>c</w:t>
      </w:r>
      <w:r w:rsidRPr="00DA5274">
        <w:t>o</w:t>
      </w:r>
      <w:r w:rsidRPr="00DA5274">
        <w:rPr>
          <w:spacing w:val="-3"/>
        </w:rPr>
        <w:t xml:space="preserve"> </w:t>
      </w:r>
      <w:r w:rsidRPr="00DA5274">
        <w:rPr>
          <w:spacing w:val="-2"/>
        </w:rPr>
        <w:t>d</w:t>
      </w:r>
      <w:r w:rsidRPr="00DA5274">
        <w:t>e</w:t>
      </w:r>
      <w:r w:rsidRPr="00DA5274">
        <w:rPr>
          <w:spacing w:val="-3"/>
        </w:rPr>
        <w:t xml:space="preserve"> </w:t>
      </w:r>
      <w:r w:rsidRPr="00DA5274">
        <w:rPr>
          <w:spacing w:val="1"/>
        </w:rPr>
        <w:t>C</w:t>
      </w:r>
      <w:r w:rsidRPr="00DA5274">
        <w:rPr>
          <w:spacing w:val="-2"/>
        </w:rPr>
        <w:t>o</w:t>
      </w:r>
      <w:r w:rsidRPr="00DA5274">
        <w:rPr>
          <w:spacing w:val="2"/>
        </w:rPr>
        <w:t>n</w:t>
      </w:r>
      <w:r w:rsidRPr="00DA5274">
        <w:rPr>
          <w:spacing w:val="-1"/>
        </w:rPr>
        <w:t>tr</w:t>
      </w:r>
      <w:r w:rsidRPr="00DA5274">
        <w:rPr>
          <w:spacing w:val="-5"/>
        </w:rPr>
        <w:t>i</w:t>
      </w:r>
      <w:r w:rsidRPr="00DA5274">
        <w:rPr>
          <w:spacing w:val="2"/>
        </w:rPr>
        <w:t>bu</w:t>
      </w:r>
      <w:r w:rsidRPr="00DA5274">
        <w:rPr>
          <w:spacing w:val="-2"/>
        </w:rPr>
        <w:t>y</w:t>
      </w:r>
      <w:r w:rsidRPr="00DA5274">
        <w:rPr>
          <w:spacing w:val="2"/>
        </w:rPr>
        <w:t>en</w:t>
      </w:r>
      <w:r w:rsidRPr="00DA5274">
        <w:rPr>
          <w:spacing w:val="-1"/>
        </w:rPr>
        <w:t>t</w:t>
      </w:r>
      <w:r w:rsidRPr="00DA5274">
        <w:rPr>
          <w:spacing w:val="2"/>
        </w:rPr>
        <w:t>e</w:t>
      </w:r>
      <w:r w:rsidRPr="00DA5274">
        <w:t xml:space="preserve">, </w:t>
      </w:r>
      <w:r w:rsidRPr="00DA5274">
        <w:rPr>
          <w:spacing w:val="2"/>
        </w:rPr>
        <w:t>ac</w:t>
      </w:r>
      <w:r w:rsidRPr="00DA5274">
        <w:rPr>
          <w:spacing w:val="-1"/>
        </w:rPr>
        <w:t>t</w:t>
      </w:r>
      <w:r w:rsidRPr="00DA5274">
        <w:rPr>
          <w:spacing w:val="-5"/>
        </w:rPr>
        <w:t>i</w:t>
      </w:r>
      <w:r w:rsidRPr="00DA5274">
        <w:rPr>
          <w:spacing w:val="6"/>
        </w:rPr>
        <w:t>v</w:t>
      </w:r>
      <w:r w:rsidRPr="00DA5274">
        <w:t>o</w:t>
      </w:r>
      <w:r w:rsidRPr="00DA5274">
        <w:rPr>
          <w:spacing w:val="2"/>
        </w:rPr>
        <w:t xml:space="preserve"> </w:t>
      </w:r>
      <w:r w:rsidRPr="00DA5274">
        <w:t>y</w:t>
      </w:r>
      <w:r w:rsidRPr="00DA5274">
        <w:rPr>
          <w:spacing w:val="-11"/>
        </w:rPr>
        <w:t xml:space="preserve"> </w:t>
      </w:r>
      <w:r w:rsidRPr="00DA5274">
        <w:rPr>
          <w:spacing w:val="2"/>
        </w:rPr>
        <w:t>hab</w:t>
      </w:r>
      <w:r w:rsidRPr="00DA5274">
        <w:rPr>
          <w:spacing w:val="-5"/>
        </w:rPr>
        <w:t>i</w:t>
      </w:r>
      <w:r w:rsidRPr="00DA5274">
        <w:rPr>
          <w:spacing w:val="2"/>
        </w:rPr>
        <w:t>do</w:t>
      </w:r>
      <w:r w:rsidRPr="00DA5274">
        <w:t>.</w:t>
      </w:r>
    </w:p>
    <w:p w14:paraId="2925F297"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position w:val="1"/>
        </w:rPr>
        <w:t>T</w:t>
      </w:r>
      <w:r w:rsidRPr="00DA5274">
        <w:rPr>
          <w:spacing w:val="2"/>
          <w:position w:val="1"/>
        </w:rPr>
        <w:t>ene</w:t>
      </w:r>
      <w:r w:rsidRPr="00DA5274">
        <w:rPr>
          <w:position w:val="1"/>
        </w:rPr>
        <w:t>r</w:t>
      </w:r>
      <w:r w:rsidRPr="00DA5274">
        <w:rPr>
          <w:spacing w:val="-10"/>
          <w:position w:val="1"/>
        </w:rPr>
        <w:t xml:space="preserve"> </w:t>
      </w:r>
      <w:r w:rsidRPr="00DA5274">
        <w:rPr>
          <w:spacing w:val="1"/>
          <w:position w:val="1"/>
        </w:rPr>
        <w:t>C</w:t>
      </w:r>
      <w:r w:rsidRPr="00DA5274">
        <w:rPr>
          <w:spacing w:val="2"/>
          <w:position w:val="1"/>
        </w:rPr>
        <w:t>ód</w:t>
      </w:r>
      <w:r w:rsidRPr="00DA5274">
        <w:rPr>
          <w:spacing w:val="-5"/>
          <w:position w:val="1"/>
        </w:rPr>
        <w:t>i</w:t>
      </w:r>
      <w:r w:rsidRPr="00DA5274">
        <w:rPr>
          <w:spacing w:val="2"/>
          <w:position w:val="1"/>
        </w:rPr>
        <w:t>g</w:t>
      </w:r>
      <w:r w:rsidRPr="00DA5274">
        <w:rPr>
          <w:position w:val="1"/>
        </w:rPr>
        <w:t>o</w:t>
      </w:r>
      <w:r w:rsidRPr="00DA5274">
        <w:rPr>
          <w:spacing w:val="-6"/>
          <w:position w:val="1"/>
        </w:rPr>
        <w:t xml:space="preserve"> </w:t>
      </w:r>
      <w:r w:rsidRPr="00DA5274">
        <w:rPr>
          <w:spacing w:val="2"/>
          <w:position w:val="1"/>
        </w:rPr>
        <w:t>d</w:t>
      </w:r>
      <w:r w:rsidRPr="00DA5274">
        <w:rPr>
          <w:position w:val="1"/>
        </w:rPr>
        <w:t>e</w:t>
      </w:r>
      <w:r w:rsidRPr="00DA5274">
        <w:rPr>
          <w:spacing w:val="-3"/>
          <w:position w:val="1"/>
        </w:rPr>
        <w:t xml:space="preserve"> </w:t>
      </w:r>
      <w:r w:rsidRPr="00DA5274">
        <w:rPr>
          <w:spacing w:val="1"/>
          <w:position w:val="1"/>
        </w:rPr>
        <w:t>C</w:t>
      </w:r>
      <w:r w:rsidRPr="00DA5274">
        <w:rPr>
          <w:spacing w:val="2"/>
          <w:position w:val="1"/>
        </w:rPr>
        <w:t>uen</w:t>
      </w:r>
      <w:r w:rsidRPr="00DA5274">
        <w:rPr>
          <w:spacing w:val="-1"/>
          <w:position w:val="1"/>
        </w:rPr>
        <w:t>t</w:t>
      </w:r>
      <w:r w:rsidRPr="00DA5274">
        <w:rPr>
          <w:position w:val="1"/>
        </w:rPr>
        <w:t>a</w:t>
      </w:r>
      <w:r w:rsidRPr="00DA5274">
        <w:rPr>
          <w:spacing w:val="-2"/>
          <w:position w:val="1"/>
        </w:rPr>
        <w:t xml:space="preserve"> </w:t>
      </w:r>
      <w:r w:rsidRPr="00DA5274">
        <w:rPr>
          <w:spacing w:val="-1"/>
          <w:position w:val="1"/>
        </w:rPr>
        <w:t>I</w:t>
      </w:r>
      <w:r w:rsidRPr="00DA5274">
        <w:rPr>
          <w:spacing w:val="2"/>
          <w:position w:val="1"/>
        </w:rPr>
        <w:t>n</w:t>
      </w:r>
      <w:r w:rsidRPr="00DA5274">
        <w:rPr>
          <w:spacing w:val="-1"/>
          <w:position w:val="1"/>
        </w:rPr>
        <w:t>t</w:t>
      </w:r>
      <w:r w:rsidRPr="00DA5274">
        <w:rPr>
          <w:spacing w:val="2"/>
          <w:position w:val="1"/>
        </w:rPr>
        <w:t>e</w:t>
      </w:r>
      <w:r w:rsidRPr="00DA5274">
        <w:rPr>
          <w:spacing w:val="-1"/>
          <w:position w:val="1"/>
        </w:rPr>
        <w:t>r</w:t>
      </w:r>
      <w:r w:rsidRPr="00DA5274">
        <w:rPr>
          <w:spacing w:val="-2"/>
          <w:position w:val="1"/>
        </w:rPr>
        <w:t>b</w:t>
      </w:r>
      <w:r w:rsidRPr="00DA5274">
        <w:rPr>
          <w:spacing w:val="2"/>
          <w:position w:val="1"/>
        </w:rPr>
        <w:t>a</w:t>
      </w:r>
      <w:r w:rsidRPr="00DA5274">
        <w:rPr>
          <w:spacing w:val="-2"/>
          <w:position w:val="1"/>
        </w:rPr>
        <w:t>n</w:t>
      </w:r>
      <w:r w:rsidRPr="00DA5274">
        <w:rPr>
          <w:spacing w:val="2"/>
          <w:position w:val="1"/>
        </w:rPr>
        <w:t>ca</w:t>
      </w:r>
      <w:r w:rsidRPr="00DA5274">
        <w:rPr>
          <w:spacing w:val="-1"/>
          <w:position w:val="1"/>
        </w:rPr>
        <w:t>r</w:t>
      </w:r>
      <w:r w:rsidRPr="00DA5274">
        <w:rPr>
          <w:spacing w:val="-5"/>
          <w:position w:val="1"/>
        </w:rPr>
        <w:t>i</w:t>
      </w:r>
      <w:r w:rsidRPr="00DA5274">
        <w:rPr>
          <w:position w:val="1"/>
        </w:rPr>
        <w:t>a</w:t>
      </w:r>
      <w:r w:rsidRPr="00DA5274">
        <w:rPr>
          <w:spacing w:val="-2"/>
          <w:position w:val="1"/>
        </w:rPr>
        <w:t xml:space="preserve"> </w:t>
      </w:r>
      <w:r w:rsidRPr="00DA5274">
        <w:rPr>
          <w:spacing w:val="-1"/>
          <w:position w:val="1"/>
        </w:rPr>
        <w:t>(</w:t>
      </w:r>
      <w:r w:rsidRPr="00DA5274">
        <w:rPr>
          <w:spacing w:val="5"/>
          <w:position w:val="1"/>
        </w:rPr>
        <w:t>C</w:t>
      </w:r>
      <w:r w:rsidRPr="00DA5274">
        <w:rPr>
          <w:spacing w:val="1"/>
          <w:position w:val="1"/>
        </w:rPr>
        <w:t>C</w:t>
      </w:r>
      <w:r w:rsidRPr="00DA5274">
        <w:rPr>
          <w:spacing w:val="-1"/>
          <w:position w:val="1"/>
        </w:rPr>
        <w:t>I</w:t>
      </w:r>
      <w:r w:rsidRPr="00DA5274">
        <w:rPr>
          <w:position w:val="1"/>
        </w:rPr>
        <w:t>)</w:t>
      </w:r>
    </w:p>
    <w:p w14:paraId="2FD847D9"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lastRenderedPageBreak/>
        <w:t>T</w:t>
      </w:r>
      <w:r w:rsidRPr="00DA5274">
        <w:rPr>
          <w:spacing w:val="2"/>
        </w:rPr>
        <w:t>e</w:t>
      </w:r>
      <w:r w:rsidRPr="00DA5274">
        <w:rPr>
          <w:spacing w:val="-2"/>
        </w:rPr>
        <w:t>n</w:t>
      </w:r>
      <w:r w:rsidRPr="00DA5274">
        <w:rPr>
          <w:spacing w:val="2"/>
        </w:rPr>
        <w:t>e</w:t>
      </w:r>
      <w:r w:rsidRPr="00DA5274">
        <w:t>r</w:t>
      </w:r>
      <w:r w:rsidRPr="00DA5274">
        <w:rPr>
          <w:spacing w:val="-14"/>
        </w:rPr>
        <w:t xml:space="preserve"> </w:t>
      </w:r>
      <w:r w:rsidRPr="00DA5274">
        <w:rPr>
          <w:spacing w:val="1"/>
        </w:rPr>
        <w:t>R</w:t>
      </w:r>
      <w:r w:rsidRPr="00DA5274">
        <w:rPr>
          <w:spacing w:val="-2"/>
        </w:rPr>
        <w:t>e</w:t>
      </w:r>
      <w:r w:rsidRPr="00DA5274">
        <w:rPr>
          <w:spacing w:val="2"/>
        </w:rPr>
        <w:t>g</w:t>
      </w:r>
      <w:r w:rsidRPr="00DA5274">
        <w:rPr>
          <w:spacing w:val="-5"/>
        </w:rPr>
        <w:t>i</w:t>
      </w:r>
      <w:r w:rsidRPr="00DA5274">
        <w:rPr>
          <w:spacing w:val="2"/>
        </w:rPr>
        <w:t>s</w:t>
      </w:r>
      <w:r w:rsidRPr="00DA5274">
        <w:rPr>
          <w:spacing w:val="-1"/>
        </w:rPr>
        <w:t>tr</w:t>
      </w:r>
      <w:r w:rsidRPr="00DA5274">
        <w:t>o</w:t>
      </w:r>
      <w:r w:rsidRPr="00DA5274">
        <w:rPr>
          <w:spacing w:val="-6"/>
        </w:rPr>
        <w:t xml:space="preserve"> </w:t>
      </w:r>
      <w:r w:rsidRPr="00DA5274">
        <w:rPr>
          <w:spacing w:val="-3"/>
        </w:rPr>
        <w:t>N</w:t>
      </w:r>
      <w:r w:rsidRPr="00DA5274">
        <w:rPr>
          <w:spacing w:val="2"/>
        </w:rPr>
        <w:t>ac</w:t>
      </w:r>
      <w:r w:rsidRPr="00DA5274">
        <w:rPr>
          <w:spacing w:val="-5"/>
        </w:rPr>
        <w:t>i</w:t>
      </w:r>
      <w:r w:rsidRPr="00DA5274">
        <w:rPr>
          <w:spacing w:val="-2"/>
        </w:rPr>
        <w:t>o</w:t>
      </w:r>
      <w:r w:rsidRPr="00DA5274">
        <w:rPr>
          <w:spacing w:val="2"/>
        </w:rPr>
        <w:t>na</w:t>
      </w:r>
      <w:r w:rsidRPr="00DA5274">
        <w:t>l</w:t>
      </w:r>
      <w:r w:rsidRPr="00DA5274">
        <w:rPr>
          <w:spacing w:val="-18"/>
        </w:rPr>
        <w:t xml:space="preserve"> </w:t>
      </w:r>
      <w:r w:rsidRPr="00DA5274">
        <w:rPr>
          <w:spacing w:val="2"/>
        </w:rPr>
        <w:t>d</w:t>
      </w:r>
      <w:r w:rsidRPr="00DA5274">
        <w:t>e</w:t>
      </w:r>
      <w:r w:rsidRPr="00DA5274">
        <w:rPr>
          <w:spacing w:val="-7"/>
        </w:rPr>
        <w:t xml:space="preserve"> </w:t>
      </w:r>
      <w:r w:rsidRPr="00DA5274">
        <w:rPr>
          <w:spacing w:val="1"/>
        </w:rPr>
        <w:t>P</w:t>
      </w:r>
      <w:r w:rsidRPr="00DA5274">
        <w:rPr>
          <w:spacing w:val="-1"/>
        </w:rPr>
        <w:t>r</w:t>
      </w:r>
      <w:r w:rsidRPr="00DA5274">
        <w:rPr>
          <w:spacing w:val="-2"/>
        </w:rPr>
        <w:t>o</w:t>
      </w:r>
      <w:r w:rsidRPr="00DA5274">
        <w:rPr>
          <w:spacing w:val="6"/>
        </w:rPr>
        <w:t>v</w:t>
      </w:r>
      <w:r w:rsidRPr="00DA5274">
        <w:rPr>
          <w:spacing w:val="-2"/>
        </w:rPr>
        <w:t>e</w:t>
      </w:r>
      <w:r w:rsidRPr="00DA5274">
        <w:rPr>
          <w:spacing w:val="2"/>
        </w:rPr>
        <w:t>e</w:t>
      </w:r>
      <w:r w:rsidRPr="00DA5274">
        <w:rPr>
          <w:spacing w:val="-2"/>
        </w:rPr>
        <w:t>d</w:t>
      </w:r>
      <w:r w:rsidRPr="00DA5274">
        <w:rPr>
          <w:spacing w:val="2"/>
        </w:rPr>
        <w:t>o</w:t>
      </w:r>
      <w:r w:rsidRPr="00DA5274">
        <w:rPr>
          <w:spacing w:val="-1"/>
        </w:rPr>
        <w:t>r</w:t>
      </w:r>
      <w:r w:rsidRPr="00DA5274">
        <w:rPr>
          <w:spacing w:val="2"/>
        </w:rPr>
        <w:t>e</w:t>
      </w:r>
      <w:r w:rsidRPr="00DA5274">
        <w:t>s</w:t>
      </w:r>
      <w:r w:rsidRPr="00DA5274">
        <w:rPr>
          <w:spacing w:val="-5"/>
        </w:rPr>
        <w:t xml:space="preserve"> (</w:t>
      </w:r>
      <w:r w:rsidRPr="00DA5274">
        <w:rPr>
          <w:spacing w:val="2"/>
        </w:rPr>
        <w:t>s</w:t>
      </w:r>
      <w:r w:rsidRPr="00DA5274">
        <w:t>e</w:t>
      </w:r>
      <w:r w:rsidRPr="00DA5274">
        <w:rPr>
          <w:spacing w:val="-11"/>
        </w:rPr>
        <w:t xml:space="preserve"> </w:t>
      </w:r>
      <w:r w:rsidRPr="00DA5274">
        <w:rPr>
          <w:spacing w:val="2"/>
        </w:rPr>
        <w:t>e</w:t>
      </w:r>
      <w:r w:rsidRPr="00DA5274">
        <w:rPr>
          <w:spacing w:val="-2"/>
        </w:rPr>
        <w:t>x</w:t>
      </w:r>
      <w:r w:rsidRPr="00DA5274">
        <w:rPr>
          <w:spacing w:val="2"/>
        </w:rPr>
        <w:t>c</w:t>
      </w:r>
      <w:r w:rsidRPr="00DA5274">
        <w:rPr>
          <w:spacing w:val="-5"/>
        </w:rPr>
        <w:t>l</w:t>
      </w:r>
      <w:r w:rsidRPr="00DA5274">
        <w:rPr>
          <w:spacing w:val="2"/>
        </w:rPr>
        <w:t>u</w:t>
      </w:r>
      <w:r w:rsidRPr="00DA5274">
        <w:rPr>
          <w:spacing w:val="-2"/>
        </w:rPr>
        <w:t>y</w:t>
      </w:r>
      <w:r w:rsidRPr="00DA5274">
        <w:t>e</w:t>
      </w:r>
      <w:r w:rsidRPr="00DA5274">
        <w:rPr>
          <w:spacing w:val="-6"/>
        </w:rPr>
        <w:t xml:space="preserve"> </w:t>
      </w:r>
      <w:r w:rsidRPr="00DA5274">
        <w:rPr>
          <w:spacing w:val="2"/>
        </w:rPr>
        <w:t>e</w:t>
      </w:r>
      <w:r w:rsidRPr="00DA5274">
        <w:t>n</w:t>
      </w:r>
      <w:r w:rsidRPr="00DA5274">
        <w:rPr>
          <w:spacing w:val="-7"/>
        </w:rPr>
        <w:t xml:space="preserve"> </w:t>
      </w:r>
      <w:r w:rsidRPr="00DA5274">
        <w:rPr>
          <w:spacing w:val="2"/>
        </w:rPr>
        <w:t>e</w:t>
      </w:r>
      <w:r w:rsidRPr="00DA5274">
        <w:t>l</w:t>
      </w:r>
      <w:r w:rsidRPr="00DA5274">
        <w:rPr>
          <w:spacing w:val="-14"/>
        </w:rPr>
        <w:t xml:space="preserve"> </w:t>
      </w:r>
      <w:r w:rsidRPr="00DA5274">
        <w:rPr>
          <w:spacing w:val="2"/>
        </w:rPr>
        <w:t>cas</w:t>
      </w:r>
      <w:r w:rsidRPr="00DA5274">
        <w:t>o</w:t>
      </w:r>
      <w:r w:rsidRPr="00DA5274">
        <w:rPr>
          <w:spacing w:val="-10"/>
        </w:rPr>
        <w:t xml:space="preserve"> </w:t>
      </w:r>
      <w:r w:rsidRPr="00DA5274">
        <w:rPr>
          <w:spacing w:val="2"/>
        </w:rPr>
        <w:t>q</w:t>
      </w:r>
      <w:r w:rsidRPr="00DA5274">
        <w:rPr>
          <w:spacing w:val="-2"/>
        </w:rPr>
        <w:t>u</w:t>
      </w:r>
      <w:r w:rsidRPr="00DA5274">
        <w:t>e</w:t>
      </w:r>
      <w:r w:rsidRPr="00DA5274">
        <w:rPr>
          <w:spacing w:val="-11"/>
        </w:rPr>
        <w:t xml:space="preserve"> </w:t>
      </w:r>
      <w:r w:rsidRPr="00DA5274">
        <w:rPr>
          <w:spacing w:val="2"/>
        </w:rPr>
        <w:t>e</w:t>
      </w:r>
      <w:r w:rsidRPr="00DA5274">
        <w:t>l</w:t>
      </w:r>
      <w:r w:rsidRPr="00DA5274">
        <w:rPr>
          <w:spacing w:val="-18"/>
        </w:rPr>
        <w:t xml:space="preserve"> </w:t>
      </w:r>
      <w:r w:rsidRPr="00DA5274">
        <w:rPr>
          <w:spacing w:val="6"/>
        </w:rPr>
        <w:t>v</w:t>
      </w:r>
      <w:r w:rsidRPr="00DA5274">
        <w:rPr>
          <w:spacing w:val="2"/>
        </w:rPr>
        <w:t>a</w:t>
      </w:r>
      <w:r w:rsidRPr="00DA5274">
        <w:rPr>
          <w:spacing w:val="-5"/>
        </w:rPr>
        <w:t>l</w:t>
      </w:r>
      <w:r w:rsidRPr="00DA5274">
        <w:rPr>
          <w:spacing w:val="2"/>
        </w:rPr>
        <w:t>o</w:t>
      </w:r>
      <w:r w:rsidRPr="00DA5274">
        <w:t>r</w:t>
      </w:r>
      <w:r w:rsidRPr="00DA5274">
        <w:rPr>
          <w:spacing w:val="-18"/>
        </w:rPr>
        <w:t xml:space="preserve"> </w:t>
      </w:r>
      <w:r w:rsidRPr="00DA5274">
        <w:rPr>
          <w:spacing w:val="2"/>
        </w:rPr>
        <w:t>de</w:t>
      </w:r>
      <w:r w:rsidRPr="00DA5274">
        <w:t>l</w:t>
      </w:r>
      <w:r w:rsidRPr="00DA5274">
        <w:rPr>
          <w:spacing w:val="-17"/>
        </w:rPr>
        <w:t xml:space="preserve"> </w:t>
      </w:r>
      <w:r w:rsidRPr="00DA5274">
        <w:rPr>
          <w:spacing w:val="5"/>
        </w:rPr>
        <w:t>b</w:t>
      </w:r>
      <w:r w:rsidRPr="00DA5274">
        <w:rPr>
          <w:spacing w:val="-5"/>
        </w:rPr>
        <w:t>i</w:t>
      </w:r>
      <w:r w:rsidRPr="00DA5274">
        <w:rPr>
          <w:spacing w:val="2"/>
        </w:rPr>
        <w:t>e</w:t>
      </w:r>
      <w:r w:rsidRPr="00DA5274">
        <w:t xml:space="preserve">n </w:t>
      </w:r>
      <w:r w:rsidRPr="00DA5274">
        <w:rPr>
          <w:spacing w:val="2"/>
        </w:rPr>
        <w:t>se</w:t>
      </w:r>
      <w:r w:rsidRPr="00DA5274">
        <w:t>a</w:t>
      </w:r>
      <w:r w:rsidRPr="00DA5274">
        <w:rPr>
          <w:spacing w:val="-3"/>
        </w:rPr>
        <w:t xml:space="preserve"> </w:t>
      </w:r>
      <w:r w:rsidRPr="00DA5274">
        <w:rPr>
          <w:spacing w:val="5"/>
        </w:rPr>
        <w:t>m</w:t>
      </w:r>
      <w:r w:rsidRPr="00DA5274">
        <w:rPr>
          <w:spacing w:val="-2"/>
        </w:rPr>
        <w:t>e</w:t>
      </w:r>
      <w:r w:rsidRPr="00DA5274">
        <w:rPr>
          <w:spacing w:val="2"/>
        </w:rPr>
        <w:t>no</w:t>
      </w:r>
      <w:r w:rsidRPr="00DA5274">
        <w:t>r</w:t>
      </w:r>
      <w:r w:rsidRPr="00DA5274">
        <w:rPr>
          <w:spacing w:val="-2"/>
        </w:rPr>
        <w:t xml:space="preserve"> </w:t>
      </w:r>
      <w:r w:rsidRPr="00DA5274">
        <w:t>o</w:t>
      </w:r>
      <w:r w:rsidRPr="00DA5274">
        <w:rPr>
          <w:spacing w:val="-3"/>
        </w:rPr>
        <w:t xml:space="preserve"> </w:t>
      </w:r>
      <w:r w:rsidRPr="00DA5274">
        <w:rPr>
          <w:spacing w:val="-5"/>
        </w:rPr>
        <w:t>i</w:t>
      </w:r>
      <w:r w:rsidRPr="00DA5274">
        <w:rPr>
          <w:spacing w:val="2"/>
        </w:rPr>
        <w:t>gua</w:t>
      </w:r>
      <w:r w:rsidRPr="00DA5274">
        <w:t>l</w:t>
      </w:r>
      <w:r w:rsidRPr="00DA5274">
        <w:rPr>
          <w:spacing w:val="-6"/>
        </w:rPr>
        <w:t xml:space="preserve"> </w:t>
      </w:r>
      <w:r w:rsidRPr="00DA5274">
        <w:t>a</w:t>
      </w:r>
      <w:r w:rsidRPr="00DA5274">
        <w:rPr>
          <w:spacing w:val="-3"/>
        </w:rPr>
        <w:t xml:space="preserve"> </w:t>
      </w:r>
      <w:r w:rsidRPr="00DA5274">
        <w:t>1</w:t>
      </w:r>
      <w:r w:rsidRPr="00DA5274">
        <w:rPr>
          <w:spacing w:val="1"/>
        </w:rPr>
        <w:t xml:space="preserve"> U</w:t>
      </w:r>
      <w:r w:rsidRPr="00DA5274">
        <w:rPr>
          <w:spacing w:val="-1"/>
        </w:rPr>
        <w:t>I</w:t>
      </w:r>
      <w:r w:rsidRPr="00DA5274">
        <w:rPr>
          <w:spacing w:val="1"/>
        </w:rPr>
        <w:t>T</w:t>
      </w:r>
      <w:r w:rsidRPr="00DA5274">
        <w:t>).</w:t>
      </w:r>
    </w:p>
    <w:p w14:paraId="17492421"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 xml:space="preserve">No tener impedimento para contratar con el Estado. </w:t>
      </w:r>
    </w:p>
    <w:p w14:paraId="6BFBC6B9"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Suspensión de Renta de Cuarta Categoría, cuando corresponda de acuerdo con la norma emitida por la SUNAT (de ser el caso)</w:t>
      </w:r>
    </w:p>
    <w:p w14:paraId="2FDCFB3D" w14:textId="06EC000C" w:rsidR="00CD7902" w:rsidRPr="00DA5274" w:rsidRDefault="00CD7902" w:rsidP="004B74E9">
      <w:pPr>
        <w:pStyle w:val="Prrafodelista"/>
        <w:tabs>
          <w:tab w:val="left" w:pos="1260"/>
          <w:tab w:val="left" w:pos="1261"/>
        </w:tabs>
        <w:spacing w:before="10"/>
        <w:ind w:left="1261" w:right="-1" w:firstLine="0"/>
        <w:jc w:val="both"/>
      </w:pPr>
      <w:bookmarkStart w:id="0" w:name="_GoBack"/>
      <w:bookmarkEnd w:id="0"/>
    </w:p>
    <w:p w14:paraId="26CA799E" w14:textId="329A6752" w:rsidR="00854D9E" w:rsidRPr="00DA5274" w:rsidRDefault="00DA5274" w:rsidP="00DA5274">
      <w:pPr>
        <w:pStyle w:val="Prrafodelista"/>
        <w:spacing w:before="10"/>
        <w:ind w:left="567" w:right="-1" w:firstLine="0"/>
        <w:jc w:val="both"/>
      </w:pPr>
      <w:r w:rsidRPr="006A4CD1">
        <w:rPr>
          <w:iCs/>
        </w:rPr>
        <w:t>El proveedor deberá presentar el seguro Complementario de Trabajo de Riesgo – SCTR (Salud y Pensión), de los trabajadores que realizarán el servicio</w:t>
      </w:r>
      <w:r>
        <w:rPr>
          <w:iCs/>
        </w:rPr>
        <w:t>.</w:t>
      </w:r>
    </w:p>
    <w:sectPr w:rsidR="00854D9E" w:rsidRPr="00DA52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CEF7C" w14:textId="77777777" w:rsidR="00A30580" w:rsidRDefault="00A30580" w:rsidP="00E90DEB">
      <w:pPr>
        <w:spacing w:after="0" w:line="240" w:lineRule="auto"/>
      </w:pPr>
      <w:r>
        <w:separator/>
      </w:r>
    </w:p>
  </w:endnote>
  <w:endnote w:type="continuationSeparator" w:id="0">
    <w:p w14:paraId="70CBC4FB" w14:textId="77777777" w:rsidR="00A30580" w:rsidRDefault="00A30580"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92D6D" w14:textId="77777777" w:rsidR="00A30580" w:rsidRDefault="00A30580" w:rsidP="00E90DEB">
      <w:pPr>
        <w:spacing w:after="0" w:line="240" w:lineRule="auto"/>
      </w:pPr>
      <w:r>
        <w:separator/>
      </w:r>
    </w:p>
  </w:footnote>
  <w:footnote w:type="continuationSeparator" w:id="0">
    <w:p w14:paraId="17D2D097" w14:textId="77777777" w:rsidR="00A30580" w:rsidRDefault="00A30580"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20CF5E45"/>
    <w:multiLevelType w:val="hybridMultilevel"/>
    <w:tmpl w:val="E88A96EC"/>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4"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6"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7"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8"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9"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abstractNum w:abstractNumId="10" w15:restartNumberingAfterBreak="0">
    <w:nsid w:val="7C797155"/>
    <w:multiLevelType w:val="hybridMultilevel"/>
    <w:tmpl w:val="0C5C9060"/>
    <w:lvl w:ilvl="0" w:tplc="280A0001">
      <w:start w:val="1"/>
      <w:numFmt w:val="bullet"/>
      <w:lvlText w:val=""/>
      <w:lvlJc w:val="left"/>
      <w:pPr>
        <w:ind w:left="1137" w:hanging="360"/>
      </w:pPr>
      <w:rPr>
        <w:rFonts w:ascii="Symbol" w:hAnsi="Symbol" w:hint="default"/>
      </w:rPr>
    </w:lvl>
    <w:lvl w:ilvl="1" w:tplc="47FE53E4">
      <w:numFmt w:val="bullet"/>
      <w:lvlText w:val="•"/>
      <w:lvlJc w:val="left"/>
      <w:pPr>
        <w:ind w:left="1857" w:hanging="360"/>
      </w:pPr>
      <w:rPr>
        <w:rFonts w:ascii="Arial" w:eastAsia="Arial" w:hAnsi="Arial" w:cs="Arial" w:hint="default"/>
      </w:rPr>
    </w:lvl>
    <w:lvl w:ilvl="2" w:tplc="280A0005" w:tentative="1">
      <w:start w:val="1"/>
      <w:numFmt w:val="bullet"/>
      <w:lvlText w:val=""/>
      <w:lvlJc w:val="left"/>
      <w:pPr>
        <w:ind w:left="2577" w:hanging="360"/>
      </w:pPr>
      <w:rPr>
        <w:rFonts w:ascii="Wingdings" w:hAnsi="Wingdings" w:hint="default"/>
      </w:rPr>
    </w:lvl>
    <w:lvl w:ilvl="3" w:tplc="280A0001" w:tentative="1">
      <w:start w:val="1"/>
      <w:numFmt w:val="bullet"/>
      <w:lvlText w:val=""/>
      <w:lvlJc w:val="left"/>
      <w:pPr>
        <w:ind w:left="3297" w:hanging="360"/>
      </w:pPr>
      <w:rPr>
        <w:rFonts w:ascii="Symbol" w:hAnsi="Symbol" w:hint="default"/>
      </w:rPr>
    </w:lvl>
    <w:lvl w:ilvl="4" w:tplc="280A0003" w:tentative="1">
      <w:start w:val="1"/>
      <w:numFmt w:val="bullet"/>
      <w:lvlText w:val="o"/>
      <w:lvlJc w:val="left"/>
      <w:pPr>
        <w:ind w:left="4017" w:hanging="360"/>
      </w:pPr>
      <w:rPr>
        <w:rFonts w:ascii="Courier New" w:hAnsi="Courier New" w:cs="Courier New" w:hint="default"/>
      </w:rPr>
    </w:lvl>
    <w:lvl w:ilvl="5" w:tplc="280A0005" w:tentative="1">
      <w:start w:val="1"/>
      <w:numFmt w:val="bullet"/>
      <w:lvlText w:val=""/>
      <w:lvlJc w:val="left"/>
      <w:pPr>
        <w:ind w:left="4737" w:hanging="360"/>
      </w:pPr>
      <w:rPr>
        <w:rFonts w:ascii="Wingdings" w:hAnsi="Wingdings" w:hint="default"/>
      </w:rPr>
    </w:lvl>
    <w:lvl w:ilvl="6" w:tplc="280A0001" w:tentative="1">
      <w:start w:val="1"/>
      <w:numFmt w:val="bullet"/>
      <w:lvlText w:val=""/>
      <w:lvlJc w:val="left"/>
      <w:pPr>
        <w:ind w:left="5457" w:hanging="360"/>
      </w:pPr>
      <w:rPr>
        <w:rFonts w:ascii="Symbol" w:hAnsi="Symbol" w:hint="default"/>
      </w:rPr>
    </w:lvl>
    <w:lvl w:ilvl="7" w:tplc="280A0003" w:tentative="1">
      <w:start w:val="1"/>
      <w:numFmt w:val="bullet"/>
      <w:lvlText w:val="o"/>
      <w:lvlJc w:val="left"/>
      <w:pPr>
        <w:ind w:left="6177" w:hanging="360"/>
      </w:pPr>
      <w:rPr>
        <w:rFonts w:ascii="Courier New" w:hAnsi="Courier New" w:cs="Courier New" w:hint="default"/>
      </w:rPr>
    </w:lvl>
    <w:lvl w:ilvl="8" w:tplc="280A0005" w:tentative="1">
      <w:start w:val="1"/>
      <w:numFmt w:val="bullet"/>
      <w:lvlText w:val=""/>
      <w:lvlJc w:val="left"/>
      <w:pPr>
        <w:ind w:left="6897" w:hanging="360"/>
      </w:pPr>
      <w:rPr>
        <w:rFonts w:ascii="Wingdings" w:hAnsi="Wingdings" w:hint="default"/>
      </w:rPr>
    </w:lvl>
  </w:abstractNum>
  <w:abstractNum w:abstractNumId="11" w15:restartNumberingAfterBreak="0">
    <w:nsid w:val="7EFF5197"/>
    <w:multiLevelType w:val="hybridMultilevel"/>
    <w:tmpl w:val="890AE95E"/>
    <w:lvl w:ilvl="0" w:tplc="996076F4">
      <w:start w:val="413"/>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9"/>
  </w:num>
  <w:num w:numId="4">
    <w:abstractNumId w:val="0"/>
  </w:num>
  <w:num w:numId="5">
    <w:abstractNumId w:val="7"/>
  </w:num>
  <w:num w:numId="6">
    <w:abstractNumId w:val="6"/>
  </w:num>
  <w:num w:numId="7">
    <w:abstractNumId w:val="4"/>
  </w:num>
  <w:num w:numId="8">
    <w:abstractNumId w:val="5"/>
  </w:num>
  <w:num w:numId="9">
    <w:abstractNumId w:val="8"/>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77E92"/>
    <w:rsid w:val="00191F3A"/>
    <w:rsid w:val="0023202C"/>
    <w:rsid w:val="00262788"/>
    <w:rsid w:val="002C2BC8"/>
    <w:rsid w:val="00301DDB"/>
    <w:rsid w:val="003C1419"/>
    <w:rsid w:val="00402646"/>
    <w:rsid w:val="004B74E9"/>
    <w:rsid w:val="004D2B98"/>
    <w:rsid w:val="00501CC6"/>
    <w:rsid w:val="00701B28"/>
    <w:rsid w:val="00813297"/>
    <w:rsid w:val="00854D9E"/>
    <w:rsid w:val="008B0373"/>
    <w:rsid w:val="008E59CA"/>
    <w:rsid w:val="00910198"/>
    <w:rsid w:val="00A30580"/>
    <w:rsid w:val="00A97DBB"/>
    <w:rsid w:val="00AD12EF"/>
    <w:rsid w:val="00B235C7"/>
    <w:rsid w:val="00BD6D68"/>
    <w:rsid w:val="00BE5FDE"/>
    <w:rsid w:val="00C6145A"/>
    <w:rsid w:val="00C97688"/>
    <w:rsid w:val="00CD7902"/>
    <w:rsid w:val="00D61986"/>
    <w:rsid w:val="00DA5274"/>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1"/>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 w:type="paragraph" w:customStyle="1" w:styleId="TableParagraph">
    <w:name w:val="Table Paragraph"/>
    <w:basedOn w:val="Normal"/>
    <w:uiPriority w:val="1"/>
    <w:qFormat/>
    <w:rsid w:val="00DA5274"/>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romeros@senasa.gob.pe" TargetMode="External"/><Relationship Id="rId5" Type="http://schemas.openxmlformats.org/officeDocument/2006/relationships/styles" Target="styles.xml"/><Relationship Id="rId10" Type="http://schemas.openxmlformats.org/officeDocument/2006/relationships/hyperlink" Target="mailto:MALBURQUEQUE@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443</Words>
  <Characters>2442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5</cp:revision>
  <dcterms:created xsi:type="dcterms:W3CDTF">2026-07-14T22:45:00Z</dcterms:created>
  <dcterms:modified xsi:type="dcterms:W3CDTF">2026-07-14T23:18:00Z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