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27D99160"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FF1245">
        <w:rPr>
          <w:rFonts w:ascii="Arial" w:hAnsi="Arial" w:cs="Arial"/>
          <w:b/>
          <w:color w:val="000000" w:themeColor="text1"/>
          <w:sz w:val="20"/>
        </w:rPr>
        <w:t>LAS</w:t>
      </w:r>
      <w:r>
        <w:rPr>
          <w:rFonts w:ascii="Arial" w:hAnsi="Arial" w:cs="Arial"/>
          <w:b/>
          <w:color w:val="000000" w:themeColor="text1"/>
          <w:sz w:val="20"/>
        </w:rPr>
        <w:t xml:space="preserve">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12B5032E" w:rsidR="00374381" w:rsidRPr="00D4344A" w:rsidRDefault="00C04D5C" w:rsidP="0029556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FF1245">
        <w:rPr>
          <w:rFonts w:ascii="Arial" w:hAnsi="Arial" w:cs="Arial"/>
          <w:color w:val="000000" w:themeColor="text1"/>
          <w:sz w:val="20"/>
        </w:rPr>
        <w:t>a</w:t>
      </w:r>
      <w:r w:rsidRPr="007E425F">
        <w:rPr>
          <w:rFonts w:ascii="Arial" w:hAnsi="Arial" w:cs="Arial"/>
          <w:color w:val="000000" w:themeColor="text1"/>
          <w:sz w:val="20"/>
        </w:rPr>
        <w:t xml:space="preserve">s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conociendo todos los alcances y las condiciones detalladas en dichos documentos, el postor que suscribe</w:t>
      </w:r>
      <w:r w:rsidR="0029556C">
        <w:rPr>
          <w:rFonts w:ascii="Arial" w:hAnsi="Arial" w:cs="Arial"/>
          <w:color w:val="000000" w:themeColor="text1"/>
          <w:sz w:val="20"/>
        </w:rPr>
        <w:t>,</w:t>
      </w:r>
      <w:r w:rsidRPr="007E425F">
        <w:rPr>
          <w:rFonts w:ascii="Arial" w:hAnsi="Arial" w:cs="Arial"/>
          <w:color w:val="000000" w:themeColor="text1"/>
          <w:sz w:val="20"/>
        </w:rPr>
        <w:t xml:space="preserve"> ofrece </w:t>
      </w:r>
      <w:r w:rsidR="007E720C">
        <w:rPr>
          <w:rFonts w:ascii="Arial" w:hAnsi="Arial" w:cs="Arial"/>
          <w:color w:val="000000" w:themeColor="text1"/>
          <w:sz w:val="20"/>
        </w:rPr>
        <w:t>la venta</w:t>
      </w:r>
      <w:r w:rsidR="007E720C" w:rsidRPr="007E720C">
        <w:rPr>
          <w:rFonts w:ascii="Arial" w:hAnsi="Arial" w:cs="Arial"/>
          <w:color w:val="000000" w:themeColor="text1"/>
          <w:sz w:val="20"/>
        </w:rPr>
        <w:t xml:space="preserve"> de </w:t>
      </w:r>
      <w:r w:rsidR="00E2750E">
        <w:rPr>
          <w:rFonts w:ascii="Arial" w:hAnsi="Arial" w:cs="Arial"/>
          <w:color w:val="000000" w:themeColor="text1"/>
          <w:sz w:val="20"/>
        </w:rPr>
        <w:t xml:space="preserve">nueve (9) </w:t>
      </w:r>
      <w:r w:rsidR="007E720C" w:rsidRPr="007E720C">
        <w:rPr>
          <w:rFonts w:ascii="Arial" w:hAnsi="Arial" w:cs="Arial"/>
          <w:color w:val="000000" w:themeColor="text1"/>
          <w:sz w:val="20"/>
        </w:rPr>
        <w:t>libros impresos</w:t>
      </w:r>
      <w:r w:rsidR="0029556C">
        <w:rPr>
          <w:rFonts w:ascii="Arial" w:hAnsi="Arial" w:cs="Arial"/>
          <w:color w:val="000000" w:themeColor="text1"/>
          <w:sz w:val="20"/>
        </w:rPr>
        <w:t xml:space="preserve"> detallados en nuestra oferta económica.</w:t>
      </w: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7DAD2" w14:textId="77777777" w:rsidR="00DC0C0E" w:rsidRDefault="00DC0C0E">
      <w:r>
        <w:separator/>
      </w:r>
    </w:p>
  </w:endnote>
  <w:endnote w:type="continuationSeparator" w:id="0">
    <w:p w14:paraId="752A8509" w14:textId="77777777" w:rsidR="00DC0C0E" w:rsidRDefault="00DC0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4DDEF" w14:textId="77777777" w:rsidR="00DC0C0E" w:rsidRDefault="00DC0C0E">
      <w:r>
        <w:separator/>
      </w:r>
    </w:p>
  </w:footnote>
  <w:footnote w:type="continuationSeparator" w:id="0">
    <w:p w14:paraId="0CB63306" w14:textId="77777777" w:rsidR="00DC0C0E" w:rsidRDefault="00DC0C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56C"/>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4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20C"/>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6D7"/>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1A7E"/>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C0E"/>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0E"/>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245"/>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582</Words>
  <Characters>3412</Characters>
  <Application>Microsoft Office Word</Application>
  <DocSecurity>0</DocSecurity>
  <Lines>148</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3931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2026-07-18T21:00:00Z</dcterms:created>
  <dcterms:modified xsi:type="dcterms:W3CDTF">2026-07-18T21:00:00Z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