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DAB15" w14:textId="5E264EBF" w:rsidR="00B235C7" w:rsidRPr="00041756" w:rsidRDefault="00B235C7" w:rsidP="004B74E9">
      <w:pPr>
        <w:jc w:val="both"/>
        <w:rPr>
          <w:rFonts w:ascii="Arial" w:hAnsi="Arial" w:cs="Arial"/>
          <w:b/>
          <w:u w:val="single"/>
          <w:lang w:val="es-MX"/>
        </w:rPr>
      </w:pPr>
      <w:r w:rsidRPr="00041756">
        <w:rPr>
          <w:rFonts w:ascii="Arial" w:hAnsi="Arial" w:cs="Arial"/>
          <w:b/>
          <w:u w:val="single"/>
          <w:lang w:val="es-MX"/>
        </w:rPr>
        <w:t>DOCUMENTOS SOLICITADO</w:t>
      </w:r>
      <w:r w:rsidR="00910198" w:rsidRPr="00041756">
        <w:rPr>
          <w:rFonts w:ascii="Arial" w:hAnsi="Arial" w:cs="Arial"/>
          <w:b/>
          <w:u w:val="single"/>
          <w:lang w:val="es-MX"/>
        </w:rPr>
        <w:t>S</w:t>
      </w:r>
      <w:r w:rsidRPr="00041756">
        <w:rPr>
          <w:rFonts w:ascii="Arial" w:hAnsi="Arial" w:cs="Arial"/>
          <w:b/>
          <w:u w:val="single"/>
          <w:lang w:val="es-MX"/>
        </w:rPr>
        <w:t>: EXPERIENCIA DEL POSTOR</w:t>
      </w:r>
    </w:p>
    <w:p w14:paraId="6661DE51" w14:textId="77777777" w:rsidR="00E90DEB" w:rsidRPr="00041756" w:rsidRDefault="00E90DEB" w:rsidP="004B74E9">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77777777" w:rsidR="008E59CA" w:rsidRPr="00041756" w:rsidRDefault="008E59CA" w:rsidP="004B74E9">
      <w:pPr>
        <w:pStyle w:val="Prrafodelista"/>
        <w:numPr>
          <w:ilvl w:val="0"/>
          <w:numId w:val="3"/>
        </w:numPr>
        <w:tabs>
          <w:tab w:val="left" w:pos="900"/>
          <w:tab w:val="left" w:pos="901"/>
        </w:tabs>
        <w:spacing w:line="276" w:lineRule="auto"/>
        <w:ind w:right="-1"/>
        <w:jc w:val="both"/>
      </w:pPr>
      <w:r w:rsidRPr="00041756">
        <w:rPr>
          <w:b/>
        </w:rPr>
        <w:t>REQUISITOS</w:t>
      </w:r>
      <w:r w:rsidRPr="00041756">
        <w:rPr>
          <w:b/>
          <w:spacing w:val="-4"/>
        </w:rPr>
        <w:t xml:space="preserve"> </w:t>
      </w:r>
      <w:r w:rsidRPr="00041756">
        <w:rPr>
          <w:b/>
        </w:rPr>
        <w:t>DEL</w:t>
      </w:r>
      <w:r w:rsidRPr="00041756">
        <w:rPr>
          <w:b/>
          <w:spacing w:val="-8"/>
        </w:rPr>
        <w:t xml:space="preserve"> </w:t>
      </w:r>
      <w:r w:rsidRPr="00041756">
        <w:rPr>
          <w:b/>
        </w:rPr>
        <w:t xml:space="preserve">PROVEEDOR: </w:t>
      </w:r>
    </w:p>
    <w:p w14:paraId="7487D516" w14:textId="77777777" w:rsidR="008E59CA" w:rsidRPr="00041756" w:rsidRDefault="008E59CA" w:rsidP="004B74E9">
      <w:pPr>
        <w:pStyle w:val="Prrafodelista"/>
        <w:tabs>
          <w:tab w:val="left" w:pos="900"/>
          <w:tab w:val="left" w:pos="901"/>
        </w:tabs>
        <w:spacing w:line="276" w:lineRule="auto"/>
        <w:ind w:right="-1" w:firstLine="0"/>
        <w:jc w:val="both"/>
      </w:pPr>
    </w:p>
    <w:p w14:paraId="0CE26D9B" w14:textId="77777777" w:rsidR="00041756" w:rsidRPr="00041756" w:rsidRDefault="00041756" w:rsidP="00041756">
      <w:pPr>
        <w:spacing w:after="109"/>
        <w:ind w:left="969"/>
        <w:rPr>
          <w:rFonts w:ascii="Arial" w:hAnsi="Arial" w:cs="Arial"/>
        </w:rPr>
      </w:pPr>
      <w:r w:rsidRPr="00041756">
        <w:rPr>
          <w:rFonts w:ascii="Arial" w:hAnsi="Arial" w:cs="Arial"/>
          <w:b/>
          <w:u w:val="single" w:color="000000"/>
        </w:rPr>
        <w:t>PERFIL DEL PROVEEDOR</w:t>
      </w:r>
      <w:r w:rsidRPr="00041756">
        <w:rPr>
          <w:rFonts w:ascii="Arial" w:hAnsi="Arial" w:cs="Arial"/>
          <w:b/>
        </w:rPr>
        <w:t xml:space="preserve"> </w:t>
      </w:r>
    </w:p>
    <w:p w14:paraId="659391DF" w14:textId="77777777" w:rsidR="00041756" w:rsidRPr="00041756" w:rsidRDefault="00041756" w:rsidP="00041756">
      <w:pPr>
        <w:numPr>
          <w:ilvl w:val="0"/>
          <w:numId w:val="13"/>
        </w:numPr>
        <w:spacing w:after="118"/>
        <w:ind w:left="969" w:hanging="360"/>
        <w:rPr>
          <w:rFonts w:ascii="Arial" w:hAnsi="Arial" w:cs="Arial"/>
        </w:rPr>
      </w:pPr>
      <w:r w:rsidRPr="00041756">
        <w:rPr>
          <w:rFonts w:ascii="Arial" w:hAnsi="Arial" w:cs="Arial"/>
        </w:rPr>
        <w:t xml:space="preserve">Persona natural y/o jurídica </w:t>
      </w:r>
    </w:p>
    <w:p w14:paraId="69500B8D" w14:textId="77777777" w:rsidR="00041756" w:rsidRPr="00041756" w:rsidRDefault="00041756" w:rsidP="00041756">
      <w:pPr>
        <w:numPr>
          <w:ilvl w:val="0"/>
          <w:numId w:val="13"/>
        </w:numPr>
        <w:spacing w:after="118"/>
        <w:ind w:left="969" w:hanging="360"/>
        <w:rPr>
          <w:rFonts w:ascii="Arial" w:hAnsi="Arial" w:cs="Arial"/>
        </w:rPr>
      </w:pPr>
      <w:r w:rsidRPr="00041756">
        <w:rPr>
          <w:rFonts w:ascii="Arial" w:hAnsi="Arial" w:cs="Arial"/>
        </w:rPr>
        <w:t xml:space="preserve">Contar con Registro Nacional de Proveedores vigente </w:t>
      </w:r>
    </w:p>
    <w:p w14:paraId="3ED7FD82" w14:textId="77777777" w:rsidR="00041756" w:rsidRPr="00041756" w:rsidRDefault="00041756" w:rsidP="00041756">
      <w:pPr>
        <w:numPr>
          <w:ilvl w:val="0"/>
          <w:numId w:val="13"/>
        </w:numPr>
        <w:spacing w:after="118"/>
        <w:ind w:left="969" w:hanging="360"/>
        <w:rPr>
          <w:rFonts w:ascii="Arial" w:hAnsi="Arial" w:cs="Arial"/>
        </w:rPr>
      </w:pPr>
      <w:r w:rsidRPr="00041756">
        <w:rPr>
          <w:rFonts w:ascii="Arial" w:hAnsi="Arial" w:cs="Arial"/>
        </w:rPr>
        <w:t xml:space="preserve">Registro único de contribuyente (RUC) activo y habido. </w:t>
      </w:r>
    </w:p>
    <w:p w14:paraId="7F254388" w14:textId="77777777" w:rsidR="00041756" w:rsidRPr="00041756" w:rsidRDefault="00041756" w:rsidP="00041756">
      <w:pPr>
        <w:numPr>
          <w:ilvl w:val="0"/>
          <w:numId w:val="13"/>
        </w:numPr>
        <w:spacing w:after="123" w:line="246" w:lineRule="auto"/>
        <w:ind w:left="969" w:hanging="360"/>
        <w:rPr>
          <w:rFonts w:ascii="Arial" w:hAnsi="Arial" w:cs="Arial"/>
        </w:rPr>
      </w:pPr>
      <w:r w:rsidRPr="00041756">
        <w:rPr>
          <w:rFonts w:ascii="Arial" w:hAnsi="Arial" w:cs="Arial"/>
        </w:rPr>
        <w:t>No tener impedimento para contratar</w:t>
      </w:r>
      <w:bookmarkStart w:id="0" w:name="_GoBack"/>
      <w:bookmarkEnd w:id="0"/>
      <w:r w:rsidRPr="00041756">
        <w:rPr>
          <w:rFonts w:ascii="Arial" w:hAnsi="Arial" w:cs="Arial"/>
        </w:rPr>
        <w:t xml:space="preserve"> con el estado establecidos en el artículo 30 de la Ley N° 32069, Ley General de Contrataciones Públicas. </w:t>
      </w:r>
    </w:p>
    <w:p w14:paraId="539CBA68" w14:textId="77777777" w:rsidR="00041756" w:rsidRPr="00041756" w:rsidRDefault="00041756" w:rsidP="00041756">
      <w:pPr>
        <w:ind w:left="969" w:right="145"/>
        <w:rPr>
          <w:rFonts w:ascii="Arial" w:hAnsi="Arial" w:cs="Arial"/>
          <w:b/>
        </w:rPr>
      </w:pPr>
    </w:p>
    <w:p w14:paraId="3EA80751" w14:textId="77777777" w:rsidR="00041756" w:rsidRPr="00041756" w:rsidRDefault="00041756" w:rsidP="00041756">
      <w:pPr>
        <w:ind w:left="969" w:right="145"/>
        <w:rPr>
          <w:rFonts w:ascii="Arial" w:hAnsi="Arial" w:cs="Arial"/>
          <w:spacing w:val="-1"/>
        </w:rPr>
      </w:pPr>
      <w:r w:rsidRPr="00041756">
        <w:rPr>
          <w:rFonts w:ascii="Arial" w:hAnsi="Arial" w:cs="Arial"/>
          <w:b/>
        </w:rPr>
        <w:t>Experiencia:</w:t>
      </w:r>
      <w:r w:rsidRPr="00041756">
        <w:rPr>
          <w:rFonts w:ascii="Arial" w:hAnsi="Arial" w:cs="Arial"/>
        </w:rPr>
        <w:t xml:space="preserve"> </w:t>
      </w:r>
      <w:r w:rsidRPr="00041756">
        <w:rPr>
          <w:rFonts w:ascii="Arial" w:hAnsi="Arial" w:cs="Arial"/>
          <w:spacing w:val="-1"/>
        </w:rPr>
        <w:t>El proveedor deberá acreditar un monto facturado acumulado equivalente a S/ 5,000.00 (Cinco mil y 00/100 Soles), por la prestación de servicios iguales o similares al objeto de la contratación.</w:t>
      </w:r>
    </w:p>
    <w:p w14:paraId="4F2D789B" w14:textId="77777777" w:rsidR="00041756" w:rsidRPr="00041756" w:rsidRDefault="00041756" w:rsidP="00041756">
      <w:pPr>
        <w:pStyle w:val="Prrafodelista"/>
        <w:tabs>
          <w:tab w:val="left" w:pos="9356"/>
        </w:tabs>
        <w:spacing w:before="31" w:line="276" w:lineRule="auto"/>
        <w:ind w:left="993" w:right="484"/>
        <w:rPr>
          <w:spacing w:val="-1"/>
        </w:rPr>
      </w:pPr>
      <w:r w:rsidRPr="00041756">
        <w:rPr>
          <w:spacing w:val="-1"/>
        </w:rPr>
        <w:t>Se considera servicios similares a:</w:t>
      </w:r>
    </w:p>
    <w:p w14:paraId="1E78A568" w14:textId="77777777" w:rsidR="00041756" w:rsidRPr="00041756" w:rsidRDefault="00041756" w:rsidP="00041756">
      <w:pPr>
        <w:pStyle w:val="Prrafodelista"/>
        <w:tabs>
          <w:tab w:val="left" w:pos="9356"/>
        </w:tabs>
        <w:spacing w:before="31" w:line="276" w:lineRule="auto"/>
        <w:ind w:left="993" w:right="484"/>
        <w:rPr>
          <w:spacing w:val="-1"/>
        </w:rPr>
      </w:pPr>
      <w:r w:rsidRPr="00041756">
        <w:rPr>
          <w:spacing w:val="-1"/>
        </w:rPr>
        <w:tab/>
        <w:t>Soporte o mantenimiento de plotters y/o Soporte o mantenimiento de scanner y/o Soporte o mantenimiento de impresoras multifuncionales y/o Soporte o mantenimiento de fotocopiadoras y/o Soporte o mantenimiento de Impresoras térmicas.</w:t>
      </w:r>
    </w:p>
    <w:p w14:paraId="156E4B1E" w14:textId="77777777" w:rsidR="00041756" w:rsidRPr="00041756" w:rsidRDefault="00041756" w:rsidP="00041756">
      <w:pPr>
        <w:pStyle w:val="Prrafodelista"/>
        <w:tabs>
          <w:tab w:val="left" w:pos="9356"/>
        </w:tabs>
        <w:spacing w:before="31" w:line="276" w:lineRule="auto"/>
        <w:ind w:left="993" w:right="484"/>
        <w:rPr>
          <w:spacing w:val="-1"/>
        </w:rPr>
      </w:pPr>
    </w:p>
    <w:p w14:paraId="43448A8D" w14:textId="77777777" w:rsidR="00041756" w:rsidRPr="00041756" w:rsidRDefault="00041756" w:rsidP="00041756">
      <w:pPr>
        <w:pStyle w:val="Prrafodelista"/>
        <w:tabs>
          <w:tab w:val="left" w:pos="9356"/>
        </w:tabs>
        <w:spacing w:before="31" w:line="276" w:lineRule="auto"/>
        <w:ind w:left="993" w:right="484"/>
      </w:pPr>
      <w:r w:rsidRPr="00041756">
        <w:tab/>
        <w:t>La experiencia se acreditará con:</w:t>
      </w:r>
    </w:p>
    <w:p w14:paraId="37841618" w14:textId="77777777" w:rsidR="00041756" w:rsidRPr="00041756" w:rsidRDefault="00041756" w:rsidP="00041756">
      <w:pPr>
        <w:pStyle w:val="Prrafodelista"/>
        <w:widowControl/>
        <w:numPr>
          <w:ilvl w:val="0"/>
          <w:numId w:val="8"/>
        </w:numPr>
        <w:tabs>
          <w:tab w:val="left" w:pos="9356"/>
        </w:tabs>
        <w:autoSpaceDE/>
        <w:autoSpaceDN/>
        <w:spacing w:before="31" w:line="276" w:lineRule="auto"/>
        <w:ind w:left="1268" w:right="484"/>
        <w:contextualSpacing/>
        <w:jc w:val="both"/>
      </w:pPr>
      <w:r w:rsidRPr="00041756">
        <w:t>Copia simple de (i) contratos u órdenes de servicios, y su respectiva conformidad o constancia de prestación; (ii) constancia de prestación de servicios.</w:t>
      </w:r>
    </w:p>
    <w:p w14:paraId="61506C83" w14:textId="77777777" w:rsidR="00041756" w:rsidRPr="00041756" w:rsidRDefault="00041756" w:rsidP="00041756">
      <w:pPr>
        <w:pStyle w:val="Prrafodelista"/>
        <w:widowControl/>
        <w:numPr>
          <w:ilvl w:val="0"/>
          <w:numId w:val="8"/>
        </w:numPr>
        <w:tabs>
          <w:tab w:val="left" w:pos="9356"/>
        </w:tabs>
        <w:autoSpaceDE/>
        <w:autoSpaceDN/>
        <w:spacing w:before="31" w:line="276" w:lineRule="auto"/>
        <w:ind w:left="1268" w:right="484"/>
        <w:contextualSpacing/>
        <w:jc w:val="both"/>
      </w:pPr>
      <w:r w:rsidRPr="00041756">
        <w:t>(iii) Comprobantes de pago cuya cancelación se acredite documental y fehacientemente, con voucher de depósito, nota de abono, reporte de estado de cuenta, cualquier otro documento emitido por entidad del sistema financiero que acredite el abono o mediante cancelación en el mismo comprobante de pago.</w:t>
      </w:r>
    </w:p>
    <w:p w14:paraId="655FB69A" w14:textId="77777777" w:rsidR="00041756" w:rsidRPr="00041756" w:rsidRDefault="00041756" w:rsidP="00041756">
      <w:pPr>
        <w:pStyle w:val="Prrafodelista"/>
        <w:tabs>
          <w:tab w:val="left" w:pos="9356"/>
        </w:tabs>
        <w:spacing w:before="31" w:line="276" w:lineRule="auto"/>
        <w:ind w:left="1268" w:right="484" w:firstLine="0"/>
      </w:pPr>
    </w:p>
    <w:p w14:paraId="23ED2A0F" w14:textId="77777777" w:rsidR="00041756" w:rsidRPr="00041756" w:rsidRDefault="00041756" w:rsidP="00041756">
      <w:pPr>
        <w:pStyle w:val="Prrafodelista"/>
        <w:tabs>
          <w:tab w:val="left" w:pos="9356"/>
        </w:tabs>
        <w:spacing w:before="31" w:line="276" w:lineRule="auto"/>
        <w:ind w:left="1268" w:right="484" w:firstLine="0"/>
      </w:pPr>
    </w:p>
    <w:p w14:paraId="5C733B71" w14:textId="670CCC8F" w:rsidR="00041756" w:rsidRPr="00041756" w:rsidRDefault="00041756" w:rsidP="00041756">
      <w:pPr>
        <w:tabs>
          <w:tab w:val="left" w:pos="9356"/>
        </w:tabs>
        <w:spacing w:before="31" w:after="0" w:line="276" w:lineRule="auto"/>
        <w:ind w:right="484"/>
        <w:rPr>
          <w:rStyle w:val="Hipervnculo"/>
          <w:rFonts w:ascii="Arial" w:hAnsi="Arial" w:cs="Arial"/>
          <w:iCs/>
        </w:rPr>
      </w:pPr>
      <w:r w:rsidRPr="00041756">
        <w:rPr>
          <w:rFonts w:ascii="Arial" w:hAnsi="Arial" w:cs="Arial"/>
          <w:iCs/>
          <w:highlight w:val="yellow"/>
        </w:rPr>
        <w:t xml:space="preserve">En caso los proveedores requieran realizar una visita técnica, deberán solicitarla a través de correo al </w:t>
      </w:r>
      <w:r>
        <w:rPr>
          <w:rFonts w:ascii="Arial" w:hAnsi="Arial" w:cs="Arial"/>
          <w:iCs/>
          <w:highlight w:val="yellow"/>
        </w:rPr>
        <w:t xml:space="preserve">área de gestión al correo </w:t>
      </w:r>
      <w:r w:rsidRPr="00041756">
        <w:rPr>
          <w:rFonts w:ascii="Arial" w:hAnsi="Arial" w:cs="Arial"/>
          <w:iCs/>
          <w:highlight w:val="yellow"/>
        </w:rPr>
        <w:t>bfernandezm</w:t>
      </w:r>
      <w:hyperlink r:id="rId10" w:history="1">
        <w:r w:rsidRPr="00041756">
          <w:rPr>
            <w:rStyle w:val="Hipervnculo"/>
            <w:rFonts w:ascii="Arial" w:hAnsi="Arial" w:cs="Arial"/>
            <w:iCs/>
            <w:highlight w:val="yellow"/>
          </w:rPr>
          <w:t>@senasa.gob.pe</w:t>
        </w:r>
      </w:hyperlink>
      <w:r w:rsidRPr="00041756">
        <w:rPr>
          <w:rFonts w:ascii="Arial" w:hAnsi="Arial" w:cs="Arial"/>
          <w:iCs/>
          <w:highlight w:val="yellow"/>
        </w:rPr>
        <w:t xml:space="preserve"> con copia </w:t>
      </w:r>
      <w:hyperlink r:id="rId11" w:history="1">
        <w:r w:rsidRPr="00041756">
          <w:rPr>
            <w:rStyle w:val="Hipervnculo"/>
            <w:rFonts w:ascii="Arial" w:hAnsi="Arial" w:cs="Arial"/>
            <w:iCs/>
            <w:highlight w:val="yellow"/>
          </w:rPr>
          <w:t>mromeros@senasa.gob.pe</w:t>
        </w:r>
      </w:hyperlink>
      <w:r>
        <w:rPr>
          <w:rStyle w:val="Hipervnculo"/>
          <w:rFonts w:ascii="Arial" w:hAnsi="Arial" w:cs="Arial"/>
          <w:iCs/>
        </w:rPr>
        <w:t>.</w:t>
      </w:r>
    </w:p>
    <w:p w14:paraId="2FDCFB3D" w14:textId="06EC000C" w:rsidR="00CD7902" w:rsidRPr="00041756" w:rsidRDefault="00CD7902" w:rsidP="004B74E9">
      <w:pPr>
        <w:pStyle w:val="Prrafodelista"/>
        <w:tabs>
          <w:tab w:val="left" w:pos="1260"/>
          <w:tab w:val="left" w:pos="1261"/>
        </w:tabs>
        <w:spacing w:before="10"/>
        <w:ind w:left="1261" w:right="-1" w:firstLine="0"/>
        <w:jc w:val="both"/>
      </w:pPr>
    </w:p>
    <w:p w14:paraId="26CA799E" w14:textId="000CADE0" w:rsidR="00854D9E" w:rsidRPr="00041756" w:rsidRDefault="00041756" w:rsidP="00041756">
      <w:pPr>
        <w:pStyle w:val="Prrafodelista"/>
        <w:spacing w:before="10"/>
        <w:ind w:left="567" w:right="-1" w:firstLine="0"/>
        <w:jc w:val="both"/>
      </w:pPr>
      <w:r w:rsidRPr="00041756">
        <w:t>Contar con seguro STCR Seguro Complementario de Trabajo de Riesgo del responsable del servicio y de los técnicos que realizarán el servicio antes del inicio del servicio.</w:t>
      </w:r>
    </w:p>
    <w:sectPr w:rsidR="00854D9E" w:rsidRPr="0004175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E943D0" w14:textId="77777777" w:rsidR="005112FF" w:rsidRDefault="005112FF" w:rsidP="00E90DEB">
      <w:pPr>
        <w:spacing w:after="0" w:line="240" w:lineRule="auto"/>
      </w:pPr>
      <w:r>
        <w:separator/>
      </w:r>
    </w:p>
  </w:endnote>
  <w:endnote w:type="continuationSeparator" w:id="0">
    <w:p w14:paraId="3D3D3613" w14:textId="77777777" w:rsidR="005112FF" w:rsidRDefault="005112FF"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9E0148" w14:textId="77777777" w:rsidR="005112FF" w:rsidRDefault="005112FF" w:rsidP="00E90DEB">
      <w:pPr>
        <w:spacing w:after="0" w:line="240" w:lineRule="auto"/>
      </w:pPr>
      <w:r>
        <w:separator/>
      </w:r>
    </w:p>
  </w:footnote>
  <w:footnote w:type="continuationSeparator" w:id="0">
    <w:p w14:paraId="4EBFC4C7" w14:textId="77777777" w:rsidR="005112FF" w:rsidRDefault="005112FF"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D3176"/>
    <w:multiLevelType w:val="hybridMultilevel"/>
    <w:tmpl w:val="8848C0CE"/>
    <w:lvl w:ilvl="0" w:tplc="40321C16">
      <w:start w:val="1"/>
      <w:numFmt w:val="bullet"/>
      <w:lvlText w:val="•"/>
      <w:lvlJc w:val="left"/>
      <w:pPr>
        <w:ind w:left="7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350D2F6">
      <w:start w:val="1"/>
      <w:numFmt w:val="bullet"/>
      <w:lvlText w:val="o"/>
      <w:lvlJc w:val="left"/>
      <w:pPr>
        <w:ind w:left="15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A887F84">
      <w:start w:val="1"/>
      <w:numFmt w:val="bullet"/>
      <w:lvlText w:val="▪"/>
      <w:lvlJc w:val="left"/>
      <w:pPr>
        <w:ind w:left="22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0908C14">
      <w:start w:val="1"/>
      <w:numFmt w:val="bullet"/>
      <w:lvlText w:val="•"/>
      <w:lvlJc w:val="left"/>
      <w:pPr>
        <w:ind w:left="29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AAB12E">
      <w:start w:val="1"/>
      <w:numFmt w:val="bullet"/>
      <w:lvlText w:val="o"/>
      <w:lvlJc w:val="left"/>
      <w:pPr>
        <w:ind w:left="36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9500DB0">
      <w:start w:val="1"/>
      <w:numFmt w:val="bullet"/>
      <w:lvlText w:val="▪"/>
      <w:lvlJc w:val="left"/>
      <w:pPr>
        <w:ind w:left="43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040E348">
      <w:start w:val="1"/>
      <w:numFmt w:val="bullet"/>
      <w:lvlText w:val="•"/>
      <w:lvlJc w:val="left"/>
      <w:pPr>
        <w:ind w:left="51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4D29E">
      <w:start w:val="1"/>
      <w:numFmt w:val="bullet"/>
      <w:lvlText w:val="o"/>
      <w:lvlJc w:val="left"/>
      <w:pPr>
        <w:ind w:left="58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B46B71A">
      <w:start w:val="1"/>
      <w:numFmt w:val="bullet"/>
      <w:lvlText w:val="▪"/>
      <w:lvlJc w:val="left"/>
      <w:pPr>
        <w:ind w:left="65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2"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4" w15:restartNumberingAfterBreak="0">
    <w:nsid w:val="20CF5E45"/>
    <w:multiLevelType w:val="hybridMultilevel"/>
    <w:tmpl w:val="E88A96EC"/>
    <w:lvl w:ilvl="0" w:tplc="280A0001">
      <w:start w:val="1"/>
      <w:numFmt w:val="bullet"/>
      <w:lvlText w:val=""/>
      <w:lvlJc w:val="left"/>
      <w:pPr>
        <w:ind w:left="1260" w:hanging="360"/>
      </w:pPr>
      <w:rPr>
        <w:rFonts w:ascii="Symbol" w:hAnsi="Symbol" w:hint="default"/>
      </w:rPr>
    </w:lvl>
    <w:lvl w:ilvl="1" w:tplc="280A0003" w:tentative="1">
      <w:start w:val="1"/>
      <w:numFmt w:val="bullet"/>
      <w:lvlText w:val="o"/>
      <w:lvlJc w:val="left"/>
      <w:pPr>
        <w:ind w:left="1980" w:hanging="360"/>
      </w:pPr>
      <w:rPr>
        <w:rFonts w:ascii="Courier New" w:hAnsi="Courier New" w:cs="Courier New" w:hint="default"/>
      </w:rPr>
    </w:lvl>
    <w:lvl w:ilvl="2" w:tplc="280A0005" w:tentative="1">
      <w:start w:val="1"/>
      <w:numFmt w:val="bullet"/>
      <w:lvlText w:val=""/>
      <w:lvlJc w:val="left"/>
      <w:pPr>
        <w:ind w:left="2700" w:hanging="360"/>
      </w:pPr>
      <w:rPr>
        <w:rFonts w:ascii="Wingdings" w:hAnsi="Wingdings" w:hint="default"/>
      </w:rPr>
    </w:lvl>
    <w:lvl w:ilvl="3" w:tplc="280A0001" w:tentative="1">
      <w:start w:val="1"/>
      <w:numFmt w:val="bullet"/>
      <w:lvlText w:val=""/>
      <w:lvlJc w:val="left"/>
      <w:pPr>
        <w:ind w:left="3420" w:hanging="360"/>
      </w:pPr>
      <w:rPr>
        <w:rFonts w:ascii="Symbol" w:hAnsi="Symbol" w:hint="default"/>
      </w:rPr>
    </w:lvl>
    <w:lvl w:ilvl="4" w:tplc="280A0003" w:tentative="1">
      <w:start w:val="1"/>
      <w:numFmt w:val="bullet"/>
      <w:lvlText w:val="o"/>
      <w:lvlJc w:val="left"/>
      <w:pPr>
        <w:ind w:left="4140" w:hanging="360"/>
      </w:pPr>
      <w:rPr>
        <w:rFonts w:ascii="Courier New" w:hAnsi="Courier New" w:cs="Courier New" w:hint="default"/>
      </w:rPr>
    </w:lvl>
    <w:lvl w:ilvl="5" w:tplc="280A0005" w:tentative="1">
      <w:start w:val="1"/>
      <w:numFmt w:val="bullet"/>
      <w:lvlText w:val=""/>
      <w:lvlJc w:val="left"/>
      <w:pPr>
        <w:ind w:left="4860" w:hanging="360"/>
      </w:pPr>
      <w:rPr>
        <w:rFonts w:ascii="Wingdings" w:hAnsi="Wingdings" w:hint="default"/>
      </w:rPr>
    </w:lvl>
    <w:lvl w:ilvl="6" w:tplc="280A0001" w:tentative="1">
      <w:start w:val="1"/>
      <w:numFmt w:val="bullet"/>
      <w:lvlText w:val=""/>
      <w:lvlJc w:val="left"/>
      <w:pPr>
        <w:ind w:left="5580" w:hanging="360"/>
      </w:pPr>
      <w:rPr>
        <w:rFonts w:ascii="Symbol" w:hAnsi="Symbol" w:hint="default"/>
      </w:rPr>
    </w:lvl>
    <w:lvl w:ilvl="7" w:tplc="280A0003" w:tentative="1">
      <w:start w:val="1"/>
      <w:numFmt w:val="bullet"/>
      <w:lvlText w:val="o"/>
      <w:lvlJc w:val="left"/>
      <w:pPr>
        <w:ind w:left="6300" w:hanging="360"/>
      </w:pPr>
      <w:rPr>
        <w:rFonts w:ascii="Courier New" w:hAnsi="Courier New" w:cs="Courier New" w:hint="default"/>
      </w:rPr>
    </w:lvl>
    <w:lvl w:ilvl="8" w:tplc="280A0005" w:tentative="1">
      <w:start w:val="1"/>
      <w:numFmt w:val="bullet"/>
      <w:lvlText w:val=""/>
      <w:lvlJc w:val="left"/>
      <w:pPr>
        <w:ind w:left="7020" w:hanging="360"/>
      </w:pPr>
      <w:rPr>
        <w:rFonts w:ascii="Wingdings" w:hAnsi="Wingdings" w:hint="default"/>
      </w:rPr>
    </w:lvl>
  </w:abstractNum>
  <w:abstractNum w:abstractNumId="5" w15:restartNumberingAfterBreak="0">
    <w:nsid w:val="39732017"/>
    <w:multiLevelType w:val="hybridMultilevel"/>
    <w:tmpl w:val="575CB9FC"/>
    <w:lvl w:ilvl="0" w:tplc="D048DDB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3906F0A">
      <w:start w:val="1"/>
      <w:numFmt w:val="bullet"/>
      <w:lvlText w:val="o"/>
      <w:lvlJc w:val="left"/>
      <w:pPr>
        <w:ind w:left="10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80A0005">
      <w:start w:val="1"/>
      <w:numFmt w:val="bullet"/>
      <w:lvlText w:val=""/>
      <w:lvlJc w:val="left"/>
      <w:pPr>
        <w:ind w:left="1714"/>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3" w:tplc="B0AC2B8A">
      <w:start w:val="1"/>
      <w:numFmt w:val="bullet"/>
      <w:lvlText w:val="•"/>
      <w:lvlJc w:val="left"/>
      <w:pPr>
        <w:ind w:left="23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3548E2E">
      <w:start w:val="1"/>
      <w:numFmt w:val="bullet"/>
      <w:lvlText w:val="o"/>
      <w:lvlJc w:val="left"/>
      <w:pPr>
        <w:ind w:left="30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B0235A">
      <w:start w:val="1"/>
      <w:numFmt w:val="bullet"/>
      <w:lvlText w:val="▪"/>
      <w:lvlJc w:val="left"/>
      <w:pPr>
        <w:ind w:left="38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ADED1E2">
      <w:start w:val="1"/>
      <w:numFmt w:val="bullet"/>
      <w:lvlText w:val="•"/>
      <w:lvlJc w:val="left"/>
      <w:pPr>
        <w:ind w:left="45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9A098B0">
      <w:start w:val="1"/>
      <w:numFmt w:val="bullet"/>
      <w:lvlText w:val="o"/>
      <w:lvlJc w:val="left"/>
      <w:pPr>
        <w:ind w:left="52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9786074">
      <w:start w:val="1"/>
      <w:numFmt w:val="bullet"/>
      <w:lvlText w:val="▪"/>
      <w:lvlJc w:val="left"/>
      <w:pPr>
        <w:ind w:left="59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A017095"/>
    <w:multiLevelType w:val="hybridMultilevel"/>
    <w:tmpl w:val="C6F63DA0"/>
    <w:lvl w:ilvl="0" w:tplc="C14031BE">
      <w:start w:val="13"/>
      <w:numFmt w:val="bullet"/>
      <w:lvlText w:val="-"/>
      <w:lvlJc w:val="left"/>
      <w:pPr>
        <w:ind w:left="1778" w:hanging="360"/>
      </w:pPr>
      <w:rPr>
        <w:rFonts w:ascii="Arial" w:eastAsia="Arial" w:hAnsi="Arial" w:cs="Aria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7"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8" w15:restartNumberingAfterBreak="0">
    <w:nsid w:val="5CD93EBF"/>
    <w:multiLevelType w:val="hybridMultilevel"/>
    <w:tmpl w:val="A9A84598"/>
    <w:lvl w:ilvl="0" w:tplc="996076F4">
      <w:start w:val="413"/>
      <w:numFmt w:val="bullet"/>
      <w:lvlText w:val="-"/>
      <w:lvlJc w:val="left"/>
      <w:pPr>
        <w:ind w:left="2326" w:hanging="360"/>
      </w:pPr>
      <w:rPr>
        <w:rFonts w:ascii="Arial" w:eastAsia="Arial" w:hAnsi="Arial" w:cs="Arial" w:hint="default"/>
      </w:rPr>
    </w:lvl>
    <w:lvl w:ilvl="1" w:tplc="280A0003" w:tentative="1">
      <w:start w:val="1"/>
      <w:numFmt w:val="bullet"/>
      <w:lvlText w:val="o"/>
      <w:lvlJc w:val="left"/>
      <w:pPr>
        <w:ind w:left="3046" w:hanging="360"/>
      </w:pPr>
      <w:rPr>
        <w:rFonts w:ascii="Courier New" w:hAnsi="Courier New" w:cs="Courier New" w:hint="default"/>
      </w:rPr>
    </w:lvl>
    <w:lvl w:ilvl="2" w:tplc="280A0005" w:tentative="1">
      <w:start w:val="1"/>
      <w:numFmt w:val="bullet"/>
      <w:lvlText w:val=""/>
      <w:lvlJc w:val="left"/>
      <w:pPr>
        <w:ind w:left="3766" w:hanging="360"/>
      </w:pPr>
      <w:rPr>
        <w:rFonts w:ascii="Wingdings" w:hAnsi="Wingdings" w:hint="default"/>
      </w:rPr>
    </w:lvl>
    <w:lvl w:ilvl="3" w:tplc="280A0001" w:tentative="1">
      <w:start w:val="1"/>
      <w:numFmt w:val="bullet"/>
      <w:lvlText w:val=""/>
      <w:lvlJc w:val="left"/>
      <w:pPr>
        <w:ind w:left="4486" w:hanging="360"/>
      </w:pPr>
      <w:rPr>
        <w:rFonts w:ascii="Symbol" w:hAnsi="Symbol" w:hint="default"/>
      </w:rPr>
    </w:lvl>
    <w:lvl w:ilvl="4" w:tplc="280A0003" w:tentative="1">
      <w:start w:val="1"/>
      <w:numFmt w:val="bullet"/>
      <w:lvlText w:val="o"/>
      <w:lvlJc w:val="left"/>
      <w:pPr>
        <w:ind w:left="5206" w:hanging="360"/>
      </w:pPr>
      <w:rPr>
        <w:rFonts w:ascii="Courier New" w:hAnsi="Courier New" w:cs="Courier New" w:hint="default"/>
      </w:rPr>
    </w:lvl>
    <w:lvl w:ilvl="5" w:tplc="280A0005" w:tentative="1">
      <w:start w:val="1"/>
      <w:numFmt w:val="bullet"/>
      <w:lvlText w:val=""/>
      <w:lvlJc w:val="left"/>
      <w:pPr>
        <w:ind w:left="5926" w:hanging="360"/>
      </w:pPr>
      <w:rPr>
        <w:rFonts w:ascii="Wingdings" w:hAnsi="Wingdings" w:hint="default"/>
      </w:rPr>
    </w:lvl>
    <w:lvl w:ilvl="6" w:tplc="280A0001" w:tentative="1">
      <w:start w:val="1"/>
      <w:numFmt w:val="bullet"/>
      <w:lvlText w:val=""/>
      <w:lvlJc w:val="left"/>
      <w:pPr>
        <w:ind w:left="6646" w:hanging="360"/>
      </w:pPr>
      <w:rPr>
        <w:rFonts w:ascii="Symbol" w:hAnsi="Symbol" w:hint="default"/>
      </w:rPr>
    </w:lvl>
    <w:lvl w:ilvl="7" w:tplc="280A0003" w:tentative="1">
      <w:start w:val="1"/>
      <w:numFmt w:val="bullet"/>
      <w:lvlText w:val="o"/>
      <w:lvlJc w:val="left"/>
      <w:pPr>
        <w:ind w:left="7366" w:hanging="360"/>
      </w:pPr>
      <w:rPr>
        <w:rFonts w:ascii="Courier New" w:hAnsi="Courier New" w:cs="Courier New" w:hint="default"/>
      </w:rPr>
    </w:lvl>
    <w:lvl w:ilvl="8" w:tplc="280A0005" w:tentative="1">
      <w:start w:val="1"/>
      <w:numFmt w:val="bullet"/>
      <w:lvlText w:val=""/>
      <w:lvlJc w:val="left"/>
      <w:pPr>
        <w:ind w:left="8086" w:hanging="360"/>
      </w:pPr>
      <w:rPr>
        <w:rFonts w:ascii="Wingdings" w:hAnsi="Wingdings" w:hint="default"/>
      </w:rPr>
    </w:lvl>
  </w:abstractNum>
  <w:abstractNum w:abstractNumId="9" w15:restartNumberingAfterBreak="0">
    <w:nsid w:val="68D86AF8"/>
    <w:multiLevelType w:val="hybridMultilevel"/>
    <w:tmpl w:val="DB40A6C8"/>
    <w:lvl w:ilvl="0" w:tplc="280A0001">
      <w:start w:val="1"/>
      <w:numFmt w:val="bullet"/>
      <w:lvlText w:val=""/>
      <w:lvlJc w:val="left"/>
      <w:pPr>
        <w:ind w:left="1260" w:hanging="360"/>
      </w:pPr>
      <w:rPr>
        <w:rFonts w:ascii="Symbol" w:hAnsi="Symbol" w:hint="default"/>
      </w:rPr>
    </w:lvl>
    <w:lvl w:ilvl="1" w:tplc="280A0003" w:tentative="1">
      <w:start w:val="1"/>
      <w:numFmt w:val="bullet"/>
      <w:lvlText w:val="o"/>
      <w:lvlJc w:val="left"/>
      <w:pPr>
        <w:ind w:left="1980" w:hanging="360"/>
      </w:pPr>
      <w:rPr>
        <w:rFonts w:ascii="Courier New" w:hAnsi="Courier New" w:cs="Courier New" w:hint="default"/>
      </w:rPr>
    </w:lvl>
    <w:lvl w:ilvl="2" w:tplc="280A0005" w:tentative="1">
      <w:start w:val="1"/>
      <w:numFmt w:val="bullet"/>
      <w:lvlText w:val=""/>
      <w:lvlJc w:val="left"/>
      <w:pPr>
        <w:ind w:left="2700" w:hanging="360"/>
      </w:pPr>
      <w:rPr>
        <w:rFonts w:ascii="Wingdings" w:hAnsi="Wingdings" w:hint="default"/>
      </w:rPr>
    </w:lvl>
    <w:lvl w:ilvl="3" w:tplc="280A0001" w:tentative="1">
      <w:start w:val="1"/>
      <w:numFmt w:val="bullet"/>
      <w:lvlText w:val=""/>
      <w:lvlJc w:val="left"/>
      <w:pPr>
        <w:ind w:left="3420" w:hanging="360"/>
      </w:pPr>
      <w:rPr>
        <w:rFonts w:ascii="Symbol" w:hAnsi="Symbol" w:hint="default"/>
      </w:rPr>
    </w:lvl>
    <w:lvl w:ilvl="4" w:tplc="280A0003" w:tentative="1">
      <w:start w:val="1"/>
      <w:numFmt w:val="bullet"/>
      <w:lvlText w:val="o"/>
      <w:lvlJc w:val="left"/>
      <w:pPr>
        <w:ind w:left="4140" w:hanging="360"/>
      </w:pPr>
      <w:rPr>
        <w:rFonts w:ascii="Courier New" w:hAnsi="Courier New" w:cs="Courier New" w:hint="default"/>
      </w:rPr>
    </w:lvl>
    <w:lvl w:ilvl="5" w:tplc="280A0005" w:tentative="1">
      <w:start w:val="1"/>
      <w:numFmt w:val="bullet"/>
      <w:lvlText w:val=""/>
      <w:lvlJc w:val="left"/>
      <w:pPr>
        <w:ind w:left="4860" w:hanging="360"/>
      </w:pPr>
      <w:rPr>
        <w:rFonts w:ascii="Wingdings" w:hAnsi="Wingdings" w:hint="default"/>
      </w:rPr>
    </w:lvl>
    <w:lvl w:ilvl="6" w:tplc="280A0001" w:tentative="1">
      <w:start w:val="1"/>
      <w:numFmt w:val="bullet"/>
      <w:lvlText w:val=""/>
      <w:lvlJc w:val="left"/>
      <w:pPr>
        <w:ind w:left="5580" w:hanging="360"/>
      </w:pPr>
      <w:rPr>
        <w:rFonts w:ascii="Symbol" w:hAnsi="Symbol" w:hint="default"/>
      </w:rPr>
    </w:lvl>
    <w:lvl w:ilvl="7" w:tplc="280A0003" w:tentative="1">
      <w:start w:val="1"/>
      <w:numFmt w:val="bullet"/>
      <w:lvlText w:val="o"/>
      <w:lvlJc w:val="left"/>
      <w:pPr>
        <w:ind w:left="6300" w:hanging="360"/>
      </w:pPr>
      <w:rPr>
        <w:rFonts w:ascii="Courier New" w:hAnsi="Courier New" w:cs="Courier New" w:hint="default"/>
      </w:rPr>
    </w:lvl>
    <w:lvl w:ilvl="8" w:tplc="280A0005" w:tentative="1">
      <w:start w:val="1"/>
      <w:numFmt w:val="bullet"/>
      <w:lvlText w:val=""/>
      <w:lvlJc w:val="left"/>
      <w:pPr>
        <w:ind w:left="7020" w:hanging="360"/>
      </w:pPr>
      <w:rPr>
        <w:rFonts w:ascii="Wingdings" w:hAnsi="Wingdings" w:hint="default"/>
      </w:rPr>
    </w:lvl>
  </w:abstractNum>
  <w:abstractNum w:abstractNumId="10"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abstractNum w:abstractNumId="11" w15:restartNumberingAfterBreak="0">
    <w:nsid w:val="7C797155"/>
    <w:multiLevelType w:val="hybridMultilevel"/>
    <w:tmpl w:val="0C5C9060"/>
    <w:lvl w:ilvl="0" w:tplc="280A0001">
      <w:start w:val="1"/>
      <w:numFmt w:val="bullet"/>
      <w:lvlText w:val=""/>
      <w:lvlJc w:val="left"/>
      <w:pPr>
        <w:ind w:left="1137" w:hanging="360"/>
      </w:pPr>
      <w:rPr>
        <w:rFonts w:ascii="Symbol" w:hAnsi="Symbol" w:hint="default"/>
      </w:rPr>
    </w:lvl>
    <w:lvl w:ilvl="1" w:tplc="47FE53E4">
      <w:numFmt w:val="bullet"/>
      <w:lvlText w:val="•"/>
      <w:lvlJc w:val="left"/>
      <w:pPr>
        <w:ind w:left="1857" w:hanging="360"/>
      </w:pPr>
      <w:rPr>
        <w:rFonts w:ascii="Arial" w:eastAsia="Arial" w:hAnsi="Arial" w:cs="Arial" w:hint="default"/>
      </w:rPr>
    </w:lvl>
    <w:lvl w:ilvl="2" w:tplc="280A0005" w:tentative="1">
      <w:start w:val="1"/>
      <w:numFmt w:val="bullet"/>
      <w:lvlText w:val=""/>
      <w:lvlJc w:val="left"/>
      <w:pPr>
        <w:ind w:left="2577" w:hanging="360"/>
      </w:pPr>
      <w:rPr>
        <w:rFonts w:ascii="Wingdings" w:hAnsi="Wingdings" w:hint="default"/>
      </w:rPr>
    </w:lvl>
    <w:lvl w:ilvl="3" w:tplc="280A0001" w:tentative="1">
      <w:start w:val="1"/>
      <w:numFmt w:val="bullet"/>
      <w:lvlText w:val=""/>
      <w:lvlJc w:val="left"/>
      <w:pPr>
        <w:ind w:left="3297" w:hanging="360"/>
      </w:pPr>
      <w:rPr>
        <w:rFonts w:ascii="Symbol" w:hAnsi="Symbol" w:hint="default"/>
      </w:rPr>
    </w:lvl>
    <w:lvl w:ilvl="4" w:tplc="280A0003" w:tentative="1">
      <w:start w:val="1"/>
      <w:numFmt w:val="bullet"/>
      <w:lvlText w:val="o"/>
      <w:lvlJc w:val="left"/>
      <w:pPr>
        <w:ind w:left="4017" w:hanging="360"/>
      </w:pPr>
      <w:rPr>
        <w:rFonts w:ascii="Courier New" w:hAnsi="Courier New" w:cs="Courier New" w:hint="default"/>
      </w:rPr>
    </w:lvl>
    <w:lvl w:ilvl="5" w:tplc="280A0005" w:tentative="1">
      <w:start w:val="1"/>
      <w:numFmt w:val="bullet"/>
      <w:lvlText w:val=""/>
      <w:lvlJc w:val="left"/>
      <w:pPr>
        <w:ind w:left="4737" w:hanging="360"/>
      </w:pPr>
      <w:rPr>
        <w:rFonts w:ascii="Wingdings" w:hAnsi="Wingdings" w:hint="default"/>
      </w:rPr>
    </w:lvl>
    <w:lvl w:ilvl="6" w:tplc="280A0001" w:tentative="1">
      <w:start w:val="1"/>
      <w:numFmt w:val="bullet"/>
      <w:lvlText w:val=""/>
      <w:lvlJc w:val="left"/>
      <w:pPr>
        <w:ind w:left="5457" w:hanging="360"/>
      </w:pPr>
      <w:rPr>
        <w:rFonts w:ascii="Symbol" w:hAnsi="Symbol" w:hint="default"/>
      </w:rPr>
    </w:lvl>
    <w:lvl w:ilvl="7" w:tplc="280A0003" w:tentative="1">
      <w:start w:val="1"/>
      <w:numFmt w:val="bullet"/>
      <w:lvlText w:val="o"/>
      <w:lvlJc w:val="left"/>
      <w:pPr>
        <w:ind w:left="6177" w:hanging="360"/>
      </w:pPr>
      <w:rPr>
        <w:rFonts w:ascii="Courier New" w:hAnsi="Courier New" w:cs="Courier New" w:hint="default"/>
      </w:rPr>
    </w:lvl>
    <w:lvl w:ilvl="8" w:tplc="280A0005" w:tentative="1">
      <w:start w:val="1"/>
      <w:numFmt w:val="bullet"/>
      <w:lvlText w:val=""/>
      <w:lvlJc w:val="left"/>
      <w:pPr>
        <w:ind w:left="6897" w:hanging="360"/>
      </w:pPr>
      <w:rPr>
        <w:rFonts w:ascii="Wingdings" w:hAnsi="Wingdings" w:hint="default"/>
      </w:rPr>
    </w:lvl>
  </w:abstractNum>
  <w:abstractNum w:abstractNumId="12" w15:restartNumberingAfterBreak="0">
    <w:nsid w:val="7EFF5197"/>
    <w:multiLevelType w:val="hybridMultilevel"/>
    <w:tmpl w:val="890AE95E"/>
    <w:lvl w:ilvl="0" w:tplc="996076F4">
      <w:start w:val="413"/>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0"/>
  </w:num>
  <w:num w:numId="4">
    <w:abstractNumId w:val="1"/>
  </w:num>
  <w:num w:numId="5">
    <w:abstractNumId w:val="8"/>
  </w:num>
  <w:num w:numId="6">
    <w:abstractNumId w:val="7"/>
  </w:num>
  <w:num w:numId="7">
    <w:abstractNumId w:val="5"/>
  </w:num>
  <w:num w:numId="8">
    <w:abstractNumId w:val="6"/>
  </w:num>
  <w:num w:numId="9">
    <w:abstractNumId w:val="9"/>
  </w:num>
  <w:num w:numId="10">
    <w:abstractNumId w:val="4"/>
  </w:num>
  <w:num w:numId="11">
    <w:abstractNumId w:val="11"/>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C7"/>
    <w:rsid w:val="00041756"/>
    <w:rsid w:val="00141C67"/>
    <w:rsid w:val="00177E92"/>
    <w:rsid w:val="00191F3A"/>
    <w:rsid w:val="0023202C"/>
    <w:rsid w:val="00262788"/>
    <w:rsid w:val="002C2BC8"/>
    <w:rsid w:val="00301DDB"/>
    <w:rsid w:val="003C1419"/>
    <w:rsid w:val="00402646"/>
    <w:rsid w:val="004B74E9"/>
    <w:rsid w:val="004D2B98"/>
    <w:rsid w:val="00501CC6"/>
    <w:rsid w:val="005112FF"/>
    <w:rsid w:val="00701B28"/>
    <w:rsid w:val="007B5455"/>
    <w:rsid w:val="00813297"/>
    <w:rsid w:val="00854D9E"/>
    <w:rsid w:val="008B0373"/>
    <w:rsid w:val="008E59CA"/>
    <w:rsid w:val="00910198"/>
    <w:rsid w:val="00A30580"/>
    <w:rsid w:val="00A97DBB"/>
    <w:rsid w:val="00AD12EF"/>
    <w:rsid w:val="00B235C7"/>
    <w:rsid w:val="00BD6D68"/>
    <w:rsid w:val="00BE5FDE"/>
    <w:rsid w:val="00C6145A"/>
    <w:rsid w:val="00C97688"/>
    <w:rsid w:val="00CD7902"/>
    <w:rsid w:val="00D61986"/>
    <w:rsid w:val="00DA5274"/>
    <w:rsid w:val="00E825A5"/>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basedOn w:val="Fuentedeprrafopredeter"/>
    <w:uiPriority w:val="99"/>
    <w:unhideWhenUsed/>
    <w:rsid w:val="00CD7902"/>
    <w:rPr>
      <w:color w:val="0563C1" w:themeColor="hyperlink"/>
      <w:u w:val="single"/>
    </w:rPr>
  </w:style>
  <w:style w:type="paragraph" w:customStyle="1" w:styleId="TableParagraph">
    <w:name w:val="Table Paragraph"/>
    <w:basedOn w:val="Normal"/>
    <w:uiPriority w:val="1"/>
    <w:qFormat/>
    <w:rsid w:val="00DA5274"/>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141C67"/>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romeros@senasa.gob.pe" TargetMode="External"/><Relationship Id="rId5" Type="http://schemas.openxmlformats.org/officeDocument/2006/relationships/styles" Target="styles.xml"/><Relationship Id="rId10" Type="http://schemas.openxmlformats.org/officeDocument/2006/relationships/hyperlink" Target="mailto:MALBURQUEQUE@senasa.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278</Words>
  <Characters>1530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BÉLGICA FERNANDEZ MELENDEZ</cp:lastModifiedBy>
  <cp:revision>7</cp:revision>
  <dcterms:created xsi:type="dcterms:W3CDTF">2026-07-14T22:45:00Z</dcterms:created>
  <dcterms:modified xsi:type="dcterms:W3CDTF">2026-07-20T14:17:00Z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