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4D6F01" w:rsidRPr="004D6F01">
        <w:rPr>
          <w:rFonts w:ascii="Cambria Math" w:hAnsi="Cambria Math"/>
          <w:b/>
          <w:bCs/>
        </w:rPr>
        <w:t>SERVICIO NO SUBORDINADO, RECEPCIÓN, REGISTRO, DISTRIBUCIÓN DE EXPEDIENTES PARA LA UGEL SANTIAGO DE CHUCO – 2026</w:t>
      </w:r>
      <w:r w:rsidR="004D6F01">
        <w:rPr>
          <w:rFonts w:ascii="Cambria Math" w:hAnsi="Cambria Math"/>
          <w:b/>
          <w:bCs/>
        </w:rPr>
        <w:t>.</w:t>
      </w:r>
      <w:r w:rsidR="00547FDC" w:rsidRPr="00547FDC">
        <w:rPr>
          <w:rFonts w:ascii="Cambria Math" w:hAnsi="Cambria Math"/>
          <w:b/>
          <w:bCs/>
        </w:rPr>
        <w:t xml:space="preserve"> 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4D6F01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4D6F01">
              <w:rPr>
                <w:rFonts w:ascii="Cambria Math" w:hAnsi="Cambria Math"/>
                <w:b/>
                <w:bCs/>
              </w:rPr>
              <w:t>SERVICIO NO SUBORDINADO, RECEPCIÓN, REGISTRO, DISTRIBUCIÓN DE EXPEDIENTES PARA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4D6F0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1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  <w:bookmarkStart w:id="0" w:name="_GoBack"/>
            <w:bookmarkEnd w:id="0"/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46C" w:rsidRDefault="008D246C" w:rsidP="003E58C1">
      <w:pPr>
        <w:spacing w:after="0" w:line="240" w:lineRule="auto"/>
      </w:pPr>
      <w:r>
        <w:separator/>
      </w:r>
    </w:p>
  </w:endnote>
  <w:endnote w:type="continuationSeparator" w:id="0">
    <w:p w:rsidR="008D246C" w:rsidRDefault="008D246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46C" w:rsidRDefault="008D246C" w:rsidP="003E58C1">
      <w:pPr>
        <w:spacing w:after="0" w:line="240" w:lineRule="auto"/>
      </w:pPr>
      <w:r>
        <w:separator/>
      </w:r>
    </w:p>
  </w:footnote>
  <w:footnote w:type="continuationSeparator" w:id="0">
    <w:p w:rsidR="008D246C" w:rsidRDefault="008D246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1932</Words>
  <Characters>10627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2026-07-24T15:42:00Z</dcterms:created>
  <dcterms:modified xsi:type="dcterms:W3CDTF">2026-07-24T15:42:00Z</dcterms:modified>
</cp:coreProperties>
</file>