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 xml:space="preserve">ANEXO </w:t>
      </w:r>
      <w:proofErr w:type="spellStart"/>
      <w:r w:rsidRPr="00344C72">
        <w:rPr>
          <w:rFonts w:ascii="Arial" w:hAnsi="Arial" w:cs="Arial"/>
          <w:b/>
          <w:sz w:val="24"/>
          <w:szCs w:val="24"/>
        </w:rPr>
        <w:t>N°</w:t>
      </w:r>
      <w:proofErr w:type="spellEnd"/>
      <w:r w:rsidRPr="00344C72">
        <w:rPr>
          <w:rFonts w:ascii="Arial" w:hAnsi="Arial" w:cs="Arial"/>
          <w:b/>
          <w:sz w:val="24"/>
          <w:szCs w:val="24"/>
        </w:rPr>
        <w:t xml:space="preserve">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05D2A7FD" w:rsidR="000F2262" w:rsidRPr="00344C72" w:rsidRDefault="000F2262" w:rsidP="00D464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997B8B" w:rsidRPr="00997B8B">
        <w:rPr>
          <w:rFonts w:ascii="Arial" w:hAnsi="Arial" w:cs="Arial"/>
        </w:rPr>
        <w:t xml:space="preserve">Adquisición de </w:t>
      </w:r>
      <w:proofErr w:type="spellStart"/>
      <w:r w:rsidR="00997B8B" w:rsidRPr="00997B8B">
        <w:rPr>
          <w:rFonts w:ascii="Arial" w:hAnsi="Arial" w:cs="Arial"/>
        </w:rPr>
        <w:t>patch</w:t>
      </w:r>
      <w:proofErr w:type="spellEnd"/>
      <w:r w:rsidR="00997B8B" w:rsidRPr="00997B8B">
        <w:rPr>
          <w:rFonts w:ascii="Arial" w:hAnsi="Arial" w:cs="Arial"/>
        </w:rPr>
        <w:t xml:space="preserve"> panel de 24 puertos categoría 6, para la Fiscalía Especializada en Violencia contra la Mujer y los Integrantes del Grupo Familiar de Rio Santiago y Cenepa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B8C78B5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CD4DD2">
        <w:rPr>
          <w:rFonts w:ascii="Arial" w:hAnsi="Arial" w:cs="Arial"/>
        </w:rPr>
        <w:t>24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25325"/>
    <w:rsid w:val="003339BA"/>
    <w:rsid w:val="00333A29"/>
    <w:rsid w:val="00344C72"/>
    <w:rsid w:val="003609CC"/>
    <w:rsid w:val="0037354C"/>
    <w:rsid w:val="00374253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B1751"/>
    <w:rsid w:val="006E54CB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E52"/>
    <w:rsid w:val="00874CC4"/>
    <w:rsid w:val="00882383"/>
    <w:rsid w:val="008B0FD6"/>
    <w:rsid w:val="008D5818"/>
    <w:rsid w:val="008F0A40"/>
    <w:rsid w:val="00947EA7"/>
    <w:rsid w:val="00956E44"/>
    <w:rsid w:val="00980118"/>
    <w:rsid w:val="00997B8B"/>
    <w:rsid w:val="009C464F"/>
    <w:rsid w:val="009E071E"/>
    <w:rsid w:val="00A25646"/>
    <w:rsid w:val="00A3685C"/>
    <w:rsid w:val="00A706F5"/>
    <w:rsid w:val="00A70D30"/>
    <w:rsid w:val="00A73034"/>
    <w:rsid w:val="00A769A7"/>
    <w:rsid w:val="00A95BDE"/>
    <w:rsid w:val="00AC4AA9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CD4DD2"/>
    <w:rsid w:val="00D2114C"/>
    <w:rsid w:val="00D34E5D"/>
    <w:rsid w:val="00D46438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A286D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31</cp:revision>
  <dcterms:created xsi:type="dcterms:W3CDTF">2021-02-05T17:01:00Z</dcterms:created>
  <dcterms:modified xsi:type="dcterms:W3CDTF">2025-06-24T13:54:00Z</dcterms:modified>
</cp:coreProperties>
</file>