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28"/>
        <w:gridCol w:w="779"/>
        <w:gridCol w:w="3938"/>
        <w:gridCol w:w="2273"/>
        <w:gridCol w:w="2308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48856C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0A063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2FA153" w14:textId="46529383" w:rsidR="002506C1" w:rsidRPr="007B7AFF" w:rsidRDefault="002506C1" w:rsidP="002506C1">
            <w:pPr>
              <w:jc w:val="both"/>
              <w:rPr>
                <w:rFonts w:ascii="Century Gothic" w:hAnsi="Century Gothic"/>
                <w:b/>
                <w:bCs/>
                <w:sz w:val="24"/>
                <w:szCs w:val="24"/>
                <w:lang w:val="es-MX"/>
              </w:rPr>
            </w:pPr>
            <w:r w:rsidRPr="002506C1">
              <w:rPr>
                <w:rFonts w:ascii="Century Gothic" w:hAnsi="Century Gothic"/>
                <w:b/>
                <w:bCs/>
                <w:sz w:val="18"/>
              </w:rPr>
              <w:t>ESPECIFICACIONES TÉCNICAS PARA LA ADQUISICION DE BIENES DE ELECTRICIDAD, ILUMINACION Y ELECTRONICA PARA</w:t>
            </w:r>
            <w:r w:rsidR="0006645A">
              <w:rPr>
                <w:rFonts w:ascii="Century Gothic" w:hAnsi="Century Gothic"/>
                <w:b/>
                <w:bCs/>
                <w:sz w:val="18"/>
              </w:rPr>
              <w:t xml:space="preserve"> COMPAÑÍA ESPECIAL DE COMANDOS N° 33 </w:t>
            </w:r>
            <w:proofErr w:type="gramStart"/>
            <w:r w:rsidR="0006645A">
              <w:rPr>
                <w:rFonts w:ascii="Century Gothic" w:hAnsi="Century Gothic"/>
                <w:b/>
                <w:bCs/>
                <w:sz w:val="18"/>
              </w:rPr>
              <w:t xml:space="preserve">DE </w:t>
            </w:r>
            <w:r w:rsidRPr="002506C1">
              <w:rPr>
                <w:rFonts w:ascii="Century Gothic" w:hAnsi="Century Gothic"/>
                <w:b/>
                <w:bCs/>
                <w:sz w:val="18"/>
              </w:rPr>
              <w:t xml:space="preserve"> LA</w:t>
            </w:r>
            <w:proofErr w:type="gramEnd"/>
            <w:r w:rsidRPr="002506C1">
              <w:rPr>
                <w:rFonts w:ascii="Century Gothic" w:hAnsi="Century Gothic"/>
                <w:b/>
                <w:bCs/>
                <w:sz w:val="18"/>
              </w:rPr>
              <w:t xml:space="preserve"> 33ª BRIGADA DE INFANTERÍA AF-2026.</w:t>
            </w:r>
          </w:p>
          <w:p w14:paraId="6E945A9C" w14:textId="21FA08C8" w:rsidR="00F8317A" w:rsidRPr="002506C1" w:rsidRDefault="00F8317A" w:rsidP="000A0639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  <w:lang w:val="es-MX"/>
              </w:rPr>
            </w:pP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tbl>
            <w:tblPr>
              <w:tblStyle w:val="Tabladecuadrcula1clara-nfasis31"/>
              <w:tblpPr w:leftFromText="141" w:rightFromText="141" w:vertAnchor="text" w:horzAnchor="margin" w:tblpXSpec="center" w:tblpY="1562"/>
              <w:tblW w:w="9072" w:type="dxa"/>
              <w:tblInd w:w="0" w:type="dxa"/>
              <w:tblLook w:val="04A0" w:firstRow="1" w:lastRow="0" w:firstColumn="1" w:lastColumn="0" w:noHBand="0" w:noVBand="1"/>
            </w:tblPr>
            <w:tblGrid>
              <w:gridCol w:w="9072"/>
            </w:tblGrid>
            <w:tr w:rsidR="0007574E" w14:paraId="779ADDCD" w14:textId="77777777" w:rsidTr="0007574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309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72" w:type="dxa"/>
                  <w:tcBorders>
                    <w:top w:val="single" w:sz="4" w:space="0" w:color="DBDBDB" w:themeColor="accent3" w:themeTint="66"/>
                    <w:left w:val="single" w:sz="4" w:space="0" w:color="DBDBDB" w:themeColor="accent3" w:themeTint="66"/>
                    <w:right w:val="single" w:sz="4" w:space="0" w:color="DBDBDB" w:themeColor="accent3" w:themeTint="66"/>
                  </w:tcBorders>
                  <w:hideMark/>
                </w:tcPr>
                <w:p w14:paraId="15D71705" w14:textId="77777777" w:rsidR="0007574E" w:rsidRDefault="0007574E" w:rsidP="0007574E">
                  <w:pPr>
                    <w:spacing w:line="240" w:lineRule="auto"/>
                    <w:rPr>
                      <w:rFonts w:ascii="Arial" w:hAnsi="Arial" w:cs="Arial"/>
                      <w:i/>
                      <w:iCs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FF0000"/>
                      <w:sz w:val="18"/>
                      <w:szCs w:val="18"/>
                    </w:rPr>
                    <w:lastRenderedPageBreak/>
                    <w:t>Advertencia</w:t>
                  </w:r>
                </w:p>
              </w:tc>
            </w:tr>
            <w:tr w:rsidR="0007574E" w14:paraId="17226E47" w14:textId="77777777" w:rsidTr="0007574E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72" w:type="dxa"/>
                  <w:tcBorders>
                    <w:top w:val="single" w:sz="4" w:space="0" w:color="DBDBDB" w:themeColor="accent3" w:themeTint="66"/>
                    <w:left w:val="single" w:sz="4" w:space="0" w:color="DBDBDB" w:themeColor="accent3" w:themeTint="66"/>
                    <w:bottom w:val="single" w:sz="4" w:space="0" w:color="DBDBDB" w:themeColor="accent3" w:themeTint="66"/>
                    <w:right w:val="single" w:sz="4" w:space="0" w:color="DBDBDB" w:themeColor="accent3" w:themeTint="66"/>
                  </w:tcBorders>
                </w:tcPr>
                <w:p w14:paraId="0B3BEA27" w14:textId="77777777" w:rsidR="0007574E" w:rsidRDefault="0007574E" w:rsidP="0007574E">
                  <w:pPr>
                    <w:pStyle w:val="Prrafodelista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</w:rPr>
                    <w:t>La entidad contratante describe el objeto de la contratación. Toda la información restante es completada por el proveedor.</w:t>
                  </w:r>
                </w:p>
                <w:p w14:paraId="14928435" w14:textId="77777777" w:rsidR="0007574E" w:rsidRDefault="0007574E" w:rsidP="0007574E">
                  <w:pPr>
                    <w:pStyle w:val="Prrafodelista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</w:rPr>
                    <w:t>El texto de la declaración jurada no puede ser modificado. En caso contrario, la oferta queda descalificada.</w:t>
                  </w:r>
                </w:p>
                <w:p w14:paraId="53E694E8" w14:textId="77777777" w:rsidR="0007574E" w:rsidRDefault="0007574E" w:rsidP="0007574E">
                  <w:pPr>
                    <w:pStyle w:val="Prrafodelista"/>
                    <w:widowControl w:val="0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eastAsia="Arial" w:hAnsi="Arial" w:cs="Arial"/>
                      <w:i/>
                      <w:iCs/>
                      <w:color w:val="000000" w:themeColor="text1"/>
                      <w:sz w:val="18"/>
                      <w:szCs w:val="18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  <w:lang w:val="es-ES"/>
                    </w:rPr>
                    <w:t>En caso de divergencia entre el precio de la oferta en dígitos y en letras, prevalece este último.</w:t>
                  </w:r>
                </w:p>
                <w:p w14:paraId="4FEB7633" w14:textId="77777777" w:rsidR="0007574E" w:rsidRDefault="0007574E" w:rsidP="0007574E">
                  <w:pPr>
                    <w:pStyle w:val="Prrafodelista"/>
                    <w:spacing w:line="240" w:lineRule="auto"/>
                    <w:jc w:val="both"/>
                    <w:rPr>
                      <w:rFonts w:ascii="Arial" w:eastAsia="Batang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</w:tbl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6008D1BE" w14:textId="223EC81E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4C133A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77BD631A" w14:textId="2BE39A50" w:rsidR="0049187D" w:rsidRDefault="002506C1" w:rsidP="0049187D">
      <w:pPr>
        <w:spacing w:after="0" w:line="240" w:lineRule="auto"/>
        <w:jc w:val="center"/>
        <w:textAlignment w:val="baseline"/>
        <w:rPr>
          <w:rFonts w:ascii="Century Gothic" w:hAnsi="Century Gothic"/>
          <w:b/>
          <w:bCs/>
          <w:sz w:val="24"/>
          <w:szCs w:val="24"/>
          <w:lang w:val="es-MX"/>
        </w:rPr>
      </w:pPr>
      <w:r w:rsidRPr="002506C1">
        <w:rPr>
          <w:rFonts w:ascii="Century Gothic" w:hAnsi="Century Gothic"/>
          <w:b/>
          <w:bCs/>
          <w:sz w:val="24"/>
          <w:szCs w:val="24"/>
          <w:lang w:val="es-MX"/>
        </w:rPr>
        <w:t>ADQUISICION DE BIENES DE ELECTRICIDAD, ILUMINACION Y ELECTRONICA PARA LA</w:t>
      </w:r>
      <w:r w:rsidR="00CB6C54">
        <w:rPr>
          <w:rFonts w:ascii="Century Gothic" w:hAnsi="Century Gothic"/>
          <w:b/>
          <w:bCs/>
          <w:sz w:val="24"/>
          <w:szCs w:val="24"/>
          <w:lang w:val="es-MX"/>
        </w:rPr>
        <w:t xml:space="preserve"> COMPAÑÍA ESPECIAL DE COMANDOS N</w:t>
      </w:r>
      <w:r w:rsidR="00752046">
        <w:rPr>
          <w:rFonts w:ascii="Century Gothic" w:hAnsi="Century Gothic"/>
          <w:b/>
          <w:bCs/>
          <w:sz w:val="24"/>
          <w:szCs w:val="24"/>
          <w:lang w:val="es-MX"/>
        </w:rPr>
        <w:t>°</w:t>
      </w:r>
      <w:bookmarkStart w:id="0" w:name="_GoBack"/>
      <w:bookmarkEnd w:id="0"/>
      <w:r w:rsidR="00CB6C54">
        <w:rPr>
          <w:rFonts w:ascii="Century Gothic" w:hAnsi="Century Gothic"/>
          <w:b/>
          <w:bCs/>
          <w:sz w:val="24"/>
          <w:szCs w:val="24"/>
          <w:lang w:val="es-MX"/>
        </w:rPr>
        <w:t xml:space="preserve"> 33 DE LA</w:t>
      </w:r>
      <w:r w:rsidRPr="002506C1">
        <w:rPr>
          <w:rFonts w:ascii="Century Gothic" w:hAnsi="Century Gothic"/>
          <w:b/>
          <w:bCs/>
          <w:sz w:val="24"/>
          <w:szCs w:val="24"/>
          <w:lang w:val="es-MX"/>
        </w:rPr>
        <w:t xml:space="preserve"> 33ª BRIGADA DE INFANTERÍA AF-2026</w:t>
      </w:r>
    </w:p>
    <w:p w14:paraId="5EC6A54A" w14:textId="77777777" w:rsidR="000F208F" w:rsidRDefault="000F208F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10525" w:type="dxa"/>
        <w:tblInd w:w="-891" w:type="dxa"/>
        <w:tblLook w:val="04A0" w:firstRow="1" w:lastRow="0" w:firstColumn="1" w:lastColumn="0" w:noHBand="0" w:noVBand="1"/>
      </w:tblPr>
      <w:tblGrid>
        <w:gridCol w:w="478"/>
        <w:gridCol w:w="3735"/>
        <w:gridCol w:w="1271"/>
        <w:gridCol w:w="1274"/>
        <w:gridCol w:w="1134"/>
        <w:gridCol w:w="1173"/>
        <w:gridCol w:w="1460"/>
      </w:tblGrid>
      <w:tr w:rsidR="00CB6C54" w:rsidRPr="005837B1" w14:paraId="21327AA5" w14:textId="112C9D6B" w:rsidTr="00B8143E">
        <w:trPr>
          <w:trHeight w:val="655"/>
        </w:trPr>
        <w:tc>
          <w:tcPr>
            <w:tcW w:w="478" w:type="dxa"/>
            <w:vAlign w:val="center"/>
          </w:tcPr>
          <w:p w14:paraId="5B5C19A7" w14:textId="77777777" w:rsidR="00CB6C54" w:rsidRPr="00C10AA4" w:rsidRDefault="00CB6C54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3735" w:type="dxa"/>
            <w:vAlign w:val="center"/>
          </w:tcPr>
          <w:p w14:paraId="775102B1" w14:textId="4C5E7744" w:rsidR="00CB6C54" w:rsidRPr="00C10AA4" w:rsidRDefault="00CB6C54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271" w:type="dxa"/>
            <w:vAlign w:val="center"/>
          </w:tcPr>
          <w:p w14:paraId="500D16DA" w14:textId="72721045" w:rsidR="00CB6C54" w:rsidRPr="00C10AA4" w:rsidRDefault="00CB6C54" w:rsidP="00D9045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UNIDAD DE MEDIDA</w:t>
            </w:r>
          </w:p>
        </w:tc>
        <w:tc>
          <w:tcPr>
            <w:tcW w:w="1274" w:type="dxa"/>
          </w:tcPr>
          <w:p w14:paraId="0D7265CF" w14:textId="77777777" w:rsidR="00CB6C54" w:rsidRDefault="00CB6C54" w:rsidP="001527BD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5666170" w14:textId="0F74C33B" w:rsidR="00CB6C54" w:rsidRDefault="00CB6C54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MARCA</w:t>
            </w:r>
          </w:p>
        </w:tc>
        <w:tc>
          <w:tcPr>
            <w:tcW w:w="1134" w:type="dxa"/>
            <w:vAlign w:val="center"/>
          </w:tcPr>
          <w:p w14:paraId="43D63899" w14:textId="1966BCD1" w:rsidR="00CB6C54" w:rsidRPr="00C10AA4" w:rsidRDefault="00CB6C54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173" w:type="dxa"/>
          </w:tcPr>
          <w:p w14:paraId="646A85A9" w14:textId="0C666279" w:rsidR="00CB6C54" w:rsidRDefault="00CB6C54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UNITARIO</w:t>
            </w:r>
          </w:p>
        </w:tc>
        <w:tc>
          <w:tcPr>
            <w:tcW w:w="1460" w:type="dxa"/>
            <w:vAlign w:val="center"/>
          </w:tcPr>
          <w:p w14:paraId="779FD095" w14:textId="087AA722" w:rsidR="00CB6C54" w:rsidRPr="00C10AA4" w:rsidRDefault="00CB6C54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COSTO </w:t>
            </w: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B8143E" w:rsidRPr="005837B1" w14:paraId="5DBA9AE4" w14:textId="4911E59B" w:rsidTr="00022C77">
        <w:trPr>
          <w:trHeight w:val="318"/>
        </w:trPr>
        <w:tc>
          <w:tcPr>
            <w:tcW w:w="478" w:type="dxa"/>
            <w:vAlign w:val="center"/>
          </w:tcPr>
          <w:p w14:paraId="2897D06D" w14:textId="77777777" w:rsidR="00B8143E" w:rsidRPr="001527BD" w:rsidRDefault="00B8143E" w:rsidP="00B8143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3735" w:type="dxa"/>
            <w:vAlign w:val="center"/>
          </w:tcPr>
          <w:p w14:paraId="6323C02F" w14:textId="3FE6F71B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4B4DC8">
              <w:rPr>
                <w:rFonts w:ascii="Century Gothic" w:hAnsi="Century Gothic" w:cs="Arial"/>
                <w:color w:val="202124"/>
              </w:rPr>
              <w:t>CABLE ELECTRICO TIPO THW N° 10 AX 100M</w:t>
            </w:r>
          </w:p>
        </w:tc>
        <w:tc>
          <w:tcPr>
            <w:tcW w:w="1271" w:type="dxa"/>
            <w:vAlign w:val="center"/>
          </w:tcPr>
          <w:p w14:paraId="648BAEB7" w14:textId="15D08C5A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Calibri"/>
              </w:rPr>
              <w:t>UU</w:t>
            </w:r>
          </w:p>
        </w:tc>
        <w:tc>
          <w:tcPr>
            <w:tcW w:w="1274" w:type="dxa"/>
            <w:vAlign w:val="center"/>
          </w:tcPr>
          <w:p w14:paraId="1AF90659" w14:textId="5A7429F2" w:rsidR="00B8143E" w:rsidRPr="007A7C59" w:rsidRDefault="00B8143E" w:rsidP="00B8143E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</w:p>
        </w:tc>
        <w:tc>
          <w:tcPr>
            <w:tcW w:w="1134" w:type="dxa"/>
            <w:vAlign w:val="center"/>
          </w:tcPr>
          <w:p w14:paraId="76DA5ECE" w14:textId="09B22482" w:rsidR="00B8143E" w:rsidRPr="001527BD" w:rsidRDefault="00B8143E" w:rsidP="00B8143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1173" w:type="dxa"/>
            <w:vAlign w:val="center"/>
          </w:tcPr>
          <w:p w14:paraId="5DC843AD" w14:textId="0B22EA8F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60" w:type="dxa"/>
            <w:vAlign w:val="center"/>
          </w:tcPr>
          <w:p w14:paraId="4EA2405A" w14:textId="167B16B5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8143E" w:rsidRPr="005837B1" w14:paraId="74A041D4" w14:textId="77777777" w:rsidTr="00022C77">
        <w:trPr>
          <w:trHeight w:val="318"/>
        </w:trPr>
        <w:tc>
          <w:tcPr>
            <w:tcW w:w="478" w:type="dxa"/>
            <w:vAlign w:val="center"/>
          </w:tcPr>
          <w:p w14:paraId="6D0CECE1" w14:textId="05BFFFC6" w:rsidR="00B8143E" w:rsidRPr="001527BD" w:rsidRDefault="00B8143E" w:rsidP="00B8143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</w:t>
            </w:r>
          </w:p>
        </w:tc>
        <w:tc>
          <w:tcPr>
            <w:tcW w:w="3735" w:type="dxa"/>
            <w:vAlign w:val="center"/>
          </w:tcPr>
          <w:p w14:paraId="23E867A8" w14:textId="1AA296FC" w:rsidR="00B8143E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4B4DC8">
              <w:rPr>
                <w:rFonts w:ascii="Century Gothic" w:hAnsi="Century Gothic" w:cs="Arial"/>
                <w:color w:val="202124"/>
              </w:rPr>
              <w:t>CABLE ELETRICO DE COBRE N° 16 AWG</w:t>
            </w:r>
          </w:p>
        </w:tc>
        <w:tc>
          <w:tcPr>
            <w:tcW w:w="1271" w:type="dxa"/>
            <w:vAlign w:val="center"/>
          </w:tcPr>
          <w:p w14:paraId="35A68BE6" w14:textId="7CA50679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Calibri"/>
              </w:rPr>
              <w:t>METRO</w:t>
            </w:r>
          </w:p>
        </w:tc>
        <w:tc>
          <w:tcPr>
            <w:tcW w:w="1274" w:type="dxa"/>
            <w:vAlign w:val="center"/>
          </w:tcPr>
          <w:p w14:paraId="56713DC0" w14:textId="357A1EB4" w:rsidR="00B8143E" w:rsidRPr="007A7C59" w:rsidRDefault="00B8143E" w:rsidP="00B8143E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</w:p>
        </w:tc>
        <w:tc>
          <w:tcPr>
            <w:tcW w:w="1134" w:type="dxa"/>
            <w:vAlign w:val="center"/>
          </w:tcPr>
          <w:p w14:paraId="5151CFF2" w14:textId="3C356D02" w:rsidR="00B8143E" w:rsidRPr="001527BD" w:rsidRDefault="00B8143E" w:rsidP="00B8143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173" w:type="dxa"/>
            <w:vAlign w:val="center"/>
          </w:tcPr>
          <w:p w14:paraId="35F530D7" w14:textId="23A0323F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60" w:type="dxa"/>
            <w:vAlign w:val="center"/>
          </w:tcPr>
          <w:p w14:paraId="4AA34524" w14:textId="558D2A64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8143E" w:rsidRPr="005837B1" w14:paraId="7422695B" w14:textId="77777777" w:rsidTr="00022C77">
        <w:trPr>
          <w:trHeight w:val="318"/>
        </w:trPr>
        <w:tc>
          <w:tcPr>
            <w:tcW w:w="478" w:type="dxa"/>
            <w:vAlign w:val="center"/>
          </w:tcPr>
          <w:p w14:paraId="430A545B" w14:textId="31C3F405" w:rsidR="00B8143E" w:rsidRPr="001527BD" w:rsidRDefault="00B8143E" w:rsidP="00B8143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</w:t>
            </w:r>
          </w:p>
        </w:tc>
        <w:tc>
          <w:tcPr>
            <w:tcW w:w="3735" w:type="dxa"/>
            <w:vAlign w:val="center"/>
          </w:tcPr>
          <w:p w14:paraId="7E530816" w14:textId="6A8702A8" w:rsidR="00B8143E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4B4DC8">
              <w:rPr>
                <w:rFonts w:ascii="Century Gothic" w:hAnsi="Century Gothic" w:cs="Arial"/>
                <w:color w:val="202124"/>
              </w:rPr>
              <w:t>CAJA DE PVC PARA INTERRUPTOR TERMOMAGNETICO DE 4 POLOS 4 IN X4 IN X 8 IN</w:t>
            </w:r>
          </w:p>
        </w:tc>
        <w:tc>
          <w:tcPr>
            <w:tcW w:w="1271" w:type="dxa"/>
            <w:vAlign w:val="center"/>
          </w:tcPr>
          <w:p w14:paraId="50ABC51D" w14:textId="61F65AFC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Calibri"/>
              </w:rPr>
              <w:t>UU</w:t>
            </w:r>
          </w:p>
        </w:tc>
        <w:tc>
          <w:tcPr>
            <w:tcW w:w="1274" w:type="dxa"/>
            <w:vAlign w:val="center"/>
          </w:tcPr>
          <w:p w14:paraId="26D04C5C" w14:textId="28F8A78C" w:rsidR="00B8143E" w:rsidRPr="007A7C59" w:rsidRDefault="00B8143E" w:rsidP="00B8143E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</w:p>
        </w:tc>
        <w:tc>
          <w:tcPr>
            <w:tcW w:w="1134" w:type="dxa"/>
            <w:vAlign w:val="center"/>
          </w:tcPr>
          <w:p w14:paraId="68B5C34C" w14:textId="6D046ED4" w:rsidR="00B8143E" w:rsidRPr="001527BD" w:rsidRDefault="00B8143E" w:rsidP="00B8143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1173" w:type="dxa"/>
            <w:vAlign w:val="center"/>
          </w:tcPr>
          <w:p w14:paraId="58F58188" w14:textId="472C3796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60" w:type="dxa"/>
            <w:vAlign w:val="center"/>
          </w:tcPr>
          <w:p w14:paraId="20122BAE" w14:textId="53B44E49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8143E" w:rsidRPr="005837B1" w14:paraId="240E8805" w14:textId="77777777" w:rsidTr="00022C77">
        <w:trPr>
          <w:trHeight w:val="318"/>
        </w:trPr>
        <w:tc>
          <w:tcPr>
            <w:tcW w:w="478" w:type="dxa"/>
            <w:vAlign w:val="center"/>
          </w:tcPr>
          <w:p w14:paraId="0AE00530" w14:textId="572FDBD8" w:rsidR="00B8143E" w:rsidRDefault="00B8143E" w:rsidP="00B8143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4</w:t>
            </w:r>
          </w:p>
        </w:tc>
        <w:tc>
          <w:tcPr>
            <w:tcW w:w="3735" w:type="dxa"/>
            <w:vAlign w:val="bottom"/>
          </w:tcPr>
          <w:p w14:paraId="4F33B803" w14:textId="587DE150" w:rsidR="00B8143E" w:rsidRDefault="00B8143E" w:rsidP="00B8143E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4B4DC8">
              <w:rPr>
                <w:rFonts w:ascii="Century Gothic" w:hAnsi="Century Gothic" w:cs="Arial"/>
                <w:color w:val="202124"/>
              </w:rPr>
              <w:t>INTERRUPTOR DOBLE PARA EMPOTRAR</w:t>
            </w:r>
          </w:p>
        </w:tc>
        <w:tc>
          <w:tcPr>
            <w:tcW w:w="1271" w:type="dxa"/>
            <w:vAlign w:val="center"/>
          </w:tcPr>
          <w:p w14:paraId="0E272010" w14:textId="430D63EB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Calibri"/>
              </w:rPr>
              <w:t>UU</w:t>
            </w:r>
          </w:p>
        </w:tc>
        <w:tc>
          <w:tcPr>
            <w:tcW w:w="1274" w:type="dxa"/>
            <w:vAlign w:val="center"/>
          </w:tcPr>
          <w:p w14:paraId="5B89F6F0" w14:textId="66407CA0" w:rsidR="00B8143E" w:rsidRPr="007A7C59" w:rsidRDefault="00B8143E" w:rsidP="00B8143E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</w:p>
        </w:tc>
        <w:tc>
          <w:tcPr>
            <w:tcW w:w="1134" w:type="dxa"/>
            <w:vAlign w:val="center"/>
          </w:tcPr>
          <w:p w14:paraId="0E05B88B" w14:textId="0CBD8252" w:rsidR="00B8143E" w:rsidRDefault="00B8143E" w:rsidP="00B8143E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1173" w:type="dxa"/>
            <w:vAlign w:val="center"/>
          </w:tcPr>
          <w:p w14:paraId="0C855EDA" w14:textId="45461B37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60" w:type="dxa"/>
            <w:vAlign w:val="center"/>
          </w:tcPr>
          <w:p w14:paraId="73948711" w14:textId="065D5302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8143E" w:rsidRPr="005837B1" w14:paraId="55884887" w14:textId="77777777" w:rsidTr="00022C77">
        <w:trPr>
          <w:trHeight w:val="318"/>
        </w:trPr>
        <w:tc>
          <w:tcPr>
            <w:tcW w:w="478" w:type="dxa"/>
            <w:vAlign w:val="center"/>
          </w:tcPr>
          <w:p w14:paraId="5C84F092" w14:textId="6211D5FE" w:rsidR="00B8143E" w:rsidRDefault="00B8143E" w:rsidP="00B8143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5</w:t>
            </w:r>
          </w:p>
        </w:tc>
        <w:tc>
          <w:tcPr>
            <w:tcW w:w="3735" w:type="dxa"/>
            <w:vAlign w:val="bottom"/>
          </w:tcPr>
          <w:p w14:paraId="730DF930" w14:textId="7039A4AF" w:rsidR="00B8143E" w:rsidRDefault="00B8143E" w:rsidP="00B8143E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4B4DC8">
              <w:rPr>
                <w:rFonts w:ascii="Century Gothic" w:hAnsi="Century Gothic" w:cs="Arial"/>
                <w:color w:val="202124"/>
              </w:rPr>
              <w:t>SOCKET PARA FOCO 25 A 12 V</w:t>
            </w:r>
          </w:p>
        </w:tc>
        <w:tc>
          <w:tcPr>
            <w:tcW w:w="1271" w:type="dxa"/>
            <w:vAlign w:val="center"/>
          </w:tcPr>
          <w:p w14:paraId="7A1D92B5" w14:textId="73BEF733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Calibri"/>
              </w:rPr>
              <w:t>UU</w:t>
            </w:r>
          </w:p>
        </w:tc>
        <w:tc>
          <w:tcPr>
            <w:tcW w:w="1274" w:type="dxa"/>
            <w:vAlign w:val="center"/>
          </w:tcPr>
          <w:p w14:paraId="7DF3DA65" w14:textId="52F9ED00" w:rsidR="00B8143E" w:rsidRPr="007A7C59" w:rsidRDefault="00B8143E" w:rsidP="00B8143E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</w:p>
        </w:tc>
        <w:tc>
          <w:tcPr>
            <w:tcW w:w="1134" w:type="dxa"/>
            <w:vAlign w:val="center"/>
          </w:tcPr>
          <w:p w14:paraId="5B9215B9" w14:textId="13103FC3" w:rsidR="00B8143E" w:rsidRDefault="00B8143E" w:rsidP="00B8143E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1173" w:type="dxa"/>
            <w:vAlign w:val="center"/>
          </w:tcPr>
          <w:p w14:paraId="0E5850AC" w14:textId="5CA48A32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60" w:type="dxa"/>
            <w:vAlign w:val="center"/>
          </w:tcPr>
          <w:p w14:paraId="6D1B90A0" w14:textId="2D8EDC42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8143E" w:rsidRPr="005837B1" w14:paraId="7CAAD34C" w14:textId="77777777" w:rsidTr="00022C77">
        <w:trPr>
          <w:trHeight w:val="318"/>
        </w:trPr>
        <w:tc>
          <w:tcPr>
            <w:tcW w:w="478" w:type="dxa"/>
            <w:vAlign w:val="center"/>
          </w:tcPr>
          <w:p w14:paraId="68534D5D" w14:textId="614B5A05" w:rsidR="00B8143E" w:rsidRDefault="00B8143E" w:rsidP="00B8143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6</w:t>
            </w:r>
          </w:p>
        </w:tc>
        <w:tc>
          <w:tcPr>
            <w:tcW w:w="3735" w:type="dxa"/>
            <w:vAlign w:val="bottom"/>
          </w:tcPr>
          <w:p w14:paraId="5ECBDF52" w14:textId="6E6FB99E" w:rsidR="00B8143E" w:rsidRDefault="00B8143E" w:rsidP="00B8143E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4B4DC8">
              <w:rPr>
                <w:rFonts w:ascii="Century Gothic" w:hAnsi="Century Gothic" w:cs="Arial"/>
                <w:color w:val="202124"/>
              </w:rPr>
              <w:t>FOCO DE 6 V-10 W DE PINES</w:t>
            </w:r>
          </w:p>
        </w:tc>
        <w:tc>
          <w:tcPr>
            <w:tcW w:w="1271" w:type="dxa"/>
            <w:vAlign w:val="center"/>
          </w:tcPr>
          <w:p w14:paraId="4E433444" w14:textId="001E4EA6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Calibri"/>
              </w:rPr>
              <w:t>UU</w:t>
            </w:r>
          </w:p>
        </w:tc>
        <w:tc>
          <w:tcPr>
            <w:tcW w:w="1274" w:type="dxa"/>
            <w:vAlign w:val="center"/>
          </w:tcPr>
          <w:p w14:paraId="31A5607E" w14:textId="590601E6" w:rsidR="00B8143E" w:rsidRPr="007A7C59" w:rsidRDefault="00B8143E" w:rsidP="00B8143E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</w:p>
        </w:tc>
        <w:tc>
          <w:tcPr>
            <w:tcW w:w="1134" w:type="dxa"/>
            <w:vAlign w:val="center"/>
          </w:tcPr>
          <w:p w14:paraId="0338E8A0" w14:textId="2BDC2E5D" w:rsidR="00B8143E" w:rsidRDefault="00B8143E" w:rsidP="00B8143E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1173" w:type="dxa"/>
            <w:vAlign w:val="center"/>
          </w:tcPr>
          <w:p w14:paraId="39410663" w14:textId="2459A11D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60" w:type="dxa"/>
            <w:vAlign w:val="center"/>
          </w:tcPr>
          <w:p w14:paraId="0E9EC9A7" w14:textId="2F567F2D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8143E" w:rsidRPr="005837B1" w14:paraId="4A21359B" w14:textId="77777777" w:rsidTr="00022C77">
        <w:trPr>
          <w:trHeight w:val="318"/>
        </w:trPr>
        <w:tc>
          <w:tcPr>
            <w:tcW w:w="478" w:type="dxa"/>
            <w:vAlign w:val="center"/>
          </w:tcPr>
          <w:p w14:paraId="72EB9DCE" w14:textId="22C96F79" w:rsidR="00B8143E" w:rsidRDefault="00B8143E" w:rsidP="00B8143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7</w:t>
            </w:r>
          </w:p>
        </w:tc>
        <w:tc>
          <w:tcPr>
            <w:tcW w:w="3735" w:type="dxa"/>
            <w:vAlign w:val="bottom"/>
          </w:tcPr>
          <w:p w14:paraId="5411ECFC" w14:textId="4F30DFE7" w:rsidR="00B8143E" w:rsidRPr="00111D12" w:rsidRDefault="00B8143E" w:rsidP="00B8143E">
            <w:pPr>
              <w:spacing w:line="259" w:lineRule="auto"/>
              <w:rPr>
                <w:rFonts w:ascii="Century Gothic" w:hAnsi="Century Gothic"/>
                <w:color w:val="202124"/>
                <w:lang w:val="pt-BR"/>
              </w:rPr>
            </w:pPr>
            <w:r w:rsidRPr="004B4DC8">
              <w:rPr>
                <w:rFonts w:ascii="Century Gothic" w:hAnsi="Century Gothic" w:cs="Arial"/>
                <w:color w:val="202124"/>
                <w:lang w:val="pt-BR"/>
              </w:rPr>
              <w:t>PANEL LED 30 CM X 120 CM 48 4000K ADOSADO</w:t>
            </w:r>
          </w:p>
        </w:tc>
        <w:tc>
          <w:tcPr>
            <w:tcW w:w="1271" w:type="dxa"/>
            <w:vAlign w:val="center"/>
          </w:tcPr>
          <w:p w14:paraId="4EBD50D8" w14:textId="25BBF82B" w:rsidR="00B8143E" w:rsidRPr="00111D12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  <w:lang w:val="pt-BR"/>
              </w:rPr>
            </w:pPr>
            <w:r>
              <w:rPr>
                <w:rFonts w:ascii="Century Gothic" w:hAnsi="Century Gothic" w:cs="Calibri"/>
              </w:rPr>
              <w:t>UU</w:t>
            </w:r>
          </w:p>
        </w:tc>
        <w:tc>
          <w:tcPr>
            <w:tcW w:w="1274" w:type="dxa"/>
            <w:vAlign w:val="center"/>
          </w:tcPr>
          <w:p w14:paraId="5B59E7E8" w14:textId="5683B9C8" w:rsidR="00B8143E" w:rsidRPr="00111D12" w:rsidRDefault="00B8143E" w:rsidP="00B8143E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  <w:lang w:val="pt-BR"/>
              </w:rPr>
            </w:pPr>
          </w:p>
        </w:tc>
        <w:tc>
          <w:tcPr>
            <w:tcW w:w="1134" w:type="dxa"/>
            <w:vAlign w:val="center"/>
          </w:tcPr>
          <w:p w14:paraId="4FD34B61" w14:textId="3B52C867" w:rsidR="00B8143E" w:rsidRDefault="00B8143E" w:rsidP="00B8143E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1173" w:type="dxa"/>
            <w:vAlign w:val="center"/>
          </w:tcPr>
          <w:p w14:paraId="77FFAB11" w14:textId="5093039C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60" w:type="dxa"/>
            <w:vAlign w:val="center"/>
          </w:tcPr>
          <w:p w14:paraId="26529B6C" w14:textId="1D869F1E" w:rsidR="00B8143E" w:rsidRPr="001527BD" w:rsidRDefault="00B8143E" w:rsidP="00B8143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111D12" w:rsidRPr="005837B1" w14:paraId="2F23A506" w14:textId="56DAFF55" w:rsidTr="00B8143E">
        <w:trPr>
          <w:trHeight w:val="318"/>
        </w:trPr>
        <w:tc>
          <w:tcPr>
            <w:tcW w:w="9065" w:type="dxa"/>
            <w:gridSpan w:val="6"/>
          </w:tcPr>
          <w:p w14:paraId="3CD01BB9" w14:textId="61A20DEC" w:rsidR="00111D12" w:rsidRPr="001527BD" w:rsidRDefault="00111D12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</w:t>
            </w: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460" w:type="dxa"/>
          </w:tcPr>
          <w:p w14:paraId="2A82409D" w14:textId="32FE5CFA" w:rsidR="00111D12" w:rsidRPr="001527BD" w:rsidRDefault="00111D12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5228CF94" w14:textId="77777777" w:rsidR="00C10AA4" w:rsidRPr="00B44751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4DD619F9" w14:textId="7C13365D" w:rsidR="00872360" w:rsidRDefault="00872360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5A1F593E" w:rsidR="00872360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FIMA</w:t>
      </w:r>
    </w:p>
    <w:p w14:paraId="367C9A2B" w14:textId="77777777" w:rsidR="0007574E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094EFE40" w:rsidR="006A449C" w:rsidRDefault="006A449C" w:rsidP="006A4BD9">
      <w:pPr>
        <w:spacing w:after="0" w:line="240" w:lineRule="auto"/>
        <w:ind w:left="2126"/>
        <w:jc w:val="center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5293F"/>
    <w:rsid w:val="0006645A"/>
    <w:rsid w:val="0007574E"/>
    <w:rsid w:val="00084D06"/>
    <w:rsid w:val="000A0639"/>
    <w:rsid w:val="000F208F"/>
    <w:rsid w:val="00111D12"/>
    <w:rsid w:val="00144531"/>
    <w:rsid w:val="001452DB"/>
    <w:rsid w:val="001527BD"/>
    <w:rsid w:val="001E400D"/>
    <w:rsid w:val="002034A2"/>
    <w:rsid w:val="002506C1"/>
    <w:rsid w:val="00275401"/>
    <w:rsid w:val="00280528"/>
    <w:rsid w:val="00317DFF"/>
    <w:rsid w:val="003E0225"/>
    <w:rsid w:val="0049187D"/>
    <w:rsid w:val="004C133A"/>
    <w:rsid w:val="0051338E"/>
    <w:rsid w:val="00524AFB"/>
    <w:rsid w:val="00550C59"/>
    <w:rsid w:val="0056415F"/>
    <w:rsid w:val="0057192A"/>
    <w:rsid w:val="00573A9D"/>
    <w:rsid w:val="00577861"/>
    <w:rsid w:val="00595BF9"/>
    <w:rsid w:val="00613B27"/>
    <w:rsid w:val="00640410"/>
    <w:rsid w:val="0067251E"/>
    <w:rsid w:val="00694768"/>
    <w:rsid w:val="006A449C"/>
    <w:rsid w:val="006A4BD9"/>
    <w:rsid w:val="006B0A1A"/>
    <w:rsid w:val="00752046"/>
    <w:rsid w:val="00781480"/>
    <w:rsid w:val="0078342D"/>
    <w:rsid w:val="007B6336"/>
    <w:rsid w:val="00801548"/>
    <w:rsid w:val="00801A31"/>
    <w:rsid w:val="00822509"/>
    <w:rsid w:val="0086745C"/>
    <w:rsid w:val="00872360"/>
    <w:rsid w:val="00912991"/>
    <w:rsid w:val="00915074"/>
    <w:rsid w:val="009D1B49"/>
    <w:rsid w:val="00A358BE"/>
    <w:rsid w:val="00A5175D"/>
    <w:rsid w:val="00A747FE"/>
    <w:rsid w:val="00B44751"/>
    <w:rsid w:val="00B8143E"/>
    <w:rsid w:val="00C10AA4"/>
    <w:rsid w:val="00C20988"/>
    <w:rsid w:val="00C32B2A"/>
    <w:rsid w:val="00CB6C54"/>
    <w:rsid w:val="00D251FF"/>
    <w:rsid w:val="00D3426E"/>
    <w:rsid w:val="00D83108"/>
    <w:rsid w:val="00D9045E"/>
    <w:rsid w:val="00DC6087"/>
    <w:rsid w:val="00E23C8C"/>
    <w:rsid w:val="00E74015"/>
    <w:rsid w:val="00EA6834"/>
    <w:rsid w:val="00EB2F7D"/>
    <w:rsid w:val="00F12E0A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592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116</cp:revision>
  <cp:lastPrinted>2026-02-03T14:32:00Z</cp:lastPrinted>
  <dcterms:created xsi:type="dcterms:W3CDTF">2025-06-16T21:16:00Z</dcterms:created>
  <dcterms:modified xsi:type="dcterms:W3CDTF">2026-07-24T21:09:00Z</dcterms:modified>
</cp:coreProperties>
</file>