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04CC91A7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>ACREDITACIÓN DE</w:t>
      </w:r>
      <w:r w:rsidR="00241B3C">
        <w:rPr>
          <w:rFonts w:ascii="Arial" w:hAnsi="Arial" w:cs="Arial"/>
          <w:b/>
          <w:bCs/>
        </w:rPr>
        <w:t xml:space="preserve">L PERFIL SOLICITADO EN EL </w:t>
      </w:r>
      <w:r w:rsidR="006C7BB1">
        <w:rPr>
          <w:rFonts w:ascii="Arial" w:hAnsi="Arial" w:cs="Arial"/>
          <w:b/>
          <w:bCs/>
        </w:rPr>
        <w:t>FORMATO</w:t>
      </w:r>
      <w:r w:rsidR="00241B3C">
        <w:rPr>
          <w:rFonts w:ascii="Arial" w:hAnsi="Arial" w:cs="Arial"/>
          <w:b/>
          <w:bCs/>
        </w:rPr>
        <w:t xml:space="preserve"> N°0</w:t>
      </w:r>
      <w:r w:rsidR="00F37A0F">
        <w:rPr>
          <w:rFonts w:ascii="Arial" w:hAnsi="Arial" w:cs="Arial"/>
          <w:b/>
          <w:bCs/>
        </w:rPr>
        <w:t>2</w:t>
      </w:r>
    </w:p>
    <w:p w14:paraId="16ACBBBE" w14:textId="77777777" w:rsidR="000B0248" w:rsidRDefault="000B0248" w:rsidP="000B0248">
      <w:pPr>
        <w:jc w:val="both"/>
        <w:rPr>
          <w:rFonts w:ascii="Arial" w:hAnsi="Arial" w:cs="Arial"/>
          <w:b/>
          <w:bCs/>
        </w:rPr>
      </w:pPr>
    </w:p>
    <w:p w14:paraId="40440465" w14:textId="31013721" w:rsidR="00D870B3" w:rsidRPr="000B0248" w:rsidRDefault="000B0248" w:rsidP="000B0248">
      <w:pPr>
        <w:jc w:val="both"/>
        <w:rPr>
          <w:rFonts w:ascii="Arial" w:hAnsi="Arial" w:cs="Arial"/>
          <w:b/>
          <w:bCs/>
        </w:rPr>
      </w:pPr>
      <w:r w:rsidRPr="000B0248">
        <w:rPr>
          <w:rFonts w:ascii="Arial" w:hAnsi="Arial" w:cs="Arial"/>
          <w:b/>
          <w:bCs/>
        </w:rPr>
        <w:t>12.- REQUISITOS DEL PROVEEDOR Y/O PERSONAL:</w:t>
      </w:r>
    </w:p>
    <w:p w14:paraId="7A7C0AC0" w14:textId="77777777" w:rsidR="000B0248" w:rsidRPr="000B0248" w:rsidRDefault="000B0248" w:rsidP="000B0248">
      <w:pPr>
        <w:jc w:val="both"/>
        <w:rPr>
          <w:rFonts w:ascii="Arial" w:hAnsi="Arial" w:cs="Arial"/>
          <w:b/>
          <w:bCs/>
        </w:rPr>
      </w:pPr>
      <w:r w:rsidRPr="000B0248">
        <w:rPr>
          <w:rFonts w:ascii="Arial" w:hAnsi="Arial" w:cs="Arial"/>
          <w:b/>
          <w:bCs/>
        </w:rPr>
        <w:t>12.2 Experiencia del proveedor:</w:t>
      </w:r>
    </w:p>
    <w:p w14:paraId="03B55F57" w14:textId="77777777" w:rsidR="000B0248" w:rsidRPr="000B0248" w:rsidRDefault="000B0248" w:rsidP="000B0248">
      <w:pPr>
        <w:jc w:val="both"/>
        <w:rPr>
          <w:rFonts w:ascii="Arial" w:hAnsi="Arial" w:cs="Arial"/>
        </w:rPr>
      </w:pPr>
      <w:r w:rsidRPr="000B0248">
        <w:rPr>
          <w:rFonts w:ascii="Arial" w:hAnsi="Arial" w:cs="Arial"/>
        </w:rPr>
        <w:t>Requisitos:</w:t>
      </w:r>
    </w:p>
    <w:p w14:paraId="6376475F" w14:textId="77777777" w:rsidR="000B0248" w:rsidRDefault="000B0248" w:rsidP="000B0248">
      <w:pPr>
        <w:jc w:val="both"/>
        <w:rPr>
          <w:rFonts w:ascii="Arial" w:hAnsi="Arial" w:cs="Arial"/>
        </w:rPr>
      </w:pPr>
      <w:r w:rsidRPr="000B0248">
        <w:rPr>
          <w:rFonts w:ascii="Arial" w:hAnsi="Arial" w:cs="Arial"/>
        </w:rPr>
        <w:t>El postor debe de acreditar un monto facturado acumulado equivalente a S/30,000 (Treinta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mil y 00/100 soles) por la contratación de servicios iguales o similares al objeto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de la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convocatoria, durante los tres (03) años anteriores a la fecha de la presentación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de ofertas que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se computa desde la fecha de la conformidad o emisión del comprobante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de pago, según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corresponda.</w:t>
      </w:r>
    </w:p>
    <w:p w14:paraId="63516772" w14:textId="77777777" w:rsidR="000B0248" w:rsidRDefault="000B0248" w:rsidP="000B0248">
      <w:pPr>
        <w:jc w:val="both"/>
        <w:rPr>
          <w:rFonts w:ascii="Arial" w:hAnsi="Arial" w:cs="Arial"/>
        </w:rPr>
      </w:pPr>
      <w:r w:rsidRPr="000B0248">
        <w:rPr>
          <w:rFonts w:ascii="Arial" w:hAnsi="Arial" w:cs="Arial"/>
        </w:rPr>
        <w:t>Se consideran servicios similares a los siguientes servicios: Servicio de Actualización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Plataforma Virtual y Página Web, Servicio de adecuación de Plataforma Virtual,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Servicio de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Personalización de Plataforma Virtual</w:t>
      </w:r>
    </w:p>
    <w:p w14:paraId="124A6520" w14:textId="0F3D9439" w:rsidR="000B0248" w:rsidRDefault="000B0248" w:rsidP="000B0248">
      <w:pPr>
        <w:jc w:val="both"/>
        <w:rPr>
          <w:rFonts w:ascii="Arial" w:hAnsi="Arial" w:cs="Arial"/>
        </w:rPr>
      </w:pPr>
      <w:r w:rsidRPr="000B0248">
        <w:rPr>
          <w:rFonts w:ascii="Arial" w:hAnsi="Arial" w:cs="Arial"/>
        </w:rPr>
        <w:t>Acreditación: La experiencia del postor en la especialidad se acreditará con copia simple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(i) contratos u órdenes de servicios, y su respectiva conformidad o constancia de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prestación;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o (</w:t>
      </w:r>
      <w:proofErr w:type="spellStart"/>
      <w:r w:rsidRPr="000B0248">
        <w:rPr>
          <w:rFonts w:ascii="Arial" w:hAnsi="Arial" w:cs="Arial"/>
        </w:rPr>
        <w:t>ii</w:t>
      </w:r>
      <w:proofErr w:type="spellEnd"/>
      <w:r w:rsidRPr="000B0248">
        <w:rPr>
          <w:rFonts w:ascii="Arial" w:hAnsi="Arial" w:cs="Arial"/>
        </w:rPr>
        <w:t>) comprobantes de pago cuya cancelación se acredite documental y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fehacientemente, con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constancia de depósito, nota de abono, reporte de estado de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cuenta, cualquier otro documento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emitido por entidad del sistema financiero que acredite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el abono o mediante cancelación en</w:t>
      </w:r>
      <w:r>
        <w:rPr>
          <w:rFonts w:ascii="Arial" w:hAnsi="Arial" w:cs="Arial"/>
        </w:rPr>
        <w:t xml:space="preserve"> </w:t>
      </w:r>
      <w:r w:rsidRPr="000B0248">
        <w:rPr>
          <w:rFonts w:ascii="Arial" w:hAnsi="Arial" w:cs="Arial"/>
        </w:rPr>
        <w:t>el mismo comprobante de pago.</w:t>
      </w:r>
    </w:p>
    <w:p w14:paraId="74967FFB" w14:textId="77777777" w:rsidR="000B0248" w:rsidRDefault="000B0248" w:rsidP="000B0248">
      <w:pPr>
        <w:jc w:val="both"/>
        <w:rPr>
          <w:rFonts w:ascii="Arial" w:hAnsi="Arial" w:cs="Arial"/>
        </w:rPr>
      </w:pPr>
    </w:p>
    <w:p w14:paraId="67322247" w14:textId="77777777" w:rsidR="000B0248" w:rsidRDefault="000B0248" w:rsidP="000B0248">
      <w:pPr>
        <w:jc w:val="both"/>
        <w:rPr>
          <w:rFonts w:ascii="Arial" w:hAnsi="Arial" w:cs="Arial"/>
        </w:rPr>
      </w:pPr>
    </w:p>
    <w:p w14:paraId="5A7AE7F0" w14:textId="77777777" w:rsidR="000B0248" w:rsidRDefault="000B0248" w:rsidP="000B0248">
      <w:pPr>
        <w:jc w:val="both"/>
        <w:rPr>
          <w:rFonts w:ascii="Arial" w:hAnsi="Arial" w:cs="Arial"/>
        </w:rPr>
      </w:pPr>
    </w:p>
    <w:p w14:paraId="5F609618" w14:textId="1FB2DA61" w:rsidR="000B0248" w:rsidRPr="000B0248" w:rsidRDefault="000B0248" w:rsidP="000B0248">
      <w:pPr>
        <w:jc w:val="both"/>
        <w:rPr>
          <w:rFonts w:ascii="Arial" w:hAnsi="Arial" w:cs="Arial"/>
          <w:b/>
          <w:bCs/>
        </w:rPr>
      </w:pPr>
      <w:r w:rsidRPr="000B0248">
        <w:rPr>
          <w:rFonts w:ascii="Arial" w:hAnsi="Arial" w:cs="Arial"/>
          <w:b/>
          <w:bCs/>
        </w:rPr>
        <w:t>ADJUNTAR TODOS LO DOCUMENTOS QUE SUSTENTE LA EXPERIENCIA REQUERIDA SEGÚN LOS TERMINOS DE REFERENCIA</w:t>
      </w:r>
    </w:p>
    <w:sectPr w:rsidR="000B0248" w:rsidRPr="000B0248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C10EC" w14:textId="77777777" w:rsidR="00471B6B" w:rsidRDefault="00471B6B" w:rsidP="003E70A7">
      <w:pPr>
        <w:spacing w:after="0" w:line="240" w:lineRule="auto"/>
      </w:pPr>
      <w:r>
        <w:separator/>
      </w:r>
    </w:p>
  </w:endnote>
  <w:endnote w:type="continuationSeparator" w:id="0">
    <w:p w14:paraId="70B0C035" w14:textId="77777777" w:rsidR="00471B6B" w:rsidRDefault="00471B6B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123BE" w14:textId="77777777" w:rsidR="00471B6B" w:rsidRDefault="00471B6B" w:rsidP="003E70A7">
      <w:pPr>
        <w:spacing w:after="0" w:line="240" w:lineRule="auto"/>
      </w:pPr>
      <w:r>
        <w:separator/>
      </w:r>
    </w:p>
  </w:footnote>
  <w:footnote w:type="continuationSeparator" w:id="0">
    <w:p w14:paraId="781F4AA0" w14:textId="77777777" w:rsidR="00471B6B" w:rsidRDefault="00471B6B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CEA81" w14:textId="77777777" w:rsidR="003E70A7" w:rsidRDefault="003E70A7" w:rsidP="007D2571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045675">
    <w:abstractNumId w:val="10"/>
  </w:num>
  <w:num w:numId="2" w16cid:durableId="438716697">
    <w:abstractNumId w:val="2"/>
  </w:num>
  <w:num w:numId="3" w16cid:durableId="1736588097">
    <w:abstractNumId w:val="0"/>
  </w:num>
  <w:num w:numId="4" w16cid:durableId="870267333">
    <w:abstractNumId w:val="9"/>
  </w:num>
  <w:num w:numId="5" w16cid:durableId="1073621421">
    <w:abstractNumId w:val="3"/>
  </w:num>
  <w:num w:numId="6" w16cid:durableId="810245940">
    <w:abstractNumId w:val="8"/>
  </w:num>
  <w:num w:numId="7" w16cid:durableId="1599367294">
    <w:abstractNumId w:val="7"/>
  </w:num>
  <w:num w:numId="8" w16cid:durableId="2046370543">
    <w:abstractNumId w:val="4"/>
  </w:num>
  <w:num w:numId="9" w16cid:durableId="1867331528">
    <w:abstractNumId w:val="1"/>
  </w:num>
  <w:num w:numId="10" w16cid:durableId="528835168">
    <w:abstractNumId w:val="6"/>
  </w:num>
  <w:num w:numId="11" w16cid:durableId="175921928">
    <w:abstractNumId w:val="11"/>
  </w:num>
  <w:num w:numId="12" w16cid:durableId="775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073258"/>
    <w:rsid w:val="000B0248"/>
    <w:rsid w:val="000C03D2"/>
    <w:rsid w:val="001659BE"/>
    <w:rsid w:val="00175581"/>
    <w:rsid w:val="00241B3C"/>
    <w:rsid w:val="00276D40"/>
    <w:rsid w:val="0030100C"/>
    <w:rsid w:val="0038108D"/>
    <w:rsid w:val="003E00F1"/>
    <w:rsid w:val="003E70A7"/>
    <w:rsid w:val="00471B6B"/>
    <w:rsid w:val="00491338"/>
    <w:rsid w:val="00516D2E"/>
    <w:rsid w:val="005658F9"/>
    <w:rsid w:val="005B17BD"/>
    <w:rsid w:val="00632EF5"/>
    <w:rsid w:val="006C7BB1"/>
    <w:rsid w:val="00783112"/>
    <w:rsid w:val="0078313D"/>
    <w:rsid w:val="007D2571"/>
    <w:rsid w:val="007E0982"/>
    <w:rsid w:val="007F183B"/>
    <w:rsid w:val="00892C29"/>
    <w:rsid w:val="0090516B"/>
    <w:rsid w:val="00994F39"/>
    <w:rsid w:val="00B338B5"/>
    <w:rsid w:val="00B912DD"/>
    <w:rsid w:val="00BD776D"/>
    <w:rsid w:val="00C300EB"/>
    <w:rsid w:val="00CE77EC"/>
    <w:rsid w:val="00D83032"/>
    <w:rsid w:val="00D839A4"/>
    <w:rsid w:val="00D84CB0"/>
    <w:rsid w:val="00D870B3"/>
    <w:rsid w:val="00D966E8"/>
    <w:rsid w:val="00D969B1"/>
    <w:rsid w:val="00DC0C10"/>
    <w:rsid w:val="00DC2773"/>
    <w:rsid w:val="00E3360B"/>
    <w:rsid w:val="00E423E4"/>
    <w:rsid w:val="00E50872"/>
    <w:rsid w:val="00E71306"/>
    <w:rsid w:val="00E97DCA"/>
    <w:rsid w:val="00EA79BE"/>
    <w:rsid w:val="00EC61B3"/>
    <w:rsid w:val="00EE1D4B"/>
    <w:rsid w:val="00EE40BB"/>
    <w:rsid w:val="00F37A0F"/>
    <w:rsid w:val="00FE3AB7"/>
    <w:rsid w:val="00FF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834086-3E4B-4FCE-85EC-D785AD5633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206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22</cp:revision>
  <dcterms:created xsi:type="dcterms:W3CDTF">2025-10-03T21:11:00Z</dcterms:created>
  <dcterms:modified xsi:type="dcterms:W3CDTF">2026-06-26T21:27:00Z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