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comments.xml" ContentType="application/vnd.openxmlformats-officedocument.wordprocessingml.comments+xml"/>
  <Override PartName="/word/commentsExtended.xml" ContentType="application/vnd.openxmlformats-officedocument.wordprocessingml.commentsExtended+xml"/>
  <Override PartName="/word/commentsIds.xml" ContentType="application/vnd.openxmlformats-officedocument.wordprocessingml.commentsIds+xml"/>
  <Override PartName="/word/commentsExtensible.xml" ContentType="application/vnd.openxmlformats-officedocument.wordprocessingml.commentsExtensible+xml"/>
  <Override PartName="/word/header1.xml" ContentType="application/vnd.openxmlformats-officedocument.wordprocessingml.header+xml"/>
  <Override PartName="/word/fontTable.xml" ContentType="application/vnd.openxmlformats-officedocument.wordprocessingml.fontTable+xml"/>
  <Override PartName="/word/people.xml" ContentType="application/vnd.openxmlformats-officedocument.wordprocessingml.peop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p w14:paraId="1EC70C8B" w14:textId="0C6A58A4" w:rsidR="00925E2D" w:rsidRDefault="00426394" w:rsidP="00426394">
      <w:pPr>
        <w:widowControl w:val="0"/>
        <w:spacing w:after="0" w:line="240" w:lineRule="auto"/>
        <w:jc w:val="both"/>
        <w:rPr>
          <w:rFonts w:ascii="Arial" w:hAnsi="Arial" w:cs="Arial"/>
          <w:b/>
          <w:sz w:val="20"/>
          <w:szCs w:val="20"/>
        </w:rPr>
      </w:pPr>
      <w:r>
        <w:rPr>
          <w:rFonts w:ascii="Arial" w:hAnsi="Arial" w:cs="Arial"/>
          <w:b/>
          <w:sz w:val="20"/>
          <w:szCs w:val="20"/>
        </w:rPr>
        <w:t xml:space="preserve">ANEXO DE </w:t>
      </w:r>
      <w:r w:rsidR="00925E2D">
        <w:rPr>
          <w:rFonts w:ascii="Arial" w:hAnsi="Arial" w:cs="Arial"/>
          <w:b/>
          <w:sz w:val="20"/>
          <w:szCs w:val="20"/>
        </w:rPr>
        <w:t>CLAUSULAS Y DECLARACIONES OBLIGATORIAS DEL FONDO MIVIVIENDA S.A.</w:t>
      </w:r>
    </w:p>
    <w:p w14:paraId="5538FAC0" w14:textId="77777777" w:rsidR="00925E2D" w:rsidRPr="00F72600" w:rsidRDefault="00925E2D" w:rsidP="00925E2D">
      <w:pPr>
        <w:pStyle w:val="Prrafodelista"/>
        <w:widowControl w:val="0"/>
        <w:spacing w:after="0" w:line="240" w:lineRule="auto"/>
        <w:ind w:left="1494"/>
        <w:jc w:val="both"/>
        <w:rPr>
          <w:rFonts w:ascii="Arial" w:hAnsi="Arial" w:cs="Arial"/>
          <w:b/>
          <w:sz w:val="20"/>
          <w:szCs w:val="20"/>
        </w:rPr>
      </w:pPr>
    </w:p>
    <w:p w14:paraId="05F871D1" w14:textId="77777777" w:rsidR="00925E2D" w:rsidRPr="00854A1F" w:rsidRDefault="00925E2D" w:rsidP="00426394">
      <w:pPr>
        <w:spacing w:after="0" w:line="240" w:lineRule="auto"/>
        <w:ind w:left="284"/>
        <w:jc w:val="both"/>
        <w:rPr>
          <w:rFonts w:ascii="Arial" w:eastAsia="Malgun Gothic" w:hAnsi="Arial" w:cs="Arial"/>
          <w:sz w:val="20"/>
          <w:szCs w:val="20"/>
        </w:rPr>
      </w:pPr>
      <w:r w:rsidRPr="00854A1F">
        <w:rPr>
          <w:rFonts w:ascii="Arial" w:eastAsia="Malgun Gothic" w:hAnsi="Arial" w:cs="Arial"/>
          <w:sz w:val="20"/>
          <w:szCs w:val="20"/>
        </w:rPr>
        <w:t xml:space="preserve">Yo, ______________________________identificado(a) con D.N.I. N°_____________, en representación de _________________________ (si es persona jurídica), con RUC N°_____________, con domicilio para estos efectos en _____________________________________________, en mi calidad de PROVEEDOR </w:t>
      </w:r>
      <w:r w:rsidRPr="00854A1F">
        <w:rPr>
          <w:rFonts w:ascii="Arial" w:eastAsia="Malgun Gothic" w:hAnsi="Arial" w:cs="Arial"/>
          <w:b/>
          <w:sz w:val="20"/>
          <w:szCs w:val="20"/>
        </w:rPr>
        <w:t>DECLARO Y GARANTIZO BAJO JURAMENTO</w:t>
      </w:r>
      <w:r w:rsidRPr="00854A1F">
        <w:rPr>
          <w:rFonts w:ascii="Arial" w:eastAsia="Malgun Gothic" w:hAnsi="Arial" w:cs="Arial"/>
          <w:sz w:val="20"/>
          <w:szCs w:val="20"/>
        </w:rPr>
        <w:t>, cumplir con las estipulaciones indicadas en los documentos detallados a continuación:</w:t>
      </w:r>
    </w:p>
    <w:p w14:paraId="27331F24" w14:textId="77777777" w:rsidR="00925E2D" w:rsidRPr="00E52AD9" w:rsidRDefault="00925E2D" w:rsidP="00426394">
      <w:pPr>
        <w:ind w:left="284"/>
        <w:jc w:val="both"/>
        <w:rPr>
          <w:rFonts w:ascii="Arial" w:hAnsi="Arial" w:cs="Arial"/>
          <w:sz w:val="20"/>
          <w:szCs w:val="20"/>
        </w:rPr>
      </w:pPr>
    </w:p>
    <w:p w14:paraId="6F3E751A" w14:textId="77777777" w:rsidR="00925E2D" w:rsidRPr="00854A1F" w:rsidRDefault="00925E2D" w:rsidP="00426394">
      <w:pPr>
        <w:pStyle w:val="Prrafodelista"/>
        <w:numPr>
          <w:ilvl w:val="0"/>
          <w:numId w:val="14"/>
        </w:numPr>
        <w:ind w:left="284" w:firstLine="0"/>
        <w:jc w:val="both"/>
        <w:rPr>
          <w:rFonts w:ascii="Arial" w:hAnsi="Arial" w:cs="Arial"/>
          <w:b/>
          <w:bCs/>
          <w:sz w:val="20"/>
          <w:szCs w:val="20"/>
        </w:rPr>
      </w:pPr>
      <w:r w:rsidRPr="00854A1F">
        <w:rPr>
          <w:rFonts w:ascii="Arial" w:hAnsi="Arial" w:cs="Arial"/>
          <w:b/>
          <w:bCs/>
          <w:sz w:val="20"/>
          <w:szCs w:val="20"/>
        </w:rPr>
        <w:t>C</w:t>
      </w:r>
      <w:r>
        <w:rPr>
          <w:rFonts w:ascii="Arial" w:hAnsi="Arial" w:cs="Arial"/>
          <w:b/>
          <w:bCs/>
          <w:sz w:val="20"/>
          <w:szCs w:val="20"/>
        </w:rPr>
        <w:t>umplimiento del requerimiento técnico mínimo</w:t>
      </w:r>
      <w:r w:rsidRPr="00854A1F">
        <w:rPr>
          <w:rFonts w:ascii="Arial" w:hAnsi="Arial" w:cs="Arial"/>
          <w:b/>
          <w:bCs/>
          <w:sz w:val="20"/>
          <w:szCs w:val="20"/>
        </w:rPr>
        <w:t>:</w:t>
      </w:r>
    </w:p>
    <w:p w14:paraId="4A1F5C28" w14:textId="77777777" w:rsidR="00925E2D" w:rsidRDefault="00925E2D" w:rsidP="00426394">
      <w:pPr>
        <w:pStyle w:val="Prrafodelista"/>
        <w:ind w:left="709"/>
        <w:jc w:val="both"/>
        <w:rPr>
          <w:rFonts w:ascii="Arial" w:hAnsi="Arial" w:cs="Arial"/>
          <w:sz w:val="20"/>
          <w:szCs w:val="20"/>
        </w:rPr>
      </w:pPr>
      <w:r w:rsidRPr="00854A1F">
        <w:rPr>
          <w:rFonts w:ascii="Arial" w:hAnsi="Arial" w:cs="Arial"/>
          <w:sz w:val="20"/>
          <w:szCs w:val="20"/>
        </w:rPr>
        <w:t xml:space="preserve">Haber examinado con detalle la documentación remitida por el Departamento de Logística del FMV S. A. y conocer las características y condiciones que se indican en </w:t>
      </w:r>
      <w:r>
        <w:rPr>
          <w:rFonts w:ascii="Arial" w:hAnsi="Arial" w:cs="Arial"/>
          <w:sz w:val="20"/>
          <w:szCs w:val="20"/>
        </w:rPr>
        <w:t>el requerimiento</w:t>
      </w:r>
      <w:r w:rsidRPr="00854A1F">
        <w:rPr>
          <w:rFonts w:ascii="Arial" w:hAnsi="Arial" w:cs="Arial"/>
          <w:sz w:val="20"/>
          <w:szCs w:val="20"/>
        </w:rPr>
        <w:t xml:space="preserve"> (EETT) para el bien requerido, así como cumplir con el (los) perfil (es) mínimo indicando en el mismo, contando con los documentos que sustentan el(los) perfil (es) propuestos.</w:t>
      </w:r>
    </w:p>
    <w:p w14:paraId="301F5229" w14:textId="77777777" w:rsidR="00925E2D" w:rsidRDefault="00925E2D" w:rsidP="00426394">
      <w:pPr>
        <w:pStyle w:val="Prrafodelista"/>
        <w:ind w:left="284"/>
        <w:jc w:val="both"/>
        <w:rPr>
          <w:rFonts w:ascii="Arial" w:hAnsi="Arial" w:cs="Arial"/>
          <w:sz w:val="20"/>
          <w:szCs w:val="20"/>
        </w:rPr>
      </w:pPr>
    </w:p>
    <w:p w14:paraId="3C9FAA63" w14:textId="77777777" w:rsidR="00925E2D" w:rsidRPr="00ED647A" w:rsidRDefault="00925E2D" w:rsidP="00426394">
      <w:pPr>
        <w:pStyle w:val="Prrafodelista"/>
        <w:numPr>
          <w:ilvl w:val="0"/>
          <w:numId w:val="14"/>
        </w:numPr>
        <w:ind w:left="284" w:firstLine="0"/>
        <w:jc w:val="both"/>
        <w:rPr>
          <w:rFonts w:ascii="Arial" w:hAnsi="Arial" w:cs="Arial"/>
          <w:sz w:val="20"/>
          <w:szCs w:val="20"/>
        </w:rPr>
      </w:pPr>
      <w:r w:rsidRPr="00ED647A">
        <w:rPr>
          <w:rFonts w:ascii="Arial" w:hAnsi="Arial" w:cs="Arial"/>
          <w:b/>
          <w:bCs/>
          <w:sz w:val="20"/>
          <w:szCs w:val="20"/>
        </w:rPr>
        <w:t>Cláusula de pacto de integridad, según Ley 32069 y Reglamento:</w:t>
      </w:r>
      <w:r>
        <w:rPr>
          <w:rFonts w:ascii="Arial" w:hAnsi="Arial" w:cs="Arial"/>
          <w:b/>
          <w:bCs/>
          <w:sz w:val="20"/>
          <w:szCs w:val="20"/>
        </w:rPr>
        <w:t xml:space="preserve"> </w:t>
      </w:r>
    </w:p>
    <w:p w14:paraId="54587A58" w14:textId="77777777" w:rsidR="00925E2D" w:rsidRPr="00ED647A" w:rsidRDefault="00925E2D" w:rsidP="00426394">
      <w:pPr>
        <w:pStyle w:val="Prrafodelista"/>
        <w:ind w:left="284" w:firstLine="425"/>
        <w:jc w:val="both"/>
        <w:rPr>
          <w:rFonts w:ascii="Arial" w:hAnsi="Arial" w:cs="Arial"/>
          <w:sz w:val="20"/>
          <w:szCs w:val="20"/>
        </w:rPr>
      </w:pPr>
      <w:r w:rsidRPr="00ED647A">
        <w:rPr>
          <w:rFonts w:ascii="Arial" w:hAnsi="Arial" w:cs="Arial"/>
          <w:sz w:val="20"/>
          <w:szCs w:val="20"/>
        </w:rPr>
        <w:t>EL CONTRATISTA declara y garantiza bajo juramento:</w:t>
      </w:r>
    </w:p>
    <w:p w14:paraId="615A6EC3" w14:textId="77777777" w:rsidR="00925E2D" w:rsidRDefault="00925E2D" w:rsidP="00426394">
      <w:pPr>
        <w:pStyle w:val="Prrafodelista"/>
        <w:ind w:left="284"/>
        <w:jc w:val="both"/>
        <w:rPr>
          <w:rFonts w:ascii="Arial" w:hAnsi="Arial" w:cs="Arial"/>
          <w:b/>
          <w:bCs/>
          <w:sz w:val="20"/>
          <w:szCs w:val="20"/>
        </w:rPr>
      </w:pPr>
    </w:p>
    <w:p w14:paraId="65582526" w14:textId="77777777" w:rsidR="00925E2D" w:rsidRPr="00854A1F" w:rsidRDefault="00925E2D" w:rsidP="00426394">
      <w:pPr>
        <w:pStyle w:val="Prrafodelista"/>
        <w:ind w:left="284"/>
        <w:jc w:val="both"/>
        <w:rPr>
          <w:rFonts w:ascii="Arial" w:hAnsi="Arial" w:cs="Arial"/>
          <w:b/>
          <w:bCs/>
          <w:sz w:val="20"/>
          <w:szCs w:val="20"/>
        </w:rPr>
      </w:pPr>
      <w:r w:rsidRPr="00854A1F">
        <w:rPr>
          <w:rFonts w:ascii="Arial" w:hAnsi="Arial" w:cs="Arial"/>
          <w:b/>
          <w:bCs/>
          <w:sz w:val="20"/>
          <w:szCs w:val="20"/>
        </w:rPr>
        <w:t xml:space="preserve">PRIMERO: </w:t>
      </w:r>
    </w:p>
    <w:p w14:paraId="01961BBE" w14:textId="77777777" w:rsidR="00925E2D" w:rsidRPr="00854A1F" w:rsidRDefault="00925E2D" w:rsidP="00426394">
      <w:pPr>
        <w:pStyle w:val="Prrafodelista"/>
        <w:numPr>
          <w:ilvl w:val="0"/>
          <w:numId w:val="2"/>
        </w:numPr>
        <w:spacing w:after="0" w:line="240" w:lineRule="auto"/>
        <w:ind w:left="709" w:hanging="425"/>
        <w:jc w:val="both"/>
        <w:rPr>
          <w:rFonts w:ascii="Arial" w:hAnsi="Arial" w:cs="Arial"/>
          <w:sz w:val="20"/>
          <w:szCs w:val="20"/>
        </w:rPr>
      </w:pPr>
      <w:r w:rsidRPr="00854A1F">
        <w:rPr>
          <w:rFonts w:ascii="Arial" w:hAnsi="Arial" w:cs="Arial"/>
          <w:sz w:val="20"/>
          <w:szCs w:val="20"/>
        </w:rPr>
        <w:t xml:space="preserve">Que conozco los impedimentos para ser participante, postor, contratista o subcontratista, establecidos en el artículo 30 de la Ley N° 32069, Ley General de Contrataciones Públicas. </w:t>
      </w:r>
    </w:p>
    <w:p w14:paraId="76B301F1" w14:textId="77777777" w:rsidR="00925E2D" w:rsidRPr="00854A1F" w:rsidRDefault="00925E2D" w:rsidP="00426394">
      <w:pPr>
        <w:pStyle w:val="Prrafodelista"/>
        <w:spacing w:after="0" w:line="240" w:lineRule="auto"/>
        <w:ind w:left="709" w:hanging="425"/>
        <w:jc w:val="both"/>
        <w:rPr>
          <w:rFonts w:ascii="Arial" w:hAnsi="Arial" w:cs="Arial"/>
          <w:sz w:val="20"/>
          <w:szCs w:val="20"/>
        </w:rPr>
      </w:pPr>
    </w:p>
    <w:p w14:paraId="4C5E640D" w14:textId="77777777" w:rsidR="00925E2D" w:rsidRPr="00854A1F" w:rsidRDefault="00925E2D" w:rsidP="00426394">
      <w:pPr>
        <w:pStyle w:val="Prrafodelista"/>
        <w:numPr>
          <w:ilvl w:val="0"/>
          <w:numId w:val="2"/>
        </w:numPr>
        <w:spacing w:after="0" w:line="240" w:lineRule="auto"/>
        <w:ind w:left="709" w:hanging="425"/>
        <w:jc w:val="both"/>
        <w:rPr>
          <w:rFonts w:ascii="Arial" w:hAnsi="Arial" w:cs="Arial"/>
          <w:sz w:val="20"/>
          <w:szCs w:val="20"/>
        </w:rPr>
      </w:pPr>
      <w:r w:rsidRPr="00854A1F">
        <w:rPr>
          <w:rFonts w:ascii="Arial" w:hAnsi="Arial" w:cs="Arial"/>
          <w:sz w:val="20"/>
          <w:szCs w:val="20"/>
        </w:rPr>
        <w:t xml:space="preserve">Que los recursos que componen mi patrimonio o el patrimonio de la persona jurídica a la que represento no provienen de lavado de activos, narcotráfico, minería ilegal, financiamiento del terrorismo, y/o de cualquier actividad ilícita. </w:t>
      </w:r>
    </w:p>
    <w:p w14:paraId="5C312282" w14:textId="77777777" w:rsidR="00925E2D" w:rsidRPr="00854A1F" w:rsidRDefault="00925E2D" w:rsidP="00426394">
      <w:pPr>
        <w:pStyle w:val="Prrafodelista"/>
        <w:spacing w:after="0" w:line="240" w:lineRule="auto"/>
        <w:ind w:left="709" w:hanging="425"/>
        <w:jc w:val="both"/>
        <w:rPr>
          <w:rFonts w:ascii="Arial" w:hAnsi="Arial" w:cs="Arial"/>
          <w:sz w:val="20"/>
          <w:szCs w:val="20"/>
        </w:rPr>
      </w:pPr>
    </w:p>
    <w:p w14:paraId="6405C29F" w14:textId="77777777" w:rsidR="00925E2D" w:rsidRPr="00854A1F" w:rsidRDefault="00925E2D" w:rsidP="00426394">
      <w:pPr>
        <w:pStyle w:val="Prrafodelista"/>
        <w:numPr>
          <w:ilvl w:val="0"/>
          <w:numId w:val="2"/>
        </w:numPr>
        <w:spacing w:after="0" w:line="240" w:lineRule="auto"/>
        <w:ind w:left="709" w:hanging="425"/>
        <w:jc w:val="both"/>
        <w:rPr>
          <w:rFonts w:ascii="Arial" w:hAnsi="Arial" w:cs="Arial"/>
          <w:sz w:val="20"/>
          <w:szCs w:val="20"/>
        </w:rPr>
      </w:pPr>
      <w:r w:rsidRPr="00854A1F">
        <w:rPr>
          <w:rFonts w:ascii="Arial" w:hAnsi="Arial" w:cs="Arial"/>
          <w:sz w:val="20"/>
          <w:szCs w:val="20"/>
        </w:rPr>
        <w:t xml:space="preserve">Que conozco la obligación de denunciar cualquier acto de corrupción cometido por los actores del proceso de contratación, así como las medidas de protección que le asisten a los denunciantes 44 ; además de las consecuencias administrativas y legales que de estos se derivan. </w:t>
      </w:r>
    </w:p>
    <w:p w14:paraId="4C082F18" w14:textId="77777777" w:rsidR="00925E2D" w:rsidRPr="00854A1F" w:rsidRDefault="00925E2D" w:rsidP="00426394">
      <w:pPr>
        <w:spacing w:after="0" w:line="240" w:lineRule="auto"/>
        <w:ind w:left="709" w:hanging="425"/>
        <w:jc w:val="both"/>
        <w:rPr>
          <w:rFonts w:ascii="Arial" w:hAnsi="Arial" w:cs="Arial"/>
          <w:sz w:val="20"/>
          <w:szCs w:val="20"/>
        </w:rPr>
      </w:pPr>
    </w:p>
    <w:p w14:paraId="710383AF" w14:textId="77777777" w:rsidR="00925E2D" w:rsidRPr="00854A1F" w:rsidRDefault="00925E2D" w:rsidP="00426394">
      <w:pPr>
        <w:pStyle w:val="Prrafodelista"/>
        <w:numPr>
          <w:ilvl w:val="0"/>
          <w:numId w:val="2"/>
        </w:numPr>
        <w:spacing w:after="0" w:line="240" w:lineRule="auto"/>
        <w:ind w:left="709" w:hanging="425"/>
        <w:jc w:val="both"/>
        <w:rPr>
          <w:rFonts w:ascii="Arial" w:hAnsi="Arial" w:cs="Arial"/>
          <w:sz w:val="20"/>
          <w:szCs w:val="20"/>
        </w:rPr>
      </w:pPr>
      <w:r w:rsidRPr="00854A1F">
        <w:rPr>
          <w:rFonts w:ascii="Arial" w:hAnsi="Arial" w:cs="Arial"/>
          <w:sz w:val="20"/>
          <w:szCs w:val="20"/>
        </w:rPr>
        <w:t xml:space="preserve">Que conozco el alcance de la Ley N° 28024, Ley que regula la gestión de intereses en la administración pública y su reglamento, aprobado por Decreto Supremo N° 120-2019-PCM, así como el marco de aplicación de la Ley N° 31564, Ley de prevención y mitigación del conflicto de intereses en el acceso y salida de personal del servicio público, y su reglamento aprobado por Decreto Supremo N° 082-2023-PCM45 . </w:t>
      </w:r>
    </w:p>
    <w:p w14:paraId="2EDFB3DB" w14:textId="77777777" w:rsidR="00925E2D" w:rsidRPr="00854A1F" w:rsidRDefault="00925E2D" w:rsidP="00426394">
      <w:pPr>
        <w:spacing w:after="0" w:line="240" w:lineRule="auto"/>
        <w:ind w:left="709" w:hanging="425"/>
        <w:jc w:val="both"/>
        <w:rPr>
          <w:rFonts w:ascii="Arial" w:hAnsi="Arial" w:cs="Arial"/>
          <w:sz w:val="20"/>
          <w:szCs w:val="20"/>
        </w:rPr>
      </w:pPr>
    </w:p>
    <w:p w14:paraId="5703A5F5" w14:textId="77777777" w:rsidR="00925E2D" w:rsidRPr="00854A1F" w:rsidRDefault="00925E2D" w:rsidP="00426394">
      <w:pPr>
        <w:pStyle w:val="Prrafodelista"/>
        <w:numPr>
          <w:ilvl w:val="0"/>
          <w:numId w:val="2"/>
        </w:numPr>
        <w:spacing w:after="0" w:line="240" w:lineRule="auto"/>
        <w:ind w:left="709" w:hanging="425"/>
        <w:jc w:val="both"/>
        <w:rPr>
          <w:rFonts w:ascii="Arial" w:hAnsi="Arial" w:cs="Arial"/>
          <w:sz w:val="20"/>
          <w:szCs w:val="20"/>
        </w:rPr>
      </w:pPr>
      <w:r w:rsidRPr="00854A1F">
        <w:rPr>
          <w:rFonts w:ascii="Arial" w:hAnsi="Arial" w:cs="Arial"/>
          <w:sz w:val="20"/>
          <w:szCs w:val="20"/>
        </w:rPr>
        <w:t>Que conozco el alcance de la cláusula anticorrupción y antisoborno de los contratos suscritos en el marco del proceso de contratación y las consecuencias derivadas de su incumplimiento.</w:t>
      </w:r>
    </w:p>
    <w:p w14:paraId="42029A32" w14:textId="77777777" w:rsidR="00925E2D" w:rsidRPr="00854A1F" w:rsidRDefault="00925E2D" w:rsidP="00426394">
      <w:pPr>
        <w:pStyle w:val="Prrafodelista"/>
        <w:spacing w:after="0" w:line="240" w:lineRule="auto"/>
        <w:ind w:left="284"/>
        <w:jc w:val="both"/>
        <w:rPr>
          <w:rFonts w:ascii="Arial" w:hAnsi="Arial" w:cs="Arial"/>
          <w:sz w:val="20"/>
          <w:szCs w:val="20"/>
        </w:rPr>
      </w:pPr>
    </w:p>
    <w:p w14:paraId="78E2431B" w14:textId="77777777" w:rsidR="00925E2D" w:rsidRPr="00854A1F" w:rsidRDefault="00925E2D" w:rsidP="00426394">
      <w:pPr>
        <w:spacing w:after="0" w:line="240" w:lineRule="auto"/>
        <w:ind w:left="284"/>
        <w:jc w:val="both"/>
        <w:rPr>
          <w:rFonts w:ascii="Arial" w:hAnsi="Arial" w:cs="Arial"/>
          <w:sz w:val="20"/>
          <w:szCs w:val="20"/>
        </w:rPr>
      </w:pPr>
      <w:r w:rsidRPr="00854A1F">
        <w:rPr>
          <w:rFonts w:ascii="Arial" w:hAnsi="Arial" w:cs="Arial"/>
          <w:b/>
          <w:bCs/>
          <w:sz w:val="20"/>
          <w:szCs w:val="20"/>
        </w:rPr>
        <w:t>SEGUNDO:</w:t>
      </w:r>
      <w:r w:rsidRPr="00854A1F">
        <w:rPr>
          <w:rFonts w:ascii="Arial" w:hAnsi="Arial" w:cs="Arial"/>
          <w:sz w:val="20"/>
          <w:szCs w:val="20"/>
        </w:rPr>
        <w:t xml:space="preserve"> Dentro de ese marco, asumo los siguientes compromisos: </w:t>
      </w:r>
    </w:p>
    <w:p w14:paraId="1B3565F0" w14:textId="77777777" w:rsidR="00925E2D" w:rsidRPr="00854A1F" w:rsidRDefault="00925E2D" w:rsidP="00426394">
      <w:pPr>
        <w:spacing w:after="0" w:line="240" w:lineRule="auto"/>
        <w:ind w:left="284"/>
        <w:jc w:val="both"/>
        <w:rPr>
          <w:rFonts w:ascii="Arial" w:hAnsi="Arial" w:cs="Arial"/>
          <w:sz w:val="20"/>
          <w:szCs w:val="20"/>
        </w:rPr>
      </w:pPr>
    </w:p>
    <w:p w14:paraId="6A9456DE" w14:textId="77777777" w:rsidR="00925E2D" w:rsidRPr="00854A1F" w:rsidRDefault="00925E2D" w:rsidP="00426394">
      <w:pPr>
        <w:pStyle w:val="Prrafodelista"/>
        <w:numPr>
          <w:ilvl w:val="0"/>
          <w:numId w:val="3"/>
        </w:numPr>
        <w:spacing w:after="0" w:line="240" w:lineRule="auto"/>
        <w:ind w:left="709" w:hanging="425"/>
        <w:jc w:val="both"/>
        <w:rPr>
          <w:rFonts w:ascii="Arial" w:hAnsi="Arial" w:cs="Arial"/>
          <w:sz w:val="20"/>
          <w:szCs w:val="20"/>
        </w:rPr>
      </w:pPr>
      <w:r w:rsidRPr="00854A1F">
        <w:rPr>
          <w:rFonts w:ascii="Arial" w:hAnsi="Arial" w:cs="Arial"/>
          <w:sz w:val="20"/>
          <w:szCs w:val="20"/>
        </w:rPr>
        <w:t xml:space="preserve">Mantener una conducta proba e íntegra en todas las actividades del proceso de contratación, lo que supone actuar con honestidad y veracidad, sin cometer actos ilícitos, directa o indirectamente, así como respetar la libertad de concurrencia y las condiciones de competencia efectiva en el proceso de contratación y abstenerme de realizar prácticas que la restrinjan o afecten. </w:t>
      </w:r>
    </w:p>
    <w:p w14:paraId="57D562B5" w14:textId="77777777" w:rsidR="00925E2D" w:rsidRPr="00854A1F" w:rsidRDefault="00925E2D" w:rsidP="00426394">
      <w:pPr>
        <w:pStyle w:val="Prrafodelista"/>
        <w:spacing w:after="0" w:line="240" w:lineRule="auto"/>
        <w:ind w:left="709" w:hanging="425"/>
        <w:jc w:val="both"/>
        <w:rPr>
          <w:rFonts w:ascii="Arial" w:hAnsi="Arial" w:cs="Arial"/>
          <w:sz w:val="20"/>
          <w:szCs w:val="20"/>
          <w:highlight w:val="lightGray"/>
        </w:rPr>
      </w:pPr>
    </w:p>
    <w:p w14:paraId="30388E59" w14:textId="77777777" w:rsidR="00925E2D" w:rsidRPr="00854A1F" w:rsidRDefault="00925E2D" w:rsidP="00426394">
      <w:pPr>
        <w:pStyle w:val="Prrafodelista"/>
        <w:spacing w:after="0" w:line="240" w:lineRule="auto"/>
        <w:ind w:left="709"/>
        <w:jc w:val="both"/>
        <w:rPr>
          <w:rFonts w:ascii="Arial" w:hAnsi="Arial" w:cs="Arial"/>
          <w:sz w:val="20"/>
          <w:szCs w:val="20"/>
        </w:rPr>
      </w:pPr>
      <w:r w:rsidRPr="00426394">
        <w:rPr>
          <w:rFonts w:ascii="Arial" w:hAnsi="Arial" w:cs="Arial"/>
          <w:b/>
          <w:bCs/>
          <w:sz w:val="20"/>
          <w:szCs w:val="20"/>
          <w:highlight w:val="lightGray"/>
        </w:rPr>
        <w:t>[Solo para personas jurídicas]</w:t>
      </w:r>
      <w:r w:rsidRPr="00854A1F">
        <w:rPr>
          <w:rFonts w:ascii="Arial" w:hAnsi="Arial" w:cs="Arial"/>
          <w:b/>
          <w:bCs/>
          <w:sz w:val="20"/>
          <w:szCs w:val="20"/>
        </w:rPr>
        <w:t xml:space="preserve"> </w:t>
      </w:r>
      <w:r w:rsidRPr="00854A1F">
        <w:rPr>
          <w:rFonts w:ascii="Arial" w:hAnsi="Arial" w:cs="Arial"/>
          <w:sz w:val="20"/>
          <w:szCs w:val="20"/>
        </w:rPr>
        <w:t xml:space="preserve">Lo anterior se hace extensivo, para conocimiento, a los socios, accionistas, participacionistas, integrantes de los órganos de administración, apoderados, representantes legales, funcionarios, asesores y personas vinculadas a la persona jurídica que represento. </w:t>
      </w:r>
    </w:p>
    <w:p w14:paraId="04B9C8F3" w14:textId="77777777" w:rsidR="00925E2D" w:rsidRPr="00854A1F" w:rsidRDefault="00925E2D" w:rsidP="00426394">
      <w:pPr>
        <w:pStyle w:val="Prrafodelista"/>
        <w:spacing w:after="0" w:line="240" w:lineRule="auto"/>
        <w:ind w:left="709" w:hanging="425"/>
        <w:jc w:val="both"/>
        <w:rPr>
          <w:rFonts w:ascii="Arial" w:hAnsi="Arial" w:cs="Arial"/>
          <w:sz w:val="20"/>
          <w:szCs w:val="20"/>
        </w:rPr>
      </w:pPr>
    </w:p>
    <w:p w14:paraId="665EB2DF" w14:textId="77777777" w:rsidR="00925E2D" w:rsidRPr="00854A1F" w:rsidRDefault="00925E2D" w:rsidP="00426394">
      <w:pPr>
        <w:pStyle w:val="Prrafodelista"/>
        <w:numPr>
          <w:ilvl w:val="0"/>
          <w:numId w:val="3"/>
        </w:numPr>
        <w:spacing w:after="0" w:line="240" w:lineRule="auto"/>
        <w:ind w:left="709" w:hanging="425"/>
        <w:jc w:val="both"/>
        <w:rPr>
          <w:rFonts w:ascii="Arial" w:hAnsi="Arial" w:cs="Arial"/>
          <w:sz w:val="20"/>
          <w:szCs w:val="20"/>
        </w:rPr>
      </w:pPr>
      <w:r w:rsidRPr="00854A1F">
        <w:rPr>
          <w:rFonts w:ascii="Arial" w:hAnsi="Arial" w:cs="Arial"/>
          <w:sz w:val="20"/>
          <w:szCs w:val="20"/>
        </w:rPr>
        <w:lastRenderedPageBreak/>
        <w:t xml:space="preserve">Abstenerme de ofrecer, dar o prometer regalos, cortesías, invitaciones, donativos u otros beneficios similares, a funcionarios o servidores públicos de la dependencia encargada de las contrataciones, actores del proceso de contratación y personal de la entidad contratante. </w:t>
      </w:r>
    </w:p>
    <w:p w14:paraId="5A00EF60" w14:textId="77777777" w:rsidR="00925E2D" w:rsidRPr="00854A1F" w:rsidRDefault="00925E2D" w:rsidP="00426394">
      <w:pPr>
        <w:pStyle w:val="Prrafodelista"/>
        <w:spacing w:after="0" w:line="240" w:lineRule="auto"/>
        <w:ind w:left="709" w:hanging="425"/>
        <w:jc w:val="both"/>
        <w:rPr>
          <w:rFonts w:ascii="Arial" w:hAnsi="Arial" w:cs="Arial"/>
          <w:sz w:val="20"/>
          <w:szCs w:val="20"/>
        </w:rPr>
      </w:pPr>
    </w:p>
    <w:p w14:paraId="70EC11F6" w14:textId="77777777" w:rsidR="00925E2D" w:rsidRPr="00854A1F" w:rsidRDefault="00925E2D" w:rsidP="00426394">
      <w:pPr>
        <w:pStyle w:val="Prrafodelista"/>
        <w:numPr>
          <w:ilvl w:val="0"/>
          <w:numId w:val="3"/>
        </w:numPr>
        <w:spacing w:after="0" w:line="240" w:lineRule="auto"/>
        <w:ind w:left="709" w:hanging="425"/>
        <w:jc w:val="both"/>
        <w:rPr>
          <w:rFonts w:ascii="Arial" w:hAnsi="Arial" w:cs="Arial"/>
          <w:sz w:val="20"/>
          <w:szCs w:val="20"/>
        </w:rPr>
      </w:pPr>
      <w:r w:rsidRPr="00854A1F">
        <w:rPr>
          <w:rFonts w:ascii="Arial" w:hAnsi="Arial" w:cs="Arial"/>
          <w:sz w:val="20"/>
          <w:szCs w:val="20"/>
        </w:rPr>
        <w:t>Denunciar ante las autoridades competentes, de manera oportuna, los actos de corrupción, inconducta funcional, conflicto de intereses u otro de naturaleza similar, respecto de lo cual tuviera conocimiento en el marco del proceso de contratación (</w:t>
      </w:r>
      <w:hyperlink r:id="rId7" w:history="1">
        <w:r w:rsidRPr="00854A1F">
          <w:rPr>
            <w:rStyle w:val="Hipervnculo"/>
            <w:rFonts w:ascii="Arial" w:hAnsi="Arial" w:cs="Arial"/>
            <w:sz w:val="20"/>
            <w:szCs w:val="20"/>
          </w:rPr>
          <w:t>https://denuncias.servicios.gob.pe/</w:t>
        </w:r>
      </w:hyperlink>
      <w:r w:rsidRPr="00854A1F">
        <w:rPr>
          <w:rFonts w:ascii="Arial" w:hAnsi="Arial" w:cs="Arial"/>
          <w:sz w:val="20"/>
          <w:szCs w:val="20"/>
        </w:rPr>
        <w:t xml:space="preserve">). </w:t>
      </w:r>
    </w:p>
    <w:p w14:paraId="2B79ED46" w14:textId="77777777" w:rsidR="00925E2D" w:rsidRPr="00854A1F" w:rsidRDefault="00925E2D" w:rsidP="00426394">
      <w:pPr>
        <w:pStyle w:val="Prrafodelista"/>
        <w:spacing w:after="0" w:line="240" w:lineRule="auto"/>
        <w:ind w:left="709" w:hanging="425"/>
        <w:jc w:val="both"/>
        <w:rPr>
          <w:rFonts w:ascii="Arial" w:hAnsi="Arial" w:cs="Arial"/>
          <w:sz w:val="20"/>
          <w:szCs w:val="20"/>
        </w:rPr>
      </w:pPr>
    </w:p>
    <w:p w14:paraId="7F906746" w14:textId="77777777" w:rsidR="00925E2D" w:rsidRPr="00854A1F" w:rsidRDefault="00925E2D" w:rsidP="00426394">
      <w:pPr>
        <w:pStyle w:val="Prrafodelista"/>
        <w:numPr>
          <w:ilvl w:val="0"/>
          <w:numId w:val="3"/>
        </w:numPr>
        <w:spacing w:after="0" w:line="240" w:lineRule="auto"/>
        <w:ind w:left="709" w:hanging="425"/>
        <w:jc w:val="both"/>
        <w:rPr>
          <w:rFonts w:ascii="Arial" w:hAnsi="Arial" w:cs="Arial"/>
          <w:sz w:val="20"/>
          <w:szCs w:val="20"/>
        </w:rPr>
      </w:pPr>
      <w:r w:rsidRPr="00854A1F">
        <w:rPr>
          <w:rFonts w:ascii="Arial" w:hAnsi="Arial" w:cs="Arial"/>
          <w:sz w:val="20"/>
          <w:szCs w:val="20"/>
        </w:rPr>
        <w:t xml:space="preserve">Facilitar las acciones o mecanismos implementados por la entidad pública responsable del proceso de contratación para fortalecer la transparencia, promover la lucha contra la corrupción y fomentar la rendición de cuentas. </w:t>
      </w:r>
    </w:p>
    <w:p w14:paraId="61D6E841" w14:textId="77777777" w:rsidR="00925E2D" w:rsidRPr="00854A1F" w:rsidRDefault="00925E2D" w:rsidP="00426394">
      <w:pPr>
        <w:pStyle w:val="Prrafodelista"/>
        <w:spacing w:after="0" w:line="240" w:lineRule="auto"/>
        <w:ind w:left="709" w:hanging="425"/>
        <w:rPr>
          <w:rFonts w:ascii="Arial" w:hAnsi="Arial" w:cs="Arial"/>
          <w:sz w:val="20"/>
          <w:szCs w:val="20"/>
        </w:rPr>
      </w:pPr>
    </w:p>
    <w:p w14:paraId="0C990153" w14:textId="77777777" w:rsidR="00925E2D" w:rsidRPr="00854A1F" w:rsidRDefault="00925E2D" w:rsidP="00A14367">
      <w:pPr>
        <w:spacing w:after="0" w:line="240" w:lineRule="auto"/>
        <w:ind w:left="284"/>
        <w:jc w:val="both"/>
        <w:rPr>
          <w:rFonts w:ascii="Arial" w:hAnsi="Arial" w:cs="Arial"/>
          <w:sz w:val="20"/>
          <w:szCs w:val="20"/>
        </w:rPr>
      </w:pPr>
      <w:r w:rsidRPr="00854A1F">
        <w:rPr>
          <w:rFonts w:ascii="Arial" w:hAnsi="Arial" w:cs="Arial"/>
          <w:b/>
          <w:bCs/>
          <w:sz w:val="20"/>
          <w:szCs w:val="20"/>
        </w:rPr>
        <w:t>TERCERO:</w:t>
      </w:r>
      <w:r w:rsidRPr="00854A1F">
        <w:rPr>
          <w:rFonts w:ascii="Arial" w:hAnsi="Arial" w:cs="Arial"/>
          <w:sz w:val="20"/>
          <w:szCs w:val="20"/>
        </w:rPr>
        <w:t xml:space="preserve"> Este pacto de integridad tiene vigencia desde el momento de su suscripción hasta la culminación de la fase de selección; y, en caso de resultar adjudicado con la buena pro, este mantiene su vigencia hasta la finalización del proceso de contratación. </w:t>
      </w:r>
    </w:p>
    <w:p w14:paraId="64D47C5B" w14:textId="77777777" w:rsidR="00925E2D" w:rsidRPr="00854A1F" w:rsidRDefault="00925E2D" w:rsidP="00426394">
      <w:pPr>
        <w:pStyle w:val="Prrafodelista"/>
        <w:spacing w:after="0" w:line="240" w:lineRule="auto"/>
        <w:ind w:left="709" w:hanging="425"/>
        <w:jc w:val="both"/>
        <w:rPr>
          <w:rFonts w:ascii="Arial" w:hAnsi="Arial" w:cs="Arial"/>
          <w:sz w:val="20"/>
          <w:szCs w:val="20"/>
        </w:rPr>
      </w:pPr>
    </w:p>
    <w:p w14:paraId="46B39988" w14:textId="77777777" w:rsidR="00925E2D" w:rsidRPr="00854A1F" w:rsidRDefault="00925E2D" w:rsidP="00A14367">
      <w:pPr>
        <w:pStyle w:val="Prrafodelista"/>
        <w:spacing w:after="0" w:line="240" w:lineRule="auto"/>
        <w:ind w:left="284"/>
        <w:jc w:val="both"/>
        <w:rPr>
          <w:rFonts w:ascii="Arial" w:hAnsi="Arial" w:cs="Arial"/>
          <w:sz w:val="20"/>
          <w:szCs w:val="20"/>
        </w:rPr>
      </w:pPr>
      <w:r w:rsidRPr="00854A1F">
        <w:rPr>
          <w:rFonts w:ascii="Arial" w:hAnsi="Arial" w:cs="Arial"/>
          <w:b/>
          <w:bCs/>
          <w:sz w:val="20"/>
          <w:szCs w:val="20"/>
        </w:rPr>
        <w:t>CUARTO:</w:t>
      </w:r>
      <w:r w:rsidRPr="00854A1F">
        <w:rPr>
          <w:rFonts w:ascii="Arial" w:hAnsi="Arial" w:cs="Arial"/>
          <w:sz w:val="20"/>
          <w:szCs w:val="20"/>
        </w:rPr>
        <w:t xml:space="preserve"> Para efectos de salvaguardar el contenido del Pacto de Integridad frente a eventuales incumplimientos de los compromisos asumidos, me someto a las acciones de debida diligencia, supervisión, fiscalización posterior, iniciativas de veeduría autorizadas por la entidad contratante u otros que correspondan; así como a las responsabilidades administrativas, civiles y/o penales que se deriven de estos, conforme al marco legal vigente. </w:t>
      </w:r>
    </w:p>
    <w:p w14:paraId="7315D483" w14:textId="77777777" w:rsidR="00925E2D" w:rsidRPr="00854A1F" w:rsidRDefault="00925E2D" w:rsidP="00426394">
      <w:pPr>
        <w:pStyle w:val="Prrafodelista"/>
        <w:spacing w:after="0" w:line="240" w:lineRule="auto"/>
        <w:ind w:left="709" w:hanging="425"/>
        <w:jc w:val="both"/>
        <w:rPr>
          <w:rFonts w:ascii="Arial" w:hAnsi="Arial" w:cs="Arial"/>
          <w:sz w:val="20"/>
          <w:szCs w:val="20"/>
        </w:rPr>
      </w:pPr>
    </w:p>
    <w:p w14:paraId="2786AB30" w14:textId="77777777" w:rsidR="00925E2D" w:rsidRDefault="00925E2D" w:rsidP="00A14367">
      <w:pPr>
        <w:pStyle w:val="Prrafodelista"/>
        <w:spacing w:after="0" w:line="240" w:lineRule="auto"/>
        <w:ind w:left="284"/>
        <w:jc w:val="both"/>
        <w:rPr>
          <w:rFonts w:ascii="Arial" w:hAnsi="Arial" w:cs="Arial"/>
          <w:sz w:val="20"/>
          <w:szCs w:val="20"/>
        </w:rPr>
      </w:pPr>
      <w:r w:rsidRPr="00854A1F">
        <w:rPr>
          <w:rFonts w:ascii="Arial" w:hAnsi="Arial" w:cs="Arial"/>
          <w:sz w:val="20"/>
          <w:szCs w:val="20"/>
        </w:rPr>
        <w:t>En señal de conformidad, la información declarada se sujeta al principio de presunción de veracidad, conforme a lo dispuesto en el artículo IV del Título Preliminar de la Ley N° 27444, Ley del Procedimiento Administrativo General.</w:t>
      </w:r>
    </w:p>
    <w:p w14:paraId="7462252E" w14:textId="77777777" w:rsidR="00925E2D" w:rsidRPr="00854A1F" w:rsidRDefault="00925E2D" w:rsidP="00426394">
      <w:pPr>
        <w:pStyle w:val="Prrafodelista"/>
        <w:spacing w:after="0" w:line="240" w:lineRule="auto"/>
        <w:ind w:left="284"/>
        <w:jc w:val="both"/>
        <w:rPr>
          <w:rFonts w:ascii="Arial" w:hAnsi="Arial" w:cs="Arial"/>
          <w:sz w:val="20"/>
          <w:szCs w:val="20"/>
        </w:rPr>
      </w:pPr>
    </w:p>
    <w:p w14:paraId="74394042" w14:textId="77777777" w:rsidR="00925E2D" w:rsidRPr="00854A1F" w:rsidRDefault="00925E2D" w:rsidP="00426394">
      <w:pPr>
        <w:pStyle w:val="Prrafodelista"/>
        <w:numPr>
          <w:ilvl w:val="0"/>
          <w:numId w:val="14"/>
        </w:numPr>
        <w:ind w:left="284" w:firstLine="0"/>
        <w:jc w:val="both"/>
        <w:rPr>
          <w:rFonts w:ascii="Arial" w:hAnsi="Arial" w:cs="Arial"/>
          <w:sz w:val="20"/>
          <w:szCs w:val="20"/>
        </w:rPr>
      </w:pPr>
      <w:r w:rsidRPr="00854A1F">
        <w:rPr>
          <w:rFonts w:ascii="Arial" w:hAnsi="Arial" w:cs="Arial"/>
          <w:b/>
          <w:bCs/>
          <w:sz w:val="20"/>
          <w:szCs w:val="20"/>
        </w:rPr>
        <w:t>C</w:t>
      </w:r>
      <w:r>
        <w:rPr>
          <w:rFonts w:ascii="Arial" w:hAnsi="Arial" w:cs="Arial"/>
          <w:b/>
          <w:bCs/>
          <w:sz w:val="20"/>
          <w:szCs w:val="20"/>
        </w:rPr>
        <w:t>láusula de no estar sancionado o impedido de contratar con el Estado</w:t>
      </w:r>
    </w:p>
    <w:p w14:paraId="53630934" w14:textId="77777777" w:rsidR="00925E2D" w:rsidRPr="00854A1F" w:rsidRDefault="00925E2D" w:rsidP="00426394">
      <w:pPr>
        <w:pStyle w:val="Prrafodelista"/>
        <w:ind w:left="284"/>
        <w:jc w:val="both"/>
        <w:rPr>
          <w:rFonts w:ascii="Arial" w:hAnsi="Arial" w:cs="Arial"/>
          <w:sz w:val="20"/>
          <w:szCs w:val="20"/>
        </w:rPr>
      </w:pPr>
    </w:p>
    <w:p w14:paraId="1964F905" w14:textId="77777777" w:rsidR="00925E2D" w:rsidRPr="00854A1F" w:rsidRDefault="00925E2D" w:rsidP="00A14367">
      <w:pPr>
        <w:pStyle w:val="Prrafodelista"/>
        <w:numPr>
          <w:ilvl w:val="0"/>
          <w:numId w:val="1"/>
        </w:numPr>
        <w:ind w:left="993" w:hanging="284"/>
        <w:jc w:val="both"/>
        <w:rPr>
          <w:rFonts w:ascii="Arial" w:hAnsi="Arial" w:cs="Arial"/>
          <w:sz w:val="20"/>
          <w:szCs w:val="20"/>
        </w:rPr>
      </w:pPr>
      <w:r w:rsidRPr="00854A1F">
        <w:rPr>
          <w:rFonts w:ascii="Arial" w:hAnsi="Arial" w:cs="Arial"/>
          <w:sz w:val="20"/>
          <w:szCs w:val="20"/>
        </w:rPr>
        <w:t xml:space="preserve">No tener impedimento para postular en el procedimiento de selección ni para contratar con el Estado, conforme al artículo 30 de la Ley N° 32069, Ley General de Contrataciones Públicas. </w:t>
      </w:r>
    </w:p>
    <w:p w14:paraId="51B1E239" w14:textId="77777777" w:rsidR="00925E2D" w:rsidRPr="00854A1F" w:rsidRDefault="00925E2D" w:rsidP="00A14367">
      <w:pPr>
        <w:pStyle w:val="Prrafodelista"/>
        <w:numPr>
          <w:ilvl w:val="0"/>
          <w:numId w:val="1"/>
        </w:numPr>
        <w:ind w:left="993" w:hanging="284"/>
        <w:jc w:val="both"/>
        <w:rPr>
          <w:rFonts w:ascii="Arial" w:hAnsi="Arial" w:cs="Arial"/>
          <w:sz w:val="20"/>
          <w:szCs w:val="20"/>
        </w:rPr>
      </w:pPr>
      <w:r w:rsidRPr="00854A1F">
        <w:rPr>
          <w:rFonts w:ascii="Arial" w:hAnsi="Arial" w:cs="Arial"/>
          <w:sz w:val="20"/>
          <w:szCs w:val="20"/>
        </w:rPr>
        <w:t xml:space="preserve">Conocer las sanciones contenidas en la Ley N° 32069, Ley General de Contrataciones Públicas y su Reglamento aprobado mediante Decreto Supremo N° 009-2025-EF, así como las disposiciones aplicables de la Ley N° 27444, Ley del Procedimiento Administrativo General. </w:t>
      </w:r>
    </w:p>
    <w:p w14:paraId="30408165" w14:textId="77777777" w:rsidR="00925E2D" w:rsidRPr="00854A1F" w:rsidRDefault="00925E2D" w:rsidP="00A14367">
      <w:pPr>
        <w:pStyle w:val="Prrafodelista"/>
        <w:numPr>
          <w:ilvl w:val="0"/>
          <w:numId w:val="1"/>
        </w:numPr>
        <w:ind w:left="993" w:hanging="284"/>
        <w:jc w:val="both"/>
        <w:rPr>
          <w:rFonts w:ascii="Arial" w:hAnsi="Arial" w:cs="Arial"/>
          <w:sz w:val="20"/>
          <w:szCs w:val="20"/>
        </w:rPr>
      </w:pPr>
      <w:r w:rsidRPr="00854A1F">
        <w:rPr>
          <w:rFonts w:ascii="Arial" w:hAnsi="Arial" w:cs="Arial"/>
          <w:sz w:val="20"/>
          <w:szCs w:val="20"/>
        </w:rPr>
        <w:t xml:space="preserve">Participar en el presente proceso de contratación en forma independiente sin mediar consulta, comunicación, acuerdo, arreglo o convenio con ningún proveedor; y, conocer las disposiciones del Decreto Legislativo Nº 1034, Decreto Legislativo que aprueba la Ley de Represión de Conductas Anticompetitivas. </w:t>
      </w:r>
    </w:p>
    <w:p w14:paraId="35B0CD9E" w14:textId="77777777" w:rsidR="00925E2D" w:rsidRPr="00854A1F" w:rsidRDefault="00925E2D" w:rsidP="00A14367">
      <w:pPr>
        <w:pStyle w:val="Prrafodelista"/>
        <w:numPr>
          <w:ilvl w:val="0"/>
          <w:numId w:val="1"/>
        </w:numPr>
        <w:ind w:left="993" w:hanging="284"/>
        <w:jc w:val="both"/>
        <w:rPr>
          <w:rFonts w:ascii="Arial" w:hAnsi="Arial" w:cs="Arial"/>
          <w:sz w:val="20"/>
          <w:szCs w:val="20"/>
        </w:rPr>
      </w:pPr>
      <w:r w:rsidRPr="00854A1F">
        <w:rPr>
          <w:rFonts w:ascii="Arial" w:hAnsi="Arial" w:cs="Arial"/>
          <w:sz w:val="20"/>
          <w:szCs w:val="20"/>
        </w:rPr>
        <w:t xml:space="preserve">Conocer, aceptar y someterme a las bases, condiciones y reglas del procedimiento de selección. </w:t>
      </w:r>
    </w:p>
    <w:p w14:paraId="5ACCFCA4" w14:textId="77777777" w:rsidR="00925E2D" w:rsidRPr="00854A1F" w:rsidRDefault="00925E2D" w:rsidP="00A14367">
      <w:pPr>
        <w:pStyle w:val="Prrafodelista"/>
        <w:numPr>
          <w:ilvl w:val="0"/>
          <w:numId w:val="1"/>
        </w:numPr>
        <w:ind w:left="993" w:hanging="284"/>
        <w:jc w:val="both"/>
        <w:rPr>
          <w:rFonts w:ascii="Arial" w:hAnsi="Arial" w:cs="Arial"/>
          <w:sz w:val="20"/>
          <w:szCs w:val="20"/>
        </w:rPr>
      </w:pPr>
      <w:r w:rsidRPr="00854A1F">
        <w:rPr>
          <w:rFonts w:ascii="Arial" w:hAnsi="Arial" w:cs="Arial"/>
          <w:sz w:val="20"/>
          <w:szCs w:val="20"/>
        </w:rPr>
        <w:t>Ser responsable de la veracidad de los documentos e información que presento en el presente procedimiento de selección. vi. Comprometerme a mantener la oferta presentada durante el procedimiento de selección y a perfeccionar el contrato, en caso de resultar favorecido con la buena pro.</w:t>
      </w:r>
    </w:p>
    <w:p w14:paraId="0504FC0B" w14:textId="77777777" w:rsidR="00925E2D" w:rsidRPr="00854A1F" w:rsidRDefault="00925E2D" w:rsidP="00426394">
      <w:pPr>
        <w:pStyle w:val="Prrafodelista"/>
        <w:spacing w:after="0" w:line="240" w:lineRule="auto"/>
        <w:ind w:left="284"/>
        <w:jc w:val="both"/>
        <w:rPr>
          <w:rFonts w:ascii="Arial" w:hAnsi="Arial" w:cs="Arial"/>
          <w:b/>
          <w:bCs/>
          <w:sz w:val="20"/>
          <w:szCs w:val="20"/>
          <w:u w:val="single"/>
        </w:rPr>
      </w:pPr>
    </w:p>
    <w:p w14:paraId="2B45EB05" w14:textId="77777777" w:rsidR="00925E2D" w:rsidRPr="00854A1F" w:rsidRDefault="00925E2D" w:rsidP="00426394">
      <w:pPr>
        <w:pStyle w:val="Prrafodelista"/>
        <w:numPr>
          <w:ilvl w:val="0"/>
          <w:numId w:val="14"/>
        </w:numPr>
        <w:ind w:left="284" w:firstLine="0"/>
        <w:jc w:val="both"/>
        <w:rPr>
          <w:rFonts w:ascii="Arial" w:hAnsi="Arial" w:cs="Arial"/>
          <w:b/>
          <w:bCs/>
          <w:sz w:val="20"/>
          <w:szCs w:val="20"/>
        </w:rPr>
      </w:pPr>
      <w:r>
        <w:rPr>
          <w:rFonts w:ascii="Arial" w:hAnsi="Arial" w:cs="Arial"/>
          <w:b/>
          <w:bCs/>
          <w:sz w:val="20"/>
          <w:szCs w:val="20"/>
        </w:rPr>
        <w:t>Acuerdo de Confidencialidad</w:t>
      </w:r>
      <w:r w:rsidRPr="00854A1F">
        <w:rPr>
          <w:rFonts w:ascii="Arial" w:hAnsi="Arial" w:cs="Arial"/>
          <w:b/>
          <w:bCs/>
          <w:sz w:val="20"/>
          <w:szCs w:val="20"/>
        </w:rPr>
        <w:t xml:space="preserve">: </w:t>
      </w:r>
    </w:p>
    <w:p w14:paraId="3455DB0F" w14:textId="77777777" w:rsidR="00925E2D" w:rsidRPr="00854A1F" w:rsidRDefault="00925E2D" w:rsidP="00426394">
      <w:pPr>
        <w:pStyle w:val="Prrafodelista"/>
        <w:ind w:left="284"/>
        <w:jc w:val="both"/>
        <w:rPr>
          <w:rFonts w:ascii="Arial" w:hAnsi="Arial" w:cs="Arial"/>
          <w:b/>
          <w:bCs/>
          <w:sz w:val="20"/>
          <w:szCs w:val="20"/>
        </w:rPr>
      </w:pPr>
    </w:p>
    <w:p w14:paraId="5CC1A9C9" w14:textId="77777777" w:rsidR="00925E2D" w:rsidRPr="00854A1F" w:rsidRDefault="00925E2D" w:rsidP="00E870C7">
      <w:pPr>
        <w:pStyle w:val="Prrafodelista"/>
        <w:numPr>
          <w:ilvl w:val="0"/>
          <w:numId w:val="5"/>
        </w:numPr>
        <w:spacing w:line="240" w:lineRule="auto"/>
        <w:ind w:left="1134" w:hanging="425"/>
        <w:jc w:val="both"/>
        <w:rPr>
          <w:rFonts w:ascii="Arial" w:eastAsia="Malgun Gothic" w:hAnsi="Arial" w:cs="Arial"/>
          <w:sz w:val="20"/>
          <w:szCs w:val="20"/>
        </w:rPr>
      </w:pPr>
      <w:r w:rsidRPr="00854A1F">
        <w:rPr>
          <w:rFonts w:ascii="Arial" w:eastAsia="Malgun Gothic" w:hAnsi="Arial" w:cs="Arial"/>
          <w:b/>
          <w:sz w:val="20"/>
          <w:szCs w:val="20"/>
        </w:rPr>
        <w:t>EL CONTRATISTA</w:t>
      </w:r>
      <w:r w:rsidRPr="00854A1F">
        <w:rPr>
          <w:rFonts w:ascii="Arial" w:eastAsia="Malgun Gothic" w:hAnsi="Arial" w:cs="Arial"/>
          <w:sz w:val="20"/>
          <w:szCs w:val="20"/>
        </w:rPr>
        <w:t xml:space="preserve"> se obliga a mantener y guardar estricta reserva y absoluta confidencialidad sobre todos los documentos e información del Fondo MIVIVIENDA S.A. a los que tenga acceso durante la ejecución del Servicio.</w:t>
      </w:r>
    </w:p>
    <w:p w14:paraId="0C9B6DF9" w14:textId="77777777" w:rsidR="00925E2D" w:rsidRPr="00854A1F" w:rsidRDefault="00925E2D" w:rsidP="00E870C7">
      <w:pPr>
        <w:pStyle w:val="Prrafodelista"/>
        <w:spacing w:line="240" w:lineRule="auto"/>
        <w:ind w:left="1134" w:hanging="425"/>
        <w:jc w:val="both"/>
        <w:rPr>
          <w:rFonts w:ascii="Arial" w:eastAsia="Malgun Gothic" w:hAnsi="Arial" w:cs="Arial"/>
          <w:sz w:val="20"/>
          <w:szCs w:val="20"/>
        </w:rPr>
      </w:pPr>
    </w:p>
    <w:p w14:paraId="41D696CA" w14:textId="77777777" w:rsidR="00925E2D" w:rsidRPr="00854A1F" w:rsidRDefault="00925E2D" w:rsidP="00E870C7">
      <w:pPr>
        <w:pStyle w:val="Prrafodelista"/>
        <w:numPr>
          <w:ilvl w:val="0"/>
          <w:numId w:val="5"/>
        </w:numPr>
        <w:spacing w:line="240" w:lineRule="auto"/>
        <w:ind w:left="1134" w:hanging="425"/>
        <w:jc w:val="both"/>
        <w:rPr>
          <w:rFonts w:ascii="Arial" w:eastAsia="Malgun Gothic" w:hAnsi="Arial" w:cs="Arial"/>
          <w:sz w:val="20"/>
          <w:szCs w:val="20"/>
        </w:rPr>
      </w:pPr>
      <w:r w:rsidRPr="00854A1F">
        <w:rPr>
          <w:rFonts w:ascii="Arial" w:eastAsia="Malgun Gothic" w:hAnsi="Arial" w:cs="Arial"/>
          <w:sz w:val="20"/>
          <w:szCs w:val="20"/>
        </w:rPr>
        <w:t xml:space="preserve">En consecuencia, </w:t>
      </w:r>
      <w:r w:rsidRPr="00854A1F">
        <w:rPr>
          <w:rFonts w:ascii="Arial" w:eastAsia="Malgun Gothic" w:hAnsi="Arial" w:cs="Arial"/>
          <w:b/>
          <w:sz w:val="20"/>
          <w:szCs w:val="20"/>
        </w:rPr>
        <w:t>EL CONTRATISTA</w:t>
      </w:r>
      <w:r w:rsidRPr="00854A1F">
        <w:rPr>
          <w:rFonts w:ascii="Arial" w:eastAsia="Malgun Gothic" w:hAnsi="Arial" w:cs="Arial"/>
          <w:sz w:val="20"/>
          <w:szCs w:val="20"/>
        </w:rPr>
        <w:t xml:space="preserve"> deberá abstenerse de divulgar tales documentos e información sea en forma directa o indirecta. </w:t>
      </w:r>
      <w:r w:rsidRPr="00854A1F">
        <w:rPr>
          <w:rFonts w:ascii="Arial" w:eastAsia="Malgun Gothic" w:hAnsi="Arial" w:cs="Arial"/>
          <w:b/>
          <w:sz w:val="20"/>
          <w:szCs w:val="20"/>
        </w:rPr>
        <w:t>EL CONTRATISTA</w:t>
      </w:r>
      <w:r w:rsidRPr="00854A1F">
        <w:rPr>
          <w:rFonts w:ascii="Arial" w:eastAsia="Malgun Gothic" w:hAnsi="Arial" w:cs="Arial"/>
          <w:sz w:val="20"/>
          <w:szCs w:val="20"/>
        </w:rPr>
        <w:t xml:space="preserve"> conviene que toda la información suministrada en virtud de la prestación del servicio es confidencial y de propiedad del Fondo MIVIVIENDA S.A.</w:t>
      </w:r>
    </w:p>
    <w:p w14:paraId="60639919" w14:textId="77777777" w:rsidR="00925E2D" w:rsidRPr="00854A1F" w:rsidRDefault="00925E2D" w:rsidP="00E870C7">
      <w:pPr>
        <w:pStyle w:val="Prrafodelista"/>
        <w:spacing w:line="240" w:lineRule="auto"/>
        <w:ind w:left="1134" w:hanging="425"/>
        <w:jc w:val="both"/>
        <w:rPr>
          <w:rFonts w:ascii="Arial" w:eastAsia="Malgun Gothic" w:hAnsi="Arial" w:cs="Arial"/>
          <w:sz w:val="20"/>
          <w:szCs w:val="20"/>
        </w:rPr>
      </w:pPr>
    </w:p>
    <w:p w14:paraId="67F54C7D" w14:textId="77777777" w:rsidR="00925E2D" w:rsidRPr="00854A1F" w:rsidRDefault="00925E2D" w:rsidP="00E870C7">
      <w:pPr>
        <w:pStyle w:val="Prrafodelista"/>
        <w:numPr>
          <w:ilvl w:val="0"/>
          <w:numId w:val="5"/>
        </w:numPr>
        <w:spacing w:line="240" w:lineRule="auto"/>
        <w:ind w:left="1134" w:hanging="425"/>
        <w:jc w:val="both"/>
        <w:rPr>
          <w:rFonts w:ascii="Arial" w:eastAsia="Malgun Gothic" w:hAnsi="Arial" w:cs="Arial"/>
          <w:sz w:val="20"/>
          <w:szCs w:val="20"/>
        </w:rPr>
      </w:pPr>
      <w:r w:rsidRPr="00854A1F">
        <w:rPr>
          <w:rFonts w:ascii="Arial" w:eastAsia="Malgun Gothic" w:hAnsi="Arial" w:cs="Arial"/>
          <w:sz w:val="20"/>
          <w:szCs w:val="20"/>
        </w:rPr>
        <w:t xml:space="preserve">Asimismo, </w:t>
      </w:r>
      <w:r w:rsidRPr="00854A1F">
        <w:rPr>
          <w:rFonts w:ascii="Arial" w:eastAsia="Malgun Gothic" w:hAnsi="Arial" w:cs="Arial"/>
          <w:b/>
          <w:sz w:val="20"/>
          <w:szCs w:val="20"/>
        </w:rPr>
        <w:t>EL CONTRATISTA</w:t>
      </w:r>
      <w:r w:rsidRPr="00854A1F">
        <w:rPr>
          <w:rFonts w:ascii="Arial" w:eastAsia="Malgun Gothic" w:hAnsi="Arial" w:cs="Arial"/>
          <w:sz w:val="20"/>
          <w:szCs w:val="20"/>
        </w:rPr>
        <w:t xml:space="preserve"> se obliga a tomar las medidas y precauciones razonables para que sus trabajadores, directores, accionistas, proveedores y en general, cualquier persona que tenga relación con </w:t>
      </w:r>
      <w:r w:rsidRPr="00854A1F">
        <w:rPr>
          <w:rFonts w:ascii="Arial" w:eastAsia="Malgun Gothic" w:hAnsi="Arial" w:cs="Arial"/>
          <w:b/>
          <w:sz w:val="20"/>
          <w:szCs w:val="20"/>
        </w:rPr>
        <w:t>EL CONTRATISTA</w:t>
      </w:r>
      <w:r w:rsidRPr="00854A1F">
        <w:rPr>
          <w:rFonts w:ascii="Arial" w:eastAsia="Malgun Gothic" w:hAnsi="Arial" w:cs="Arial"/>
          <w:sz w:val="20"/>
          <w:szCs w:val="20"/>
        </w:rPr>
        <w:t>, no divulgue a ningún tercero los documentos e información a los que tenga acceso.</w:t>
      </w:r>
    </w:p>
    <w:p w14:paraId="488453A4" w14:textId="77777777" w:rsidR="00925E2D" w:rsidRPr="00854A1F" w:rsidRDefault="00925E2D" w:rsidP="00E870C7">
      <w:pPr>
        <w:pStyle w:val="Prrafodelista"/>
        <w:spacing w:line="240" w:lineRule="auto"/>
        <w:ind w:left="1134" w:hanging="425"/>
        <w:jc w:val="both"/>
        <w:rPr>
          <w:rFonts w:ascii="Arial" w:eastAsia="Malgun Gothic" w:hAnsi="Arial" w:cs="Arial"/>
          <w:sz w:val="20"/>
          <w:szCs w:val="20"/>
        </w:rPr>
      </w:pPr>
    </w:p>
    <w:p w14:paraId="17899A90" w14:textId="77777777" w:rsidR="00925E2D" w:rsidRPr="00854A1F" w:rsidRDefault="00925E2D" w:rsidP="00E870C7">
      <w:pPr>
        <w:pStyle w:val="Prrafodelista"/>
        <w:numPr>
          <w:ilvl w:val="0"/>
          <w:numId w:val="5"/>
        </w:numPr>
        <w:spacing w:line="240" w:lineRule="auto"/>
        <w:ind w:left="1134" w:hanging="425"/>
        <w:jc w:val="both"/>
        <w:rPr>
          <w:rFonts w:ascii="Arial" w:eastAsia="Malgun Gothic" w:hAnsi="Arial" w:cs="Arial"/>
          <w:sz w:val="20"/>
          <w:szCs w:val="20"/>
        </w:rPr>
      </w:pPr>
      <w:r w:rsidRPr="00854A1F">
        <w:rPr>
          <w:rFonts w:ascii="Arial" w:eastAsia="Malgun Gothic" w:hAnsi="Arial" w:cs="Arial"/>
          <w:b/>
          <w:sz w:val="20"/>
          <w:szCs w:val="20"/>
        </w:rPr>
        <w:t>EL CONTRATISTA</w:t>
      </w:r>
      <w:r w:rsidRPr="00854A1F">
        <w:rPr>
          <w:rFonts w:ascii="Arial" w:eastAsia="Malgun Gothic" w:hAnsi="Arial" w:cs="Arial"/>
          <w:sz w:val="20"/>
          <w:szCs w:val="20"/>
        </w:rPr>
        <w:t xml:space="preserve"> se hace responsable por la divulgación que pueda producir, debiendo asumir el pago de la indemnización por daños y perjuicios que la autoridad competente determine en su oportunidad.</w:t>
      </w:r>
    </w:p>
    <w:p w14:paraId="14FB53F1" w14:textId="77777777" w:rsidR="00925E2D" w:rsidRPr="00854A1F" w:rsidRDefault="00925E2D" w:rsidP="00E870C7">
      <w:pPr>
        <w:pStyle w:val="Prrafodelista"/>
        <w:spacing w:line="240" w:lineRule="auto"/>
        <w:ind w:left="1134" w:hanging="425"/>
        <w:jc w:val="both"/>
        <w:rPr>
          <w:rFonts w:ascii="Arial" w:eastAsia="Malgun Gothic" w:hAnsi="Arial" w:cs="Arial"/>
          <w:sz w:val="20"/>
          <w:szCs w:val="20"/>
        </w:rPr>
      </w:pPr>
    </w:p>
    <w:p w14:paraId="08CFFEEC" w14:textId="77777777" w:rsidR="00925E2D" w:rsidRPr="00854A1F" w:rsidRDefault="00925E2D" w:rsidP="00E870C7">
      <w:pPr>
        <w:pStyle w:val="Prrafodelista"/>
        <w:numPr>
          <w:ilvl w:val="0"/>
          <w:numId w:val="5"/>
        </w:numPr>
        <w:spacing w:line="240" w:lineRule="auto"/>
        <w:ind w:left="1134" w:hanging="425"/>
        <w:jc w:val="both"/>
        <w:rPr>
          <w:rFonts w:ascii="Arial" w:eastAsia="Malgun Gothic" w:hAnsi="Arial" w:cs="Arial"/>
          <w:sz w:val="20"/>
          <w:szCs w:val="20"/>
        </w:rPr>
      </w:pPr>
      <w:r w:rsidRPr="00854A1F">
        <w:rPr>
          <w:rFonts w:ascii="Arial" w:eastAsia="Malgun Gothic" w:hAnsi="Arial" w:cs="Arial"/>
          <w:sz w:val="20"/>
          <w:szCs w:val="20"/>
        </w:rPr>
        <w:t>La obligación de confidencialidad establecida en el presente acuerdo permanecerá vigente incluso luego de la finalización del contrato de prestación de servicios, hasta por un lapso de cinco (05) años.</w:t>
      </w:r>
    </w:p>
    <w:p w14:paraId="2E736A51" w14:textId="77777777" w:rsidR="00925E2D" w:rsidRPr="00854A1F" w:rsidRDefault="00925E2D" w:rsidP="00E870C7">
      <w:pPr>
        <w:pStyle w:val="Prrafodelista"/>
        <w:spacing w:line="240" w:lineRule="auto"/>
        <w:ind w:left="1134" w:hanging="425"/>
        <w:jc w:val="both"/>
        <w:rPr>
          <w:rFonts w:ascii="Arial" w:eastAsia="Malgun Gothic" w:hAnsi="Arial" w:cs="Arial"/>
          <w:sz w:val="20"/>
          <w:szCs w:val="20"/>
        </w:rPr>
      </w:pPr>
    </w:p>
    <w:p w14:paraId="1CC28350" w14:textId="77777777" w:rsidR="00925E2D" w:rsidRPr="00854A1F" w:rsidRDefault="00925E2D" w:rsidP="00E870C7">
      <w:pPr>
        <w:pStyle w:val="Prrafodelista"/>
        <w:numPr>
          <w:ilvl w:val="0"/>
          <w:numId w:val="5"/>
        </w:numPr>
        <w:spacing w:line="240" w:lineRule="auto"/>
        <w:ind w:left="1134" w:hanging="425"/>
        <w:jc w:val="both"/>
        <w:rPr>
          <w:rFonts w:ascii="Arial" w:eastAsia="Malgun Gothic" w:hAnsi="Arial" w:cs="Arial"/>
          <w:sz w:val="20"/>
          <w:szCs w:val="20"/>
        </w:rPr>
      </w:pPr>
      <w:r w:rsidRPr="00854A1F">
        <w:rPr>
          <w:rFonts w:ascii="Arial" w:eastAsia="Malgun Gothic" w:hAnsi="Arial" w:cs="Arial"/>
          <w:b/>
          <w:sz w:val="20"/>
          <w:szCs w:val="20"/>
        </w:rPr>
        <w:t>EL CONTRATISTA</w:t>
      </w:r>
      <w:r w:rsidRPr="00854A1F">
        <w:rPr>
          <w:rFonts w:ascii="Arial" w:eastAsia="Malgun Gothic" w:hAnsi="Arial" w:cs="Arial"/>
          <w:sz w:val="20"/>
          <w:szCs w:val="20"/>
        </w:rPr>
        <w:t>, al momento de resolución o término del contrato de prestación de servicio y dentro de los 10 días calendario posteriores, se compromete a devolver todo el material que le haya proporcionado el Fondo Mivivienda S.A., sin que sea necesario que le sea requerido.</w:t>
      </w:r>
    </w:p>
    <w:p w14:paraId="6D345E64" w14:textId="77777777" w:rsidR="00925E2D" w:rsidRPr="00854A1F" w:rsidRDefault="00925E2D" w:rsidP="00E870C7">
      <w:pPr>
        <w:pStyle w:val="Prrafodelista"/>
        <w:spacing w:line="240" w:lineRule="auto"/>
        <w:ind w:left="1134" w:hanging="425"/>
        <w:jc w:val="both"/>
        <w:rPr>
          <w:rFonts w:ascii="Arial" w:eastAsia="Malgun Gothic" w:hAnsi="Arial" w:cs="Arial"/>
          <w:sz w:val="20"/>
          <w:szCs w:val="20"/>
        </w:rPr>
      </w:pPr>
    </w:p>
    <w:p w14:paraId="0D16035D" w14:textId="77777777" w:rsidR="00925E2D" w:rsidRPr="00854A1F" w:rsidRDefault="00925E2D" w:rsidP="00E870C7">
      <w:pPr>
        <w:pStyle w:val="Prrafodelista"/>
        <w:numPr>
          <w:ilvl w:val="0"/>
          <w:numId w:val="5"/>
        </w:numPr>
        <w:spacing w:line="240" w:lineRule="auto"/>
        <w:ind w:left="1134" w:hanging="425"/>
        <w:jc w:val="both"/>
        <w:rPr>
          <w:rFonts w:ascii="Arial" w:eastAsia="Malgun Gothic" w:hAnsi="Arial" w:cs="Arial"/>
          <w:sz w:val="20"/>
          <w:szCs w:val="20"/>
        </w:rPr>
      </w:pPr>
      <w:r w:rsidRPr="00854A1F">
        <w:rPr>
          <w:rFonts w:ascii="Arial" w:eastAsia="Malgun Gothic" w:hAnsi="Arial" w:cs="Arial"/>
          <w:sz w:val="20"/>
          <w:szCs w:val="20"/>
        </w:rPr>
        <w:t xml:space="preserve">Se exceptúa a </w:t>
      </w:r>
      <w:r w:rsidRPr="00854A1F">
        <w:rPr>
          <w:rFonts w:ascii="Arial" w:eastAsia="Malgun Gothic" w:hAnsi="Arial" w:cs="Arial"/>
          <w:b/>
          <w:sz w:val="20"/>
          <w:szCs w:val="20"/>
        </w:rPr>
        <w:t>EL CONTRATISTA</w:t>
      </w:r>
      <w:r w:rsidRPr="00854A1F">
        <w:rPr>
          <w:rFonts w:ascii="Arial" w:eastAsia="Malgun Gothic" w:hAnsi="Arial" w:cs="Arial"/>
          <w:sz w:val="20"/>
          <w:szCs w:val="20"/>
        </w:rPr>
        <w:t xml:space="preserve"> del cumplimiento de confidencialidad cuando exista consentimiento expreso del Fondo MIVIVIENDA S.A., en los casos establecidos por ley y en aquéllos que la información sea de dominio público.</w:t>
      </w:r>
    </w:p>
    <w:p w14:paraId="208BC2F4" w14:textId="77777777" w:rsidR="00925E2D" w:rsidRPr="00854A1F" w:rsidRDefault="00925E2D" w:rsidP="00E870C7">
      <w:pPr>
        <w:pStyle w:val="Prrafodelista"/>
        <w:spacing w:line="240" w:lineRule="auto"/>
        <w:ind w:left="1134" w:hanging="425"/>
        <w:jc w:val="both"/>
        <w:rPr>
          <w:rFonts w:ascii="Arial" w:eastAsia="Malgun Gothic" w:hAnsi="Arial" w:cs="Arial"/>
          <w:sz w:val="20"/>
          <w:szCs w:val="20"/>
        </w:rPr>
      </w:pPr>
    </w:p>
    <w:p w14:paraId="2CC2DF03" w14:textId="77777777" w:rsidR="00925E2D" w:rsidRPr="00854A1F" w:rsidRDefault="00925E2D" w:rsidP="00E870C7">
      <w:pPr>
        <w:pStyle w:val="Prrafodelista"/>
        <w:numPr>
          <w:ilvl w:val="0"/>
          <w:numId w:val="5"/>
        </w:numPr>
        <w:spacing w:line="240" w:lineRule="auto"/>
        <w:ind w:left="1134" w:hanging="425"/>
        <w:jc w:val="both"/>
        <w:rPr>
          <w:rFonts w:ascii="Arial" w:eastAsia="Malgun Gothic" w:hAnsi="Arial" w:cs="Arial"/>
          <w:sz w:val="20"/>
          <w:szCs w:val="20"/>
        </w:rPr>
      </w:pPr>
      <w:r w:rsidRPr="00854A1F">
        <w:rPr>
          <w:rFonts w:ascii="Arial" w:eastAsia="Malgun Gothic" w:hAnsi="Arial" w:cs="Arial"/>
          <w:sz w:val="20"/>
          <w:szCs w:val="20"/>
        </w:rPr>
        <w:t xml:space="preserve">El incumplimiento de las obligaciones que asume </w:t>
      </w:r>
      <w:r w:rsidRPr="00854A1F">
        <w:rPr>
          <w:rFonts w:ascii="Arial" w:eastAsia="Malgun Gothic" w:hAnsi="Arial" w:cs="Arial"/>
          <w:b/>
          <w:sz w:val="20"/>
          <w:szCs w:val="20"/>
        </w:rPr>
        <w:t>EL CONTRATISTA</w:t>
      </w:r>
      <w:r w:rsidRPr="00854A1F">
        <w:rPr>
          <w:rFonts w:ascii="Arial" w:eastAsia="Malgun Gothic" w:hAnsi="Arial" w:cs="Arial"/>
          <w:sz w:val="20"/>
          <w:szCs w:val="20"/>
        </w:rPr>
        <w:t xml:space="preserve"> en el presente acuerdo constituye causal de resolución automática y de pleno derecho del contrato de prestación del servicio, de conformidad con lo previsto en el Art. 1430° del Código Civil, sin perjuicio de la obligación de </w:t>
      </w:r>
      <w:r w:rsidRPr="00854A1F">
        <w:rPr>
          <w:rFonts w:ascii="Arial" w:eastAsia="Malgun Gothic" w:hAnsi="Arial" w:cs="Arial"/>
          <w:b/>
          <w:sz w:val="20"/>
          <w:szCs w:val="20"/>
        </w:rPr>
        <w:t>EL CONTRATISTA</w:t>
      </w:r>
      <w:r w:rsidRPr="00854A1F">
        <w:rPr>
          <w:rFonts w:ascii="Arial" w:eastAsia="Malgun Gothic" w:hAnsi="Arial" w:cs="Arial"/>
          <w:sz w:val="20"/>
          <w:szCs w:val="20"/>
        </w:rPr>
        <w:t xml:space="preserve"> de pagar al Fondo MIVIVIENDA S.A. la indemnización correspondiente.</w:t>
      </w:r>
    </w:p>
    <w:p w14:paraId="4AF23DCC" w14:textId="77777777" w:rsidR="00925E2D" w:rsidRPr="00854A1F" w:rsidRDefault="00925E2D" w:rsidP="00426394">
      <w:pPr>
        <w:pStyle w:val="Prrafodelista"/>
        <w:widowControl w:val="0"/>
        <w:spacing w:after="0" w:line="240" w:lineRule="auto"/>
        <w:ind w:left="284"/>
        <w:rPr>
          <w:rFonts w:ascii="Arial" w:hAnsi="Arial" w:cs="Arial"/>
          <w:sz w:val="20"/>
          <w:szCs w:val="20"/>
          <w:lang w:val="es-419"/>
        </w:rPr>
      </w:pPr>
    </w:p>
    <w:p w14:paraId="4A398E6E" w14:textId="77777777" w:rsidR="00925E2D" w:rsidRPr="00854A1F" w:rsidRDefault="00925E2D" w:rsidP="00426394">
      <w:pPr>
        <w:pStyle w:val="Prrafodelista"/>
        <w:numPr>
          <w:ilvl w:val="0"/>
          <w:numId w:val="14"/>
        </w:numPr>
        <w:ind w:left="284" w:firstLine="0"/>
        <w:jc w:val="both"/>
        <w:rPr>
          <w:rFonts w:ascii="Arial" w:hAnsi="Arial" w:cs="Arial"/>
          <w:b/>
          <w:bCs/>
          <w:sz w:val="20"/>
          <w:szCs w:val="20"/>
        </w:rPr>
      </w:pPr>
      <w:r w:rsidRPr="00854A1F">
        <w:rPr>
          <w:rFonts w:ascii="Arial" w:hAnsi="Arial" w:cs="Arial"/>
          <w:b/>
          <w:bCs/>
          <w:sz w:val="20"/>
          <w:szCs w:val="20"/>
        </w:rPr>
        <w:t>D</w:t>
      </w:r>
      <w:r>
        <w:rPr>
          <w:rFonts w:ascii="Arial" w:hAnsi="Arial" w:cs="Arial"/>
          <w:b/>
          <w:bCs/>
          <w:sz w:val="20"/>
          <w:szCs w:val="20"/>
        </w:rPr>
        <w:t>eclaración Jurada de Datos</w:t>
      </w:r>
      <w:r w:rsidRPr="00854A1F">
        <w:rPr>
          <w:rFonts w:ascii="Arial" w:hAnsi="Arial" w:cs="Arial"/>
          <w:b/>
          <w:bCs/>
          <w:sz w:val="20"/>
          <w:szCs w:val="20"/>
        </w:rPr>
        <w:t xml:space="preserve">: </w:t>
      </w:r>
    </w:p>
    <w:tbl>
      <w:tblPr>
        <w:tblW w:w="7512" w:type="dxa"/>
        <w:tblInd w:w="704"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120" w:type="dxa"/>
          <w:right w:w="120" w:type="dxa"/>
        </w:tblCellMar>
        <w:tblLook w:val="0000" w:firstRow="0" w:lastRow="0" w:firstColumn="0" w:lastColumn="0" w:noHBand="0" w:noVBand="0"/>
      </w:tblPr>
      <w:tblGrid>
        <w:gridCol w:w="2473"/>
        <w:gridCol w:w="1180"/>
        <w:gridCol w:w="1293"/>
        <w:gridCol w:w="1858"/>
        <w:gridCol w:w="708"/>
      </w:tblGrid>
      <w:tr w:rsidR="00925E2D" w:rsidRPr="00854A1F" w14:paraId="4F04BAB4" w14:textId="77777777" w:rsidTr="00C52B0F">
        <w:trPr>
          <w:trHeight w:val="522"/>
        </w:trPr>
        <w:tc>
          <w:tcPr>
            <w:tcW w:w="2473" w:type="dxa"/>
            <w:tcBorders>
              <w:right w:val="nil"/>
            </w:tcBorders>
          </w:tcPr>
          <w:p w14:paraId="1D19EB34" w14:textId="77777777" w:rsidR="00925E2D" w:rsidRPr="00854A1F" w:rsidRDefault="00925E2D" w:rsidP="00426394">
            <w:pPr>
              <w:widowControl w:val="0"/>
              <w:ind w:left="284" w:right="-1"/>
              <w:rPr>
                <w:rFonts w:ascii="Arial" w:hAnsi="Arial" w:cs="Arial"/>
                <w:sz w:val="20"/>
                <w:szCs w:val="20"/>
              </w:rPr>
            </w:pPr>
            <w:r w:rsidRPr="00854A1F">
              <w:rPr>
                <w:rFonts w:ascii="Arial" w:hAnsi="Arial" w:cs="Arial"/>
                <w:sz w:val="20"/>
                <w:szCs w:val="20"/>
              </w:rPr>
              <w:t>Nombre, Denominación o Razón Social :</w:t>
            </w:r>
          </w:p>
        </w:tc>
        <w:tc>
          <w:tcPr>
            <w:tcW w:w="5039" w:type="dxa"/>
            <w:gridSpan w:val="4"/>
            <w:tcBorders>
              <w:left w:val="nil"/>
            </w:tcBorders>
          </w:tcPr>
          <w:p w14:paraId="0660EA2F" w14:textId="77777777" w:rsidR="00925E2D" w:rsidRPr="00854A1F" w:rsidRDefault="00925E2D" w:rsidP="00426394">
            <w:pPr>
              <w:widowControl w:val="0"/>
              <w:ind w:left="284" w:right="-1"/>
              <w:rPr>
                <w:rFonts w:ascii="Arial" w:hAnsi="Arial" w:cs="Arial"/>
                <w:sz w:val="20"/>
                <w:szCs w:val="20"/>
              </w:rPr>
            </w:pPr>
            <w:r w:rsidRPr="00854A1F">
              <w:rPr>
                <w:rFonts w:ascii="Arial" w:hAnsi="Arial" w:cs="Arial"/>
                <w:sz w:val="20"/>
                <w:szCs w:val="20"/>
              </w:rPr>
              <w:t>(LLENADO OBLIGATORIO)</w:t>
            </w:r>
          </w:p>
        </w:tc>
      </w:tr>
      <w:tr w:rsidR="00925E2D" w:rsidRPr="00854A1F" w14:paraId="66A9B689" w14:textId="77777777" w:rsidTr="00C52B0F">
        <w:trPr>
          <w:trHeight w:val="316"/>
        </w:trPr>
        <w:tc>
          <w:tcPr>
            <w:tcW w:w="2473" w:type="dxa"/>
            <w:tcBorders>
              <w:bottom w:val="single" w:sz="4" w:space="0" w:color="auto"/>
              <w:right w:val="nil"/>
            </w:tcBorders>
          </w:tcPr>
          <w:p w14:paraId="037B7CFC" w14:textId="77777777" w:rsidR="00925E2D" w:rsidRPr="00854A1F" w:rsidRDefault="00925E2D" w:rsidP="00426394">
            <w:pPr>
              <w:widowControl w:val="0"/>
              <w:ind w:left="284" w:right="-1"/>
              <w:rPr>
                <w:rFonts w:ascii="Arial" w:hAnsi="Arial" w:cs="Arial"/>
                <w:sz w:val="20"/>
                <w:szCs w:val="20"/>
              </w:rPr>
            </w:pPr>
            <w:r w:rsidRPr="00854A1F">
              <w:rPr>
                <w:rFonts w:ascii="Arial" w:hAnsi="Arial" w:cs="Arial"/>
                <w:sz w:val="20"/>
                <w:szCs w:val="20"/>
              </w:rPr>
              <w:t xml:space="preserve">Domicilio Legal : </w:t>
            </w:r>
          </w:p>
        </w:tc>
        <w:tc>
          <w:tcPr>
            <w:tcW w:w="5039" w:type="dxa"/>
            <w:gridSpan w:val="4"/>
            <w:tcBorders>
              <w:left w:val="nil"/>
              <w:bottom w:val="single" w:sz="4" w:space="0" w:color="auto"/>
            </w:tcBorders>
          </w:tcPr>
          <w:p w14:paraId="3376911C" w14:textId="77777777" w:rsidR="00925E2D" w:rsidRPr="00854A1F" w:rsidRDefault="00925E2D" w:rsidP="00426394">
            <w:pPr>
              <w:widowControl w:val="0"/>
              <w:ind w:left="284" w:right="-1"/>
              <w:rPr>
                <w:rFonts w:ascii="Arial" w:hAnsi="Arial" w:cs="Arial"/>
                <w:sz w:val="20"/>
                <w:szCs w:val="20"/>
              </w:rPr>
            </w:pPr>
            <w:r w:rsidRPr="00854A1F">
              <w:rPr>
                <w:rFonts w:ascii="Arial" w:hAnsi="Arial" w:cs="Arial"/>
                <w:sz w:val="20"/>
                <w:szCs w:val="20"/>
              </w:rPr>
              <w:t>(LLENADO OBLIGATORIO)</w:t>
            </w:r>
          </w:p>
        </w:tc>
      </w:tr>
      <w:tr w:rsidR="00925E2D" w:rsidRPr="00854A1F" w14:paraId="3A35D0DF" w14:textId="77777777" w:rsidTr="00C52B0F">
        <w:trPr>
          <w:trHeight w:val="522"/>
        </w:trPr>
        <w:tc>
          <w:tcPr>
            <w:tcW w:w="3653" w:type="dxa"/>
            <w:gridSpan w:val="2"/>
            <w:tcBorders>
              <w:right w:val="single" w:sz="4" w:space="0" w:color="auto"/>
            </w:tcBorders>
          </w:tcPr>
          <w:p w14:paraId="17CC9E08" w14:textId="77777777" w:rsidR="00925E2D" w:rsidRPr="00854A1F" w:rsidRDefault="00925E2D" w:rsidP="00426394">
            <w:pPr>
              <w:widowControl w:val="0"/>
              <w:ind w:left="284" w:right="-1"/>
              <w:rPr>
                <w:rFonts w:ascii="Arial" w:hAnsi="Arial" w:cs="Arial"/>
                <w:sz w:val="20"/>
                <w:szCs w:val="20"/>
              </w:rPr>
            </w:pPr>
            <w:r w:rsidRPr="00854A1F">
              <w:rPr>
                <w:rFonts w:ascii="Arial" w:hAnsi="Arial" w:cs="Arial"/>
                <w:sz w:val="20"/>
                <w:szCs w:val="20"/>
              </w:rPr>
              <w:t>RUC : (LLENADO OBLIGATORIO)</w:t>
            </w:r>
          </w:p>
        </w:tc>
        <w:tc>
          <w:tcPr>
            <w:tcW w:w="1293" w:type="dxa"/>
            <w:tcBorders>
              <w:left w:val="single" w:sz="4" w:space="0" w:color="auto"/>
              <w:right w:val="single" w:sz="4" w:space="0" w:color="auto"/>
            </w:tcBorders>
          </w:tcPr>
          <w:p w14:paraId="1FD760D7" w14:textId="77777777" w:rsidR="00925E2D" w:rsidRPr="00854A1F" w:rsidRDefault="00925E2D" w:rsidP="00426394">
            <w:pPr>
              <w:widowControl w:val="0"/>
              <w:ind w:left="284" w:right="-1"/>
              <w:rPr>
                <w:rFonts w:ascii="Arial" w:hAnsi="Arial" w:cs="Arial"/>
                <w:sz w:val="20"/>
                <w:szCs w:val="20"/>
              </w:rPr>
            </w:pPr>
            <w:r w:rsidRPr="00854A1F">
              <w:rPr>
                <w:rFonts w:ascii="Arial" w:hAnsi="Arial" w:cs="Arial"/>
                <w:sz w:val="20"/>
                <w:szCs w:val="20"/>
              </w:rPr>
              <w:t>Teléfono(s) :</w:t>
            </w:r>
          </w:p>
        </w:tc>
        <w:tc>
          <w:tcPr>
            <w:tcW w:w="1858" w:type="dxa"/>
            <w:tcBorders>
              <w:left w:val="single" w:sz="4" w:space="0" w:color="auto"/>
              <w:right w:val="single" w:sz="4" w:space="0" w:color="auto"/>
            </w:tcBorders>
          </w:tcPr>
          <w:p w14:paraId="24AAD9F8" w14:textId="77777777" w:rsidR="00925E2D" w:rsidRPr="00854A1F" w:rsidRDefault="00925E2D" w:rsidP="00426394">
            <w:pPr>
              <w:widowControl w:val="0"/>
              <w:ind w:left="284" w:right="-1"/>
              <w:rPr>
                <w:rFonts w:ascii="Arial" w:hAnsi="Arial" w:cs="Arial"/>
                <w:sz w:val="20"/>
                <w:szCs w:val="20"/>
              </w:rPr>
            </w:pPr>
            <w:r w:rsidRPr="00854A1F">
              <w:rPr>
                <w:rFonts w:ascii="Arial" w:hAnsi="Arial" w:cs="Arial"/>
                <w:sz w:val="20"/>
                <w:szCs w:val="20"/>
              </w:rPr>
              <w:t>(LLENADO OBLIGATORIO)</w:t>
            </w:r>
          </w:p>
        </w:tc>
        <w:tc>
          <w:tcPr>
            <w:tcW w:w="708" w:type="dxa"/>
            <w:tcBorders>
              <w:left w:val="single" w:sz="4" w:space="0" w:color="auto"/>
            </w:tcBorders>
          </w:tcPr>
          <w:p w14:paraId="4978CBF8" w14:textId="77777777" w:rsidR="00925E2D" w:rsidRPr="00854A1F" w:rsidRDefault="00925E2D" w:rsidP="00426394">
            <w:pPr>
              <w:widowControl w:val="0"/>
              <w:ind w:left="284" w:right="-1"/>
              <w:jc w:val="center"/>
              <w:rPr>
                <w:rFonts w:ascii="Arial" w:hAnsi="Arial" w:cs="Arial"/>
                <w:sz w:val="20"/>
                <w:szCs w:val="20"/>
              </w:rPr>
            </w:pPr>
          </w:p>
        </w:tc>
      </w:tr>
      <w:tr w:rsidR="00925E2D" w:rsidRPr="00854A1F" w14:paraId="756EFD30" w14:textId="77777777" w:rsidTr="00C52B0F">
        <w:trPr>
          <w:trHeight w:val="522"/>
        </w:trPr>
        <w:tc>
          <w:tcPr>
            <w:tcW w:w="7512" w:type="dxa"/>
            <w:gridSpan w:val="5"/>
          </w:tcPr>
          <w:p w14:paraId="3D9AC471" w14:textId="77777777" w:rsidR="00925E2D" w:rsidRPr="00854A1F" w:rsidRDefault="00925E2D" w:rsidP="00426394">
            <w:pPr>
              <w:widowControl w:val="0"/>
              <w:ind w:left="284" w:right="-1"/>
              <w:rPr>
                <w:rFonts w:ascii="Arial" w:hAnsi="Arial" w:cs="Arial"/>
                <w:sz w:val="20"/>
                <w:szCs w:val="20"/>
              </w:rPr>
            </w:pPr>
            <w:r w:rsidRPr="00854A1F">
              <w:rPr>
                <w:rFonts w:ascii="Arial" w:hAnsi="Arial" w:cs="Arial"/>
                <w:sz w:val="20"/>
                <w:szCs w:val="20"/>
              </w:rPr>
              <w:t>Correo electrónico del representante legal de la empresa para notificación: (LLENADO OBLIGATORIO)</w:t>
            </w:r>
          </w:p>
        </w:tc>
      </w:tr>
      <w:tr w:rsidR="00925E2D" w:rsidRPr="00854A1F" w14:paraId="55E3179A" w14:textId="77777777" w:rsidTr="00C52B0F">
        <w:trPr>
          <w:trHeight w:val="324"/>
        </w:trPr>
        <w:tc>
          <w:tcPr>
            <w:tcW w:w="7512" w:type="dxa"/>
            <w:gridSpan w:val="5"/>
          </w:tcPr>
          <w:p w14:paraId="3DF407FC" w14:textId="77777777" w:rsidR="00925E2D" w:rsidRPr="00854A1F" w:rsidRDefault="00925E2D" w:rsidP="00426394">
            <w:pPr>
              <w:widowControl w:val="0"/>
              <w:ind w:left="284" w:right="-1"/>
              <w:rPr>
                <w:rFonts w:ascii="Arial" w:hAnsi="Arial" w:cs="Arial"/>
                <w:sz w:val="20"/>
                <w:szCs w:val="20"/>
              </w:rPr>
            </w:pPr>
            <w:r w:rsidRPr="00854A1F">
              <w:rPr>
                <w:rFonts w:ascii="Arial" w:hAnsi="Arial" w:cs="Arial"/>
                <w:sz w:val="20"/>
                <w:szCs w:val="20"/>
              </w:rPr>
              <w:t xml:space="preserve">Consignar otro correo electrónico de ser necesario para notificación: </w:t>
            </w:r>
          </w:p>
        </w:tc>
      </w:tr>
    </w:tbl>
    <w:p w14:paraId="040D4C9C" w14:textId="77777777" w:rsidR="00925E2D" w:rsidRDefault="00925E2D" w:rsidP="00426394">
      <w:pPr>
        <w:widowControl w:val="0"/>
        <w:autoSpaceDE w:val="0"/>
        <w:autoSpaceDN w:val="0"/>
        <w:adjustRightInd w:val="0"/>
        <w:spacing w:after="0"/>
        <w:ind w:left="284"/>
        <w:rPr>
          <w:rFonts w:ascii="Arial" w:hAnsi="Arial" w:cs="Arial"/>
          <w:sz w:val="20"/>
          <w:szCs w:val="20"/>
        </w:rPr>
      </w:pPr>
    </w:p>
    <w:p w14:paraId="0D40B219" w14:textId="77777777" w:rsidR="00925E2D" w:rsidRPr="00854A1F" w:rsidRDefault="00925E2D" w:rsidP="00C52B0F">
      <w:pPr>
        <w:widowControl w:val="0"/>
        <w:autoSpaceDE w:val="0"/>
        <w:autoSpaceDN w:val="0"/>
        <w:adjustRightInd w:val="0"/>
        <w:ind w:left="709"/>
        <w:rPr>
          <w:rFonts w:ascii="Arial" w:hAnsi="Arial" w:cs="Arial"/>
          <w:sz w:val="20"/>
          <w:szCs w:val="20"/>
        </w:rPr>
      </w:pPr>
      <w:r w:rsidRPr="00854A1F">
        <w:rPr>
          <w:rFonts w:ascii="Arial" w:hAnsi="Arial" w:cs="Arial"/>
          <w:sz w:val="20"/>
          <w:szCs w:val="20"/>
        </w:rPr>
        <w:t>Acepto que durante la ejecución del contrato se pueda notificar cartas u otros documentos a mi representada mediante el correo electrónico del representante legal de la empresa.</w:t>
      </w:r>
    </w:p>
    <w:p w14:paraId="05FD301E" w14:textId="77777777" w:rsidR="00925E2D" w:rsidRPr="00854A1F" w:rsidRDefault="00925E2D" w:rsidP="00426394">
      <w:pPr>
        <w:pStyle w:val="Prrafodelista"/>
        <w:numPr>
          <w:ilvl w:val="0"/>
          <w:numId w:val="14"/>
        </w:numPr>
        <w:ind w:left="284" w:firstLine="0"/>
        <w:jc w:val="both"/>
        <w:rPr>
          <w:rFonts w:ascii="Arial" w:hAnsi="Arial" w:cs="Arial"/>
          <w:b/>
          <w:bCs/>
          <w:sz w:val="20"/>
          <w:szCs w:val="20"/>
        </w:rPr>
      </w:pPr>
      <w:r w:rsidRPr="00854A1F">
        <w:rPr>
          <w:rFonts w:ascii="Arial" w:hAnsi="Arial" w:cs="Arial"/>
          <w:b/>
          <w:bCs/>
          <w:sz w:val="20"/>
          <w:szCs w:val="20"/>
        </w:rPr>
        <w:t>C</w:t>
      </w:r>
      <w:r>
        <w:rPr>
          <w:rFonts w:ascii="Arial" w:hAnsi="Arial" w:cs="Arial"/>
          <w:b/>
          <w:bCs/>
          <w:sz w:val="20"/>
          <w:szCs w:val="20"/>
        </w:rPr>
        <w:t>onflicto de intereses</w:t>
      </w:r>
      <w:r w:rsidRPr="00854A1F">
        <w:rPr>
          <w:rFonts w:ascii="Arial" w:hAnsi="Arial" w:cs="Arial"/>
          <w:b/>
          <w:bCs/>
          <w:sz w:val="20"/>
          <w:szCs w:val="20"/>
        </w:rPr>
        <w:t xml:space="preserve">: </w:t>
      </w:r>
    </w:p>
    <w:p w14:paraId="5D2BA9DE" w14:textId="77777777" w:rsidR="00925E2D" w:rsidRPr="00854A1F" w:rsidRDefault="00925E2D" w:rsidP="00426394">
      <w:pPr>
        <w:pStyle w:val="Prrafodelista"/>
        <w:spacing w:after="0" w:line="240" w:lineRule="auto"/>
        <w:ind w:left="284"/>
        <w:rPr>
          <w:rFonts w:ascii="Arial" w:hAnsi="Arial" w:cs="Arial"/>
          <w:color w:val="000000"/>
          <w:sz w:val="20"/>
          <w:szCs w:val="20"/>
        </w:rPr>
      </w:pPr>
    </w:p>
    <w:p w14:paraId="6F20819D" w14:textId="77777777" w:rsidR="00925E2D" w:rsidRPr="00854A1F" w:rsidRDefault="00925E2D" w:rsidP="00C52B0F">
      <w:pPr>
        <w:pStyle w:val="Prrafodelista"/>
        <w:numPr>
          <w:ilvl w:val="0"/>
          <w:numId w:val="4"/>
        </w:numPr>
        <w:spacing w:after="0" w:line="240" w:lineRule="auto"/>
        <w:ind w:left="1134" w:hanging="425"/>
        <w:jc w:val="both"/>
        <w:rPr>
          <w:rFonts w:ascii="Arial" w:hAnsi="Arial" w:cs="Arial"/>
          <w:color w:val="000000"/>
          <w:sz w:val="20"/>
          <w:szCs w:val="20"/>
        </w:rPr>
      </w:pPr>
      <w:r w:rsidRPr="00854A1F">
        <w:rPr>
          <w:rFonts w:ascii="Arial" w:hAnsi="Arial" w:cs="Arial"/>
          <w:color w:val="000000"/>
          <w:sz w:val="20"/>
          <w:szCs w:val="20"/>
        </w:rPr>
        <w:t>No tener vínculo (propietario, accionista, representante legal, entre otros) con empresas que constituyan clientes del FMV S.A., cuya contratación pueda generar algún tipo de conflicto de intereses y poner en riesgo la reputación del FMV S.A.</w:t>
      </w:r>
    </w:p>
    <w:p w14:paraId="4D194751" w14:textId="77777777" w:rsidR="00925E2D" w:rsidRPr="00854A1F" w:rsidRDefault="00925E2D" w:rsidP="00C52B0F">
      <w:pPr>
        <w:pStyle w:val="Prrafodelista"/>
        <w:ind w:left="1134" w:hanging="425"/>
        <w:rPr>
          <w:rFonts w:ascii="Arial" w:hAnsi="Arial" w:cs="Arial"/>
          <w:color w:val="000000"/>
          <w:sz w:val="20"/>
          <w:szCs w:val="20"/>
        </w:rPr>
      </w:pPr>
    </w:p>
    <w:p w14:paraId="5DD1BBD3" w14:textId="77777777" w:rsidR="00925E2D" w:rsidRPr="00854A1F" w:rsidRDefault="00925E2D" w:rsidP="00C52B0F">
      <w:pPr>
        <w:pStyle w:val="Prrafodelista"/>
        <w:numPr>
          <w:ilvl w:val="0"/>
          <w:numId w:val="4"/>
        </w:numPr>
        <w:spacing w:after="0" w:line="240" w:lineRule="auto"/>
        <w:ind w:left="1134" w:hanging="425"/>
        <w:jc w:val="both"/>
        <w:rPr>
          <w:rFonts w:ascii="Arial" w:hAnsi="Arial" w:cs="Arial"/>
          <w:color w:val="000000"/>
          <w:sz w:val="20"/>
          <w:szCs w:val="20"/>
        </w:rPr>
      </w:pPr>
      <w:r w:rsidRPr="00854A1F">
        <w:rPr>
          <w:rFonts w:ascii="Arial" w:hAnsi="Arial" w:cs="Arial"/>
          <w:color w:val="000000"/>
          <w:sz w:val="20"/>
          <w:szCs w:val="20"/>
        </w:rPr>
        <w:t>No percibo remuneración del Estado (Persona Natural).</w:t>
      </w:r>
    </w:p>
    <w:p w14:paraId="521F7FD8" w14:textId="77777777" w:rsidR="00925E2D" w:rsidRPr="00854A1F" w:rsidRDefault="00925E2D" w:rsidP="00C52B0F">
      <w:pPr>
        <w:pStyle w:val="Prrafodelista"/>
        <w:ind w:left="1134" w:hanging="425"/>
        <w:rPr>
          <w:rFonts w:ascii="Arial" w:hAnsi="Arial" w:cs="Arial"/>
          <w:color w:val="000000"/>
          <w:sz w:val="20"/>
          <w:szCs w:val="20"/>
        </w:rPr>
      </w:pPr>
    </w:p>
    <w:p w14:paraId="1D78546B" w14:textId="77777777" w:rsidR="00925E2D" w:rsidRPr="00854A1F" w:rsidRDefault="00925E2D" w:rsidP="00C52B0F">
      <w:pPr>
        <w:pStyle w:val="Prrafodelista"/>
        <w:numPr>
          <w:ilvl w:val="0"/>
          <w:numId w:val="4"/>
        </w:numPr>
        <w:spacing w:after="0" w:line="240" w:lineRule="auto"/>
        <w:ind w:left="1134" w:hanging="425"/>
        <w:jc w:val="both"/>
        <w:rPr>
          <w:rFonts w:ascii="Arial" w:hAnsi="Arial" w:cs="Arial"/>
          <w:color w:val="000000"/>
          <w:sz w:val="20"/>
          <w:szCs w:val="20"/>
        </w:rPr>
      </w:pPr>
      <w:r w:rsidRPr="00854A1F">
        <w:rPr>
          <w:rFonts w:ascii="Arial" w:hAnsi="Arial" w:cs="Arial"/>
          <w:color w:val="000000"/>
          <w:sz w:val="20"/>
          <w:szCs w:val="20"/>
        </w:rPr>
        <w:t xml:space="preserve">Declaro tener conocimiento que la contratación del servicio no genera ningún vínculo de tipo laboral (Persona Natural).  </w:t>
      </w:r>
    </w:p>
    <w:p w14:paraId="2C4B4345" w14:textId="77777777" w:rsidR="00925E2D" w:rsidRPr="00854A1F" w:rsidRDefault="00925E2D" w:rsidP="00426394">
      <w:pPr>
        <w:pStyle w:val="Prrafodelista"/>
        <w:widowControl w:val="0"/>
        <w:spacing w:after="0" w:line="360" w:lineRule="auto"/>
        <w:ind w:left="284"/>
        <w:rPr>
          <w:rFonts w:ascii="Arial" w:hAnsi="Arial" w:cs="Arial"/>
          <w:b/>
          <w:bCs/>
          <w:sz w:val="20"/>
          <w:szCs w:val="20"/>
          <w:u w:val="single"/>
        </w:rPr>
      </w:pPr>
    </w:p>
    <w:p w14:paraId="5E6082F5" w14:textId="77777777" w:rsidR="00925E2D" w:rsidRPr="00854A1F" w:rsidRDefault="00925E2D" w:rsidP="008A2C4A">
      <w:pPr>
        <w:pStyle w:val="Prrafodelista"/>
        <w:numPr>
          <w:ilvl w:val="0"/>
          <w:numId w:val="14"/>
        </w:numPr>
        <w:ind w:left="709" w:hanging="425"/>
        <w:jc w:val="both"/>
        <w:rPr>
          <w:rFonts w:ascii="Arial" w:hAnsi="Arial" w:cs="Arial"/>
          <w:b/>
          <w:bCs/>
          <w:sz w:val="20"/>
          <w:szCs w:val="20"/>
        </w:rPr>
      </w:pPr>
      <w:r w:rsidRPr="00854A1F">
        <w:rPr>
          <w:rFonts w:ascii="Arial" w:hAnsi="Arial" w:cs="Arial"/>
          <w:b/>
          <w:bCs/>
          <w:sz w:val="20"/>
          <w:szCs w:val="20"/>
        </w:rPr>
        <w:t>D</w:t>
      </w:r>
      <w:r>
        <w:rPr>
          <w:rFonts w:ascii="Arial" w:hAnsi="Arial" w:cs="Arial"/>
          <w:b/>
          <w:bCs/>
          <w:sz w:val="20"/>
          <w:szCs w:val="20"/>
        </w:rPr>
        <w:t>eclaración jurada sobre prohibiciones e incompatibilidades</w:t>
      </w:r>
      <w:r w:rsidRPr="00854A1F">
        <w:rPr>
          <w:rFonts w:ascii="Arial" w:hAnsi="Arial" w:cs="Arial"/>
          <w:b/>
          <w:bCs/>
          <w:sz w:val="20"/>
          <w:szCs w:val="20"/>
        </w:rPr>
        <w:t xml:space="preserve"> (Solo aplica a proveedor adjudicado de servicios Persona Natural):</w:t>
      </w:r>
    </w:p>
    <w:p w14:paraId="378CE97D" w14:textId="77777777" w:rsidR="00925E2D" w:rsidRPr="00854A1F" w:rsidRDefault="00925E2D" w:rsidP="00426394">
      <w:pPr>
        <w:pStyle w:val="Prrafodelista"/>
        <w:widowControl w:val="0"/>
        <w:spacing w:after="0" w:line="240" w:lineRule="auto"/>
        <w:ind w:left="284"/>
        <w:rPr>
          <w:rFonts w:ascii="Arial" w:hAnsi="Arial" w:cs="Arial"/>
          <w:b/>
          <w:bCs/>
          <w:sz w:val="20"/>
          <w:szCs w:val="20"/>
          <w:u w:val="single"/>
        </w:rPr>
      </w:pPr>
    </w:p>
    <w:p w14:paraId="33E63D3F" w14:textId="77777777" w:rsidR="00925E2D" w:rsidRPr="00854A1F" w:rsidRDefault="00925E2D" w:rsidP="008A2C4A">
      <w:pPr>
        <w:pStyle w:val="Prrafodelista"/>
        <w:numPr>
          <w:ilvl w:val="0"/>
          <w:numId w:val="7"/>
        </w:numPr>
        <w:autoSpaceDE w:val="0"/>
        <w:autoSpaceDN w:val="0"/>
        <w:adjustRightInd w:val="0"/>
        <w:spacing w:after="0" w:line="240" w:lineRule="auto"/>
        <w:ind w:left="1134" w:hanging="425"/>
        <w:jc w:val="both"/>
        <w:rPr>
          <w:rFonts w:ascii="Arial" w:hAnsi="Arial" w:cs="Arial"/>
          <w:sz w:val="20"/>
          <w:szCs w:val="20"/>
          <w:lang w:val="es-419"/>
        </w:rPr>
      </w:pPr>
      <w:r w:rsidRPr="00854A1F">
        <w:rPr>
          <w:rFonts w:ascii="Arial" w:hAnsi="Arial" w:cs="Arial"/>
          <w:sz w:val="20"/>
          <w:szCs w:val="20"/>
          <w:lang w:val="es-419"/>
        </w:rPr>
        <w:t>Cumplir con las obligaciones consignadas en el artículo 3 de la Ley N° 31564 y artículo 16 de su Reglamento, esto es:</w:t>
      </w:r>
    </w:p>
    <w:p w14:paraId="22C875C0" w14:textId="77777777" w:rsidR="00925E2D" w:rsidRPr="00854A1F" w:rsidRDefault="00925E2D" w:rsidP="008A2C4A">
      <w:pPr>
        <w:pStyle w:val="Prrafodelista"/>
        <w:autoSpaceDE w:val="0"/>
        <w:autoSpaceDN w:val="0"/>
        <w:adjustRightInd w:val="0"/>
        <w:spacing w:after="0" w:line="240" w:lineRule="auto"/>
        <w:ind w:left="1134" w:hanging="425"/>
        <w:jc w:val="both"/>
        <w:rPr>
          <w:rFonts w:ascii="Arial" w:hAnsi="Arial" w:cs="Arial"/>
          <w:sz w:val="20"/>
          <w:szCs w:val="20"/>
          <w:lang w:val="es-419"/>
        </w:rPr>
      </w:pPr>
    </w:p>
    <w:p w14:paraId="7F5A14BF" w14:textId="77777777" w:rsidR="00925E2D" w:rsidRPr="00854A1F" w:rsidRDefault="00925E2D" w:rsidP="008A2C4A">
      <w:pPr>
        <w:pStyle w:val="Prrafodelista"/>
        <w:numPr>
          <w:ilvl w:val="0"/>
          <w:numId w:val="6"/>
        </w:numPr>
        <w:autoSpaceDE w:val="0"/>
        <w:autoSpaceDN w:val="0"/>
        <w:adjustRightInd w:val="0"/>
        <w:spacing w:after="0" w:line="240" w:lineRule="auto"/>
        <w:ind w:left="1418" w:hanging="284"/>
        <w:jc w:val="both"/>
        <w:rPr>
          <w:rFonts w:ascii="Arial" w:hAnsi="Arial" w:cs="Arial"/>
          <w:sz w:val="20"/>
          <w:szCs w:val="20"/>
          <w:lang w:val="es-419"/>
        </w:rPr>
      </w:pPr>
      <w:r w:rsidRPr="00854A1F">
        <w:rPr>
          <w:rFonts w:ascii="Arial" w:hAnsi="Arial" w:cs="Arial"/>
          <w:sz w:val="20"/>
          <w:szCs w:val="20"/>
          <w:lang w:val="es-419"/>
        </w:rPr>
        <w:t>Guardar secreto, reserva o confidencialidad de los asuntos o información que, por ley expresa, tengan dicho carácter. Esta obligación se extiende aun cuando el vínculo laboral o contractual con la entidad pública se hubiera extinguido y mientras la información mantenga su carácter de secreta, reservada o confidencial.</w:t>
      </w:r>
    </w:p>
    <w:p w14:paraId="3DDAE6F6" w14:textId="77777777" w:rsidR="00925E2D" w:rsidRPr="00854A1F" w:rsidRDefault="00925E2D" w:rsidP="008A2C4A">
      <w:pPr>
        <w:pStyle w:val="Prrafodelista"/>
        <w:numPr>
          <w:ilvl w:val="0"/>
          <w:numId w:val="6"/>
        </w:numPr>
        <w:autoSpaceDE w:val="0"/>
        <w:autoSpaceDN w:val="0"/>
        <w:adjustRightInd w:val="0"/>
        <w:spacing w:after="0" w:line="240" w:lineRule="auto"/>
        <w:ind w:left="1418" w:hanging="284"/>
        <w:jc w:val="both"/>
        <w:rPr>
          <w:rFonts w:ascii="Arial" w:hAnsi="Arial" w:cs="Arial"/>
          <w:sz w:val="20"/>
          <w:szCs w:val="20"/>
          <w:lang w:val="es-419"/>
        </w:rPr>
      </w:pPr>
      <w:r w:rsidRPr="00854A1F">
        <w:rPr>
          <w:rFonts w:ascii="Arial" w:hAnsi="Arial" w:cs="Arial"/>
          <w:sz w:val="20"/>
          <w:szCs w:val="20"/>
          <w:lang w:val="es-419"/>
        </w:rPr>
        <w:t>No divulgar ni utilizar información que, sin tener reserva legal expresa, pudiera resultar privilegiada por su contenido relevante, empleándola en su beneficio o de terceros, o en perjuicio o desmedro del Estado o de terceros.</w:t>
      </w:r>
    </w:p>
    <w:p w14:paraId="11DB43B6" w14:textId="77777777" w:rsidR="00925E2D" w:rsidRPr="00854A1F" w:rsidRDefault="00925E2D" w:rsidP="008A2C4A">
      <w:pPr>
        <w:pStyle w:val="Prrafodelista"/>
        <w:autoSpaceDE w:val="0"/>
        <w:autoSpaceDN w:val="0"/>
        <w:adjustRightInd w:val="0"/>
        <w:spacing w:after="0" w:line="240" w:lineRule="auto"/>
        <w:ind w:left="1134" w:hanging="425"/>
        <w:jc w:val="both"/>
        <w:rPr>
          <w:rFonts w:ascii="Arial" w:hAnsi="Arial" w:cs="Arial"/>
          <w:sz w:val="20"/>
          <w:szCs w:val="20"/>
          <w:lang w:val="es-419"/>
        </w:rPr>
      </w:pPr>
    </w:p>
    <w:p w14:paraId="23C15684" w14:textId="77777777" w:rsidR="00925E2D" w:rsidRPr="00854A1F" w:rsidRDefault="00925E2D" w:rsidP="008A2C4A">
      <w:pPr>
        <w:pStyle w:val="Prrafodelista"/>
        <w:numPr>
          <w:ilvl w:val="0"/>
          <w:numId w:val="7"/>
        </w:numPr>
        <w:autoSpaceDE w:val="0"/>
        <w:autoSpaceDN w:val="0"/>
        <w:adjustRightInd w:val="0"/>
        <w:spacing w:after="0" w:line="240" w:lineRule="auto"/>
        <w:ind w:left="1134" w:hanging="425"/>
        <w:jc w:val="both"/>
        <w:rPr>
          <w:rFonts w:ascii="Arial" w:hAnsi="Arial" w:cs="Arial"/>
          <w:sz w:val="20"/>
          <w:szCs w:val="20"/>
          <w:lang w:val="es-419"/>
        </w:rPr>
      </w:pPr>
      <w:r w:rsidRPr="00854A1F">
        <w:rPr>
          <w:rFonts w:ascii="Arial" w:hAnsi="Arial" w:cs="Arial"/>
          <w:sz w:val="20"/>
          <w:szCs w:val="20"/>
          <w:lang w:val="es-419"/>
        </w:rPr>
        <w:t>Abstenerme de intervenir en los casos que se configure el supuesto de impedimento señalado en el artículo 5 de la Ley N° 31564 y en los artículos 10 y 11 de su Reglamento.</w:t>
      </w:r>
    </w:p>
    <w:p w14:paraId="4B20BEAC" w14:textId="77777777" w:rsidR="00925E2D" w:rsidRPr="00854A1F" w:rsidRDefault="00925E2D" w:rsidP="008A2C4A">
      <w:pPr>
        <w:pStyle w:val="Prrafodelista"/>
        <w:autoSpaceDE w:val="0"/>
        <w:autoSpaceDN w:val="0"/>
        <w:adjustRightInd w:val="0"/>
        <w:spacing w:after="0" w:line="240" w:lineRule="auto"/>
        <w:ind w:left="1134" w:hanging="425"/>
        <w:jc w:val="both"/>
        <w:rPr>
          <w:rFonts w:ascii="Arial" w:hAnsi="Arial" w:cs="Arial"/>
          <w:sz w:val="20"/>
          <w:szCs w:val="20"/>
          <w:lang w:val="es-419"/>
        </w:rPr>
      </w:pPr>
    </w:p>
    <w:p w14:paraId="423FB995" w14:textId="77777777" w:rsidR="00925E2D" w:rsidRPr="00854A1F" w:rsidRDefault="00925E2D" w:rsidP="008A2C4A">
      <w:pPr>
        <w:pStyle w:val="Prrafodelista"/>
        <w:numPr>
          <w:ilvl w:val="0"/>
          <w:numId w:val="7"/>
        </w:numPr>
        <w:autoSpaceDE w:val="0"/>
        <w:autoSpaceDN w:val="0"/>
        <w:adjustRightInd w:val="0"/>
        <w:spacing w:after="0" w:line="240" w:lineRule="auto"/>
        <w:ind w:left="1134" w:hanging="425"/>
        <w:jc w:val="both"/>
        <w:rPr>
          <w:rFonts w:ascii="Arial" w:hAnsi="Arial" w:cs="Arial"/>
          <w:sz w:val="20"/>
          <w:szCs w:val="20"/>
          <w:lang w:val="es-419"/>
        </w:rPr>
      </w:pPr>
      <w:r w:rsidRPr="00854A1F">
        <w:rPr>
          <w:rFonts w:ascii="Arial" w:hAnsi="Arial" w:cs="Arial"/>
          <w:sz w:val="20"/>
          <w:szCs w:val="20"/>
          <w:lang w:val="es-419"/>
        </w:rPr>
        <w:t>No hallarme incurso en ninguno de los impedimentos señalados en los numerales 11.3 y 11.4 del artículo 11 del Reglamento de la Ley N° 31564.</w:t>
      </w:r>
    </w:p>
    <w:p w14:paraId="21BF4E97" w14:textId="77777777" w:rsidR="00925E2D" w:rsidRPr="00854A1F" w:rsidRDefault="00925E2D" w:rsidP="008A2C4A">
      <w:pPr>
        <w:autoSpaceDE w:val="0"/>
        <w:autoSpaceDN w:val="0"/>
        <w:adjustRightInd w:val="0"/>
        <w:spacing w:after="0" w:line="240" w:lineRule="auto"/>
        <w:ind w:left="1134" w:hanging="425"/>
        <w:jc w:val="both"/>
        <w:rPr>
          <w:rFonts w:ascii="Arial" w:hAnsi="Arial" w:cs="Arial"/>
          <w:sz w:val="20"/>
          <w:szCs w:val="20"/>
          <w:lang w:val="es-419"/>
        </w:rPr>
      </w:pPr>
    </w:p>
    <w:p w14:paraId="4336B8F1" w14:textId="77777777" w:rsidR="00925E2D" w:rsidRPr="00854A1F" w:rsidRDefault="00925E2D" w:rsidP="008A2C4A">
      <w:pPr>
        <w:autoSpaceDE w:val="0"/>
        <w:autoSpaceDN w:val="0"/>
        <w:adjustRightInd w:val="0"/>
        <w:spacing w:after="0" w:line="240" w:lineRule="auto"/>
        <w:ind w:left="1134"/>
        <w:jc w:val="both"/>
        <w:rPr>
          <w:rFonts w:ascii="Arial" w:hAnsi="Arial" w:cs="Arial"/>
          <w:sz w:val="20"/>
          <w:szCs w:val="20"/>
          <w:lang w:val="es-419"/>
        </w:rPr>
      </w:pPr>
      <w:r w:rsidRPr="00854A1F">
        <w:rPr>
          <w:rFonts w:ascii="Arial" w:hAnsi="Arial" w:cs="Arial"/>
          <w:sz w:val="20"/>
          <w:szCs w:val="20"/>
          <w:lang w:val="es-419"/>
        </w:rPr>
        <w:t>Suscribo la presente declaración jurada manifestando que la información presentada se sujeta al principio de presunción de veracidad del numeral 1.7 del artículo IV del TUO de la Ley N° 27444, Ley del Procedimiento Administrativo General.</w:t>
      </w:r>
    </w:p>
    <w:p w14:paraId="2561D756" w14:textId="77777777" w:rsidR="00925E2D" w:rsidRPr="00854A1F" w:rsidRDefault="00925E2D" w:rsidP="008A2C4A">
      <w:pPr>
        <w:autoSpaceDE w:val="0"/>
        <w:autoSpaceDN w:val="0"/>
        <w:adjustRightInd w:val="0"/>
        <w:spacing w:after="0" w:line="240" w:lineRule="auto"/>
        <w:ind w:left="1134" w:hanging="425"/>
        <w:rPr>
          <w:rFonts w:ascii="Arial" w:hAnsi="Arial" w:cs="Arial"/>
          <w:sz w:val="20"/>
          <w:szCs w:val="20"/>
          <w:lang w:val="es-419"/>
        </w:rPr>
      </w:pPr>
    </w:p>
    <w:p w14:paraId="358EB34B" w14:textId="77777777" w:rsidR="00925E2D" w:rsidRPr="00854A1F" w:rsidRDefault="00925E2D" w:rsidP="008A2C4A">
      <w:pPr>
        <w:autoSpaceDE w:val="0"/>
        <w:autoSpaceDN w:val="0"/>
        <w:adjustRightInd w:val="0"/>
        <w:spacing w:after="0" w:line="240" w:lineRule="auto"/>
        <w:ind w:left="1134"/>
        <w:jc w:val="both"/>
        <w:rPr>
          <w:rFonts w:ascii="Arial" w:hAnsi="Arial" w:cs="Arial"/>
          <w:sz w:val="20"/>
          <w:szCs w:val="20"/>
          <w:lang w:val="es-419"/>
        </w:rPr>
      </w:pPr>
      <w:r w:rsidRPr="00854A1F">
        <w:rPr>
          <w:rFonts w:ascii="Arial" w:hAnsi="Arial" w:cs="Arial"/>
          <w:sz w:val="20"/>
          <w:szCs w:val="20"/>
          <w:lang w:val="es-419"/>
        </w:rPr>
        <w:t>Si lo declarado no se ajusta a lo anteriormente mencionado, me sujeto a lo establecido en el artículo 438 del Código Penal y las demás responsabilidades administrativas, civiles y/o penales que correspondan, conforme al marco legal vigente.</w:t>
      </w:r>
    </w:p>
    <w:p w14:paraId="3E810ECD" w14:textId="77777777" w:rsidR="00925E2D" w:rsidRPr="00854A1F" w:rsidRDefault="00925E2D" w:rsidP="00426394">
      <w:pPr>
        <w:widowControl w:val="0"/>
        <w:spacing w:after="0" w:line="240" w:lineRule="auto"/>
        <w:ind w:left="284"/>
        <w:rPr>
          <w:rFonts w:ascii="Arial" w:hAnsi="Arial" w:cs="Arial"/>
          <w:sz w:val="20"/>
          <w:szCs w:val="20"/>
          <w:lang w:val="es-419"/>
        </w:rPr>
      </w:pPr>
    </w:p>
    <w:p w14:paraId="78219E0B" w14:textId="77777777" w:rsidR="00925E2D" w:rsidRDefault="00925E2D" w:rsidP="008A2C4A">
      <w:pPr>
        <w:pStyle w:val="Prrafodelista"/>
        <w:numPr>
          <w:ilvl w:val="0"/>
          <w:numId w:val="14"/>
        </w:numPr>
        <w:ind w:left="709" w:hanging="425"/>
        <w:jc w:val="both"/>
        <w:rPr>
          <w:rFonts w:ascii="Arial" w:hAnsi="Arial" w:cs="Arial"/>
          <w:b/>
          <w:bCs/>
          <w:sz w:val="20"/>
          <w:szCs w:val="20"/>
        </w:rPr>
      </w:pPr>
      <w:r w:rsidRPr="00854A1F">
        <w:rPr>
          <w:rFonts w:ascii="Arial" w:hAnsi="Arial" w:cs="Arial"/>
          <w:b/>
          <w:bCs/>
          <w:sz w:val="20"/>
          <w:szCs w:val="20"/>
        </w:rPr>
        <w:t>D</w:t>
      </w:r>
      <w:r>
        <w:rPr>
          <w:rFonts w:ascii="Arial" w:hAnsi="Arial" w:cs="Arial"/>
          <w:b/>
          <w:bCs/>
          <w:sz w:val="20"/>
          <w:szCs w:val="20"/>
        </w:rPr>
        <w:t>eclaración jurada de desnaturalización</w:t>
      </w:r>
      <w:r w:rsidRPr="00854A1F">
        <w:rPr>
          <w:rFonts w:ascii="Arial" w:hAnsi="Arial" w:cs="Arial"/>
          <w:b/>
          <w:bCs/>
          <w:sz w:val="20"/>
          <w:szCs w:val="20"/>
        </w:rPr>
        <w:t xml:space="preserve"> (Solo aplica a proveedor adjudicado de servicios Persona Natural):</w:t>
      </w:r>
    </w:p>
    <w:p w14:paraId="3CB90874" w14:textId="77777777" w:rsidR="00925E2D" w:rsidRPr="00BD15BF" w:rsidRDefault="00925E2D" w:rsidP="008A2C4A">
      <w:pPr>
        <w:pStyle w:val="Prrafodelista"/>
        <w:ind w:left="709"/>
        <w:jc w:val="both"/>
        <w:rPr>
          <w:rFonts w:ascii="Arial" w:hAnsi="Arial" w:cs="Arial"/>
          <w:b/>
          <w:bCs/>
          <w:sz w:val="20"/>
          <w:szCs w:val="20"/>
        </w:rPr>
      </w:pPr>
      <w:r w:rsidRPr="00BD15BF">
        <w:rPr>
          <w:rFonts w:ascii="Arial" w:hAnsi="Arial" w:cs="Arial"/>
          <w:sz w:val="20"/>
          <w:szCs w:val="20"/>
          <w:lang w:val="es-419"/>
        </w:rPr>
        <w:t>Declaro que no tengo juicio pendiente por desnaturalización laboral y reconocimiento; y que en ningún momento he solicitado administrativamente algún tipo de reconocimiento de laboralidad a ninguna institución pública ni privada.</w:t>
      </w:r>
    </w:p>
    <w:p w14:paraId="218618BE" w14:textId="77777777" w:rsidR="00925E2D" w:rsidRDefault="00925E2D" w:rsidP="00426394">
      <w:pPr>
        <w:pStyle w:val="Prrafodelista"/>
        <w:ind w:left="284"/>
        <w:jc w:val="both"/>
        <w:rPr>
          <w:rFonts w:ascii="Arial" w:hAnsi="Arial" w:cs="Arial"/>
          <w:b/>
          <w:bCs/>
          <w:sz w:val="20"/>
          <w:szCs w:val="20"/>
        </w:rPr>
      </w:pPr>
    </w:p>
    <w:p w14:paraId="306FF941" w14:textId="77777777" w:rsidR="00925E2D" w:rsidRPr="000F2634" w:rsidRDefault="00925E2D" w:rsidP="008A2C4A">
      <w:pPr>
        <w:pStyle w:val="Prrafodelista"/>
        <w:numPr>
          <w:ilvl w:val="0"/>
          <w:numId w:val="14"/>
        </w:numPr>
        <w:ind w:left="709" w:hanging="425"/>
        <w:jc w:val="both"/>
        <w:rPr>
          <w:rFonts w:ascii="Arial" w:eastAsia="Arial" w:hAnsi="Arial" w:cs="Arial"/>
          <w:sz w:val="20"/>
          <w:szCs w:val="20"/>
        </w:rPr>
      </w:pPr>
      <w:r w:rsidRPr="000F2634">
        <w:rPr>
          <w:rFonts w:ascii="Arial" w:eastAsia="Arial" w:hAnsi="Arial" w:cs="Arial"/>
          <w:sz w:val="20"/>
          <w:szCs w:val="20"/>
        </w:rPr>
        <w:t xml:space="preserve">Sólo en el caso de que la ENTIDAD CONTRATANTE verifique en la </w:t>
      </w:r>
      <w:r>
        <w:rPr>
          <w:rFonts w:ascii="Arial" w:eastAsia="Arial" w:hAnsi="Arial" w:cs="Arial"/>
          <w:sz w:val="20"/>
          <w:szCs w:val="20"/>
        </w:rPr>
        <w:t>PLADICOP</w:t>
      </w:r>
      <w:r w:rsidRPr="000F2634">
        <w:rPr>
          <w:rFonts w:ascii="Arial" w:eastAsia="Arial" w:hAnsi="Arial" w:cs="Arial"/>
          <w:sz w:val="20"/>
          <w:szCs w:val="20"/>
        </w:rPr>
        <w:t xml:space="preserve"> que el CONTRATISTA tiene multas impagas que no se encuentren en procedimiento coactivo, se aplicará la siguiente cláusula:</w:t>
      </w:r>
    </w:p>
    <w:p w14:paraId="52BA1059" w14:textId="77777777" w:rsidR="00925E2D" w:rsidRPr="000F2634" w:rsidRDefault="00925E2D" w:rsidP="00426394">
      <w:pPr>
        <w:pStyle w:val="Prrafodelista"/>
        <w:ind w:left="284"/>
        <w:jc w:val="both"/>
        <w:rPr>
          <w:rFonts w:ascii="Arial" w:hAnsi="Arial" w:cs="Arial"/>
          <w:b/>
          <w:bCs/>
          <w:sz w:val="20"/>
          <w:szCs w:val="20"/>
        </w:rPr>
      </w:pPr>
    </w:p>
    <w:p w14:paraId="47120916" w14:textId="77777777" w:rsidR="00925E2D" w:rsidRDefault="00925E2D" w:rsidP="008A2C4A">
      <w:pPr>
        <w:pStyle w:val="Prrafodelista"/>
        <w:ind w:left="709"/>
        <w:jc w:val="both"/>
        <w:rPr>
          <w:rFonts w:ascii="Arial" w:hAnsi="Arial" w:cs="Arial"/>
          <w:b/>
          <w:bCs/>
          <w:sz w:val="20"/>
          <w:szCs w:val="20"/>
        </w:rPr>
      </w:pPr>
      <w:r w:rsidRPr="00BD15BF">
        <w:rPr>
          <w:rFonts w:ascii="Arial" w:hAnsi="Arial" w:cs="Arial"/>
          <w:b/>
          <w:bCs/>
          <w:sz w:val="20"/>
          <w:szCs w:val="20"/>
        </w:rPr>
        <w:t>Compromiso de pago de multa</w:t>
      </w:r>
    </w:p>
    <w:p w14:paraId="19F37A45" w14:textId="77777777" w:rsidR="00925E2D" w:rsidRPr="00086D6C" w:rsidRDefault="00925E2D" w:rsidP="008A2C4A">
      <w:pPr>
        <w:pStyle w:val="Prrafodelista"/>
        <w:ind w:left="709"/>
        <w:jc w:val="both"/>
        <w:rPr>
          <w:rFonts w:ascii="Arial" w:hAnsi="Arial" w:cs="Arial"/>
          <w:b/>
          <w:bCs/>
          <w:sz w:val="20"/>
          <w:szCs w:val="20"/>
        </w:rPr>
      </w:pPr>
      <w:r w:rsidRPr="00086D6C">
        <w:rPr>
          <w:rFonts w:ascii="Arial" w:hAnsi="Arial" w:cs="Arial"/>
          <w:sz w:val="20"/>
          <w:szCs w:val="20"/>
        </w:rPr>
        <w:t xml:space="preserve">Durante la ejecución del contrato la ENTIDAD CONTRATANTE retiene al CONTRATISTA de forma prorrateada </w:t>
      </w:r>
      <w:r w:rsidRPr="00086D6C">
        <w:rPr>
          <w:rFonts w:ascii="Arial" w:eastAsia="Arial" w:hAnsi="Arial" w:cs="Arial"/>
          <w:sz w:val="20"/>
          <w:szCs w:val="20"/>
          <w:u w:val="single"/>
        </w:rPr>
        <w:t>desde el primer o único pago que se realice, según corresponda,</w:t>
      </w:r>
      <w:r w:rsidRPr="00086D6C">
        <w:rPr>
          <w:rFonts w:ascii="Arial" w:hAnsi="Arial" w:cs="Arial"/>
          <w:sz w:val="20"/>
          <w:szCs w:val="20"/>
        </w:rPr>
        <w:t xml:space="preserve"> hasta el 10% del monto del contrato, para el pago o amortización de multas impagas impuestas en el marco de lo previsto en el artículo 89 de la Ley N° 32069, que no se encuentran en procedimiento coactivo.</w:t>
      </w:r>
    </w:p>
    <w:p w14:paraId="2CA66469" w14:textId="77777777" w:rsidR="00925E2D" w:rsidRPr="00086D6C" w:rsidRDefault="00925E2D" w:rsidP="00426394">
      <w:pPr>
        <w:pStyle w:val="Prrafodelista"/>
        <w:ind w:left="284"/>
        <w:jc w:val="both"/>
        <w:rPr>
          <w:rFonts w:ascii="Arial" w:hAnsi="Arial" w:cs="Arial"/>
          <w:b/>
          <w:bCs/>
          <w:sz w:val="20"/>
          <w:szCs w:val="20"/>
        </w:rPr>
      </w:pPr>
    </w:p>
    <w:p w14:paraId="0666E498" w14:textId="77777777" w:rsidR="00925E2D" w:rsidRPr="00086D6C" w:rsidRDefault="00925E2D" w:rsidP="008A2C4A">
      <w:pPr>
        <w:pStyle w:val="Prrafodelista"/>
        <w:numPr>
          <w:ilvl w:val="0"/>
          <w:numId w:val="14"/>
        </w:numPr>
        <w:ind w:left="709" w:hanging="425"/>
        <w:jc w:val="both"/>
        <w:rPr>
          <w:rFonts w:ascii="Arial" w:hAnsi="Arial" w:cs="Arial"/>
          <w:b/>
          <w:bCs/>
          <w:sz w:val="20"/>
          <w:szCs w:val="20"/>
        </w:rPr>
      </w:pPr>
      <w:r w:rsidRPr="00086D6C">
        <w:rPr>
          <w:rFonts w:ascii="Arial" w:hAnsi="Arial" w:cs="Arial"/>
          <w:sz w:val="20"/>
          <w:szCs w:val="20"/>
          <w:lang w:val="es-ES"/>
        </w:rPr>
        <w:t xml:space="preserve">En el caso que, adicionalmente, el proveedor presente la </w:t>
      </w:r>
      <w:r w:rsidRPr="00086D6C">
        <w:rPr>
          <w:rFonts w:ascii="Arial" w:hAnsi="Arial" w:cs="Arial"/>
          <w:sz w:val="20"/>
          <w:szCs w:val="20"/>
        </w:rPr>
        <w:t xml:space="preserve">DECLARACIÓN JURADA </w:t>
      </w:r>
      <w:r w:rsidRPr="00086D6C">
        <w:rPr>
          <w:rFonts w:ascii="Arial" w:hAnsi="Arial" w:cs="Arial"/>
          <w:sz w:val="20"/>
          <w:szCs w:val="20"/>
          <w:lang w:val="es-ES"/>
        </w:rPr>
        <w:t>SOBRE INAPLICACIÓN DEL IMPEDIMENTO TIPO 4.D DEL INCISO 4 DEL NUMERAL 30.1 DEL ARTÍCULO 30 DE LA LEY N° 32069 REFERIDO A LA INSCRIPCIÓN EN EL REGISTRO DE DEUDORES ALIMENTARIOS MOROSOS – REDAM que autoriza descuento para el pago de deuda alimentaria, se aplicará la siguiente cláusula:</w:t>
      </w:r>
    </w:p>
    <w:p w14:paraId="345C4388" w14:textId="77777777" w:rsidR="00925E2D" w:rsidRPr="00086D6C" w:rsidRDefault="00925E2D" w:rsidP="00426394">
      <w:pPr>
        <w:pStyle w:val="Prrafodelista"/>
        <w:ind w:left="284"/>
        <w:jc w:val="both"/>
        <w:rPr>
          <w:rFonts w:ascii="Arial" w:hAnsi="Arial" w:cs="Arial"/>
          <w:b/>
          <w:bCs/>
          <w:sz w:val="20"/>
          <w:szCs w:val="20"/>
        </w:rPr>
      </w:pPr>
    </w:p>
    <w:p w14:paraId="5297879B" w14:textId="77777777" w:rsidR="00925E2D" w:rsidRPr="00086D6C" w:rsidRDefault="00925E2D" w:rsidP="008A2C4A">
      <w:pPr>
        <w:pStyle w:val="Prrafodelista"/>
        <w:ind w:left="709"/>
        <w:jc w:val="both"/>
        <w:rPr>
          <w:rFonts w:ascii="Arial" w:hAnsi="Arial" w:cs="Arial"/>
          <w:b/>
          <w:bCs/>
          <w:sz w:val="20"/>
          <w:szCs w:val="20"/>
        </w:rPr>
      </w:pPr>
      <w:commentRangeStart w:id="0"/>
      <w:r w:rsidRPr="00086D6C">
        <w:rPr>
          <w:rFonts w:ascii="Arial" w:hAnsi="Arial" w:cs="Arial"/>
          <w:b/>
          <w:bCs/>
          <w:sz w:val="20"/>
          <w:szCs w:val="20"/>
        </w:rPr>
        <w:t xml:space="preserve">Autorización de descuento de pensión alimentaria: </w:t>
      </w:r>
      <w:commentRangeEnd w:id="0"/>
      <w:r w:rsidR="001A27F7">
        <w:rPr>
          <w:rStyle w:val="Refdecomentario"/>
        </w:rPr>
        <w:commentReference w:id="0"/>
      </w:r>
    </w:p>
    <w:p w14:paraId="1A3A1EED" w14:textId="77777777" w:rsidR="00925E2D" w:rsidRPr="00086D6C" w:rsidRDefault="00925E2D" w:rsidP="008A2C4A">
      <w:pPr>
        <w:widowControl w:val="0"/>
        <w:ind w:left="709"/>
        <w:jc w:val="both"/>
        <w:rPr>
          <w:rFonts w:ascii="Arial" w:hAnsi="Arial" w:cs="Arial"/>
          <w:sz w:val="20"/>
          <w:szCs w:val="20"/>
        </w:rPr>
      </w:pPr>
      <w:r w:rsidRPr="00086D6C">
        <w:rPr>
          <w:rFonts w:ascii="Arial" w:hAnsi="Arial" w:cs="Arial"/>
          <w:sz w:val="20"/>
          <w:szCs w:val="20"/>
        </w:rPr>
        <w:t xml:space="preserve">EL CONTRATISTA autoriza que se le descuente del pago de su contraprestación el monto de la pensión mensual fijada en el proceso de alimentos ascendiente a </w:t>
      </w:r>
      <w:r w:rsidRPr="00086D6C">
        <w:rPr>
          <w:rFonts w:ascii="Arial" w:hAnsi="Arial" w:cs="Arial"/>
          <w:sz w:val="20"/>
          <w:szCs w:val="20"/>
          <w:highlight w:val="lightGray"/>
        </w:rPr>
        <w:t>[</w:t>
      </w:r>
      <w:r w:rsidRPr="00086D6C">
        <w:rPr>
          <w:rFonts w:ascii="Arial" w:hAnsi="Arial" w:cs="Arial"/>
          <w:sz w:val="20"/>
          <w:szCs w:val="20"/>
          <w:highlight w:val="lightGray"/>
          <w:u w:val="single"/>
        </w:rPr>
        <w:t>CONSIGNAR MONTO</w:t>
      </w:r>
      <w:r w:rsidRPr="00086D6C">
        <w:rPr>
          <w:rFonts w:ascii="Arial" w:hAnsi="Arial" w:cs="Arial"/>
          <w:sz w:val="20"/>
          <w:szCs w:val="20"/>
          <w:highlight w:val="lightGray"/>
        </w:rPr>
        <w:t>]</w:t>
      </w:r>
      <w:r w:rsidRPr="00086D6C">
        <w:rPr>
          <w:rFonts w:ascii="Arial" w:hAnsi="Arial" w:cs="Arial"/>
          <w:sz w:val="20"/>
          <w:szCs w:val="20"/>
        </w:rPr>
        <w:t xml:space="preserve"> seguido por </w:t>
      </w:r>
      <w:r w:rsidRPr="00086D6C">
        <w:rPr>
          <w:rFonts w:ascii="Arial" w:hAnsi="Arial" w:cs="Arial"/>
          <w:sz w:val="20"/>
          <w:szCs w:val="20"/>
          <w:highlight w:val="lightGray"/>
          <w:u w:val="single"/>
        </w:rPr>
        <w:t>[CONSIGNAR LOS DATOS DE LA PARTE DEMANDANTE DEL PROCESO DE ALIMENTOS]</w:t>
      </w:r>
      <w:r w:rsidRPr="00086D6C">
        <w:rPr>
          <w:rFonts w:ascii="Arial" w:hAnsi="Arial" w:cs="Arial"/>
          <w:sz w:val="20"/>
          <w:szCs w:val="20"/>
        </w:rPr>
        <w:t xml:space="preserve"> ante el </w:t>
      </w:r>
      <w:r w:rsidRPr="00086D6C">
        <w:rPr>
          <w:rFonts w:ascii="Arial" w:hAnsi="Arial" w:cs="Arial"/>
          <w:sz w:val="20"/>
          <w:szCs w:val="20"/>
          <w:highlight w:val="lightGray"/>
        </w:rPr>
        <w:t>[</w:t>
      </w:r>
      <w:r w:rsidRPr="00086D6C">
        <w:rPr>
          <w:rFonts w:ascii="Arial" w:hAnsi="Arial" w:cs="Arial"/>
          <w:sz w:val="20"/>
          <w:szCs w:val="20"/>
          <w:highlight w:val="lightGray"/>
          <w:u w:val="single"/>
        </w:rPr>
        <w:t>CONSIGNAR LOS DATOS DE IDENTIFICACIÓN DEL JUZGADO CORRESPONDIENTE</w:t>
      </w:r>
      <w:r w:rsidRPr="00086D6C">
        <w:rPr>
          <w:rFonts w:ascii="Arial" w:hAnsi="Arial" w:cs="Arial"/>
          <w:sz w:val="20"/>
          <w:szCs w:val="20"/>
          <w:highlight w:val="lightGray"/>
        </w:rPr>
        <w:t>]</w:t>
      </w:r>
      <w:r w:rsidRPr="00086D6C">
        <w:rPr>
          <w:rFonts w:ascii="Arial" w:hAnsi="Arial" w:cs="Arial"/>
          <w:sz w:val="20"/>
          <w:szCs w:val="20"/>
        </w:rPr>
        <w:t xml:space="preserve"> en el trámite del expediente </w:t>
      </w:r>
      <w:r w:rsidRPr="00086D6C">
        <w:rPr>
          <w:rFonts w:ascii="Arial" w:hAnsi="Arial" w:cs="Arial"/>
          <w:sz w:val="20"/>
          <w:szCs w:val="20"/>
          <w:highlight w:val="lightGray"/>
        </w:rPr>
        <w:t>[</w:t>
      </w:r>
      <w:r w:rsidRPr="00086D6C">
        <w:rPr>
          <w:rFonts w:ascii="Arial" w:hAnsi="Arial" w:cs="Arial"/>
          <w:sz w:val="20"/>
          <w:szCs w:val="20"/>
          <w:highlight w:val="lightGray"/>
          <w:u w:val="single"/>
        </w:rPr>
        <w:t>CONSIGNAR EL NÚMERO DE EXPEDIENTE JUDICIAL]</w:t>
      </w:r>
      <w:r w:rsidRPr="00086D6C">
        <w:rPr>
          <w:rFonts w:ascii="Arial" w:hAnsi="Arial" w:cs="Arial"/>
          <w:sz w:val="20"/>
          <w:szCs w:val="20"/>
          <w:highlight w:val="lightGray"/>
        </w:rPr>
        <w:t>.</w:t>
      </w:r>
      <w:r w:rsidRPr="00086D6C">
        <w:rPr>
          <w:rFonts w:ascii="Arial" w:hAnsi="Arial" w:cs="Arial"/>
          <w:sz w:val="20"/>
          <w:szCs w:val="20"/>
        </w:rPr>
        <w:t xml:space="preserve">  </w:t>
      </w:r>
    </w:p>
    <w:p w14:paraId="42C126DD" w14:textId="77777777" w:rsidR="00925E2D" w:rsidRDefault="00925E2D" w:rsidP="00426394">
      <w:pPr>
        <w:widowControl w:val="0"/>
        <w:spacing w:after="0" w:line="360" w:lineRule="auto"/>
        <w:ind w:left="284"/>
        <w:jc w:val="both"/>
        <w:rPr>
          <w:rFonts w:ascii="Arial" w:hAnsi="Arial" w:cs="Arial"/>
          <w:sz w:val="20"/>
          <w:szCs w:val="20"/>
          <w:lang w:val="es-419"/>
        </w:rPr>
      </w:pPr>
    </w:p>
    <w:p w14:paraId="06FCD20B" w14:textId="77777777" w:rsidR="00925E2D" w:rsidRPr="00854A1F" w:rsidRDefault="00925E2D" w:rsidP="00426394">
      <w:pPr>
        <w:widowControl w:val="0"/>
        <w:autoSpaceDE w:val="0"/>
        <w:autoSpaceDN w:val="0"/>
        <w:adjustRightInd w:val="0"/>
        <w:ind w:left="284"/>
        <w:rPr>
          <w:rFonts w:ascii="Arial" w:hAnsi="Arial" w:cs="Arial"/>
          <w:b/>
          <w:i/>
          <w:iCs/>
          <w:sz w:val="20"/>
          <w:szCs w:val="20"/>
        </w:rPr>
      </w:pPr>
      <w:r w:rsidRPr="00854A1F">
        <w:rPr>
          <w:rFonts w:ascii="Arial" w:hAnsi="Arial" w:cs="Arial"/>
          <w:iCs/>
          <w:sz w:val="20"/>
          <w:szCs w:val="20"/>
        </w:rPr>
        <w:t>CONSIGNAR CIUDAD Y FECHA]</w:t>
      </w:r>
    </w:p>
    <w:p w14:paraId="2C1296BC" w14:textId="77777777" w:rsidR="00925E2D" w:rsidRPr="00854A1F" w:rsidRDefault="00925E2D" w:rsidP="00426394">
      <w:pPr>
        <w:widowControl w:val="0"/>
        <w:spacing w:after="0" w:line="240" w:lineRule="auto"/>
        <w:ind w:left="284"/>
        <w:rPr>
          <w:rFonts w:ascii="Arial" w:hAnsi="Arial" w:cs="Arial"/>
          <w:sz w:val="20"/>
          <w:szCs w:val="20"/>
          <w:lang w:val="es-419"/>
        </w:rPr>
      </w:pPr>
    </w:p>
    <w:p w14:paraId="602D809D" w14:textId="77777777" w:rsidR="00925E2D" w:rsidRPr="00854A1F" w:rsidRDefault="00925E2D" w:rsidP="00426394">
      <w:pPr>
        <w:widowControl w:val="0"/>
        <w:spacing w:after="0" w:line="240" w:lineRule="auto"/>
        <w:ind w:left="284"/>
        <w:rPr>
          <w:rFonts w:ascii="Arial" w:hAnsi="Arial" w:cs="Arial"/>
          <w:sz w:val="20"/>
          <w:szCs w:val="20"/>
          <w:lang w:val="es-419"/>
        </w:rPr>
      </w:pPr>
      <w:r w:rsidRPr="00854A1F">
        <w:rPr>
          <w:rFonts w:ascii="Arial" w:hAnsi="Arial" w:cs="Arial"/>
          <w:sz w:val="20"/>
          <w:szCs w:val="20"/>
          <w:lang w:val="es-419"/>
        </w:rPr>
        <w:t>NOMBRE Y APELLIDOS:</w:t>
      </w:r>
    </w:p>
    <w:p w14:paraId="4CABEA77" w14:textId="77777777" w:rsidR="00925E2D" w:rsidRPr="00854A1F" w:rsidRDefault="00925E2D" w:rsidP="00426394">
      <w:pPr>
        <w:widowControl w:val="0"/>
        <w:spacing w:after="0" w:line="240" w:lineRule="auto"/>
        <w:ind w:left="284"/>
        <w:rPr>
          <w:rFonts w:ascii="Arial" w:hAnsi="Arial" w:cs="Arial"/>
          <w:sz w:val="20"/>
          <w:szCs w:val="20"/>
          <w:lang w:val="es-419"/>
        </w:rPr>
      </w:pPr>
      <w:r w:rsidRPr="00854A1F">
        <w:rPr>
          <w:rFonts w:ascii="Arial" w:hAnsi="Arial" w:cs="Arial"/>
          <w:sz w:val="20"/>
          <w:szCs w:val="20"/>
          <w:lang w:val="es-419"/>
        </w:rPr>
        <w:t>DNI:</w:t>
      </w:r>
    </w:p>
    <w:p w14:paraId="7A4EB27D" w14:textId="77777777" w:rsidR="00925E2D" w:rsidRDefault="00925E2D" w:rsidP="00426394">
      <w:pPr>
        <w:widowControl w:val="0"/>
        <w:spacing w:after="0" w:line="240" w:lineRule="auto"/>
        <w:ind w:left="284"/>
        <w:rPr>
          <w:rFonts w:ascii="Arial" w:hAnsi="Arial" w:cs="Arial"/>
          <w:sz w:val="20"/>
          <w:szCs w:val="20"/>
          <w:lang w:val="es-419"/>
        </w:rPr>
      </w:pPr>
      <w:r w:rsidRPr="00854A1F">
        <w:rPr>
          <w:rFonts w:ascii="Arial" w:hAnsi="Arial" w:cs="Arial"/>
          <w:sz w:val="20"/>
          <w:szCs w:val="20"/>
          <w:lang w:val="es-419"/>
        </w:rPr>
        <w:t>FIRMA:</w:t>
      </w:r>
    </w:p>
    <w:p w14:paraId="38226EC1" w14:textId="77777777" w:rsidR="00925E2D" w:rsidRPr="00854A1F" w:rsidRDefault="00925E2D" w:rsidP="00426394">
      <w:pPr>
        <w:widowControl w:val="0"/>
        <w:spacing w:after="0" w:line="240" w:lineRule="auto"/>
        <w:ind w:left="284"/>
        <w:rPr>
          <w:rFonts w:ascii="Arial" w:hAnsi="Arial" w:cs="Arial"/>
          <w:sz w:val="20"/>
          <w:szCs w:val="20"/>
          <w:lang w:val="es-419"/>
        </w:rPr>
      </w:pPr>
    </w:p>
    <w:tbl>
      <w:tblPr>
        <w:tblStyle w:val="Tablaconcuadrcula"/>
        <w:tblW w:w="8221" w:type="dxa"/>
        <w:tblInd w:w="279" w:type="dxa"/>
        <w:tblLook w:val="04A0" w:firstRow="1" w:lastRow="0" w:firstColumn="1" w:lastColumn="0" w:noHBand="0" w:noVBand="1"/>
      </w:tblPr>
      <w:tblGrid>
        <w:gridCol w:w="8221"/>
      </w:tblGrid>
      <w:tr w:rsidR="00925E2D" w:rsidRPr="00854A1F" w14:paraId="22B7F2D7" w14:textId="77777777" w:rsidTr="00222047">
        <w:tc>
          <w:tcPr>
            <w:tcW w:w="8221" w:type="dxa"/>
          </w:tcPr>
          <w:p w14:paraId="1BFFBA02" w14:textId="77777777" w:rsidR="00925E2D" w:rsidRPr="00854A1F" w:rsidRDefault="00925E2D" w:rsidP="00426394">
            <w:pPr>
              <w:widowControl w:val="0"/>
              <w:ind w:left="284"/>
              <w:rPr>
                <w:rFonts w:ascii="Arial" w:hAnsi="Arial" w:cs="Arial"/>
                <w:sz w:val="20"/>
                <w:szCs w:val="20"/>
                <w:lang w:val="es-419"/>
              </w:rPr>
            </w:pPr>
          </w:p>
          <w:p w14:paraId="3C8F94AD" w14:textId="77777777" w:rsidR="00925E2D" w:rsidRPr="00854A1F" w:rsidRDefault="00925E2D" w:rsidP="00426394">
            <w:pPr>
              <w:widowControl w:val="0"/>
              <w:ind w:left="284"/>
              <w:rPr>
                <w:rFonts w:ascii="Arial" w:hAnsi="Arial" w:cs="Arial"/>
                <w:sz w:val="20"/>
                <w:szCs w:val="20"/>
                <w:lang w:val="es-419"/>
              </w:rPr>
            </w:pPr>
          </w:p>
          <w:p w14:paraId="6B47824B" w14:textId="77777777" w:rsidR="00925E2D" w:rsidRPr="00854A1F" w:rsidRDefault="00925E2D" w:rsidP="00426394">
            <w:pPr>
              <w:widowControl w:val="0"/>
              <w:ind w:left="284"/>
              <w:rPr>
                <w:rFonts w:ascii="Arial" w:hAnsi="Arial" w:cs="Arial"/>
                <w:sz w:val="20"/>
                <w:szCs w:val="20"/>
                <w:lang w:val="es-419"/>
              </w:rPr>
            </w:pPr>
          </w:p>
          <w:p w14:paraId="315E6218" w14:textId="77777777" w:rsidR="00925E2D" w:rsidRPr="00854A1F" w:rsidRDefault="00925E2D" w:rsidP="00426394">
            <w:pPr>
              <w:widowControl w:val="0"/>
              <w:ind w:left="284"/>
              <w:rPr>
                <w:rFonts w:ascii="Arial" w:hAnsi="Arial" w:cs="Arial"/>
                <w:sz w:val="20"/>
                <w:szCs w:val="20"/>
                <w:lang w:val="es-419"/>
              </w:rPr>
            </w:pPr>
          </w:p>
          <w:p w14:paraId="0CE60D76" w14:textId="77777777" w:rsidR="00925E2D" w:rsidRPr="00854A1F" w:rsidRDefault="00925E2D" w:rsidP="00426394">
            <w:pPr>
              <w:widowControl w:val="0"/>
              <w:ind w:left="284"/>
              <w:rPr>
                <w:rFonts w:ascii="Arial" w:hAnsi="Arial" w:cs="Arial"/>
                <w:sz w:val="20"/>
                <w:szCs w:val="20"/>
                <w:lang w:val="es-419"/>
              </w:rPr>
            </w:pPr>
          </w:p>
          <w:p w14:paraId="709F1A11" w14:textId="77777777" w:rsidR="00925E2D" w:rsidRPr="00854A1F" w:rsidRDefault="00925E2D" w:rsidP="00426394">
            <w:pPr>
              <w:widowControl w:val="0"/>
              <w:ind w:left="284"/>
              <w:rPr>
                <w:rFonts w:ascii="Arial" w:hAnsi="Arial" w:cs="Arial"/>
                <w:sz w:val="20"/>
                <w:szCs w:val="20"/>
                <w:lang w:val="es-419"/>
              </w:rPr>
            </w:pPr>
          </w:p>
        </w:tc>
      </w:tr>
    </w:tbl>
    <w:p w14:paraId="05EBF4E8" w14:textId="77777777" w:rsidR="00925E2D" w:rsidRPr="00854A1F" w:rsidRDefault="00925E2D" w:rsidP="00426394">
      <w:pPr>
        <w:widowControl w:val="0"/>
        <w:spacing w:after="0" w:line="360" w:lineRule="auto"/>
        <w:ind w:left="284"/>
        <w:jc w:val="both"/>
        <w:rPr>
          <w:rFonts w:ascii="Arial" w:hAnsi="Arial" w:cs="Arial"/>
          <w:sz w:val="20"/>
          <w:szCs w:val="20"/>
          <w:lang w:val="es-419"/>
        </w:rPr>
      </w:pPr>
    </w:p>
    <w:p w14:paraId="481F10BE" w14:textId="77777777" w:rsidR="00925E2D" w:rsidRPr="00854A1F" w:rsidRDefault="00925E2D" w:rsidP="00421122">
      <w:pPr>
        <w:pStyle w:val="Prrafodelista"/>
        <w:numPr>
          <w:ilvl w:val="0"/>
          <w:numId w:val="14"/>
        </w:numPr>
        <w:ind w:left="709" w:hanging="425"/>
        <w:jc w:val="both"/>
        <w:rPr>
          <w:rFonts w:ascii="Arial" w:hAnsi="Arial" w:cs="Arial"/>
          <w:b/>
          <w:bCs/>
          <w:sz w:val="20"/>
          <w:szCs w:val="20"/>
        </w:rPr>
      </w:pPr>
      <w:r w:rsidRPr="00854A1F">
        <w:rPr>
          <w:rFonts w:ascii="Arial" w:hAnsi="Arial" w:cs="Arial"/>
          <w:b/>
          <w:bCs/>
          <w:sz w:val="20"/>
          <w:szCs w:val="20"/>
        </w:rPr>
        <w:t>D</w:t>
      </w:r>
      <w:r>
        <w:rPr>
          <w:rFonts w:ascii="Arial" w:hAnsi="Arial" w:cs="Arial"/>
          <w:b/>
          <w:bCs/>
          <w:sz w:val="20"/>
          <w:szCs w:val="20"/>
        </w:rPr>
        <w:t>eclaración jurada de recepción y cumplimiento del manual especial de ética y conducta para proveedores del Fondo M</w:t>
      </w:r>
      <w:r w:rsidRPr="00854A1F">
        <w:rPr>
          <w:rFonts w:ascii="Arial" w:hAnsi="Arial" w:cs="Arial"/>
          <w:b/>
          <w:bCs/>
          <w:sz w:val="20"/>
          <w:szCs w:val="20"/>
        </w:rPr>
        <w:t>IVIVIENDA S.A.</w:t>
      </w:r>
    </w:p>
    <w:p w14:paraId="6AD22628" w14:textId="77777777" w:rsidR="00925E2D" w:rsidRPr="00854A1F" w:rsidRDefault="00925E2D" w:rsidP="00426394">
      <w:pPr>
        <w:pStyle w:val="Prrafodelista"/>
        <w:ind w:left="284"/>
        <w:jc w:val="both"/>
        <w:rPr>
          <w:rFonts w:ascii="Arial" w:hAnsi="Arial" w:cs="Arial"/>
          <w:sz w:val="20"/>
          <w:szCs w:val="20"/>
        </w:rPr>
      </w:pPr>
    </w:p>
    <w:p w14:paraId="1B0EC445" w14:textId="77777777" w:rsidR="00925E2D" w:rsidRPr="00E43214" w:rsidRDefault="00925E2D" w:rsidP="00421122">
      <w:pPr>
        <w:pStyle w:val="Prrafodelista"/>
        <w:ind w:left="709"/>
        <w:jc w:val="both"/>
        <w:rPr>
          <w:rFonts w:ascii="Arial" w:hAnsi="Arial" w:cs="Arial"/>
          <w:sz w:val="20"/>
          <w:szCs w:val="20"/>
        </w:rPr>
      </w:pPr>
      <w:r w:rsidRPr="00854A1F">
        <w:rPr>
          <w:rFonts w:ascii="Arial" w:hAnsi="Arial" w:cs="Arial"/>
          <w:sz w:val="20"/>
          <w:szCs w:val="20"/>
        </w:rPr>
        <w:t>Por la presente, dejo constancia que he leído el Manual Especial de Ética y Conducta para proveedores del Fondo Mivivienda S.A.</w:t>
      </w:r>
      <w:r>
        <w:rPr>
          <w:rFonts w:ascii="Arial" w:hAnsi="Arial" w:cs="Arial"/>
          <w:sz w:val="20"/>
          <w:szCs w:val="20"/>
        </w:rPr>
        <w:t xml:space="preserve"> </w:t>
      </w:r>
      <w:r w:rsidRPr="00E43214">
        <w:rPr>
          <w:rFonts w:ascii="Arial" w:hAnsi="Arial" w:cs="Arial"/>
          <w:sz w:val="20"/>
          <w:szCs w:val="20"/>
        </w:rPr>
        <w:t>por tanto, declaro lo siguiente:</w:t>
      </w:r>
    </w:p>
    <w:p w14:paraId="208C48BC" w14:textId="77777777" w:rsidR="00925E2D" w:rsidRPr="00854A1F" w:rsidRDefault="00925E2D" w:rsidP="00421122">
      <w:pPr>
        <w:numPr>
          <w:ilvl w:val="0"/>
          <w:numId w:val="8"/>
        </w:numPr>
        <w:ind w:left="1134" w:hanging="425"/>
        <w:jc w:val="both"/>
        <w:rPr>
          <w:rFonts w:ascii="Arial" w:hAnsi="Arial" w:cs="Arial"/>
          <w:sz w:val="20"/>
          <w:szCs w:val="20"/>
        </w:rPr>
      </w:pPr>
      <w:r w:rsidRPr="00854A1F">
        <w:rPr>
          <w:rFonts w:ascii="Arial" w:hAnsi="Arial" w:cs="Arial"/>
          <w:sz w:val="20"/>
          <w:szCs w:val="20"/>
        </w:rPr>
        <w:t xml:space="preserve">Por la presente, dejo constancia que he leído el Manual Especial de Ética y Conducta para proveedores del Fondo Mivivienda S.A., por tanto, declaro lo siguiente: </w:t>
      </w:r>
    </w:p>
    <w:p w14:paraId="40CF1A94" w14:textId="77777777" w:rsidR="00925E2D" w:rsidRPr="00854A1F" w:rsidRDefault="00925E2D" w:rsidP="00421122">
      <w:pPr>
        <w:numPr>
          <w:ilvl w:val="0"/>
          <w:numId w:val="8"/>
        </w:numPr>
        <w:ind w:left="1134" w:hanging="425"/>
        <w:jc w:val="both"/>
        <w:rPr>
          <w:rFonts w:ascii="Arial" w:hAnsi="Arial" w:cs="Arial"/>
          <w:sz w:val="20"/>
          <w:szCs w:val="20"/>
        </w:rPr>
      </w:pPr>
      <w:r w:rsidRPr="00854A1F">
        <w:rPr>
          <w:rFonts w:ascii="Arial" w:hAnsi="Arial" w:cs="Arial"/>
          <w:sz w:val="20"/>
          <w:szCs w:val="20"/>
        </w:rPr>
        <w:t xml:space="preserve">Comprendo en todos sus términos y los estándares de Conducta que rigen en la entidad. </w:t>
      </w:r>
    </w:p>
    <w:p w14:paraId="643B8824" w14:textId="77777777" w:rsidR="00925E2D" w:rsidRPr="00854A1F" w:rsidRDefault="00925E2D" w:rsidP="00421122">
      <w:pPr>
        <w:numPr>
          <w:ilvl w:val="0"/>
          <w:numId w:val="8"/>
        </w:numPr>
        <w:ind w:left="1134" w:hanging="425"/>
        <w:jc w:val="both"/>
        <w:rPr>
          <w:rFonts w:ascii="Arial" w:hAnsi="Arial" w:cs="Arial"/>
          <w:sz w:val="20"/>
          <w:szCs w:val="20"/>
        </w:rPr>
      </w:pPr>
      <w:r w:rsidRPr="00854A1F">
        <w:rPr>
          <w:rFonts w:ascii="Arial" w:hAnsi="Arial" w:cs="Arial"/>
          <w:sz w:val="20"/>
          <w:szCs w:val="20"/>
        </w:rPr>
        <w:t xml:space="preserve">Me comprometo a respetar, cumplir y hacer cumplir a mis trabajadores y subcontratistas las disposiciones del Manual de Ética y Conducta para proveedores del Fondo Mivivienda S.A., en todo lo que sea aplicable a mi representada. </w:t>
      </w:r>
    </w:p>
    <w:p w14:paraId="5AE2A7E4" w14:textId="77777777" w:rsidR="00925E2D" w:rsidRPr="00854A1F" w:rsidRDefault="00925E2D" w:rsidP="00421122">
      <w:pPr>
        <w:numPr>
          <w:ilvl w:val="0"/>
          <w:numId w:val="8"/>
        </w:numPr>
        <w:ind w:left="1134" w:hanging="425"/>
        <w:jc w:val="both"/>
        <w:rPr>
          <w:rFonts w:ascii="Arial" w:hAnsi="Arial" w:cs="Arial"/>
          <w:sz w:val="20"/>
          <w:szCs w:val="20"/>
        </w:rPr>
      </w:pPr>
      <w:r w:rsidRPr="00854A1F">
        <w:rPr>
          <w:rFonts w:ascii="Arial" w:hAnsi="Arial" w:cs="Arial"/>
          <w:sz w:val="20"/>
          <w:szCs w:val="20"/>
        </w:rPr>
        <w:t xml:space="preserve">Acepto que el incumplimiento del presente Manual de Ética y Conducta por parte de la empresa que represento o cualquiera de sus trabajadores, representa un incumplimiento grave que podría determinar la resolución inmediata de la relación comercial con el Fondo Mivivienda S.A. y sus empresas vinculadas cuando corresponda. </w:t>
      </w:r>
    </w:p>
    <w:tbl>
      <w:tblPr>
        <w:tblStyle w:val="Tablaconcuadrcula"/>
        <w:tblW w:w="7229" w:type="dxa"/>
        <w:tblInd w:w="1271" w:type="dxa"/>
        <w:tblLook w:val="04A0" w:firstRow="1" w:lastRow="0" w:firstColumn="1" w:lastColumn="0" w:noHBand="0" w:noVBand="1"/>
      </w:tblPr>
      <w:tblGrid>
        <w:gridCol w:w="3544"/>
        <w:gridCol w:w="3685"/>
      </w:tblGrid>
      <w:tr w:rsidR="00925E2D" w:rsidRPr="00854A1F" w14:paraId="719328D3" w14:textId="77777777" w:rsidTr="00222047">
        <w:tc>
          <w:tcPr>
            <w:tcW w:w="3544" w:type="dxa"/>
            <w:tcBorders>
              <w:top w:val="single" w:sz="4" w:space="0" w:color="auto"/>
              <w:left w:val="single" w:sz="4" w:space="0" w:color="auto"/>
              <w:bottom w:val="single" w:sz="4" w:space="0" w:color="auto"/>
              <w:right w:val="single" w:sz="4" w:space="0" w:color="auto"/>
            </w:tcBorders>
            <w:hideMark/>
          </w:tcPr>
          <w:p w14:paraId="444FB55D" w14:textId="77777777" w:rsidR="00925E2D" w:rsidRPr="00854A1F" w:rsidRDefault="00925E2D" w:rsidP="00426394">
            <w:pPr>
              <w:spacing w:line="259" w:lineRule="auto"/>
              <w:ind w:left="284"/>
              <w:rPr>
                <w:rFonts w:ascii="Arial" w:hAnsi="Arial" w:cs="Arial"/>
                <w:b/>
                <w:bCs/>
                <w:sz w:val="20"/>
                <w:szCs w:val="20"/>
              </w:rPr>
            </w:pPr>
            <w:r w:rsidRPr="00854A1F">
              <w:rPr>
                <w:rFonts w:ascii="Arial" w:hAnsi="Arial" w:cs="Arial"/>
                <w:b/>
                <w:bCs/>
                <w:sz w:val="20"/>
                <w:szCs w:val="20"/>
              </w:rPr>
              <w:t>Nombre y Apellido del Declarante</w:t>
            </w:r>
          </w:p>
        </w:tc>
        <w:tc>
          <w:tcPr>
            <w:tcW w:w="3685" w:type="dxa"/>
            <w:tcBorders>
              <w:top w:val="single" w:sz="4" w:space="0" w:color="auto"/>
              <w:left w:val="single" w:sz="4" w:space="0" w:color="auto"/>
              <w:bottom w:val="single" w:sz="4" w:space="0" w:color="auto"/>
              <w:right w:val="single" w:sz="4" w:space="0" w:color="auto"/>
            </w:tcBorders>
          </w:tcPr>
          <w:p w14:paraId="40ED7AF7" w14:textId="77777777" w:rsidR="00925E2D" w:rsidRPr="00854A1F" w:rsidRDefault="00925E2D" w:rsidP="00426394">
            <w:pPr>
              <w:spacing w:line="259" w:lineRule="auto"/>
              <w:ind w:left="284"/>
              <w:rPr>
                <w:rFonts w:ascii="Arial" w:hAnsi="Arial" w:cs="Arial"/>
                <w:sz w:val="20"/>
                <w:szCs w:val="20"/>
              </w:rPr>
            </w:pPr>
          </w:p>
        </w:tc>
      </w:tr>
      <w:tr w:rsidR="00925E2D" w:rsidRPr="00854A1F" w14:paraId="28562BAF" w14:textId="77777777" w:rsidTr="00222047">
        <w:tc>
          <w:tcPr>
            <w:tcW w:w="3544" w:type="dxa"/>
            <w:tcBorders>
              <w:top w:val="single" w:sz="4" w:space="0" w:color="auto"/>
              <w:left w:val="single" w:sz="4" w:space="0" w:color="auto"/>
              <w:bottom w:val="single" w:sz="4" w:space="0" w:color="auto"/>
              <w:right w:val="single" w:sz="4" w:space="0" w:color="auto"/>
            </w:tcBorders>
          </w:tcPr>
          <w:p w14:paraId="3592115A" w14:textId="77777777" w:rsidR="00925E2D" w:rsidRPr="00854A1F" w:rsidRDefault="00925E2D" w:rsidP="00426394">
            <w:pPr>
              <w:spacing w:line="259" w:lineRule="auto"/>
              <w:ind w:left="284"/>
              <w:rPr>
                <w:rFonts w:ascii="Arial" w:hAnsi="Arial" w:cs="Arial"/>
                <w:b/>
                <w:bCs/>
                <w:sz w:val="20"/>
                <w:szCs w:val="20"/>
              </w:rPr>
            </w:pPr>
            <w:r w:rsidRPr="00854A1F">
              <w:rPr>
                <w:rFonts w:ascii="Arial" w:hAnsi="Arial" w:cs="Arial"/>
                <w:b/>
                <w:bCs/>
                <w:sz w:val="20"/>
                <w:szCs w:val="20"/>
              </w:rPr>
              <w:t>Denominación social/ nombre del</w:t>
            </w:r>
            <w:r>
              <w:rPr>
                <w:rFonts w:ascii="Arial" w:hAnsi="Arial" w:cs="Arial"/>
                <w:b/>
                <w:bCs/>
                <w:sz w:val="20"/>
                <w:szCs w:val="20"/>
              </w:rPr>
              <w:t xml:space="preserve"> </w:t>
            </w:r>
            <w:r w:rsidRPr="00854A1F">
              <w:rPr>
                <w:rFonts w:ascii="Arial" w:hAnsi="Arial" w:cs="Arial"/>
                <w:b/>
                <w:bCs/>
                <w:sz w:val="20"/>
                <w:szCs w:val="20"/>
              </w:rPr>
              <w:t>proveedor que representa:</w:t>
            </w:r>
          </w:p>
          <w:p w14:paraId="3FB07659" w14:textId="77777777" w:rsidR="00925E2D" w:rsidRPr="00854A1F" w:rsidRDefault="00925E2D" w:rsidP="00426394">
            <w:pPr>
              <w:spacing w:line="259" w:lineRule="auto"/>
              <w:ind w:left="284"/>
              <w:rPr>
                <w:rFonts w:ascii="Arial" w:hAnsi="Arial" w:cs="Arial"/>
                <w:b/>
                <w:bCs/>
                <w:sz w:val="20"/>
                <w:szCs w:val="20"/>
              </w:rPr>
            </w:pPr>
          </w:p>
        </w:tc>
        <w:tc>
          <w:tcPr>
            <w:tcW w:w="3685" w:type="dxa"/>
            <w:tcBorders>
              <w:top w:val="single" w:sz="4" w:space="0" w:color="auto"/>
              <w:left w:val="single" w:sz="4" w:space="0" w:color="auto"/>
              <w:bottom w:val="single" w:sz="4" w:space="0" w:color="auto"/>
              <w:right w:val="single" w:sz="4" w:space="0" w:color="auto"/>
            </w:tcBorders>
          </w:tcPr>
          <w:p w14:paraId="6FB90733" w14:textId="77777777" w:rsidR="00925E2D" w:rsidRPr="00854A1F" w:rsidRDefault="00925E2D" w:rsidP="00426394">
            <w:pPr>
              <w:spacing w:line="259" w:lineRule="auto"/>
              <w:ind w:left="284"/>
              <w:rPr>
                <w:rFonts w:ascii="Arial" w:hAnsi="Arial" w:cs="Arial"/>
                <w:sz w:val="20"/>
                <w:szCs w:val="20"/>
              </w:rPr>
            </w:pPr>
          </w:p>
        </w:tc>
      </w:tr>
      <w:tr w:rsidR="00925E2D" w:rsidRPr="00854A1F" w14:paraId="362465A5" w14:textId="77777777" w:rsidTr="00222047">
        <w:tc>
          <w:tcPr>
            <w:tcW w:w="3544" w:type="dxa"/>
            <w:tcBorders>
              <w:top w:val="single" w:sz="4" w:space="0" w:color="auto"/>
              <w:left w:val="single" w:sz="4" w:space="0" w:color="auto"/>
              <w:bottom w:val="single" w:sz="4" w:space="0" w:color="auto"/>
              <w:right w:val="single" w:sz="4" w:space="0" w:color="auto"/>
            </w:tcBorders>
          </w:tcPr>
          <w:p w14:paraId="0CD6B1AB" w14:textId="77777777" w:rsidR="00925E2D" w:rsidRPr="00854A1F" w:rsidRDefault="00925E2D" w:rsidP="00426394">
            <w:pPr>
              <w:spacing w:line="259" w:lineRule="auto"/>
              <w:ind w:left="284"/>
              <w:rPr>
                <w:rFonts w:ascii="Arial" w:hAnsi="Arial" w:cs="Arial"/>
                <w:b/>
                <w:bCs/>
                <w:sz w:val="20"/>
                <w:szCs w:val="20"/>
              </w:rPr>
            </w:pPr>
            <w:r w:rsidRPr="00854A1F">
              <w:rPr>
                <w:rFonts w:ascii="Arial" w:hAnsi="Arial" w:cs="Arial"/>
                <w:b/>
                <w:bCs/>
                <w:sz w:val="20"/>
                <w:szCs w:val="20"/>
              </w:rPr>
              <w:t>Cargo:</w:t>
            </w:r>
          </w:p>
          <w:p w14:paraId="236A9F7A" w14:textId="77777777" w:rsidR="00925E2D" w:rsidRPr="00854A1F" w:rsidRDefault="00925E2D" w:rsidP="00426394">
            <w:pPr>
              <w:spacing w:line="259" w:lineRule="auto"/>
              <w:ind w:left="284"/>
              <w:rPr>
                <w:rFonts w:ascii="Arial" w:hAnsi="Arial" w:cs="Arial"/>
                <w:b/>
                <w:bCs/>
                <w:sz w:val="20"/>
                <w:szCs w:val="20"/>
              </w:rPr>
            </w:pPr>
          </w:p>
        </w:tc>
        <w:tc>
          <w:tcPr>
            <w:tcW w:w="3685" w:type="dxa"/>
            <w:tcBorders>
              <w:top w:val="single" w:sz="4" w:space="0" w:color="auto"/>
              <w:left w:val="single" w:sz="4" w:space="0" w:color="auto"/>
              <w:bottom w:val="single" w:sz="4" w:space="0" w:color="auto"/>
              <w:right w:val="single" w:sz="4" w:space="0" w:color="auto"/>
            </w:tcBorders>
          </w:tcPr>
          <w:p w14:paraId="4C74C131" w14:textId="77777777" w:rsidR="00925E2D" w:rsidRPr="00854A1F" w:rsidRDefault="00925E2D" w:rsidP="00426394">
            <w:pPr>
              <w:spacing w:line="259" w:lineRule="auto"/>
              <w:ind w:left="284"/>
              <w:rPr>
                <w:rFonts w:ascii="Arial" w:hAnsi="Arial" w:cs="Arial"/>
                <w:sz w:val="20"/>
                <w:szCs w:val="20"/>
              </w:rPr>
            </w:pPr>
          </w:p>
        </w:tc>
      </w:tr>
      <w:tr w:rsidR="00925E2D" w:rsidRPr="00854A1F" w14:paraId="68FEC4DE" w14:textId="77777777" w:rsidTr="00222047">
        <w:tc>
          <w:tcPr>
            <w:tcW w:w="3544" w:type="dxa"/>
            <w:tcBorders>
              <w:top w:val="single" w:sz="4" w:space="0" w:color="auto"/>
              <w:left w:val="single" w:sz="4" w:space="0" w:color="auto"/>
              <w:bottom w:val="single" w:sz="4" w:space="0" w:color="auto"/>
              <w:right w:val="single" w:sz="4" w:space="0" w:color="auto"/>
            </w:tcBorders>
          </w:tcPr>
          <w:p w14:paraId="2D5C338C" w14:textId="77777777" w:rsidR="00925E2D" w:rsidRPr="00854A1F" w:rsidRDefault="00925E2D" w:rsidP="00426394">
            <w:pPr>
              <w:spacing w:line="259" w:lineRule="auto"/>
              <w:ind w:left="284"/>
              <w:rPr>
                <w:rFonts w:ascii="Arial" w:hAnsi="Arial" w:cs="Arial"/>
                <w:b/>
                <w:bCs/>
                <w:sz w:val="20"/>
                <w:szCs w:val="20"/>
              </w:rPr>
            </w:pPr>
            <w:r w:rsidRPr="00854A1F">
              <w:rPr>
                <w:rFonts w:ascii="Arial" w:hAnsi="Arial" w:cs="Arial"/>
                <w:b/>
                <w:bCs/>
                <w:sz w:val="20"/>
                <w:szCs w:val="20"/>
              </w:rPr>
              <w:t>Fecha:</w:t>
            </w:r>
          </w:p>
          <w:p w14:paraId="45325C13" w14:textId="77777777" w:rsidR="00925E2D" w:rsidRPr="00854A1F" w:rsidRDefault="00925E2D" w:rsidP="00426394">
            <w:pPr>
              <w:spacing w:line="259" w:lineRule="auto"/>
              <w:ind w:left="284"/>
              <w:rPr>
                <w:rFonts w:ascii="Arial" w:hAnsi="Arial" w:cs="Arial"/>
                <w:b/>
                <w:bCs/>
                <w:sz w:val="20"/>
                <w:szCs w:val="20"/>
              </w:rPr>
            </w:pPr>
          </w:p>
        </w:tc>
        <w:tc>
          <w:tcPr>
            <w:tcW w:w="3685" w:type="dxa"/>
            <w:tcBorders>
              <w:top w:val="single" w:sz="4" w:space="0" w:color="auto"/>
              <w:left w:val="single" w:sz="4" w:space="0" w:color="auto"/>
              <w:bottom w:val="single" w:sz="4" w:space="0" w:color="auto"/>
              <w:right w:val="single" w:sz="4" w:space="0" w:color="auto"/>
            </w:tcBorders>
          </w:tcPr>
          <w:p w14:paraId="3803130E" w14:textId="77777777" w:rsidR="00925E2D" w:rsidRPr="00854A1F" w:rsidRDefault="00925E2D" w:rsidP="00426394">
            <w:pPr>
              <w:spacing w:line="259" w:lineRule="auto"/>
              <w:ind w:left="284"/>
              <w:rPr>
                <w:rFonts w:ascii="Arial" w:hAnsi="Arial" w:cs="Arial"/>
                <w:sz w:val="20"/>
                <w:szCs w:val="20"/>
              </w:rPr>
            </w:pPr>
          </w:p>
        </w:tc>
      </w:tr>
      <w:tr w:rsidR="00925E2D" w:rsidRPr="00854A1F" w14:paraId="07A62D81" w14:textId="77777777" w:rsidTr="00222047">
        <w:tc>
          <w:tcPr>
            <w:tcW w:w="3544" w:type="dxa"/>
            <w:tcBorders>
              <w:top w:val="single" w:sz="4" w:space="0" w:color="auto"/>
              <w:left w:val="single" w:sz="4" w:space="0" w:color="auto"/>
              <w:bottom w:val="single" w:sz="4" w:space="0" w:color="auto"/>
              <w:right w:val="single" w:sz="4" w:space="0" w:color="auto"/>
            </w:tcBorders>
            <w:hideMark/>
          </w:tcPr>
          <w:p w14:paraId="10D36F1D" w14:textId="77777777" w:rsidR="00925E2D" w:rsidRPr="00854A1F" w:rsidRDefault="00925E2D" w:rsidP="00426394">
            <w:pPr>
              <w:spacing w:line="259" w:lineRule="auto"/>
              <w:ind w:left="284"/>
              <w:rPr>
                <w:rFonts w:ascii="Arial" w:hAnsi="Arial" w:cs="Arial"/>
                <w:b/>
                <w:bCs/>
                <w:sz w:val="20"/>
                <w:szCs w:val="20"/>
              </w:rPr>
            </w:pPr>
            <w:r w:rsidRPr="00854A1F">
              <w:rPr>
                <w:rFonts w:ascii="Arial" w:hAnsi="Arial" w:cs="Arial"/>
                <w:b/>
                <w:bCs/>
                <w:sz w:val="20"/>
                <w:szCs w:val="20"/>
              </w:rPr>
              <w:t>Firma del representante legal del proveedor:</w:t>
            </w:r>
          </w:p>
        </w:tc>
        <w:tc>
          <w:tcPr>
            <w:tcW w:w="3685" w:type="dxa"/>
            <w:tcBorders>
              <w:top w:val="single" w:sz="4" w:space="0" w:color="auto"/>
              <w:left w:val="single" w:sz="4" w:space="0" w:color="auto"/>
              <w:bottom w:val="single" w:sz="4" w:space="0" w:color="auto"/>
              <w:right w:val="single" w:sz="4" w:space="0" w:color="auto"/>
            </w:tcBorders>
          </w:tcPr>
          <w:p w14:paraId="1A5A65AF" w14:textId="77777777" w:rsidR="00925E2D" w:rsidRPr="00854A1F" w:rsidRDefault="00925E2D" w:rsidP="00426394">
            <w:pPr>
              <w:spacing w:line="259" w:lineRule="auto"/>
              <w:ind w:left="284"/>
              <w:rPr>
                <w:rFonts w:ascii="Arial" w:hAnsi="Arial" w:cs="Arial"/>
                <w:sz w:val="20"/>
                <w:szCs w:val="20"/>
              </w:rPr>
            </w:pPr>
          </w:p>
          <w:p w14:paraId="18FB9C41" w14:textId="77777777" w:rsidR="00925E2D" w:rsidRPr="00854A1F" w:rsidRDefault="00925E2D" w:rsidP="00426394">
            <w:pPr>
              <w:spacing w:line="259" w:lineRule="auto"/>
              <w:ind w:left="284"/>
              <w:rPr>
                <w:rFonts w:ascii="Arial" w:hAnsi="Arial" w:cs="Arial"/>
                <w:sz w:val="20"/>
                <w:szCs w:val="20"/>
              </w:rPr>
            </w:pPr>
          </w:p>
        </w:tc>
      </w:tr>
    </w:tbl>
    <w:p w14:paraId="0D2C50B5" w14:textId="77777777" w:rsidR="00925E2D" w:rsidRPr="00854A1F" w:rsidRDefault="00925E2D" w:rsidP="00426394">
      <w:pPr>
        <w:ind w:left="284"/>
        <w:rPr>
          <w:rFonts w:ascii="Arial" w:hAnsi="Arial" w:cs="Arial"/>
          <w:sz w:val="20"/>
          <w:szCs w:val="20"/>
        </w:rPr>
      </w:pPr>
    </w:p>
    <w:p w14:paraId="7820F4FC" w14:textId="77777777" w:rsidR="00925E2D" w:rsidRPr="00854A1F" w:rsidRDefault="00925E2D" w:rsidP="00222047">
      <w:pPr>
        <w:pStyle w:val="Prrafodelista"/>
        <w:numPr>
          <w:ilvl w:val="0"/>
          <w:numId w:val="14"/>
        </w:numPr>
        <w:ind w:left="709" w:hanging="425"/>
        <w:jc w:val="both"/>
        <w:rPr>
          <w:rFonts w:ascii="Arial" w:hAnsi="Arial" w:cs="Arial"/>
          <w:b/>
          <w:bCs/>
          <w:sz w:val="20"/>
          <w:szCs w:val="20"/>
        </w:rPr>
      </w:pPr>
      <w:r w:rsidRPr="00854A1F">
        <w:rPr>
          <w:rFonts w:ascii="Arial" w:hAnsi="Arial" w:cs="Arial"/>
          <w:b/>
          <w:bCs/>
          <w:sz w:val="20"/>
          <w:szCs w:val="20"/>
        </w:rPr>
        <w:t>D</w:t>
      </w:r>
      <w:r>
        <w:rPr>
          <w:rFonts w:ascii="Arial" w:hAnsi="Arial" w:cs="Arial"/>
          <w:b/>
          <w:bCs/>
          <w:sz w:val="20"/>
          <w:szCs w:val="20"/>
        </w:rPr>
        <w:t xml:space="preserve">eclaración Jurada de conflicto de intereses del cumplimiento del manual especial de ética y conducta para proveedores del Fondo </w:t>
      </w:r>
      <w:r w:rsidRPr="00854A1F">
        <w:rPr>
          <w:rFonts w:ascii="Arial" w:hAnsi="Arial" w:cs="Arial"/>
          <w:b/>
          <w:bCs/>
          <w:sz w:val="20"/>
          <w:szCs w:val="20"/>
        </w:rPr>
        <w:t>MIVIVIENDA S.A.</w:t>
      </w:r>
    </w:p>
    <w:p w14:paraId="23636175" w14:textId="77777777" w:rsidR="00925E2D" w:rsidRPr="00854A1F" w:rsidRDefault="00925E2D" w:rsidP="00222047">
      <w:pPr>
        <w:numPr>
          <w:ilvl w:val="0"/>
          <w:numId w:val="9"/>
        </w:numPr>
        <w:ind w:left="993" w:hanging="284"/>
        <w:jc w:val="both"/>
        <w:rPr>
          <w:rFonts w:ascii="Arial" w:hAnsi="Arial" w:cs="Arial"/>
          <w:sz w:val="20"/>
          <w:szCs w:val="20"/>
        </w:rPr>
      </w:pPr>
      <w:r w:rsidRPr="00854A1F">
        <w:rPr>
          <w:rFonts w:ascii="Arial" w:hAnsi="Arial" w:cs="Arial"/>
          <w:sz w:val="20"/>
          <w:szCs w:val="20"/>
        </w:rPr>
        <w:t xml:space="preserve">Declaro no tener vínculo con los colaboradores del FMV S.A., cuya contratación pueda generar algún tipo de conflicto de intereses y poner en riesgo la reputación del FMV S.A </w:t>
      </w:r>
    </w:p>
    <w:p w14:paraId="369E8D5C" w14:textId="77777777" w:rsidR="00925E2D" w:rsidRPr="00854A1F" w:rsidRDefault="00925E2D" w:rsidP="00222047">
      <w:pPr>
        <w:numPr>
          <w:ilvl w:val="0"/>
          <w:numId w:val="9"/>
        </w:numPr>
        <w:ind w:left="993" w:hanging="284"/>
        <w:jc w:val="both"/>
        <w:rPr>
          <w:rFonts w:ascii="Arial" w:hAnsi="Arial" w:cs="Arial"/>
          <w:sz w:val="20"/>
          <w:szCs w:val="20"/>
        </w:rPr>
      </w:pPr>
      <w:r w:rsidRPr="00854A1F">
        <w:rPr>
          <w:rFonts w:ascii="Arial" w:hAnsi="Arial" w:cs="Arial"/>
          <w:sz w:val="20"/>
          <w:szCs w:val="20"/>
        </w:rPr>
        <w:t xml:space="preserve">Declaro no tener vínculo (propietario, accionista, representante legal, entre otros) con empresas que constituyan clientes del FMV S.A., cuya contratación pueda generar algún tipo de conflicto de intereses y poner en riesgo la reputación del FMV S.A. </w:t>
      </w:r>
    </w:p>
    <w:p w14:paraId="7BA1E3AD" w14:textId="77777777" w:rsidR="00925E2D" w:rsidRPr="00854A1F" w:rsidRDefault="00925E2D" w:rsidP="00222047">
      <w:pPr>
        <w:numPr>
          <w:ilvl w:val="0"/>
          <w:numId w:val="9"/>
        </w:numPr>
        <w:ind w:left="993" w:hanging="284"/>
        <w:jc w:val="both"/>
        <w:rPr>
          <w:rFonts w:ascii="Arial" w:hAnsi="Arial" w:cs="Arial"/>
          <w:sz w:val="20"/>
          <w:szCs w:val="20"/>
        </w:rPr>
      </w:pPr>
      <w:r w:rsidRPr="00854A1F">
        <w:rPr>
          <w:rFonts w:ascii="Arial" w:hAnsi="Arial" w:cs="Arial"/>
          <w:sz w:val="20"/>
          <w:szCs w:val="20"/>
        </w:rPr>
        <w:t xml:space="preserve">Declaro no percibo remuneración del Estado (Persona Natural). </w:t>
      </w:r>
    </w:p>
    <w:p w14:paraId="0CA85B36" w14:textId="77777777" w:rsidR="00925E2D" w:rsidRPr="00854A1F" w:rsidRDefault="00925E2D" w:rsidP="00222047">
      <w:pPr>
        <w:numPr>
          <w:ilvl w:val="0"/>
          <w:numId w:val="9"/>
        </w:numPr>
        <w:ind w:left="993" w:hanging="284"/>
        <w:jc w:val="both"/>
        <w:rPr>
          <w:rFonts w:ascii="Arial" w:hAnsi="Arial" w:cs="Arial"/>
          <w:sz w:val="20"/>
          <w:szCs w:val="20"/>
        </w:rPr>
      </w:pPr>
      <w:r w:rsidRPr="00854A1F">
        <w:rPr>
          <w:rFonts w:ascii="Arial" w:hAnsi="Arial" w:cs="Arial"/>
          <w:sz w:val="20"/>
          <w:szCs w:val="20"/>
        </w:rPr>
        <w:t xml:space="preserve">Declaro tener conocimiento que la contratación del servicio no genera ningún vínculo de tipo laboral (Persona Natural). </w:t>
      </w:r>
    </w:p>
    <w:tbl>
      <w:tblPr>
        <w:tblStyle w:val="Tablaconcuadrcula"/>
        <w:tblW w:w="7371" w:type="dxa"/>
        <w:tblInd w:w="1129" w:type="dxa"/>
        <w:tblLook w:val="04A0" w:firstRow="1" w:lastRow="0" w:firstColumn="1" w:lastColumn="0" w:noHBand="0" w:noVBand="1"/>
      </w:tblPr>
      <w:tblGrid>
        <w:gridCol w:w="3544"/>
        <w:gridCol w:w="3827"/>
      </w:tblGrid>
      <w:tr w:rsidR="00925E2D" w:rsidRPr="00854A1F" w14:paraId="1F71C9D2" w14:textId="77777777" w:rsidTr="00222047">
        <w:tc>
          <w:tcPr>
            <w:tcW w:w="3544" w:type="dxa"/>
            <w:tcBorders>
              <w:top w:val="single" w:sz="4" w:space="0" w:color="auto"/>
              <w:left w:val="single" w:sz="4" w:space="0" w:color="auto"/>
              <w:bottom w:val="single" w:sz="4" w:space="0" w:color="auto"/>
              <w:right w:val="single" w:sz="4" w:space="0" w:color="auto"/>
            </w:tcBorders>
            <w:hideMark/>
          </w:tcPr>
          <w:p w14:paraId="31BFE7BB" w14:textId="77777777" w:rsidR="00925E2D" w:rsidRPr="00854A1F" w:rsidRDefault="00925E2D" w:rsidP="00426394">
            <w:pPr>
              <w:spacing w:line="259" w:lineRule="auto"/>
              <w:ind w:left="284"/>
              <w:rPr>
                <w:rFonts w:ascii="Arial" w:hAnsi="Arial" w:cs="Arial"/>
                <w:b/>
                <w:bCs/>
                <w:sz w:val="20"/>
                <w:szCs w:val="20"/>
              </w:rPr>
            </w:pPr>
            <w:r w:rsidRPr="00854A1F">
              <w:rPr>
                <w:rFonts w:ascii="Arial" w:hAnsi="Arial" w:cs="Arial"/>
                <w:b/>
                <w:bCs/>
                <w:sz w:val="20"/>
                <w:szCs w:val="20"/>
              </w:rPr>
              <w:t>Nombre y Apellido del Declarante</w:t>
            </w:r>
          </w:p>
        </w:tc>
        <w:tc>
          <w:tcPr>
            <w:tcW w:w="3827" w:type="dxa"/>
            <w:tcBorders>
              <w:top w:val="single" w:sz="4" w:space="0" w:color="auto"/>
              <w:left w:val="single" w:sz="4" w:space="0" w:color="auto"/>
              <w:bottom w:val="single" w:sz="4" w:space="0" w:color="auto"/>
              <w:right w:val="single" w:sz="4" w:space="0" w:color="auto"/>
            </w:tcBorders>
          </w:tcPr>
          <w:p w14:paraId="2A29C4DB" w14:textId="77777777" w:rsidR="00925E2D" w:rsidRPr="00854A1F" w:rsidRDefault="00925E2D" w:rsidP="00426394">
            <w:pPr>
              <w:spacing w:line="259" w:lineRule="auto"/>
              <w:ind w:left="284"/>
              <w:rPr>
                <w:rFonts w:ascii="Arial" w:hAnsi="Arial" w:cs="Arial"/>
                <w:sz w:val="20"/>
                <w:szCs w:val="20"/>
              </w:rPr>
            </w:pPr>
          </w:p>
        </w:tc>
      </w:tr>
      <w:tr w:rsidR="00925E2D" w:rsidRPr="00854A1F" w14:paraId="57FE5092" w14:textId="77777777" w:rsidTr="00222047">
        <w:tc>
          <w:tcPr>
            <w:tcW w:w="3544" w:type="dxa"/>
            <w:tcBorders>
              <w:top w:val="single" w:sz="4" w:space="0" w:color="auto"/>
              <w:left w:val="single" w:sz="4" w:space="0" w:color="auto"/>
              <w:bottom w:val="single" w:sz="4" w:space="0" w:color="auto"/>
              <w:right w:val="single" w:sz="4" w:space="0" w:color="auto"/>
            </w:tcBorders>
          </w:tcPr>
          <w:p w14:paraId="6B5842F8" w14:textId="77777777" w:rsidR="00925E2D" w:rsidRPr="00854A1F" w:rsidRDefault="00925E2D" w:rsidP="00426394">
            <w:pPr>
              <w:spacing w:line="259" w:lineRule="auto"/>
              <w:ind w:left="284"/>
              <w:rPr>
                <w:rFonts w:ascii="Arial" w:hAnsi="Arial" w:cs="Arial"/>
                <w:b/>
                <w:bCs/>
                <w:sz w:val="20"/>
                <w:szCs w:val="20"/>
              </w:rPr>
            </w:pPr>
            <w:r w:rsidRPr="00854A1F">
              <w:rPr>
                <w:rFonts w:ascii="Arial" w:hAnsi="Arial" w:cs="Arial"/>
                <w:b/>
                <w:bCs/>
                <w:sz w:val="20"/>
                <w:szCs w:val="20"/>
              </w:rPr>
              <w:t>Denominación social/ nombre del</w:t>
            </w:r>
            <w:r>
              <w:rPr>
                <w:rFonts w:ascii="Arial" w:hAnsi="Arial" w:cs="Arial"/>
                <w:b/>
                <w:bCs/>
                <w:sz w:val="20"/>
                <w:szCs w:val="20"/>
              </w:rPr>
              <w:t xml:space="preserve"> </w:t>
            </w:r>
            <w:r w:rsidRPr="00854A1F">
              <w:rPr>
                <w:rFonts w:ascii="Arial" w:hAnsi="Arial" w:cs="Arial"/>
                <w:b/>
                <w:bCs/>
                <w:sz w:val="20"/>
                <w:szCs w:val="20"/>
              </w:rPr>
              <w:t>proveedor que representa:</w:t>
            </w:r>
          </w:p>
          <w:p w14:paraId="340E2173" w14:textId="77777777" w:rsidR="00925E2D" w:rsidRPr="00854A1F" w:rsidRDefault="00925E2D" w:rsidP="00426394">
            <w:pPr>
              <w:spacing w:line="259" w:lineRule="auto"/>
              <w:ind w:left="284"/>
              <w:rPr>
                <w:rFonts w:ascii="Arial" w:hAnsi="Arial" w:cs="Arial"/>
                <w:b/>
                <w:bCs/>
                <w:sz w:val="20"/>
                <w:szCs w:val="20"/>
              </w:rPr>
            </w:pPr>
          </w:p>
        </w:tc>
        <w:tc>
          <w:tcPr>
            <w:tcW w:w="3827" w:type="dxa"/>
            <w:tcBorders>
              <w:top w:val="single" w:sz="4" w:space="0" w:color="auto"/>
              <w:left w:val="single" w:sz="4" w:space="0" w:color="auto"/>
              <w:bottom w:val="single" w:sz="4" w:space="0" w:color="auto"/>
              <w:right w:val="single" w:sz="4" w:space="0" w:color="auto"/>
            </w:tcBorders>
          </w:tcPr>
          <w:p w14:paraId="1D260E46" w14:textId="77777777" w:rsidR="00925E2D" w:rsidRPr="00854A1F" w:rsidRDefault="00925E2D" w:rsidP="00426394">
            <w:pPr>
              <w:spacing w:line="259" w:lineRule="auto"/>
              <w:ind w:left="284"/>
              <w:rPr>
                <w:rFonts w:ascii="Arial" w:hAnsi="Arial" w:cs="Arial"/>
                <w:sz w:val="20"/>
                <w:szCs w:val="20"/>
              </w:rPr>
            </w:pPr>
          </w:p>
        </w:tc>
      </w:tr>
      <w:tr w:rsidR="00925E2D" w:rsidRPr="00854A1F" w14:paraId="2D8010B5" w14:textId="77777777" w:rsidTr="00222047">
        <w:tc>
          <w:tcPr>
            <w:tcW w:w="3544" w:type="dxa"/>
            <w:tcBorders>
              <w:top w:val="single" w:sz="4" w:space="0" w:color="auto"/>
              <w:left w:val="single" w:sz="4" w:space="0" w:color="auto"/>
              <w:bottom w:val="single" w:sz="4" w:space="0" w:color="auto"/>
              <w:right w:val="single" w:sz="4" w:space="0" w:color="auto"/>
            </w:tcBorders>
          </w:tcPr>
          <w:p w14:paraId="5265D345" w14:textId="77777777" w:rsidR="00925E2D" w:rsidRPr="00854A1F" w:rsidRDefault="00925E2D" w:rsidP="00426394">
            <w:pPr>
              <w:spacing w:line="259" w:lineRule="auto"/>
              <w:ind w:left="284"/>
              <w:rPr>
                <w:rFonts w:ascii="Arial" w:hAnsi="Arial" w:cs="Arial"/>
                <w:b/>
                <w:bCs/>
                <w:sz w:val="20"/>
                <w:szCs w:val="20"/>
              </w:rPr>
            </w:pPr>
            <w:r w:rsidRPr="00854A1F">
              <w:rPr>
                <w:rFonts w:ascii="Arial" w:hAnsi="Arial" w:cs="Arial"/>
                <w:b/>
                <w:bCs/>
                <w:sz w:val="20"/>
                <w:szCs w:val="20"/>
              </w:rPr>
              <w:t>Cargo:</w:t>
            </w:r>
          </w:p>
          <w:p w14:paraId="2766DCED" w14:textId="77777777" w:rsidR="00925E2D" w:rsidRPr="00854A1F" w:rsidRDefault="00925E2D" w:rsidP="00426394">
            <w:pPr>
              <w:spacing w:line="259" w:lineRule="auto"/>
              <w:ind w:left="284"/>
              <w:rPr>
                <w:rFonts w:ascii="Arial" w:hAnsi="Arial" w:cs="Arial"/>
                <w:b/>
                <w:bCs/>
                <w:sz w:val="20"/>
                <w:szCs w:val="20"/>
              </w:rPr>
            </w:pPr>
          </w:p>
        </w:tc>
        <w:tc>
          <w:tcPr>
            <w:tcW w:w="3827" w:type="dxa"/>
            <w:tcBorders>
              <w:top w:val="single" w:sz="4" w:space="0" w:color="auto"/>
              <w:left w:val="single" w:sz="4" w:space="0" w:color="auto"/>
              <w:bottom w:val="single" w:sz="4" w:space="0" w:color="auto"/>
              <w:right w:val="single" w:sz="4" w:space="0" w:color="auto"/>
            </w:tcBorders>
          </w:tcPr>
          <w:p w14:paraId="3036484A" w14:textId="77777777" w:rsidR="00925E2D" w:rsidRPr="00854A1F" w:rsidRDefault="00925E2D" w:rsidP="00426394">
            <w:pPr>
              <w:spacing w:line="259" w:lineRule="auto"/>
              <w:ind w:left="284"/>
              <w:rPr>
                <w:rFonts w:ascii="Arial" w:hAnsi="Arial" w:cs="Arial"/>
                <w:sz w:val="20"/>
                <w:szCs w:val="20"/>
              </w:rPr>
            </w:pPr>
          </w:p>
        </w:tc>
      </w:tr>
      <w:tr w:rsidR="00925E2D" w:rsidRPr="00854A1F" w14:paraId="5640E840" w14:textId="77777777" w:rsidTr="00222047">
        <w:tc>
          <w:tcPr>
            <w:tcW w:w="3544" w:type="dxa"/>
            <w:tcBorders>
              <w:top w:val="single" w:sz="4" w:space="0" w:color="auto"/>
              <w:left w:val="single" w:sz="4" w:space="0" w:color="auto"/>
              <w:bottom w:val="single" w:sz="4" w:space="0" w:color="auto"/>
              <w:right w:val="single" w:sz="4" w:space="0" w:color="auto"/>
            </w:tcBorders>
          </w:tcPr>
          <w:p w14:paraId="250DB0B8" w14:textId="77777777" w:rsidR="00925E2D" w:rsidRPr="00854A1F" w:rsidRDefault="00925E2D" w:rsidP="00426394">
            <w:pPr>
              <w:spacing w:line="259" w:lineRule="auto"/>
              <w:ind w:left="284"/>
              <w:rPr>
                <w:rFonts w:ascii="Arial" w:hAnsi="Arial" w:cs="Arial"/>
                <w:b/>
                <w:bCs/>
                <w:sz w:val="20"/>
                <w:szCs w:val="20"/>
              </w:rPr>
            </w:pPr>
            <w:r w:rsidRPr="00854A1F">
              <w:rPr>
                <w:rFonts w:ascii="Arial" w:hAnsi="Arial" w:cs="Arial"/>
                <w:b/>
                <w:bCs/>
                <w:sz w:val="20"/>
                <w:szCs w:val="20"/>
              </w:rPr>
              <w:t>Fecha:</w:t>
            </w:r>
          </w:p>
          <w:p w14:paraId="194148D4" w14:textId="77777777" w:rsidR="00925E2D" w:rsidRPr="00854A1F" w:rsidRDefault="00925E2D" w:rsidP="00426394">
            <w:pPr>
              <w:spacing w:line="259" w:lineRule="auto"/>
              <w:ind w:left="284"/>
              <w:rPr>
                <w:rFonts w:ascii="Arial" w:hAnsi="Arial" w:cs="Arial"/>
                <w:b/>
                <w:bCs/>
                <w:sz w:val="20"/>
                <w:szCs w:val="20"/>
              </w:rPr>
            </w:pPr>
          </w:p>
        </w:tc>
        <w:tc>
          <w:tcPr>
            <w:tcW w:w="3827" w:type="dxa"/>
            <w:tcBorders>
              <w:top w:val="single" w:sz="4" w:space="0" w:color="auto"/>
              <w:left w:val="single" w:sz="4" w:space="0" w:color="auto"/>
              <w:bottom w:val="single" w:sz="4" w:space="0" w:color="auto"/>
              <w:right w:val="single" w:sz="4" w:space="0" w:color="auto"/>
            </w:tcBorders>
          </w:tcPr>
          <w:p w14:paraId="7893B984" w14:textId="77777777" w:rsidR="00925E2D" w:rsidRPr="00854A1F" w:rsidRDefault="00925E2D" w:rsidP="00426394">
            <w:pPr>
              <w:spacing w:line="259" w:lineRule="auto"/>
              <w:ind w:left="284"/>
              <w:rPr>
                <w:rFonts w:ascii="Arial" w:hAnsi="Arial" w:cs="Arial"/>
                <w:sz w:val="20"/>
                <w:szCs w:val="20"/>
              </w:rPr>
            </w:pPr>
          </w:p>
        </w:tc>
      </w:tr>
      <w:tr w:rsidR="00925E2D" w:rsidRPr="00854A1F" w14:paraId="70F35C67" w14:textId="77777777" w:rsidTr="00222047">
        <w:tc>
          <w:tcPr>
            <w:tcW w:w="3544" w:type="dxa"/>
            <w:tcBorders>
              <w:top w:val="single" w:sz="4" w:space="0" w:color="auto"/>
              <w:left w:val="single" w:sz="4" w:space="0" w:color="auto"/>
              <w:bottom w:val="single" w:sz="4" w:space="0" w:color="auto"/>
              <w:right w:val="single" w:sz="4" w:space="0" w:color="auto"/>
            </w:tcBorders>
            <w:hideMark/>
          </w:tcPr>
          <w:p w14:paraId="131ABD4A" w14:textId="77777777" w:rsidR="00925E2D" w:rsidRPr="00854A1F" w:rsidRDefault="00925E2D" w:rsidP="00426394">
            <w:pPr>
              <w:spacing w:line="259" w:lineRule="auto"/>
              <w:ind w:left="284"/>
              <w:rPr>
                <w:rFonts w:ascii="Arial" w:hAnsi="Arial" w:cs="Arial"/>
                <w:b/>
                <w:bCs/>
                <w:sz w:val="20"/>
                <w:szCs w:val="20"/>
              </w:rPr>
            </w:pPr>
            <w:r w:rsidRPr="00854A1F">
              <w:rPr>
                <w:rFonts w:ascii="Arial" w:hAnsi="Arial" w:cs="Arial"/>
                <w:b/>
                <w:bCs/>
                <w:sz w:val="20"/>
                <w:szCs w:val="20"/>
              </w:rPr>
              <w:t>Firma del representante legal del proveedor:</w:t>
            </w:r>
          </w:p>
        </w:tc>
        <w:tc>
          <w:tcPr>
            <w:tcW w:w="3827" w:type="dxa"/>
            <w:tcBorders>
              <w:top w:val="single" w:sz="4" w:space="0" w:color="auto"/>
              <w:left w:val="single" w:sz="4" w:space="0" w:color="auto"/>
              <w:bottom w:val="single" w:sz="4" w:space="0" w:color="auto"/>
              <w:right w:val="single" w:sz="4" w:space="0" w:color="auto"/>
            </w:tcBorders>
          </w:tcPr>
          <w:p w14:paraId="03DC71CA" w14:textId="77777777" w:rsidR="00925E2D" w:rsidRPr="00854A1F" w:rsidRDefault="00925E2D" w:rsidP="00426394">
            <w:pPr>
              <w:spacing w:line="259" w:lineRule="auto"/>
              <w:ind w:left="284"/>
              <w:rPr>
                <w:rFonts w:ascii="Arial" w:hAnsi="Arial" w:cs="Arial"/>
                <w:sz w:val="20"/>
                <w:szCs w:val="20"/>
              </w:rPr>
            </w:pPr>
          </w:p>
          <w:p w14:paraId="3B0604CF" w14:textId="77777777" w:rsidR="00925E2D" w:rsidRPr="00854A1F" w:rsidRDefault="00925E2D" w:rsidP="00426394">
            <w:pPr>
              <w:spacing w:line="259" w:lineRule="auto"/>
              <w:ind w:left="284"/>
              <w:rPr>
                <w:rFonts w:ascii="Arial" w:hAnsi="Arial" w:cs="Arial"/>
                <w:sz w:val="20"/>
                <w:szCs w:val="20"/>
              </w:rPr>
            </w:pPr>
          </w:p>
        </w:tc>
      </w:tr>
    </w:tbl>
    <w:p w14:paraId="37AA894B" w14:textId="77777777" w:rsidR="00726867" w:rsidRDefault="00726867" w:rsidP="00426394">
      <w:pPr>
        <w:ind w:left="284"/>
      </w:pPr>
    </w:p>
    <w:sectPr w:rsidR="00726867">
      <w:headerReference w:type="default" r:id="rId12"/>
      <w:pgSz w:w="11906" w:h="16838"/>
      <w:pgMar w:top="1417" w:right="1701" w:bottom="1417" w:left="1701" w:header="708" w:footer="708" w:gutter="0"/>
      <w:cols w:space="708"/>
      <w:docGrid w:linePitch="360"/>
    </w:sectPr>
  </w:body>
</w:document>
</file>

<file path=word/comments.xml><?xml version="1.0" encoding="utf-8"?>
<w:comment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comment w:id="0" w:author="Pezo Rojas, Elliot Cesar" w:date="2025-05-16T08:32:00Z" w:initials="EP">
    <w:p w14:paraId="52BABEAF" w14:textId="77777777" w:rsidR="006440B9" w:rsidRDefault="001A27F7" w:rsidP="006440B9">
      <w:pPr>
        <w:pStyle w:val="Textocomentario"/>
      </w:pPr>
      <w:r>
        <w:rPr>
          <w:rStyle w:val="Refdecomentario"/>
        </w:rPr>
        <w:annotationRef/>
      </w:r>
      <w:r w:rsidR="006440B9">
        <w:t>En caso el presente apartado no resulte aplicable al representante legal o socios de la persona jurídica o persona natural, deberá indicar al lado del texto sombreado: “</w:t>
      </w:r>
      <w:r w:rsidR="006440B9">
        <w:rPr>
          <w:b/>
          <w:bCs/>
        </w:rPr>
        <w:t>No aplica</w:t>
      </w:r>
      <w:r w:rsidR="006440B9">
        <w:t>”.</w:t>
      </w:r>
    </w:p>
    <w:p w14:paraId="61322028" w14:textId="77777777" w:rsidR="006440B9" w:rsidRDefault="006440B9" w:rsidP="006440B9">
      <w:pPr>
        <w:pStyle w:val="Textocomentario"/>
      </w:pPr>
    </w:p>
    <w:p w14:paraId="4E6AB739" w14:textId="77777777" w:rsidR="006440B9" w:rsidRDefault="006440B9" w:rsidP="006440B9">
      <w:pPr>
        <w:pStyle w:val="Textocomentario"/>
      </w:pPr>
      <w:r>
        <w:t>Asimismo, deberá adjuntar las constancias del REDAM donde se evidencie que no se encuentra inscrito en la misma.</w:t>
      </w:r>
    </w:p>
  </w:comment>
</w:comments>
</file>

<file path=word/commentsExtended.xml><?xml version="1.0" encoding="utf-8"?>
<w15:commentsEx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15:commentEx w15:paraId="4E6AB739" w15:done="0"/>
</w15:commentsEx>
</file>

<file path=word/commentsExtensible.xml><?xml version="1.0" encoding="utf-8"?>
<w16cex:commentsExtensible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cr="http://schemas.microsoft.com/office/comments/2020/reactions"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cr w16du wp14">
  <w16cex:commentExtensible w16cex:durableId="03A6B15D" w16cex:dateUtc="2025-05-16T13:32:00Z"/>
</w16cex:commentsExtensible>
</file>

<file path=word/commentsIds.xml><?xml version="1.0" encoding="utf-8"?>
<w16cid:commentsId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16cid:commentId w16cid:paraId="4E6AB739" w16cid:durableId="03A6B15D"/>
</w16cid:commentsIds>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endnote w:type="separator" w:id="-1">
    <w:p w14:paraId="2377B574" w14:textId="77777777" w:rsidR="00925E2D" w:rsidRDefault="00925E2D" w:rsidP="00925E2D">
      <w:pPr>
        <w:spacing w:after="0" w:line="240" w:lineRule="auto"/>
      </w:pPr>
      <w:r>
        <w:separator/>
      </w:r>
    </w:p>
  </w:endnote>
  <w:endnote w:type="continuationSeparator" w:id="0">
    <w:p w14:paraId="3688F1D0" w14:textId="77777777" w:rsidR="00925E2D" w:rsidRDefault="00925E2D" w:rsidP="00925E2D">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Times New Roman">
    <w:panose1 w:val="02020603050405020304"/>
    <w:charset w:val="00"/>
    <w:family w:val="roman"/>
    <w:pitch w:val="variable"/>
    <w:sig w:usb0="E0002EFF" w:usb1="C000785B" w:usb2="00000009" w:usb3="00000000" w:csb0="000001FF" w:csb1="00000000"/>
  </w:font>
  <w:font w:name="Symbol">
    <w:panose1 w:val="05050102010706020507"/>
    <w:charset w:val="02"/>
    <w:family w:val="roman"/>
    <w:pitch w:val="variable"/>
    <w:sig w:usb0="00000000" w:usb1="10000000" w:usb2="00000000" w:usb3="00000000" w:csb0="80000000"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Aptos">
    <w:charset w:val="00"/>
    <w:family w:val="swiss"/>
    <w:pitch w:val="variable"/>
    <w:sig w:usb0="20000287" w:usb1="00000003" w:usb2="00000000" w:usb3="00000000" w:csb0="0000019F" w:csb1="00000000"/>
  </w:font>
  <w:font w:name="Aptos Display">
    <w:charset w:val="00"/>
    <w:family w:val="swiss"/>
    <w:pitch w:val="variable"/>
    <w:sig w:usb0="20000287" w:usb1="00000003" w:usb2="00000000" w:usb3="00000000" w:csb0="0000019F" w:csb1="00000000"/>
  </w:font>
  <w:font w:name="Perpetua">
    <w:panose1 w:val="02020502060401020303"/>
    <w:charset w:val="00"/>
    <w:family w:val="roman"/>
    <w:pitch w:val="variable"/>
    <w:sig w:usb0="00000003" w:usb1="00000000" w:usb2="00000000" w:usb3="00000000" w:csb0="00000001" w:csb1="00000000"/>
  </w:font>
  <w:font w:name="Batang">
    <w:altName w:val="바탕"/>
    <w:panose1 w:val="02030600000101010101"/>
    <w:charset w:val="81"/>
    <w:family w:val="roman"/>
    <w:pitch w:val="variable"/>
    <w:sig w:usb0="B00002AF" w:usb1="69D77CFB" w:usb2="00000030" w:usb3="00000000" w:csb0="0008009F" w:csb1="00000000"/>
  </w:font>
  <w:font w:name="Arial">
    <w:panose1 w:val="020B0604020202020204"/>
    <w:charset w:val="00"/>
    <w:family w:val="swiss"/>
    <w:pitch w:val="variable"/>
    <w:sig w:usb0="E0002EFF" w:usb1="C000785B" w:usb2="00000009" w:usb3="00000000" w:csb0="000001FF" w:csb1="00000000"/>
  </w:font>
  <w:font w:name="Malgun Gothic">
    <w:panose1 w:val="020B0503020000020004"/>
    <w:charset w:val="81"/>
    <w:family w:val="swiss"/>
    <w:pitch w:val="variable"/>
    <w:sig w:usb0="9000002F" w:usb1="29D77CFB" w:usb2="00000012" w:usb3="00000000" w:csb0="00080001" w:csb1="00000000"/>
  </w:font>
</w:fonts>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footnote w:type="separator" w:id="-1">
    <w:p w14:paraId="33506BED" w14:textId="77777777" w:rsidR="00925E2D" w:rsidRDefault="00925E2D" w:rsidP="00925E2D">
      <w:pPr>
        <w:spacing w:after="0" w:line="240" w:lineRule="auto"/>
      </w:pPr>
      <w:r>
        <w:separator/>
      </w:r>
    </w:p>
  </w:footnote>
  <w:footnote w:type="continuationSeparator" w:id="0">
    <w:p w14:paraId="0524B537" w14:textId="77777777" w:rsidR="00925E2D" w:rsidRDefault="00925E2D" w:rsidP="00925E2D">
      <w:pPr>
        <w:spacing w:after="0" w:line="240" w:lineRule="auto"/>
      </w:pPr>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07A5DB48" w14:textId="77777777" w:rsidR="00925E2D" w:rsidRPr="00CB6C51" w:rsidRDefault="00925E2D" w:rsidP="00925E2D">
    <w:pPr>
      <w:spacing w:after="0" w:line="240" w:lineRule="auto"/>
      <w:jc w:val="both"/>
      <w:rPr>
        <w:rFonts w:ascii="Arial" w:hAnsi="Arial" w:cs="Arial"/>
        <w:b/>
        <w:bCs/>
        <w:iCs/>
        <w:sz w:val="16"/>
        <w:szCs w:val="16"/>
      </w:rPr>
    </w:pPr>
    <w:r w:rsidRPr="00CB6C51">
      <w:rPr>
        <w:rFonts w:ascii="Arial" w:hAnsi="Arial" w:cs="Arial"/>
        <w:b/>
        <w:bCs/>
        <w:iCs/>
        <w:sz w:val="16"/>
        <w:szCs w:val="16"/>
      </w:rPr>
      <w:t>FONDO MIVIVIENDA S.A.</w:t>
    </w:r>
  </w:p>
  <w:p w14:paraId="00D9FE06" w14:textId="77777777" w:rsidR="00925E2D" w:rsidRPr="00CB6C51" w:rsidRDefault="00925E2D" w:rsidP="00925E2D">
    <w:pPr>
      <w:pStyle w:val="Encabezado"/>
      <w:pBdr>
        <w:bottom w:val="single" w:sz="4" w:space="1" w:color="auto"/>
      </w:pBdr>
      <w:rPr>
        <w:b/>
        <w:bCs/>
        <w:iCs/>
        <w:sz w:val="16"/>
        <w:szCs w:val="16"/>
      </w:rPr>
    </w:pPr>
  </w:p>
  <w:p w14:paraId="45F2EDBE" w14:textId="77777777" w:rsidR="00925E2D" w:rsidRPr="00CB6C51" w:rsidRDefault="00925E2D" w:rsidP="00925E2D">
    <w:pPr>
      <w:pStyle w:val="Encabezado"/>
      <w:rPr>
        <w:b/>
        <w:bCs/>
        <w:iCs/>
        <w:sz w:val="16"/>
        <w:szCs w:val="16"/>
        <w:lang w:val="es-ES"/>
      </w:rPr>
    </w:pPr>
  </w:p>
  <w:p w14:paraId="07BB6EA6" w14:textId="77777777" w:rsidR="00925E2D" w:rsidRDefault="00925E2D">
    <w:pPr>
      <w:pStyle w:val="Encabezado"/>
    </w:pP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abstractNum w:abstractNumId="0" w15:restartNumberingAfterBreak="0">
    <w:nsid w:val="23A07A42"/>
    <w:multiLevelType w:val="hybridMultilevel"/>
    <w:tmpl w:val="02A8338E"/>
    <w:lvl w:ilvl="0" w:tplc="DC6CA82A">
      <w:start w:val="1"/>
      <w:numFmt w:val="upperLetter"/>
      <w:lvlText w:val="%1."/>
      <w:lvlJc w:val="left"/>
      <w:pPr>
        <w:ind w:left="1080" w:hanging="360"/>
      </w:pPr>
      <w:rPr>
        <w:rFonts w:hint="default"/>
        <w:b/>
        <w:bCs/>
      </w:rPr>
    </w:lvl>
    <w:lvl w:ilvl="1" w:tplc="FFFFFFFF">
      <w:start w:val="1"/>
      <w:numFmt w:val="lowerLetter"/>
      <w:lvlText w:val="%2)"/>
      <w:lvlJc w:val="left"/>
      <w:pPr>
        <w:ind w:left="1925" w:hanging="360"/>
      </w:pPr>
    </w:lvl>
    <w:lvl w:ilvl="2" w:tplc="FFFFFFFF">
      <w:start w:val="7"/>
      <w:numFmt w:val="upperLetter"/>
      <w:lvlText w:val="%3)"/>
      <w:lvlJc w:val="left"/>
      <w:pPr>
        <w:ind w:left="2700" w:hanging="360"/>
      </w:pPr>
      <w:rPr>
        <w:rFonts w:hint="default"/>
      </w:rPr>
    </w:lvl>
    <w:lvl w:ilvl="3" w:tplc="FFFFFFFF">
      <w:start w:val="1"/>
      <w:numFmt w:val="upperLetter"/>
      <w:lvlText w:val="%4."/>
      <w:lvlJc w:val="left"/>
      <w:pPr>
        <w:ind w:left="3240" w:hanging="360"/>
      </w:pPr>
      <w:rPr>
        <w:rFonts w:hint="default"/>
        <w:b/>
        <w:bCs/>
      </w:rPr>
    </w:lvl>
    <w:lvl w:ilvl="4" w:tplc="FFFFFFFF" w:tentative="1">
      <w:start w:val="1"/>
      <w:numFmt w:val="lowerLetter"/>
      <w:lvlText w:val="%5."/>
      <w:lvlJc w:val="left"/>
      <w:pPr>
        <w:ind w:left="3960" w:hanging="360"/>
      </w:pPr>
    </w:lvl>
    <w:lvl w:ilvl="5" w:tplc="FFFFFFFF" w:tentative="1">
      <w:start w:val="1"/>
      <w:numFmt w:val="lowerRoman"/>
      <w:lvlText w:val="%6."/>
      <w:lvlJc w:val="right"/>
      <w:pPr>
        <w:ind w:left="4680" w:hanging="180"/>
      </w:pPr>
    </w:lvl>
    <w:lvl w:ilvl="6" w:tplc="FFFFFFFF" w:tentative="1">
      <w:start w:val="1"/>
      <w:numFmt w:val="decimal"/>
      <w:lvlText w:val="%7."/>
      <w:lvlJc w:val="left"/>
      <w:pPr>
        <w:ind w:left="5400" w:hanging="360"/>
      </w:pPr>
    </w:lvl>
    <w:lvl w:ilvl="7" w:tplc="FFFFFFFF" w:tentative="1">
      <w:start w:val="1"/>
      <w:numFmt w:val="lowerLetter"/>
      <w:lvlText w:val="%8."/>
      <w:lvlJc w:val="left"/>
      <w:pPr>
        <w:ind w:left="6120" w:hanging="360"/>
      </w:pPr>
    </w:lvl>
    <w:lvl w:ilvl="8" w:tplc="FFFFFFFF" w:tentative="1">
      <w:start w:val="1"/>
      <w:numFmt w:val="lowerRoman"/>
      <w:lvlText w:val="%9."/>
      <w:lvlJc w:val="right"/>
      <w:pPr>
        <w:ind w:left="6840" w:hanging="180"/>
      </w:pPr>
    </w:lvl>
  </w:abstractNum>
  <w:abstractNum w:abstractNumId="1" w15:restartNumberingAfterBreak="0">
    <w:nsid w:val="25EF6AD6"/>
    <w:multiLevelType w:val="hybridMultilevel"/>
    <w:tmpl w:val="7E54B90E"/>
    <w:lvl w:ilvl="0" w:tplc="280A0001">
      <w:start w:val="1"/>
      <w:numFmt w:val="bullet"/>
      <w:lvlText w:val=""/>
      <w:lvlJc w:val="left"/>
      <w:pPr>
        <w:ind w:left="1800" w:hanging="360"/>
      </w:pPr>
      <w:rPr>
        <w:rFonts w:ascii="Symbol" w:hAnsi="Symbol" w:hint="default"/>
      </w:rPr>
    </w:lvl>
    <w:lvl w:ilvl="1" w:tplc="280A0003" w:tentative="1">
      <w:start w:val="1"/>
      <w:numFmt w:val="bullet"/>
      <w:lvlText w:val="o"/>
      <w:lvlJc w:val="left"/>
      <w:pPr>
        <w:ind w:left="2520" w:hanging="360"/>
      </w:pPr>
      <w:rPr>
        <w:rFonts w:ascii="Courier New" w:hAnsi="Courier New" w:cs="Courier New" w:hint="default"/>
      </w:rPr>
    </w:lvl>
    <w:lvl w:ilvl="2" w:tplc="280A0005" w:tentative="1">
      <w:start w:val="1"/>
      <w:numFmt w:val="bullet"/>
      <w:lvlText w:val=""/>
      <w:lvlJc w:val="left"/>
      <w:pPr>
        <w:ind w:left="3240" w:hanging="360"/>
      </w:pPr>
      <w:rPr>
        <w:rFonts w:ascii="Wingdings" w:hAnsi="Wingdings" w:hint="default"/>
      </w:rPr>
    </w:lvl>
    <w:lvl w:ilvl="3" w:tplc="280A0001" w:tentative="1">
      <w:start w:val="1"/>
      <w:numFmt w:val="bullet"/>
      <w:lvlText w:val=""/>
      <w:lvlJc w:val="left"/>
      <w:pPr>
        <w:ind w:left="3960" w:hanging="360"/>
      </w:pPr>
      <w:rPr>
        <w:rFonts w:ascii="Symbol" w:hAnsi="Symbol" w:hint="default"/>
      </w:rPr>
    </w:lvl>
    <w:lvl w:ilvl="4" w:tplc="280A0003" w:tentative="1">
      <w:start w:val="1"/>
      <w:numFmt w:val="bullet"/>
      <w:lvlText w:val="o"/>
      <w:lvlJc w:val="left"/>
      <w:pPr>
        <w:ind w:left="4680" w:hanging="360"/>
      </w:pPr>
      <w:rPr>
        <w:rFonts w:ascii="Courier New" w:hAnsi="Courier New" w:cs="Courier New" w:hint="default"/>
      </w:rPr>
    </w:lvl>
    <w:lvl w:ilvl="5" w:tplc="280A0005" w:tentative="1">
      <w:start w:val="1"/>
      <w:numFmt w:val="bullet"/>
      <w:lvlText w:val=""/>
      <w:lvlJc w:val="left"/>
      <w:pPr>
        <w:ind w:left="5400" w:hanging="360"/>
      </w:pPr>
      <w:rPr>
        <w:rFonts w:ascii="Wingdings" w:hAnsi="Wingdings" w:hint="default"/>
      </w:rPr>
    </w:lvl>
    <w:lvl w:ilvl="6" w:tplc="280A0001" w:tentative="1">
      <w:start w:val="1"/>
      <w:numFmt w:val="bullet"/>
      <w:lvlText w:val=""/>
      <w:lvlJc w:val="left"/>
      <w:pPr>
        <w:ind w:left="6120" w:hanging="360"/>
      </w:pPr>
      <w:rPr>
        <w:rFonts w:ascii="Symbol" w:hAnsi="Symbol" w:hint="default"/>
      </w:rPr>
    </w:lvl>
    <w:lvl w:ilvl="7" w:tplc="280A0003" w:tentative="1">
      <w:start w:val="1"/>
      <w:numFmt w:val="bullet"/>
      <w:lvlText w:val="o"/>
      <w:lvlJc w:val="left"/>
      <w:pPr>
        <w:ind w:left="6840" w:hanging="360"/>
      </w:pPr>
      <w:rPr>
        <w:rFonts w:ascii="Courier New" w:hAnsi="Courier New" w:cs="Courier New" w:hint="default"/>
      </w:rPr>
    </w:lvl>
    <w:lvl w:ilvl="8" w:tplc="280A0005" w:tentative="1">
      <w:start w:val="1"/>
      <w:numFmt w:val="bullet"/>
      <w:lvlText w:val=""/>
      <w:lvlJc w:val="left"/>
      <w:pPr>
        <w:ind w:left="7560" w:hanging="360"/>
      </w:pPr>
      <w:rPr>
        <w:rFonts w:ascii="Wingdings" w:hAnsi="Wingdings" w:hint="default"/>
      </w:rPr>
    </w:lvl>
  </w:abstractNum>
  <w:abstractNum w:abstractNumId="2" w15:restartNumberingAfterBreak="0">
    <w:nsid w:val="28992E84"/>
    <w:multiLevelType w:val="multilevel"/>
    <w:tmpl w:val="570CFE80"/>
    <w:lvl w:ilvl="0">
      <w:start w:val="1"/>
      <w:numFmt w:val="decimal"/>
      <w:lvlText w:val="%1."/>
      <w:lvlJc w:val="left"/>
      <w:pPr>
        <w:ind w:left="720" w:hanging="360"/>
      </w:pPr>
    </w:lvl>
    <w:lvl w:ilvl="1">
      <w:start w:val="1"/>
      <w:numFmt w:val="decimal"/>
      <w:isLgl/>
      <w:lvlText w:val="%1.%2"/>
      <w:lvlJc w:val="left"/>
      <w:pPr>
        <w:ind w:left="720" w:hanging="360"/>
      </w:pPr>
    </w:lvl>
    <w:lvl w:ilvl="2">
      <w:start w:val="1"/>
      <w:numFmt w:val="decimal"/>
      <w:isLgl/>
      <w:lvlText w:val="%1.%2.%3"/>
      <w:lvlJc w:val="left"/>
      <w:pPr>
        <w:ind w:left="1080" w:hanging="720"/>
      </w:pPr>
      <w:rPr>
        <w:b w:val="0"/>
        <w:bCs w:val="0"/>
      </w:rPr>
    </w:lvl>
    <w:lvl w:ilvl="3">
      <w:start w:val="1"/>
      <w:numFmt w:val="decimal"/>
      <w:isLgl/>
      <w:lvlText w:val="%1.%2.%3.%4"/>
      <w:lvlJc w:val="left"/>
      <w:pPr>
        <w:ind w:left="1080" w:hanging="720"/>
      </w:pPr>
    </w:lvl>
    <w:lvl w:ilvl="4">
      <w:start w:val="1"/>
      <w:numFmt w:val="decimal"/>
      <w:isLgl/>
      <w:lvlText w:val="%1.%2.%3.%4.%5"/>
      <w:lvlJc w:val="left"/>
      <w:pPr>
        <w:ind w:left="1440" w:hanging="1080"/>
      </w:pPr>
    </w:lvl>
    <w:lvl w:ilvl="5">
      <w:start w:val="1"/>
      <w:numFmt w:val="decimal"/>
      <w:isLgl/>
      <w:lvlText w:val="%1.%2.%3.%4.%5.%6"/>
      <w:lvlJc w:val="left"/>
      <w:pPr>
        <w:ind w:left="1440" w:hanging="1080"/>
      </w:pPr>
    </w:lvl>
    <w:lvl w:ilvl="6">
      <w:start w:val="1"/>
      <w:numFmt w:val="decimal"/>
      <w:isLgl/>
      <w:lvlText w:val="%1.%2.%3.%4.%5.%6.%7"/>
      <w:lvlJc w:val="left"/>
      <w:pPr>
        <w:ind w:left="1800" w:hanging="1440"/>
      </w:pPr>
    </w:lvl>
    <w:lvl w:ilvl="7">
      <w:start w:val="1"/>
      <w:numFmt w:val="decimal"/>
      <w:isLgl/>
      <w:lvlText w:val="%1.%2.%3.%4.%5.%6.%7.%8"/>
      <w:lvlJc w:val="left"/>
      <w:pPr>
        <w:ind w:left="1800" w:hanging="1440"/>
      </w:pPr>
    </w:lvl>
    <w:lvl w:ilvl="8">
      <w:start w:val="1"/>
      <w:numFmt w:val="decimal"/>
      <w:isLgl/>
      <w:lvlText w:val="%1.%2.%3.%4.%5.%6.%7.%8.%9"/>
      <w:lvlJc w:val="left"/>
      <w:pPr>
        <w:ind w:left="2160" w:hanging="1800"/>
      </w:pPr>
    </w:lvl>
  </w:abstractNum>
  <w:abstractNum w:abstractNumId="3" w15:restartNumberingAfterBreak="0">
    <w:nsid w:val="2CF028BE"/>
    <w:multiLevelType w:val="hybridMultilevel"/>
    <w:tmpl w:val="8F52E2B4"/>
    <w:lvl w:ilvl="0" w:tplc="280A0017">
      <w:start w:val="1"/>
      <w:numFmt w:val="lowerLetter"/>
      <w:lvlText w:val="%1)"/>
      <w:lvlJc w:val="left"/>
      <w:pPr>
        <w:ind w:left="720" w:hanging="360"/>
      </w:pPr>
      <w:rPr>
        <w:rFonts w:hint="default"/>
      </w:rPr>
    </w:lvl>
    <w:lvl w:ilvl="1" w:tplc="280A0019" w:tentative="1">
      <w:start w:val="1"/>
      <w:numFmt w:val="lowerLetter"/>
      <w:lvlText w:val="%2."/>
      <w:lvlJc w:val="left"/>
      <w:pPr>
        <w:ind w:left="1440" w:hanging="360"/>
      </w:pPr>
    </w:lvl>
    <w:lvl w:ilvl="2" w:tplc="280A001B" w:tentative="1">
      <w:start w:val="1"/>
      <w:numFmt w:val="lowerRoman"/>
      <w:lvlText w:val="%3."/>
      <w:lvlJc w:val="right"/>
      <w:pPr>
        <w:ind w:left="2160" w:hanging="180"/>
      </w:pPr>
    </w:lvl>
    <w:lvl w:ilvl="3" w:tplc="280A000F" w:tentative="1">
      <w:start w:val="1"/>
      <w:numFmt w:val="decimal"/>
      <w:lvlText w:val="%4."/>
      <w:lvlJc w:val="left"/>
      <w:pPr>
        <w:ind w:left="2880" w:hanging="360"/>
      </w:pPr>
    </w:lvl>
    <w:lvl w:ilvl="4" w:tplc="280A0019" w:tentative="1">
      <w:start w:val="1"/>
      <w:numFmt w:val="lowerLetter"/>
      <w:lvlText w:val="%5."/>
      <w:lvlJc w:val="left"/>
      <w:pPr>
        <w:ind w:left="3600" w:hanging="360"/>
      </w:pPr>
    </w:lvl>
    <w:lvl w:ilvl="5" w:tplc="280A001B" w:tentative="1">
      <w:start w:val="1"/>
      <w:numFmt w:val="lowerRoman"/>
      <w:lvlText w:val="%6."/>
      <w:lvlJc w:val="right"/>
      <w:pPr>
        <w:ind w:left="4320" w:hanging="180"/>
      </w:pPr>
    </w:lvl>
    <w:lvl w:ilvl="6" w:tplc="280A000F" w:tentative="1">
      <w:start w:val="1"/>
      <w:numFmt w:val="decimal"/>
      <w:lvlText w:val="%7."/>
      <w:lvlJc w:val="left"/>
      <w:pPr>
        <w:ind w:left="5040" w:hanging="360"/>
      </w:pPr>
    </w:lvl>
    <w:lvl w:ilvl="7" w:tplc="280A0019" w:tentative="1">
      <w:start w:val="1"/>
      <w:numFmt w:val="lowerLetter"/>
      <w:lvlText w:val="%8."/>
      <w:lvlJc w:val="left"/>
      <w:pPr>
        <w:ind w:left="5760" w:hanging="360"/>
      </w:pPr>
    </w:lvl>
    <w:lvl w:ilvl="8" w:tplc="280A001B" w:tentative="1">
      <w:start w:val="1"/>
      <w:numFmt w:val="lowerRoman"/>
      <w:lvlText w:val="%9."/>
      <w:lvlJc w:val="right"/>
      <w:pPr>
        <w:ind w:left="6480" w:hanging="180"/>
      </w:pPr>
    </w:lvl>
  </w:abstractNum>
  <w:abstractNum w:abstractNumId="4" w15:restartNumberingAfterBreak="0">
    <w:nsid w:val="2FAB6F9D"/>
    <w:multiLevelType w:val="hybridMultilevel"/>
    <w:tmpl w:val="4FFC08D4"/>
    <w:lvl w:ilvl="0" w:tplc="280A0011">
      <w:start w:val="1"/>
      <w:numFmt w:val="decimal"/>
      <w:lvlText w:val="%1)"/>
      <w:lvlJc w:val="left"/>
      <w:pPr>
        <w:ind w:left="720" w:hanging="360"/>
      </w:pPr>
    </w:lvl>
    <w:lvl w:ilvl="1" w:tplc="280A0019" w:tentative="1">
      <w:start w:val="1"/>
      <w:numFmt w:val="lowerLetter"/>
      <w:lvlText w:val="%2."/>
      <w:lvlJc w:val="left"/>
      <w:pPr>
        <w:ind w:left="1440" w:hanging="360"/>
      </w:pPr>
    </w:lvl>
    <w:lvl w:ilvl="2" w:tplc="280A001B" w:tentative="1">
      <w:start w:val="1"/>
      <w:numFmt w:val="lowerRoman"/>
      <w:lvlText w:val="%3."/>
      <w:lvlJc w:val="right"/>
      <w:pPr>
        <w:ind w:left="2160" w:hanging="180"/>
      </w:pPr>
    </w:lvl>
    <w:lvl w:ilvl="3" w:tplc="280A000F" w:tentative="1">
      <w:start w:val="1"/>
      <w:numFmt w:val="decimal"/>
      <w:lvlText w:val="%4."/>
      <w:lvlJc w:val="left"/>
      <w:pPr>
        <w:ind w:left="2880" w:hanging="360"/>
      </w:pPr>
    </w:lvl>
    <w:lvl w:ilvl="4" w:tplc="280A0019" w:tentative="1">
      <w:start w:val="1"/>
      <w:numFmt w:val="lowerLetter"/>
      <w:lvlText w:val="%5."/>
      <w:lvlJc w:val="left"/>
      <w:pPr>
        <w:ind w:left="3600" w:hanging="360"/>
      </w:pPr>
    </w:lvl>
    <w:lvl w:ilvl="5" w:tplc="280A001B" w:tentative="1">
      <w:start w:val="1"/>
      <w:numFmt w:val="lowerRoman"/>
      <w:lvlText w:val="%6."/>
      <w:lvlJc w:val="right"/>
      <w:pPr>
        <w:ind w:left="4320" w:hanging="180"/>
      </w:pPr>
    </w:lvl>
    <w:lvl w:ilvl="6" w:tplc="280A000F" w:tentative="1">
      <w:start w:val="1"/>
      <w:numFmt w:val="decimal"/>
      <w:lvlText w:val="%7."/>
      <w:lvlJc w:val="left"/>
      <w:pPr>
        <w:ind w:left="5040" w:hanging="360"/>
      </w:pPr>
    </w:lvl>
    <w:lvl w:ilvl="7" w:tplc="280A0019" w:tentative="1">
      <w:start w:val="1"/>
      <w:numFmt w:val="lowerLetter"/>
      <w:lvlText w:val="%8."/>
      <w:lvlJc w:val="left"/>
      <w:pPr>
        <w:ind w:left="5760" w:hanging="360"/>
      </w:pPr>
    </w:lvl>
    <w:lvl w:ilvl="8" w:tplc="280A001B" w:tentative="1">
      <w:start w:val="1"/>
      <w:numFmt w:val="lowerRoman"/>
      <w:lvlText w:val="%9."/>
      <w:lvlJc w:val="right"/>
      <w:pPr>
        <w:ind w:left="6480" w:hanging="180"/>
      </w:pPr>
    </w:lvl>
  </w:abstractNum>
  <w:abstractNum w:abstractNumId="5" w15:restartNumberingAfterBreak="0">
    <w:nsid w:val="3E2A18EB"/>
    <w:multiLevelType w:val="multilevel"/>
    <w:tmpl w:val="A12A717E"/>
    <w:lvl w:ilvl="0">
      <w:start w:val="1"/>
      <w:numFmt w:val="decimal"/>
      <w:lvlText w:val="%1."/>
      <w:lvlJc w:val="left"/>
      <w:pPr>
        <w:ind w:left="720" w:hanging="360"/>
      </w:pPr>
      <w:rPr>
        <w:rFonts w:hint="default"/>
      </w:rPr>
    </w:lvl>
    <w:lvl w:ilvl="1">
      <w:start w:val="1"/>
      <w:numFmt w:val="decimal"/>
      <w:isLgl/>
      <w:lvlText w:val="%1.%2"/>
      <w:lvlJc w:val="left"/>
      <w:pPr>
        <w:ind w:left="927" w:hanging="360"/>
      </w:pPr>
      <w:rPr>
        <w:rFonts w:hint="default"/>
      </w:rPr>
    </w:lvl>
    <w:lvl w:ilvl="2">
      <w:start w:val="1"/>
      <w:numFmt w:val="decimal"/>
      <w:isLgl/>
      <w:lvlText w:val="%1.%2.%3"/>
      <w:lvlJc w:val="left"/>
      <w:pPr>
        <w:ind w:left="1494" w:hanging="720"/>
      </w:pPr>
      <w:rPr>
        <w:rFonts w:hint="default"/>
      </w:rPr>
    </w:lvl>
    <w:lvl w:ilvl="3">
      <w:start w:val="1"/>
      <w:numFmt w:val="decimal"/>
      <w:isLgl/>
      <w:lvlText w:val="%1.%2.%3.%4"/>
      <w:lvlJc w:val="left"/>
      <w:pPr>
        <w:ind w:left="1701" w:hanging="720"/>
      </w:pPr>
      <w:rPr>
        <w:rFonts w:hint="default"/>
      </w:rPr>
    </w:lvl>
    <w:lvl w:ilvl="4">
      <w:start w:val="1"/>
      <w:numFmt w:val="decimal"/>
      <w:isLgl/>
      <w:lvlText w:val="%1.%2.%3.%4.%5"/>
      <w:lvlJc w:val="left"/>
      <w:pPr>
        <w:ind w:left="2268" w:hanging="1080"/>
      </w:pPr>
      <w:rPr>
        <w:rFonts w:hint="default"/>
      </w:rPr>
    </w:lvl>
    <w:lvl w:ilvl="5">
      <w:start w:val="1"/>
      <w:numFmt w:val="decimal"/>
      <w:isLgl/>
      <w:lvlText w:val="%1.%2.%3.%4.%5.%6"/>
      <w:lvlJc w:val="left"/>
      <w:pPr>
        <w:ind w:left="2475" w:hanging="1080"/>
      </w:pPr>
      <w:rPr>
        <w:rFonts w:hint="default"/>
      </w:rPr>
    </w:lvl>
    <w:lvl w:ilvl="6">
      <w:start w:val="1"/>
      <w:numFmt w:val="decimal"/>
      <w:isLgl/>
      <w:lvlText w:val="%1.%2.%3.%4.%5.%6.%7"/>
      <w:lvlJc w:val="left"/>
      <w:pPr>
        <w:ind w:left="3042" w:hanging="1440"/>
      </w:pPr>
      <w:rPr>
        <w:rFonts w:hint="default"/>
      </w:rPr>
    </w:lvl>
    <w:lvl w:ilvl="7">
      <w:start w:val="1"/>
      <w:numFmt w:val="decimal"/>
      <w:isLgl/>
      <w:lvlText w:val="%1.%2.%3.%4.%5.%6.%7.%8"/>
      <w:lvlJc w:val="left"/>
      <w:pPr>
        <w:ind w:left="3249" w:hanging="1440"/>
      </w:pPr>
      <w:rPr>
        <w:rFonts w:hint="default"/>
      </w:rPr>
    </w:lvl>
    <w:lvl w:ilvl="8">
      <w:start w:val="1"/>
      <w:numFmt w:val="decimal"/>
      <w:isLgl/>
      <w:lvlText w:val="%1.%2.%3.%4.%5.%6.%7.%8.%9"/>
      <w:lvlJc w:val="left"/>
      <w:pPr>
        <w:ind w:left="3816" w:hanging="1800"/>
      </w:pPr>
      <w:rPr>
        <w:rFonts w:hint="default"/>
      </w:rPr>
    </w:lvl>
  </w:abstractNum>
  <w:abstractNum w:abstractNumId="6" w15:restartNumberingAfterBreak="0">
    <w:nsid w:val="47985668"/>
    <w:multiLevelType w:val="multilevel"/>
    <w:tmpl w:val="570CFE80"/>
    <w:lvl w:ilvl="0">
      <w:start w:val="1"/>
      <w:numFmt w:val="decimal"/>
      <w:lvlText w:val="%1."/>
      <w:lvlJc w:val="left"/>
      <w:pPr>
        <w:ind w:left="720" w:hanging="360"/>
      </w:pPr>
    </w:lvl>
    <w:lvl w:ilvl="1">
      <w:start w:val="1"/>
      <w:numFmt w:val="decimal"/>
      <w:isLgl/>
      <w:lvlText w:val="%1.%2"/>
      <w:lvlJc w:val="left"/>
      <w:pPr>
        <w:ind w:left="720" w:hanging="360"/>
      </w:pPr>
    </w:lvl>
    <w:lvl w:ilvl="2">
      <w:start w:val="1"/>
      <w:numFmt w:val="decimal"/>
      <w:isLgl/>
      <w:lvlText w:val="%1.%2.%3"/>
      <w:lvlJc w:val="left"/>
      <w:pPr>
        <w:ind w:left="1080" w:hanging="720"/>
      </w:pPr>
      <w:rPr>
        <w:b w:val="0"/>
        <w:bCs w:val="0"/>
      </w:rPr>
    </w:lvl>
    <w:lvl w:ilvl="3">
      <w:start w:val="1"/>
      <w:numFmt w:val="decimal"/>
      <w:isLgl/>
      <w:lvlText w:val="%1.%2.%3.%4"/>
      <w:lvlJc w:val="left"/>
      <w:pPr>
        <w:ind w:left="1080" w:hanging="720"/>
      </w:pPr>
    </w:lvl>
    <w:lvl w:ilvl="4">
      <w:start w:val="1"/>
      <w:numFmt w:val="decimal"/>
      <w:isLgl/>
      <w:lvlText w:val="%1.%2.%3.%4.%5"/>
      <w:lvlJc w:val="left"/>
      <w:pPr>
        <w:ind w:left="1440" w:hanging="1080"/>
      </w:pPr>
    </w:lvl>
    <w:lvl w:ilvl="5">
      <w:start w:val="1"/>
      <w:numFmt w:val="decimal"/>
      <w:isLgl/>
      <w:lvlText w:val="%1.%2.%3.%4.%5.%6"/>
      <w:lvlJc w:val="left"/>
      <w:pPr>
        <w:ind w:left="1440" w:hanging="1080"/>
      </w:pPr>
    </w:lvl>
    <w:lvl w:ilvl="6">
      <w:start w:val="1"/>
      <w:numFmt w:val="decimal"/>
      <w:isLgl/>
      <w:lvlText w:val="%1.%2.%3.%4.%5.%6.%7"/>
      <w:lvlJc w:val="left"/>
      <w:pPr>
        <w:ind w:left="1800" w:hanging="1440"/>
      </w:pPr>
    </w:lvl>
    <w:lvl w:ilvl="7">
      <w:start w:val="1"/>
      <w:numFmt w:val="decimal"/>
      <w:isLgl/>
      <w:lvlText w:val="%1.%2.%3.%4.%5.%6.%7.%8"/>
      <w:lvlJc w:val="left"/>
      <w:pPr>
        <w:ind w:left="1800" w:hanging="1440"/>
      </w:pPr>
    </w:lvl>
    <w:lvl w:ilvl="8">
      <w:start w:val="1"/>
      <w:numFmt w:val="decimal"/>
      <w:isLgl/>
      <w:lvlText w:val="%1.%2.%3.%4.%5.%6.%7.%8.%9"/>
      <w:lvlJc w:val="left"/>
      <w:pPr>
        <w:ind w:left="2160" w:hanging="1800"/>
      </w:pPr>
    </w:lvl>
  </w:abstractNum>
  <w:abstractNum w:abstractNumId="7" w15:restartNumberingAfterBreak="0">
    <w:nsid w:val="51BB2A66"/>
    <w:multiLevelType w:val="multilevel"/>
    <w:tmpl w:val="5C280874"/>
    <w:lvl w:ilvl="0">
      <w:start w:val="2"/>
      <w:numFmt w:val="decimal"/>
      <w:lvlText w:val="%1."/>
      <w:lvlJc w:val="left"/>
      <w:pPr>
        <w:ind w:left="360" w:hanging="360"/>
      </w:pPr>
      <w:rPr>
        <w:rFonts w:hint="default"/>
      </w:rPr>
    </w:lvl>
    <w:lvl w:ilvl="1">
      <w:start w:val="1"/>
      <w:numFmt w:val="decimal"/>
      <w:lvlText w:val="%1.%2."/>
      <w:lvlJc w:val="left"/>
      <w:pPr>
        <w:ind w:left="360" w:hanging="360"/>
      </w:pPr>
      <w:rPr>
        <w:rFonts w:hint="default"/>
      </w:rPr>
    </w:lvl>
    <w:lvl w:ilvl="2">
      <w:start w:val="1"/>
      <w:numFmt w:val="decimal"/>
      <w:lvlText w:val="%1.%2.%3."/>
      <w:lvlJc w:val="left"/>
      <w:pPr>
        <w:ind w:left="720" w:hanging="720"/>
      </w:pPr>
      <w:rPr>
        <w:rFonts w:hint="default"/>
        <w:b/>
        <w:sz w:val="20"/>
        <w:szCs w:val="20"/>
      </w:rPr>
    </w:lvl>
    <w:lvl w:ilvl="3">
      <w:start w:val="1"/>
      <w:numFmt w:val="decimal"/>
      <w:lvlText w:val="%1.%2.%3.%4."/>
      <w:lvlJc w:val="left"/>
      <w:pPr>
        <w:ind w:left="720" w:hanging="720"/>
      </w:pPr>
      <w:rPr>
        <w:rFonts w:hint="default"/>
        <w:b/>
        <w:i w:val="0"/>
        <w:color w:val="auto"/>
        <w:sz w:val="20"/>
        <w:szCs w:val="20"/>
      </w:rPr>
    </w:lvl>
    <w:lvl w:ilvl="4">
      <w:start w:val="1"/>
      <w:numFmt w:val="decimal"/>
      <w:lvlText w:val="%1.%2.%3.%4.%5."/>
      <w:lvlJc w:val="left"/>
      <w:pPr>
        <w:ind w:left="1080" w:hanging="1080"/>
      </w:pPr>
      <w:rPr>
        <w:rFonts w:hint="default"/>
      </w:rPr>
    </w:lvl>
    <w:lvl w:ilvl="5">
      <w:start w:val="1"/>
      <w:numFmt w:val="decimal"/>
      <w:lvlText w:val="%1.%2.%3.%4.%5.%6."/>
      <w:lvlJc w:val="left"/>
      <w:pPr>
        <w:ind w:left="1080" w:hanging="1080"/>
      </w:pPr>
      <w:rPr>
        <w:rFonts w:hint="default"/>
      </w:rPr>
    </w:lvl>
    <w:lvl w:ilvl="6">
      <w:start w:val="1"/>
      <w:numFmt w:val="decimal"/>
      <w:lvlText w:val="%1.%2.%3.%4.%5.%6.%7."/>
      <w:lvlJc w:val="left"/>
      <w:pPr>
        <w:ind w:left="1440" w:hanging="1440"/>
      </w:pPr>
      <w:rPr>
        <w:rFonts w:hint="default"/>
      </w:rPr>
    </w:lvl>
    <w:lvl w:ilvl="7">
      <w:start w:val="1"/>
      <w:numFmt w:val="decimal"/>
      <w:lvlText w:val="%1.%2.%3.%4.%5.%6.%7.%8."/>
      <w:lvlJc w:val="left"/>
      <w:pPr>
        <w:ind w:left="1440" w:hanging="1440"/>
      </w:pPr>
      <w:rPr>
        <w:rFonts w:hint="default"/>
      </w:rPr>
    </w:lvl>
    <w:lvl w:ilvl="8">
      <w:start w:val="1"/>
      <w:numFmt w:val="decimal"/>
      <w:lvlText w:val="%1.%2.%3.%4.%5.%6.%7.%8.%9."/>
      <w:lvlJc w:val="left"/>
      <w:pPr>
        <w:ind w:left="1800" w:hanging="1800"/>
      </w:pPr>
      <w:rPr>
        <w:rFonts w:hint="default"/>
      </w:rPr>
    </w:lvl>
  </w:abstractNum>
  <w:abstractNum w:abstractNumId="8" w15:restartNumberingAfterBreak="0">
    <w:nsid w:val="5359331D"/>
    <w:multiLevelType w:val="hybridMultilevel"/>
    <w:tmpl w:val="D8864768"/>
    <w:lvl w:ilvl="0" w:tplc="280A0011">
      <w:start w:val="1"/>
      <w:numFmt w:val="decimal"/>
      <w:lvlText w:val="%1)"/>
      <w:lvlJc w:val="left"/>
      <w:pPr>
        <w:ind w:left="360" w:hanging="360"/>
      </w:pPr>
      <w:rPr>
        <w:rFonts w:hint="default"/>
      </w:rPr>
    </w:lvl>
    <w:lvl w:ilvl="1" w:tplc="FFFFFFFF" w:tentative="1">
      <w:start w:val="1"/>
      <w:numFmt w:val="lowerLetter"/>
      <w:lvlText w:val="%2."/>
      <w:lvlJc w:val="left"/>
      <w:pPr>
        <w:ind w:left="1080" w:hanging="360"/>
      </w:pPr>
    </w:lvl>
    <w:lvl w:ilvl="2" w:tplc="FFFFFFFF" w:tentative="1">
      <w:start w:val="1"/>
      <w:numFmt w:val="lowerRoman"/>
      <w:lvlText w:val="%3."/>
      <w:lvlJc w:val="right"/>
      <w:pPr>
        <w:ind w:left="1800" w:hanging="180"/>
      </w:pPr>
    </w:lvl>
    <w:lvl w:ilvl="3" w:tplc="FFFFFFFF" w:tentative="1">
      <w:start w:val="1"/>
      <w:numFmt w:val="decimal"/>
      <w:lvlText w:val="%4."/>
      <w:lvlJc w:val="left"/>
      <w:pPr>
        <w:ind w:left="2520" w:hanging="360"/>
      </w:pPr>
    </w:lvl>
    <w:lvl w:ilvl="4" w:tplc="FFFFFFFF" w:tentative="1">
      <w:start w:val="1"/>
      <w:numFmt w:val="lowerLetter"/>
      <w:lvlText w:val="%5."/>
      <w:lvlJc w:val="left"/>
      <w:pPr>
        <w:ind w:left="3240" w:hanging="360"/>
      </w:pPr>
    </w:lvl>
    <w:lvl w:ilvl="5" w:tplc="FFFFFFFF" w:tentative="1">
      <w:start w:val="1"/>
      <w:numFmt w:val="lowerRoman"/>
      <w:lvlText w:val="%6."/>
      <w:lvlJc w:val="right"/>
      <w:pPr>
        <w:ind w:left="3960" w:hanging="180"/>
      </w:pPr>
    </w:lvl>
    <w:lvl w:ilvl="6" w:tplc="FFFFFFFF" w:tentative="1">
      <w:start w:val="1"/>
      <w:numFmt w:val="decimal"/>
      <w:lvlText w:val="%7."/>
      <w:lvlJc w:val="left"/>
      <w:pPr>
        <w:ind w:left="4680" w:hanging="360"/>
      </w:pPr>
    </w:lvl>
    <w:lvl w:ilvl="7" w:tplc="FFFFFFFF" w:tentative="1">
      <w:start w:val="1"/>
      <w:numFmt w:val="lowerLetter"/>
      <w:lvlText w:val="%8."/>
      <w:lvlJc w:val="left"/>
      <w:pPr>
        <w:ind w:left="5400" w:hanging="360"/>
      </w:pPr>
    </w:lvl>
    <w:lvl w:ilvl="8" w:tplc="FFFFFFFF" w:tentative="1">
      <w:start w:val="1"/>
      <w:numFmt w:val="lowerRoman"/>
      <w:lvlText w:val="%9."/>
      <w:lvlJc w:val="right"/>
      <w:pPr>
        <w:ind w:left="6120" w:hanging="180"/>
      </w:pPr>
    </w:lvl>
  </w:abstractNum>
  <w:abstractNum w:abstractNumId="9" w15:restartNumberingAfterBreak="0">
    <w:nsid w:val="53773384"/>
    <w:multiLevelType w:val="hybridMultilevel"/>
    <w:tmpl w:val="3962B07E"/>
    <w:lvl w:ilvl="0" w:tplc="D4EC106A">
      <w:start w:val="1"/>
      <w:numFmt w:val="decimal"/>
      <w:lvlText w:val="%1."/>
      <w:lvlJc w:val="left"/>
      <w:pPr>
        <w:ind w:left="1800" w:hanging="360"/>
      </w:pPr>
      <w:rPr>
        <w:rFonts w:hint="default"/>
      </w:rPr>
    </w:lvl>
    <w:lvl w:ilvl="1" w:tplc="280A0019" w:tentative="1">
      <w:start w:val="1"/>
      <w:numFmt w:val="lowerLetter"/>
      <w:lvlText w:val="%2."/>
      <w:lvlJc w:val="left"/>
      <w:pPr>
        <w:ind w:left="2520" w:hanging="360"/>
      </w:pPr>
    </w:lvl>
    <w:lvl w:ilvl="2" w:tplc="280A001B" w:tentative="1">
      <w:start w:val="1"/>
      <w:numFmt w:val="lowerRoman"/>
      <w:lvlText w:val="%3."/>
      <w:lvlJc w:val="right"/>
      <w:pPr>
        <w:ind w:left="3240" w:hanging="180"/>
      </w:pPr>
    </w:lvl>
    <w:lvl w:ilvl="3" w:tplc="280A000F" w:tentative="1">
      <w:start w:val="1"/>
      <w:numFmt w:val="decimal"/>
      <w:lvlText w:val="%4."/>
      <w:lvlJc w:val="left"/>
      <w:pPr>
        <w:ind w:left="3960" w:hanging="360"/>
      </w:pPr>
    </w:lvl>
    <w:lvl w:ilvl="4" w:tplc="280A0019" w:tentative="1">
      <w:start w:val="1"/>
      <w:numFmt w:val="lowerLetter"/>
      <w:lvlText w:val="%5."/>
      <w:lvlJc w:val="left"/>
      <w:pPr>
        <w:ind w:left="4680" w:hanging="360"/>
      </w:pPr>
    </w:lvl>
    <w:lvl w:ilvl="5" w:tplc="280A001B" w:tentative="1">
      <w:start w:val="1"/>
      <w:numFmt w:val="lowerRoman"/>
      <w:lvlText w:val="%6."/>
      <w:lvlJc w:val="right"/>
      <w:pPr>
        <w:ind w:left="5400" w:hanging="180"/>
      </w:pPr>
    </w:lvl>
    <w:lvl w:ilvl="6" w:tplc="280A000F" w:tentative="1">
      <w:start w:val="1"/>
      <w:numFmt w:val="decimal"/>
      <w:lvlText w:val="%7."/>
      <w:lvlJc w:val="left"/>
      <w:pPr>
        <w:ind w:left="6120" w:hanging="360"/>
      </w:pPr>
    </w:lvl>
    <w:lvl w:ilvl="7" w:tplc="280A0019" w:tentative="1">
      <w:start w:val="1"/>
      <w:numFmt w:val="lowerLetter"/>
      <w:lvlText w:val="%8."/>
      <w:lvlJc w:val="left"/>
      <w:pPr>
        <w:ind w:left="6840" w:hanging="360"/>
      </w:pPr>
    </w:lvl>
    <w:lvl w:ilvl="8" w:tplc="280A001B" w:tentative="1">
      <w:start w:val="1"/>
      <w:numFmt w:val="lowerRoman"/>
      <w:lvlText w:val="%9."/>
      <w:lvlJc w:val="right"/>
      <w:pPr>
        <w:ind w:left="7560" w:hanging="180"/>
      </w:pPr>
    </w:lvl>
  </w:abstractNum>
  <w:abstractNum w:abstractNumId="10" w15:restartNumberingAfterBreak="0">
    <w:nsid w:val="575404DB"/>
    <w:multiLevelType w:val="hybridMultilevel"/>
    <w:tmpl w:val="A72A8360"/>
    <w:lvl w:ilvl="0" w:tplc="280A0001">
      <w:start w:val="1"/>
      <w:numFmt w:val="bullet"/>
      <w:lvlText w:val=""/>
      <w:lvlJc w:val="left"/>
      <w:pPr>
        <w:ind w:left="720" w:hanging="360"/>
      </w:pPr>
      <w:rPr>
        <w:rFonts w:ascii="Symbol" w:hAnsi="Symbol" w:hint="default"/>
      </w:rPr>
    </w:lvl>
    <w:lvl w:ilvl="1" w:tplc="280A0003" w:tentative="1">
      <w:start w:val="1"/>
      <w:numFmt w:val="bullet"/>
      <w:lvlText w:val="o"/>
      <w:lvlJc w:val="left"/>
      <w:pPr>
        <w:ind w:left="1440" w:hanging="360"/>
      </w:pPr>
      <w:rPr>
        <w:rFonts w:ascii="Courier New" w:hAnsi="Courier New" w:cs="Courier New" w:hint="default"/>
      </w:rPr>
    </w:lvl>
    <w:lvl w:ilvl="2" w:tplc="280A0005" w:tentative="1">
      <w:start w:val="1"/>
      <w:numFmt w:val="bullet"/>
      <w:lvlText w:val=""/>
      <w:lvlJc w:val="left"/>
      <w:pPr>
        <w:ind w:left="2160" w:hanging="360"/>
      </w:pPr>
      <w:rPr>
        <w:rFonts w:ascii="Wingdings" w:hAnsi="Wingdings" w:hint="default"/>
      </w:rPr>
    </w:lvl>
    <w:lvl w:ilvl="3" w:tplc="280A0001" w:tentative="1">
      <w:start w:val="1"/>
      <w:numFmt w:val="bullet"/>
      <w:lvlText w:val=""/>
      <w:lvlJc w:val="left"/>
      <w:pPr>
        <w:ind w:left="2880" w:hanging="360"/>
      </w:pPr>
      <w:rPr>
        <w:rFonts w:ascii="Symbol" w:hAnsi="Symbol" w:hint="default"/>
      </w:rPr>
    </w:lvl>
    <w:lvl w:ilvl="4" w:tplc="280A0003" w:tentative="1">
      <w:start w:val="1"/>
      <w:numFmt w:val="bullet"/>
      <w:lvlText w:val="o"/>
      <w:lvlJc w:val="left"/>
      <w:pPr>
        <w:ind w:left="3600" w:hanging="360"/>
      </w:pPr>
      <w:rPr>
        <w:rFonts w:ascii="Courier New" w:hAnsi="Courier New" w:cs="Courier New" w:hint="default"/>
      </w:rPr>
    </w:lvl>
    <w:lvl w:ilvl="5" w:tplc="280A0005" w:tentative="1">
      <w:start w:val="1"/>
      <w:numFmt w:val="bullet"/>
      <w:lvlText w:val=""/>
      <w:lvlJc w:val="left"/>
      <w:pPr>
        <w:ind w:left="4320" w:hanging="360"/>
      </w:pPr>
      <w:rPr>
        <w:rFonts w:ascii="Wingdings" w:hAnsi="Wingdings" w:hint="default"/>
      </w:rPr>
    </w:lvl>
    <w:lvl w:ilvl="6" w:tplc="280A0001" w:tentative="1">
      <w:start w:val="1"/>
      <w:numFmt w:val="bullet"/>
      <w:lvlText w:val=""/>
      <w:lvlJc w:val="left"/>
      <w:pPr>
        <w:ind w:left="5040" w:hanging="360"/>
      </w:pPr>
      <w:rPr>
        <w:rFonts w:ascii="Symbol" w:hAnsi="Symbol" w:hint="default"/>
      </w:rPr>
    </w:lvl>
    <w:lvl w:ilvl="7" w:tplc="280A0003" w:tentative="1">
      <w:start w:val="1"/>
      <w:numFmt w:val="bullet"/>
      <w:lvlText w:val="o"/>
      <w:lvlJc w:val="left"/>
      <w:pPr>
        <w:ind w:left="5760" w:hanging="360"/>
      </w:pPr>
      <w:rPr>
        <w:rFonts w:ascii="Courier New" w:hAnsi="Courier New" w:cs="Courier New" w:hint="default"/>
      </w:rPr>
    </w:lvl>
    <w:lvl w:ilvl="8" w:tplc="280A0005" w:tentative="1">
      <w:start w:val="1"/>
      <w:numFmt w:val="bullet"/>
      <w:lvlText w:val=""/>
      <w:lvlJc w:val="left"/>
      <w:pPr>
        <w:ind w:left="6480" w:hanging="360"/>
      </w:pPr>
      <w:rPr>
        <w:rFonts w:ascii="Wingdings" w:hAnsi="Wingdings" w:hint="default"/>
      </w:rPr>
    </w:lvl>
  </w:abstractNum>
  <w:abstractNum w:abstractNumId="11" w15:restartNumberingAfterBreak="0">
    <w:nsid w:val="767A05A4"/>
    <w:multiLevelType w:val="hybridMultilevel"/>
    <w:tmpl w:val="09520B36"/>
    <w:lvl w:ilvl="0" w:tplc="280A0001">
      <w:start w:val="1"/>
      <w:numFmt w:val="bullet"/>
      <w:lvlText w:val=""/>
      <w:lvlJc w:val="left"/>
      <w:pPr>
        <w:ind w:left="360" w:hanging="360"/>
      </w:pPr>
      <w:rPr>
        <w:rFonts w:ascii="Symbol" w:hAnsi="Symbol" w:hint="default"/>
      </w:rPr>
    </w:lvl>
    <w:lvl w:ilvl="1" w:tplc="280A0003" w:tentative="1">
      <w:start w:val="1"/>
      <w:numFmt w:val="bullet"/>
      <w:lvlText w:val="o"/>
      <w:lvlJc w:val="left"/>
      <w:pPr>
        <w:ind w:left="1080" w:hanging="360"/>
      </w:pPr>
      <w:rPr>
        <w:rFonts w:ascii="Courier New" w:hAnsi="Courier New" w:cs="Courier New" w:hint="default"/>
      </w:rPr>
    </w:lvl>
    <w:lvl w:ilvl="2" w:tplc="280A0005" w:tentative="1">
      <w:start w:val="1"/>
      <w:numFmt w:val="bullet"/>
      <w:lvlText w:val=""/>
      <w:lvlJc w:val="left"/>
      <w:pPr>
        <w:ind w:left="1800" w:hanging="360"/>
      </w:pPr>
      <w:rPr>
        <w:rFonts w:ascii="Wingdings" w:hAnsi="Wingdings" w:hint="default"/>
      </w:rPr>
    </w:lvl>
    <w:lvl w:ilvl="3" w:tplc="280A0001" w:tentative="1">
      <w:start w:val="1"/>
      <w:numFmt w:val="bullet"/>
      <w:lvlText w:val=""/>
      <w:lvlJc w:val="left"/>
      <w:pPr>
        <w:ind w:left="2520" w:hanging="360"/>
      </w:pPr>
      <w:rPr>
        <w:rFonts w:ascii="Symbol" w:hAnsi="Symbol" w:hint="default"/>
      </w:rPr>
    </w:lvl>
    <w:lvl w:ilvl="4" w:tplc="280A0003" w:tentative="1">
      <w:start w:val="1"/>
      <w:numFmt w:val="bullet"/>
      <w:lvlText w:val="o"/>
      <w:lvlJc w:val="left"/>
      <w:pPr>
        <w:ind w:left="3240" w:hanging="360"/>
      </w:pPr>
      <w:rPr>
        <w:rFonts w:ascii="Courier New" w:hAnsi="Courier New" w:cs="Courier New" w:hint="default"/>
      </w:rPr>
    </w:lvl>
    <w:lvl w:ilvl="5" w:tplc="280A0005" w:tentative="1">
      <w:start w:val="1"/>
      <w:numFmt w:val="bullet"/>
      <w:lvlText w:val=""/>
      <w:lvlJc w:val="left"/>
      <w:pPr>
        <w:ind w:left="3960" w:hanging="360"/>
      </w:pPr>
      <w:rPr>
        <w:rFonts w:ascii="Wingdings" w:hAnsi="Wingdings" w:hint="default"/>
      </w:rPr>
    </w:lvl>
    <w:lvl w:ilvl="6" w:tplc="280A0001" w:tentative="1">
      <w:start w:val="1"/>
      <w:numFmt w:val="bullet"/>
      <w:lvlText w:val=""/>
      <w:lvlJc w:val="left"/>
      <w:pPr>
        <w:ind w:left="4680" w:hanging="360"/>
      </w:pPr>
      <w:rPr>
        <w:rFonts w:ascii="Symbol" w:hAnsi="Symbol" w:hint="default"/>
      </w:rPr>
    </w:lvl>
    <w:lvl w:ilvl="7" w:tplc="280A0003" w:tentative="1">
      <w:start w:val="1"/>
      <w:numFmt w:val="bullet"/>
      <w:lvlText w:val="o"/>
      <w:lvlJc w:val="left"/>
      <w:pPr>
        <w:ind w:left="5400" w:hanging="360"/>
      </w:pPr>
      <w:rPr>
        <w:rFonts w:ascii="Courier New" w:hAnsi="Courier New" w:cs="Courier New" w:hint="default"/>
      </w:rPr>
    </w:lvl>
    <w:lvl w:ilvl="8" w:tplc="280A0005" w:tentative="1">
      <w:start w:val="1"/>
      <w:numFmt w:val="bullet"/>
      <w:lvlText w:val=""/>
      <w:lvlJc w:val="left"/>
      <w:pPr>
        <w:ind w:left="6120" w:hanging="360"/>
      </w:pPr>
      <w:rPr>
        <w:rFonts w:ascii="Wingdings" w:hAnsi="Wingdings" w:hint="default"/>
      </w:rPr>
    </w:lvl>
  </w:abstractNum>
  <w:abstractNum w:abstractNumId="12" w15:restartNumberingAfterBreak="0">
    <w:nsid w:val="77CE5CEB"/>
    <w:multiLevelType w:val="hybridMultilevel"/>
    <w:tmpl w:val="990629E6"/>
    <w:lvl w:ilvl="0" w:tplc="E4C8878C">
      <w:start w:val="1"/>
      <w:numFmt w:val="decimal"/>
      <w:lvlText w:val="%1."/>
      <w:lvlJc w:val="left"/>
      <w:pPr>
        <w:ind w:left="1778" w:hanging="360"/>
      </w:pPr>
      <w:rPr>
        <w:rFonts w:hint="default"/>
      </w:rPr>
    </w:lvl>
    <w:lvl w:ilvl="1" w:tplc="280A0019" w:tentative="1">
      <w:start w:val="1"/>
      <w:numFmt w:val="lowerLetter"/>
      <w:lvlText w:val="%2."/>
      <w:lvlJc w:val="left"/>
      <w:pPr>
        <w:ind w:left="2498" w:hanging="360"/>
      </w:pPr>
    </w:lvl>
    <w:lvl w:ilvl="2" w:tplc="280A001B" w:tentative="1">
      <w:start w:val="1"/>
      <w:numFmt w:val="lowerRoman"/>
      <w:lvlText w:val="%3."/>
      <w:lvlJc w:val="right"/>
      <w:pPr>
        <w:ind w:left="3218" w:hanging="180"/>
      </w:pPr>
    </w:lvl>
    <w:lvl w:ilvl="3" w:tplc="280A000F" w:tentative="1">
      <w:start w:val="1"/>
      <w:numFmt w:val="decimal"/>
      <w:lvlText w:val="%4."/>
      <w:lvlJc w:val="left"/>
      <w:pPr>
        <w:ind w:left="3938" w:hanging="360"/>
      </w:pPr>
    </w:lvl>
    <w:lvl w:ilvl="4" w:tplc="280A0019" w:tentative="1">
      <w:start w:val="1"/>
      <w:numFmt w:val="lowerLetter"/>
      <w:lvlText w:val="%5."/>
      <w:lvlJc w:val="left"/>
      <w:pPr>
        <w:ind w:left="4658" w:hanging="360"/>
      </w:pPr>
    </w:lvl>
    <w:lvl w:ilvl="5" w:tplc="280A001B" w:tentative="1">
      <w:start w:val="1"/>
      <w:numFmt w:val="lowerRoman"/>
      <w:lvlText w:val="%6."/>
      <w:lvlJc w:val="right"/>
      <w:pPr>
        <w:ind w:left="5378" w:hanging="180"/>
      </w:pPr>
    </w:lvl>
    <w:lvl w:ilvl="6" w:tplc="280A000F" w:tentative="1">
      <w:start w:val="1"/>
      <w:numFmt w:val="decimal"/>
      <w:lvlText w:val="%7."/>
      <w:lvlJc w:val="left"/>
      <w:pPr>
        <w:ind w:left="6098" w:hanging="360"/>
      </w:pPr>
    </w:lvl>
    <w:lvl w:ilvl="7" w:tplc="280A0019" w:tentative="1">
      <w:start w:val="1"/>
      <w:numFmt w:val="lowerLetter"/>
      <w:lvlText w:val="%8."/>
      <w:lvlJc w:val="left"/>
      <w:pPr>
        <w:ind w:left="6818" w:hanging="360"/>
      </w:pPr>
    </w:lvl>
    <w:lvl w:ilvl="8" w:tplc="280A001B" w:tentative="1">
      <w:start w:val="1"/>
      <w:numFmt w:val="lowerRoman"/>
      <w:lvlText w:val="%9."/>
      <w:lvlJc w:val="right"/>
      <w:pPr>
        <w:ind w:left="7538" w:hanging="180"/>
      </w:pPr>
    </w:lvl>
  </w:abstractNum>
  <w:abstractNum w:abstractNumId="13" w15:restartNumberingAfterBreak="0">
    <w:nsid w:val="79574EB5"/>
    <w:multiLevelType w:val="hybridMultilevel"/>
    <w:tmpl w:val="A2C4A690"/>
    <w:lvl w:ilvl="0" w:tplc="FFFFFFFF">
      <w:start w:val="1"/>
      <w:numFmt w:val="lowerLetter"/>
      <w:lvlText w:val="%1."/>
      <w:lvlJc w:val="left"/>
      <w:pPr>
        <w:ind w:left="1068" w:hanging="360"/>
      </w:pPr>
      <w:rPr>
        <w:rFonts w:hint="default"/>
        <w:b/>
        <w:bCs/>
      </w:rPr>
    </w:lvl>
    <w:lvl w:ilvl="1" w:tplc="FFFFFFFF" w:tentative="1">
      <w:start w:val="1"/>
      <w:numFmt w:val="lowerLetter"/>
      <w:lvlText w:val="%2."/>
      <w:lvlJc w:val="left"/>
      <w:pPr>
        <w:ind w:left="1788" w:hanging="360"/>
      </w:pPr>
    </w:lvl>
    <w:lvl w:ilvl="2" w:tplc="FFFFFFFF" w:tentative="1">
      <w:start w:val="1"/>
      <w:numFmt w:val="lowerRoman"/>
      <w:lvlText w:val="%3."/>
      <w:lvlJc w:val="right"/>
      <w:pPr>
        <w:ind w:left="2508" w:hanging="180"/>
      </w:pPr>
    </w:lvl>
    <w:lvl w:ilvl="3" w:tplc="FFFFFFFF" w:tentative="1">
      <w:start w:val="1"/>
      <w:numFmt w:val="decimal"/>
      <w:lvlText w:val="%4."/>
      <w:lvlJc w:val="left"/>
      <w:pPr>
        <w:ind w:left="3228" w:hanging="360"/>
      </w:pPr>
    </w:lvl>
    <w:lvl w:ilvl="4" w:tplc="FFFFFFFF" w:tentative="1">
      <w:start w:val="1"/>
      <w:numFmt w:val="lowerLetter"/>
      <w:lvlText w:val="%5."/>
      <w:lvlJc w:val="left"/>
      <w:pPr>
        <w:ind w:left="3948" w:hanging="360"/>
      </w:pPr>
    </w:lvl>
    <w:lvl w:ilvl="5" w:tplc="FFFFFFFF" w:tentative="1">
      <w:start w:val="1"/>
      <w:numFmt w:val="lowerRoman"/>
      <w:lvlText w:val="%6."/>
      <w:lvlJc w:val="right"/>
      <w:pPr>
        <w:ind w:left="4668" w:hanging="180"/>
      </w:pPr>
    </w:lvl>
    <w:lvl w:ilvl="6" w:tplc="FFFFFFFF" w:tentative="1">
      <w:start w:val="1"/>
      <w:numFmt w:val="decimal"/>
      <w:lvlText w:val="%7."/>
      <w:lvlJc w:val="left"/>
      <w:pPr>
        <w:ind w:left="5388" w:hanging="360"/>
      </w:pPr>
    </w:lvl>
    <w:lvl w:ilvl="7" w:tplc="FFFFFFFF" w:tentative="1">
      <w:start w:val="1"/>
      <w:numFmt w:val="lowerLetter"/>
      <w:lvlText w:val="%8."/>
      <w:lvlJc w:val="left"/>
      <w:pPr>
        <w:ind w:left="6108" w:hanging="360"/>
      </w:pPr>
    </w:lvl>
    <w:lvl w:ilvl="8" w:tplc="FFFFFFFF" w:tentative="1">
      <w:start w:val="1"/>
      <w:numFmt w:val="lowerRoman"/>
      <w:lvlText w:val="%9."/>
      <w:lvlJc w:val="right"/>
      <w:pPr>
        <w:ind w:left="6828" w:hanging="180"/>
      </w:pPr>
    </w:lvl>
  </w:abstractNum>
  <w:num w:numId="1" w16cid:durableId="408767660">
    <w:abstractNumId w:val="1"/>
  </w:num>
  <w:num w:numId="2" w16cid:durableId="602148323">
    <w:abstractNumId w:val="9"/>
  </w:num>
  <w:num w:numId="3" w16cid:durableId="637075575">
    <w:abstractNumId w:val="12"/>
  </w:num>
  <w:num w:numId="4" w16cid:durableId="395009985">
    <w:abstractNumId w:val="4"/>
  </w:num>
  <w:num w:numId="5" w16cid:durableId="236987123">
    <w:abstractNumId w:val="8"/>
  </w:num>
  <w:num w:numId="6" w16cid:durableId="686372952">
    <w:abstractNumId w:val="10"/>
  </w:num>
  <w:num w:numId="7" w16cid:durableId="1234122166">
    <w:abstractNumId w:val="3"/>
  </w:num>
  <w:num w:numId="8" w16cid:durableId="1765227155">
    <w:abstractNumId w:val="6"/>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9" w16cid:durableId="422603426">
    <w:abstractNumId w:val="2"/>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10" w16cid:durableId="45035545">
    <w:abstractNumId w:val="7"/>
  </w:num>
  <w:num w:numId="11" w16cid:durableId="587885041">
    <w:abstractNumId w:val="5"/>
  </w:num>
  <w:num w:numId="12" w16cid:durableId="361636798">
    <w:abstractNumId w:val="11"/>
  </w:num>
  <w:num w:numId="13" w16cid:durableId="3750596">
    <w:abstractNumId w:val="0"/>
  </w:num>
  <w:num w:numId="14" w16cid:durableId="815806353">
    <w:abstractNumId w:val="13"/>
  </w:num>
</w:numbering>
</file>

<file path=word/people.xml><?xml version="1.0" encoding="utf-8"?>
<w15:people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15:person w15:author="Pezo Rojas, Elliot Cesar">
    <w15:presenceInfo w15:providerId="AD" w15:userId="S::epezo@mivivienda.com.pe::6056a484-bbd8-496b-97b5-e77384fc0ef4"/>
  </w15:person>
</w15:people>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100"/>
  <w:proofState w:spelling="clean" w:grammar="clean"/>
  <w:defaultTabStop w:val="708"/>
  <w:hyphenationZone w:val="425"/>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925E2D"/>
    <w:rsid w:val="00004A3F"/>
    <w:rsid w:val="000D28A3"/>
    <w:rsid w:val="001A27F7"/>
    <w:rsid w:val="00222047"/>
    <w:rsid w:val="003A6653"/>
    <w:rsid w:val="00421122"/>
    <w:rsid w:val="00426394"/>
    <w:rsid w:val="006440B9"/>
    <w:rsid w:val="00726867"/>
    <w:rsid w:val="00763B54"/>
    <w:rsid w:val="008A2C4A"/>
    <w:rsid w:val="00925E2D"/>
    <w:rsid w:val="00A14367"/>
    <w:rsid w:val="00A62BC4"/>
    <w:rsid w:val="00B55346"/>
    <w:rsid w:val="00C52B0F"/>
    <w:rsid w:val="00CF6F8E"/>
    <w:rsid w:val="00D07001"/>
    <w:rsid w:val="00D43707"/>
    <w:rsid w:val="00E870C7"/>
  </w:rsids>
  <m:mathPr>
    <m:mathFont m:val="Cambria Math"/>
    <m:brkBin m:val="before"/>
    <m:brkBinSub m:val="--"/>
    <m:smallFrac m:val="0"/>
    <m:dispDef/>
    <m:lMargin m:val="0"/>
    <m:rMargin m:val="0"/>
    <m:defJc m:val="centerGroup"/>
    <m:wrapIndent m:val="1440"/>
    <m:intLim m:val="subSup"/>
    <m:naryLim m:val="undOvr"/>
  </m:mathPr>
  <w:themeFontLang w:val="es-PE"/>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6F956082"/>
  <w15:chartTrackingRefBased/>
  <w15:docId w15:val="{0D7E5F27-FD15-4C0C-8621-C43E8D0BB16C}"/>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Theme="minorHAnsi" w:eastAsiaTheme="minorHAnsi" w:hAnsiTheme="minorHAnsi" w:cstheme="minorBidi"/>
        <w:kern w:val="2"/>
        <w:sz w:val="22"/>
        <w:szCs w:val="22"/>
        <w:lang w:val="es-PE" w:eastAsia="en-US" w:bidi="ar-SA"/>
        <w14:ligatures w14:val="standardContextual"/>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59" w:qFormat="1"/>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sid w:val="00925E2D"/>
  </w:style>
  <w:style w:type="paragraph" w:styleId="Ttulo1">
    <w:name w:val="heading 1"/>
    <w:basedOn w:val="Normal"/>
    <w:next w:val="Normal"/>
    <w:link w:val="Ttulo1Car"/>
    <w:uiPriority w:val="9"/>
    <w:qFormat/>
    <w:rsid w:val="00925E2D"/>
    <w:pPr>
      <w:keepNext/>
      <w:keepLines/>
      <w:spacing w:before="360" w:after="80"/>
      <w:outlineLvl w:val="0"/>
    </w:pPr>
    <w:rPr>
      <w:rFonts w:asciiTheme="majorHAnsi" w:eastAsiaTheme="majorEastAsia" w:hAnsiTheme="majorHAnsi" w:cstheme="majorBidi"/>
      <w:color w:val="0F4761" w:themeColor="accent1" w:themeShade="BF"/>
      <w:sz w:val="40"/>
      <w:szCs w:val="40"/>
    </w:rPr>
  </w:style>
  <w:style w:type="paragraph" w:styleId="Ttulo2">
    <w:name w:val="heading 2"/>
    <w:basedOn w:val="Normal"/>
    <w:next w:val="Normal"/>
    <w:link w:val="Ttulo2Car"/>
    <w:uiPriority w:val="9"/>
    <w:semiHidden/>
    <w:unhideWhenUsed/>
    <w:qFormat/>
    <w:rsid w:val="00925E2D"/>
    <w:pPr>
      <w:keepNext/>
      <w:keepLines/>
      <w:spacing w:before="160" w:after="80"/>
      <w:outlineLvl w:val="1"/>
    </w:pPr>
    <w:rPr>
      <w:rFonts w:asciiTheme="majorHAnsi" w:eastAsiaTheme="majorEastAsia" w:hAnsiTheme="majorHAnsi" w:cstheme="majorBidi"/>
      <w:color w:val="0F4761" w:themeColor="accent1" w:themeShade="BF"/>
      <w:sz w:val="32"/>
      <w:szCs w:val="32"/>
    </w:rPr>
  </w:style>
  <w:style w:type="paragraph" w:styleId="Ttulo3">
    <w:name w:val="heading 3"/>
    <w:basedOn w:val="Normal"/>
    <w:next w:val="Normal"/>
    <w:link w:val="Ttulo3Car"/>
    <w:uiPriority w:val="9"/>
    <w:semiHidden/>
    <w:unhideWhenUsed/>
    <w:qFormat/>
    <w:rsid w:val="00925E2D"/>
    <w:pPr>
      <w:keepNext/>
      <w:keepLines/>
      <w:spacing w:before="160" w:after="80"/>
      <w:outlineLvl w:val="2"/>
    </w:pPr>
    <w:rPr>
      <w:rFonts w:eastAsiaTheme="majorEastAsia" w:cstheme="majorBidi"/>
      <w:color w:val="0F4761" w:themeColor="accent1" w:themeShade="BF"/>
      <w:sz w:val="28"/>
      <w:szCs w:val="28"/>
    </w:rPr>
  </w:style>
  <w:style w:type="paragraph" w:styleId="Ttulo4">
    <w:name w:val="heading 4"/>
    <w:basedOn w:val="Normal"/>
    <w:next w:val="Normal"/>
    <w:link w:val="Ttulo4Car"/>
    <w:uiPriority w:val="9"/>
    <w:semiHidden/>
    <w:unhideWhenUsed/>
    <w:qFormat/>
    <w:rsid w:val="00925E2D"/>
    <w:pPr>
      <w:keepNext/>
      <w:keepLines/>
      <w:spacing w:before="80" w:after="40"/>
      <w:outlineLvl w:val="3"/>
    </w:pPr>
    <w:rPr>
      <w:rFonts w:eastAsiaTheme="majorEastAsia" w:cstheme="majorBidi"/>
      <w:i/>
      <w:iCs/>
      <w:color w:val="0F4761" w:themeColor="accent1" w:themeShade="BF"/>
    </w:rPr>
  </w:style>
  <w:style w:type="paragraph" w:styleId="Ttulo5">
    <w:name w:val="heading 5"/>
    <w:basedOn w:val="Normal"/>
    <w:next w:val="Normal"/>
    <w:link w:val="Ttulo5Car"/>
    <w:uiPriority w:val="9"/>
    <w:semiHidden/>
    <w:unhideWhenUsed/>
    <w:qFormat/>
    <w:rsid w:val="00925E2D"/>
    <w:pPr>
      <w:keepNext/>
      <w:keepLines/>
      <w:spacing w:before="80" w:after="40"/>
      <w:outlineLvl w:val="4"/>
    </w:pPr>
    <w:rPr>
      <w:rFonts w:eastAsiaTheme="majorEastAsia" w:cstheme="majorBidi"/>
      <w:color w:val="0F4761" w:themeColor="accent1" w:themeShade="BF"/>
    </w:rPr>
  </w:style>
  <w:style w:type="paragraph" w:styleId="Ttulo6">
    <w:name w:val="heading 6"/>
    <w:basedOn w:val="Normal"/>
    <w:next w:val="Normal"/>
    <w:link w:val="Ttulo6Car"/>
    <w:uiPriority w:val="9"/>
    <w:semiHidden/>
    <w:unhideWhenUsed/>
    <w:qFormat/>
    <w:rsid w:val="00925E2D"/>
    <w:pPr>
      <w:keepNext/>
      <w:keepLines/>
      <w:spacing w:before="40" w:after="0"/>
      <w:outlineLvl w:val="5"/>
    </w:pPr>
    <w:rPr>
      <w:rFonts w:eastAsiaTheme="majorEastAsia" w:cstheme="majorBidi"/>
      <w:i/>
      <w:iCs/>
      <w:color w:val="595959" w:themeColor="text1" w:themeTint="A6"/>
    </w:rPr>
  </w:style>
  <w:style w:type="paragraph" w:styleId="Ttulo7">
    <w:name w:val="heading 7"/>
    <w:basedOn w:val="Normal"/>
    <w:next w:val="Normal"/>
    <w:link w:val="Ttulo7Car"/>
    <w:uiPriority w:val="9"/>
    <w:semiHidden/>
    <w:unhideWhenUsed/>
    <w:qFormat/>
    <w:rsid w:val="00925E2D"/>
    <w:pPr>
      <w:keepNext/>
      <w:keepLines/>
      <w:spacing w:before="40" w:after="0"/>
      <w:outlineLvl w:val="6"/>
    </w:pPr>
    <w:rPr>
      <w:rFonts w:eastAsiaTheme="majorEastAsia" w:cstheme="majorBidi"/>
      <w:color w:val="595959" w:themeColor="text1" w:themeTint="A6"/>
    </w:rPr>
  </w:style>
  <w:style w:type="paragraph" w:styleId="Ttulo8">
    <w:name w:val="heading 8"/>
    <w:basedOn w:val="Normal"/>
    <w:next w:val="Normal"/>
    <w:link w:val="Ttulo8Car"/>
    <w:uiPriority w:val="9"/>
    <w:semiHidden/>
    <w:unhideWhenUsed/>
    <w:qFormat/>
    <w:rsid w:val="00925E2D"/>
    <w:pPr>
      <w:keepNext/>
      <w:keepLines/>
      <w:spacing w:after="0"/>
      <w:outlineLvl w:val="7"/>
    </w:pPr>
    <w:rPr>
      <w:rFonts w:eastAsiaTheme="majorEastAsia" w:cstheme="majorBidi"/>
      <w:i/>
      <w:iCs/>
      <w:color w:val="272727" w:themeColor="text1" w:themeTint="D8"/>
    </w:rPr>
  </w:style>
  <w:style w:type="paragraph" w:styleId="Ttulo9">
    <w:name w:val="heading 9"/>
    <w:basedOn w:val="Normal"/>
    <w:next w:val="Normal"/>
    <w:link w:val="Ttulo9Car"/>
    <w:uiPriority w:val="9"/>
    <w:semiHidden/>
    <w:unhideWhenUsed/>
    <w:qFormat/>
    <w:rsid w:val="00925E2D"/>
    <w:pPr>
      <w:keepNext/>
      <w:keepLines/>
      <w:spacing w:after="0"/>
      <w:outlineLvl w:val="8"/>
    </w:pPr>
    <w:rPr>
      <w:rFonts w:eastAsiaTheme="majorEastAsia" w:cstheme="majorBidi"/>
      <w:color w:val="272727" w:themeColor="text1" w:themeTint="D8"/>
    </w:rPr>
  </w:style>
  <w:style w:type="character" w:default="1" w:styleId="Fuentedeprrafopredeter">
    <w:name w:val="Default Paragraph Font"/>
    <w:uiPriority w:val="1"/>
    <w:semiHidden/>
    <w:unhideWhenUsed/>
  </w:style>
  <w:style w:type="table" w:default="1" w:styleId="Tablanormal">
    <w:name w:val="Normal Table"/>
    <w:uiPriority w:val="99"/>
    <w:semiHidden/>
    <w:unhideWhenUsed/>
    <w:tblPr>
      <w:tblInd w:w="0" w:type="dxa"/>
      <w:tblCellMar>
        <w:top w:w="0" w:type="dxa"/>
        <w:left w:w="108" w:type="dxa"/>
        <w:bottom w:w="0" w:type="dxa"/>
        <w:right w:w="108" w:type="dxa"/>
      </w:tblCellMar>
    </w:tblPr>
  </w:style>
  <w:style w:type="numbering" w:default="1" w:styleId="Sinlista">
    <w:name w:val="No List"/>
    <w:uiPriority w:val="99"/>
    <w:semiHidden/>
    <w:unhideWhenUsed/>
  </w:style>
  <w:style w:type="character" w:customStyle="1" w:styleId="Ttulo1Car">
    <w:name w:val="Título 1 Car"/>
    <w:basedOn w:val="Fuentedeprrafopredeter"/>
    <w:link w:val="Ttulo1"/>
    <w:uiPriority w:val="9"/>
    <w:rsid w:val="00925E2D"/>
    <w:rPr>
      <w:rFonts w:asciiTheme="majorHAnsi" w:eastAsiaTheme="majorEastAsia" w:hAnsiTheme="majorHAnsi" w:cstheme="majorBidi"/>
      <w:color w:val="0F4761" w:themeColor="accent1" w:themeShade="BF"/>
      <w:sz w:val="40"/>
      <w:szCs w:val="40"/>
    </w:rPr>
  </w:style>
  <w:style w:type="character" w:customStyle="1" w:styleId="Ttulo2Car">
    <w:name w:val="Título 2 Car"/>
    <w:basedOn w:val="Fuentedeprrafopredeter"/>
    <w:link w:val="Ttulo2"/>
    <w:uiPriority w:val="9"/>
    <w:semiHidden/>
    <w:rsid w:val="00925E2D"/>
    <w:rPr>
      <w:rFonts w:asciiTheme="majorHAnsi" w:eastAsiaTheme="majorEastAsia" w:hAnsiTheme="majorHAnsi" w:cstheme="majorBidi"/>
      <w:color w:val="0F4761" w:themeColor="accent1" w:themeShade="BF"/>
      <w:sz w:val="32"/>
      <w:szCs w:val="32"/>
    </w:rPr>
  </w:style>
  <w:style w:type="character" w:customStyle="1" w:styleId="Ttulo3Car">
    <w:name w:val="Título 3 Car"/>
    <w:basedOn w:val="Fuentedeprrafopredeter"/>
    <w:link w:val="Ttulo3"/>
    <w:uiPriority w:val="9"/>
    <w:semiHidden/>
    <w:rsid w:val="00925E2D"/>
    <w:rPr>
      <w:rFonts w:eastAsiaTheme="majorEastAsia" w:cstheme="majorBidi"/>
      <w:color w:val="0F4761" w:themeColor="accent1" w:themeShade="BF"/>
      <w:sz w:val="28"/>
      <w:szCs w:val="28"/>
    </w:rPr>
  </w:style>
  <w:style w:type="character" w:customStyle="1" w:styleId="Ttulo4Car">
    <w:name w:val="Título 4 Car"/>
    <w:basedOn w:val="Fuentedeprrafopredeter"/>
    <w:link w:val="Ttulo4"/>
    <w:uiPriority w:val="9"/>
    <w:semiHidden/>
    <w:rsid w:val="00925E2D"/>
    <w:rPr>
      <w:rFonts w:eastAsiaTheme="majorEastAsia" w:cstheme="majorBidi"/>
      <w:i/>
      <w:iCs/>
      <w:color w:val="0F4761" w:themeColor="accent1" w:themeShade="BF"/>
    </w:rPr>
  </w:style>
  <w:style w:type="character" w:customStyle="1" w:styleId="Ttulo5Car">
    <w:name w:val="Título 5 Car"/>
    <w:basedOn w:val="Fuentedeprrafopredeter"/>
    <w:link w:val="Ttulo5"/>
    <w:uiPriority w:val="9"/>
    <w:semiHidden/>
    <w:rsid w:val="00925E2D"/>
    <w:rPr>
      <w:rFonts w:eastAsiaTheme="majorEastAsia" w:cstheme="majorBidi"/>
      <w:color w:val="0F4761" w:themeColor="accent1" w:themeShade="BF"/>
    </w:rPr>
  </w:style>
  <w:style w:type="character" w:customStyle="1" w:styleId="Ttulo6Car">
    <w:name w:val="Título 6 Car"/>
    <w:basedOn w:val="Fuentedeprrafopredeter"/>
    <w:link w:val="Ttulo6"/>
    <w:uiPriority w:val="9"/>
    <w:semiHidden/>
    <w:rsid w:val="00925E2D"/>
    <w:rPr>
      <w:rFonts w:eastAsiaTheme="majorEastAsia" w:cstheme="majorBidi"/>
      <w:i/>
      <w:iCs/>
      <w:color w:val="595959" w:themeColor="text1" w:themeTint="A6"/>
    </w:rPr>
  </w:style>
  <w:style w:type="character" w:customStyle="1" w:styleId="Ttulo7Car">
    <w:name w:val="Título 7 Car"/>
    <w:basedOn w:val="Fuentedeprrafopredeter"/>
    <w:link w:val="Ttulo7"/>
    <w:uiPriority w:val="9"/>
    <w:semiHidden/>
    <w:rsid w:val="00925E2D"/>
    <w:rPr>
      <w:rFonts w:eastAsiaTheme="majorEastAsia" w:cstheme="majorBidi"/>
      <w:color w:val="595959" w:themeColor="text1" w:themeTint="A6"/>
    </w:rPr>
  </w:style>
  <w:style w:type="character" w:customStyle="1" w:styleId="Ttulo8Car">
    <w:name w:val="Título 8 Car"/>
    <w:basedOn w:val="Fuentedeprrafopredeter"/>
    <w:link w:val="Ttulo8"/>
    <w:uiPriority w:val="9"/>
    <w:semiHidden/>
    <w:rsid w:val="00925E2D"/>
    <w:rPr>
      <w:rFonts w:eastAsiaTheme="majorEastAsia" w:cstheme="majorBidi"/>
      <w:i/>
      <w:iCs/>
      <w:color w:val="272727" w:themeColor="text1" w:themeTint="D8"/>
    </w:rPr>
  </w:style>
  <w:style w:type="character" w:customStyle="1" w:styleId="Ttulo9Car">
    <w:name w:val="Título 9 Car"/>
    <w:basedOn w:val="Fuentedeprrafopredeter"/>
    <w:link w:val="Ttulo9"/>
    <w:uiPriority w:val="9"/>
    <w:semiHidden/>
    <w:rsid w:val="00925E2D"/>
    <w:rPr>
      <w:rFonts w:eastAsiaTheme="majorEastAsia" w:cstheme="majorBidi"/>
      <w:color w:val="272727" w:themeColor="text1" w:themeTint="D8"/>
    </w:rPr>
  </w:style>
  <w:style w:type="paragraph" w:styleId="Ttulo">
    <w:name w:val="Title"/>
    <w:basedOn w:val="Normal"/>
    <w:next w:val="Normal"/>
    <w:link w:val="TtuloCar"/>
    <w:uiPriority w:val="10"/>
    <w:qFormat/>
    <w:rsid w:val="00925E2D"/>
    <w:pPr>
      <w:spacing w:after="80" w:line="240" w:lineRule="auto"/>
      <w:contextualSpacing/>
    </w:pPr>
    <w:rPr>
      <w:rFonts w:asciiTheme="majorHAnsi" w:eastAsiaTheme="majorEastAsia" w:hAnsiTheme="majorHAnsi" w:cstheme="majorBidi"/>
      <w:spacing w:val="-10"/>
      <w:kern w:val="28"/>
      <w:sz w:val="56"/>
      <w:szCs w:val="56"/>
    </w:rPr>
  </w:style>
  <w:style w:type="character" w:customStyle="1" w:styleId="TtuloCar">
    <w:name w:val="Título Car"/>
    <w:basedOn w:val="Fuentedeprrafopredeter"/>
    <w:link w:val="Ttulo"/>
    <w:uiPriority w:val="10"/>
    <w:rsid w:val="00925E2D"/>
    <w:rPr>
      <w:rFonts w:asciiTheme="majorHAnsi" w:eastAsiaTheme="majorEastAsia" w:hAnsiTheme="majorHAnsi" w:cstheme="majorBidi"/>
      <w:spacing w:val="-10"/>
      <w:kern w:val="28"/>
      <w:sz w:val="56"/>
      <w:szCs w:val="56"/>
    </w:rPr>
  </w:style>
  <w:style w:type="paragraph" w:styleId="Subttulo">
    <w:name w:val="Subtitle"/>
    <w:basedOn w:val="Normal"/>
    <w:next w:val="Normal"/>
    <w:link w:val="SubttuloCar"/>
    <w:uiPriority w:val="11"/>
    <w:qFormat/>
    <w:rsid w:val="00925E2D"/>
    <w:pPr>
      <w:numPr>
        <w:ilvl w:val="1"/>
      </w:numPr>
    </w:pPr>
    <w:rPr>
      <w:rFonts w:eastAsiaTheme="majorEastAsia" w:cstheme="majorBidi"/>
      <w:color w:val="595959" w:themeColor="text1" w:themeTint="A6"/>
      <w:spacing w:val="15"/>
      <w:sz w:val="28"/>
      <w:szCs w:val="28"/>
    </w:rPr>
  </w:style>
  <w:style w:type="character" w:customStyle="1" w:styleId="SubttuloCar">
    <w:name w:val="Subtítulo Car"/>
    <w:basedOn w:val="Fuentedeprrafopredeter"/>
    <w:link w:val="Subttulo"/>
    <w:uiPriority w:val="11"/>
    <w:rsid w:val="00925E2D"/>
    <w:rPr>
      <w:rFonts w:eastAsiaTheme="majorEastAsia" w:cstheme="majorBidi"/>
      <w:color w:val="595959" w:themeColor="text1" w:themeTint="A6"/>
      <w:spacing w:val="15"/>
      <w:sz w:val="28"/>
      <w:szCs w:val="28"/>
    </w:rPr>
  </w:style>
  <w:style w:type="paragraph" w:styleId="Cita">
    <w:name w:val="Quote"/>
    <w:basedOn w:val="Normal"/>
    <w:next w:val="Normal"/>
    <w:link w:val="CitaCar"/>
    <w:uiPriority w:val="29"/>
    <w:qFormat/>
    <w:rsid w:val="00925E2D"/>
    <w:pPr>
      <w:spacing w:before="160"/>
      <w:jc w:val="center"/>
    </w:pPr>
    <w:rPr>
      <w:i/>
      <w:iCs/>
      <w:color w:val="404040" w:themeColor="text1" w:themeTint="BF"/>
    </w:rPr>
  </w:style>
  <w:style w:type="character" w:customStyle="1" w:styleId="CitaCar">
    <w:name w:val="Cita Car"/>
    <w:basedOn w:val="Fuentedeprrafopredeter"/>
    <w:link w:val="Cita"/>
    <w:uiPriority w:val="29"/>
    <w:rsid w:val="00925E2D"/>
    <w:rPr>
      <w:i/>
      <w:iCs/>
      <w:color w:val="404040" w:themeColor="text1" w:themeTint="BF"/>
    </w:rPr>
  </w:style>
  <w:style w:type="paragraph" w:styleId="Prrafodelista">
    <w:name w:val="List Paragraph"/>
    <w:aliases w:val="Párrafo 2,Nivel 3,Lista 123,Ha,Cita Pie de Página,titulo,Titulo de Fígura,TITULO A,lp1,Cuadro 2-1,Fundamentacion,Bulleted List,Lista vistosa - Énfasis 11,Párrafo de lista2,Titulo parrafo,Punto,Iz - Párrafo de lista,Sivsa Parrafo,3"/>
    <w:basedOn w:val="Normal"/>
    <w:link w:val="PrrafodelistaCar"/>
    <w:uiPriority w:val="34"/>
    <w:qFormat/>
    <w:rsid w:val="00925E2D"/>
    <w:pPr>
      <w:ind w:left="720"/>
      <w:contextualSpacing/>
    </w:pPr>
  </w:style>
  <w:style w:type="character" w:styleId="nfasisintenso">
    <w:name w:val="Intense Emphasis"/>
    <w:basedOn w:val="Fuentedeprrafopredeter"/>
    <w:uiPriority w:val="21"/>
    <w:qFormat/>
    <w:rsid w:val="00925E2D"/>
    <w:rPr>
      <w:i/>
      <w:iCs/>
      <w:color w:val="0F4761" w:themeColor="accent1" w:themeShade="BF"/>
    </w:rPr>
  </w:style>
  <w:style w:type="paragraph" w:styleId="Citadestacada">
    <w:name w:val="Intense Quote"/>
    <w:basedOn w:val="Normal"/>
    <w:next w:val="Normal"/>
    <w:link w:val="CitadestacadaCar"/>
    <w:uiPriority w:val="30"/>
    <w:qFormat/>
    <w:rsid w:val="00925E2D"/>
    <w:pPr>
      <w:pBdr>
        <w:top w:val="single" w:sz="4" w:space="10" w:color="0F4761" w:themeColor="accent1" w:themeShade="BF"/>
        <w:bottom w:val="single" w:sz="4" w:space="10" w:color="0F4761" w:themeColor="accent1" w:themeShade="BF"/>
      </w:pBdr>
      <w:spacing w:before="360" w:after="360"/>
      <w:ind w:left="864" w:right="864"/>
      <w:jc w:val="center"/>
    </w:pPr>
    <w:rPr>
      <w:i/>
      <w:iCs/>
      <w:color w:val="0F4761" w:themeColor="accent1" w:themeShade="BF"/>
    </w:rPr>
  </w:style>
  <w:style w:type="character" w:customStyle="1" w:styleId="CitadestacadaCar">
    <w:name w:val="Cita destacada Car"/>
    <w:basedOn w:val="Fuentedeprrafopredeter"/>
    <w:link w:val="Citadestacada"/>
    <w:uiPriority w:val="30"/>
    <w:rsid w:val="00925E2D"/>
    <w:rPr>
      <w:i/>
      <w:iCs/>
      <w:color w:val="0F4761" w:themeColor="accent1" w:themeShade="BF"/>
    </w:rPr>
  </w:style>
  <w:style w:type="character" w:styleId="Referenciaintensa">
    <w:name w:val="Intense Reference"/>
    <w:basedOn w:val="Fuentedeprrafopredeter"/>
    <w:uiPriority w:val="32"/>
    <w:qFormat/>
    <w:rsid w:val="00925E2D"/>
    <w:rPr>
      <w:b/>
      <w:bCs/>
      <w:smallCaps/>
      <w:color w:val="0F4761" w:themeColor="accent1" w:themeShade="BF"/>
      <w:spacing w:val="5"/>
    </w:rPr>
  </w:style>
  <w:style w:type="table" w:styleId="Tablaconcuadrcula">
    <w:name w:val="Table Grid"/>
    <w:basedOn w:val="Tablanormal"/>
    <w:uiPriority w:val="59"/>
    <w:qFormat/>
    <w:rsid w:val="00925E2D"/>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Textonotapie">
    <w:name w:val="footnote text"/>
    <w:aliases w:val=" Car, Car1 Car Car,Car,Car1 Car Car, Car2 Car Car Car Car Car, Car2 Car, Car2, Car1 Car, Car1, Car1 Car Car Car Car Car, Car1 Car Car Car Car, Car Car Car Car, Car2 Car Car Car, Car2 Car Car1, Car3,Car2 Car Car Car Car Car,Car2 Car,Car2"/>
    <w:basedOn w:val="Normal"/>
    <w:link w:val="TextonotapieCar"/>
    <w:uiPriority w:val="99"/>
    <w:unhideWhenUsed/>
    <w:rsid w:val="00925E2D"/>
    <w:pPr>
      <w:spacing w:after="0" w:line="240" w:lineRule="auto"/>
    </w:pPr>
    <w:rPr>
      <w:sz w:val="20"/>
      <w:szCs w:val="20"/>
    </w:rPr>
  </w:style>
  <w:style w:type="character" w:customStyle="1" w:styleId="TextonotapieCar">
    <w:name w:val="Texto nota pie Car"/>
    <w:aliases w:val=" Car Car, Car1 Car Car Car,Car Car,Car1 Car Car Car, Car2 Car Car Car Car Car Car, Car2 Car Car, Car2 Car1, Car1 Car Car1, Car1 Car1, Car1 Car Car Car Car Car Car, Car1 Car Car Car Car Car1, Car Car Car Car Car, Car2 Car Car Car Car"/>
    <w:basedOn w:val="Fuentedeprrafopredeter"/>
    <w:link w:val="Textonotapie"/>
    <w:uiPriority w:val="99"/>
    <w:rsid w:val="00925E2D"/>
    <w:rPr>
      <w:sz w:val="20"/>
      <w:szCs w:val="20"/>
    </w:rPr>
  </w:style>
  <w:style w:type="character" w:styleId="Refdenotaalpie">
    <w:name w:val="footnote reference"/>
    <w:basedOn w:val="Fuentedeprrafopredeter"/>
    <w:uiPriority w:val="99"/>
    <w:unhideWhenUsed/>
    <w:rsid w:val="00925E2D"/>
    <w:rPr>
      <w:vertAlign w:val="superscript"/>
    </w:rPr>
  </w:style>
  <w:style w:type="character" w:styleId="Hipervnculo">
    <w:name w:val="Hyperlink"/>
    <w:basedOn w:val="Fuentedeprrafopredeter"/>
    <w:uiPriority w:val="99"/>
    <w:unhideWhenUsed/>
    <w:rsid w:val="00925E2D"/>
    <w:rPr>
      <w:color w:val="467886" w:themeColor="hyperlink"/>
      <w:u w:val="single"/>
    </w:rPr>
  </w:style>
  <w:style w:type="character" w:customStyle="1" w:styleId="PrrafodelistaCar">
    <w:name w:val="Párrafo de lista Car"/>
    <w:aliases w:val="Párrafo 2 Car,Nivel 3 Car,Lista 123 Car,Ha Car,Cita Pie de Página Car,titulo Car,Titulo de Fígura Car,TITULO A Car,lp1 Car,Cuadro 2-1 Car,Fundamentacion Car,Bulleted List Car,Lista vistosa - Énfasis 11 Car,Párrafo de lista2 Car"/>
    <w:link w:val="Prrafodelista"/>
    <w:uiPriority w:val="34"/>
    <w:qFormat/>
    <w:rsid w:val="00925E2D"/>
  </w:style>
  <w:style w:type="table" w:customStyle="1" w:styleId="Tabladecuadrcula1clara-nfasis31">
    <w:name w:val="Tabla de cuadrícula 1 clara - Énfasis 31"/>
    <w:basedOn w:val="Tablanormal"/>
    <w:uiPriority w:val="46"/>
    <w:rsid w:val="00925E2D"/>
    <w:pPr>
      <w:spacing w:after="0" w:line="240" w:lineRule="auto"/>
    </w:pPr>
    <w:rPr>
      <w:rFonts w:ascii="Perpetua" w:eastAsia="Batang" w:hAnsi="Perpetua" w:cs="Times New Roman"/>
      <w:kern w:val="0"/>
      <w:sz w:val="20"/>
      <w:szCs w:val="20"/>
      <w:lang w:eastAsia="es-PE"/>
      <w14:ligatures w14:val="none"/>
    </w:rPr>
    <w:tblPr>
      <w:tblStyleRowBandSize w:val="1"/>
      <w:tblStyleColBandSize w:val="1"/>
      <w:tblBorders>
        <w:top w:val="single" w:sz="4" w:space="0" w:color="84E290" w:themeColor="accent3" w:themeTint="66"/>
        <w:left w:val="single" w:sz="4" w:space="0" w:color="84E290" w:themeColor="accent3" w:themeTint="66"/>
        <w:bottom w:val="single" w:sz="4" w:space="0" w:color="84E290" w:themeColor="accent3" w:themeTint="66"/>
        <w:right w:val="single" w:sz="4" w:space="0" w:color="84E290" w:themeColor="accent3" w:themeTint="66"/>
        <w:insideH w:val="single" w:sz="4" w:space="0" w:color="84E290" w:themeColor="accent3" w:themeTint="66"/>
        <w:insideV w:val="single" w:sz="4" w:space="0" w:color="84E290" w:themeColor="accent3" w:themeTint="66"/>
      </w:tblBorders>
    </w:tblPr>
    <w:tblStylePr w:type="firstRow">
      <w:rPr>
        <w:b/>
        <w:bCs/>
      </w:rPr>
      <w:tblPr/>
      <w:tcPr>
        <w:tcBorders>
          <w:bottom w:val="single" w:sz="12" w:space="0" w:color="47D459" w:themeColor="accent3" w:themeTint="99"/>
        </w:tcBorders>
      </w:tcPr>
    </w:tblStylePr>
    <w:tblStylePr w:type="lastRow">
      <w:rPr>
        <w:b/>
        <w:bCs/>
      </w:rPr>
      <w:tblPr/>
      <w:tcPr>
        <w:tcBorders>
          <w:top w:val="double" w:sz="2" w:space="0" w:color="47D459" w:themeColor="accent3" w:themeTint="99"/>
        </w:tcBorders>
      </w:tcPr>
    </w:tblStylePr>
    <w:tblStylePr w:type="firstCol">
      <w:rPr>
        <w:b/>
        <w:bCs/>
      </w:rPr>
    </w:tblStylePr>
    <w:tblStylePr w:type="lastCol">
      <w:rPr>
        <w:b/>
        <w:bCs/>
      </w:rPr>
    </w:tblStylePr>
  </w:style>
  <w:style w:type="table" w:customStyle="1" w:styleId="Tabladecuadrcula1clara-nfasis51">
    <w:name w:val="Tabla de cuadrícula 1 clara - Énfasis 51"/>
    <w:basedOn w:val="Tablanormal"/>
    <w:uiPriority w:val="46"/>
    <w:rsid w:val="00925E2D"/>
    <w:pPr>
      <w:spacing w:after="0" w:line="240" w:lineRule="auto"/>
    </w:pPr>
    <w:rPr>
      <w:rFonts w:ascii="Perpetua" w:eastAsia="Batang" w:hAnsi="Perpetua" w:cs="Times New Roman"/>
      <w:kern w:val="0"/>
      <w:sz w:val="20"/>
      <w:szCs w:val="20"/>
      <w:lang w:eastAsia="es-PE"/>
      <w14:ligatures w14:val="none"/>
    </w:rPr>
    <w:tblPr>
      <w:tblStyleRowBandSize w:val="1"/>
      <w:tblStyleColBandSize w:val="1"/>
      <w:tblBorders>
        <w:top w:val="single" w:sz="4" w:space="0" w:color="E59EDC" w:themeColor="accent5" w:themeTint="66"/>
        <w:left w:val="single" w:sz="4" w:space="0" w:color="E59EDC" w:themeColor="accent5" w:themeTint="66"/>
        <w:bottom w:val="single" w:sz="4" w:space="0" w:color="E59EDC" w:themeColor="accent5" w:themeTint="66"/>
        <w:right w:val="single" w:sz="4" w:space="0" w:color="E59EDC" w:themeColor="accent5" w:themeTint="66"/>
        <w:insideH w:val="single" w:sz="4" w:space="0" w:color="E59EDC" w:themeColor="accent5" w:themeTint="66"/>
        <w:insideV w:val="single" w:sz="4" w:space="0" w:color="E59EDC" w:themeColor="accent5" w:themeTint="66"/>
      </w:tblBorders>
    </w:tblPr>
    <w:tblStylePr w:type="firstRow">
      <w:rPr>
        <w:b/>
        <w:bCs/>
      </w:rPr>
      <w:tblPr/>
      <w:tcPr>
        <w:tcBorders>
          <w:bottom w:val="single" w:sz="12" w:space="0" w:color="D86DCB" w:themeColor="accent5" w:themeTint="99"/>
        </w:tcBorders>
      </w:tcPr>
    </w:tblStylePr>
    <w:tblStylePr w:type="lastRow">
      <w:rPr>
        <w:b/>
        <w:bCs/>
      </w:rPr>
      <w:tblPr/>
      <w:tcPr>
        <w:tcBorders>
          <w:top w:val="double" w:sz="2" w:space="0" w:color="D86DCB" w:themeColor="accent5" w:themeTint="99"/>
        </w:tcBorders>
      </w:tcPr>
    </w:tblStylePr>
    <w:tblStylePr w:type="firstCol">
      <w:rPr>
        <w:b/>
        <w:bCs/>
      </w:rPr>
    </w:tblStylePr>
    <w:tblStylePr w:type="lastCol">
      <w:rPr>
        <w:b/>
        <w:bCs/>
      </w:rPr>
    </w:tblStylePr>
  </w:style>
  <w:style w:type="paragraph" w:styleId="Encabezado">
    <w:name w:val="header"/>
    <w:basedOn w:val="Normal"/>
    <w:link w:val="EncabezadoCar"/>
    <w:uiPriority w:val="99"/>
    <w:unhideWhenUsed/>
    <w:rsid w:val="00925E2D"/>
    <w:pPr>
      <w:tabs>
        <w:tab w:val="center" w:pos="4252"/>
        <w:tab w:val="right" w:pos="8504"/>
      </w:tabs>
      <w:spacing w:after="0" w:line="240" w:lineRule="auto"/>
    </w:pPr>
  </w:style>
  <w:style w:type="character" w:customStyle="1" w:styleId="EncabezadoCar">
    <w:name w:val="Encabezado Car"/>
    <w:basedOn w:val="Fuentedeprrafopredeter"/>
    <w:link w:val="Encabezado"/>
    <w:uiPriority w:val="99"/>
    <w:rsid w:val="00925E2D"/>
  </w:style>
  <w:style w:type="paragraph" w:styleId="Piedepgina">
    <w:name w:val="footer"/>
    <w:basedOn w:val="Normal"/>
    <w:link w:val="PiedepginaCar"/>
    <w:uiPriority w:val="99"/>
    <w:unhideWhenUsed/>
    <w:rsid w:val="00925E2D"/>
    <w:pPr>
      <w:tabs>
        <w:tab w:val="center" w:pos="4252"/>
        <w:tab w:val="right" w:pos="8504"/>
      </w:tabs>
      <w:spacing w:after="0" w:line="240" w:lineRule="auto"/>
    </w:pPr>
  </w:style>
  <w:style w:type="character" w:customStyle="1" w:styleId="PiedepginaCar">
    <w:name w:val="Pie de página Car"/>
    <w:basedOn w:val="Fuentedeprrafopredeter"/>
    <w:link w:val="Piedepgina"/>
    <w:uiPriority w:val="99"/>
    <w:rsid w:val="00925E2D"/>
  </w:style>
  <w:style w:type="character" w:styleId="Refdecomentario">
    <w:name w:val="annotation reference"/>
    <w:basedOn w:val="Fuentedeprrafopredeter"/>
    <w:uiPriority w:val="99"/>
    <w:semiHidden/>
    <w:unhideWhenUsed/>
    <w:rsid w:val="001A27F7"/>
    <w:rPr>
      <w:sz w:val="16"/>
      <w:szCs w:val="16"/>
    </w:rPr>
  </w:style>
  <w:style w:type="paragraph" w:styleId="Textocomentario">
    <w:name w:val="annotation text"/>
    <w:basedOn w:val="Normal"/>
    <w:link w:val="TextocomentarioCar"/>
    <w:uiPriority w:val="99"/>
    <w:unhideWhenUsed/>
    <w:rsid w:val="001A27F7"/>
    <w:pPr>
      <w:spacing w:line="240" w:lineRule="auto"/>
    </w:pPr>
    <w:rPr>
      <w:sz w:val="20"/>
      <w:szCs w:val="20"/>
    </w:rPr>
  </w:style>
  <w:style w:type="character" w:customStyle="1" w:styleId="TextocomentarioCar">
    <w:name w:val="Texto comentario Car"/>
    <w:basedOn w:val="Fuentedeprrafopredeter"/>
    <w:link w:val="Textocomentario"/>
    <w:uiPriority w:val="99"/>
    <w:rsid w:val="001A27F7"/>
    <w:rPr>
      <w:sz w:val="20"/>
      <w:szCs w:val="20"/>
    </w:rPr>
  </w:style>
  <w:style w:type="paragraph" w:styleId="Asuntodelcomentario">
    <w:name w:val="annotation subject"/>
    <w:basedOn w:val="Textocomentario"/>
    <w:next w:val="Textocomentario"/>
    <w:link w:val="AsuntodelcomentarioCar"/>
    <w:uiPriority w:val="99"/>
    <w:semiHidden/>
    <w:unhideWhenUsed/>
    <w:rsid w:val="001A27F7"/>
    <w:rPr>
      <w:b/>
      <w:bCs/>
    </w:rPr>
  </w:style>
  <w:style w:type="character" w:customStyle="1" w:styleId="AsuntodelcomentarioCar">
    <w:name w:val="Asunto del comentario Car"/>
    <w:basedOn w:val="TextocomentarioCar"/>
    <w:link w:val="Asuntodelcomentario"/>
    <w:uiPriority w:val="99"/>
    <w:semiHidden/>
    <w:rsid w:val="001A27F7"/>
    <w:rPr>
      <w:b/>
      <w:bCs/>
      <w:sz w:val="20"/>
      <w:szCs w:val="20"/>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optimizeForBrowser/>
  <w:allowPNG/>
</w:webSettings>
</file>

<file path=word/_rels/document.xml.rels><?xml version="1.0" encoding="UTF-8" standalone="yes"?>
<Relationships xmlns="http://schemas.openxmlformats.org/package/2006/relationships"><Relationship Id="rId8" Type="http://schemas.openxmlformats.org/officeDocument/2006/relationships/comments" Target="comments.xml"/><Relationship Id="rId13" Type="http://schemas.openxmlformats.org/officeDocument/2006/relationships/fontTable" Target="fontTable.xml"/><Relationship Id="rId3" Type="http://schemas.openxmlformats.org/officeDocument/2006/relationships/settings" Target="settings.xml"/><Relationship Id="rId7" Type="http://schemas.openxmlformats.org/officeDocument/2006/relationships/hyperlink" Target="https://denuncias.servicios.gob.pe/" TargetMode="External"/><Relationship Id="rId12" Type="http://schemas.openxmlformats.org/officeDocument/2006/relationships/header" Target="header1.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endnotes" Target="endnotes.xml"/><Relationship Id="rId11" Type="http://schemas.microsoft.com/office/2018/08/relationships/commentsExtensible" Target="commentsExtensible.xml"/><Relationship Id="rId5" Type="http://schemas.openxmlformats.org/officeDocument/2006/relationships/footnotes" Target="footnotes.xml"/><Relationship Id="rId15" Type="http://schemas.openxmlformats.org/officeDocument/2006/relationships/theme" Target="theme/theme1.xml"/><Relationship Id="rId10" Type="http://schemas.microsoft.com/office/2016/09/relationships/commentsIds" Target="commentsIds.xml"/><Relationship Id="rId4" Type="http://schemas.openxmlformats.org/officeDocument/2006/relationships/webSettings" Target="webSettings.xml"/><Relationship Id="rId9" Type="http://schemas.microsoft.com/office/2011/relationships/commentsExtended" Target="commentsExtended.xml"/><Relationship Id="rId14" Type="http://schemas.microsoft.com/office/2011/relationships/people" Target="people.xml"/></Relationships>
</file>

<file path=word/theme/theme1.xml><?xml version="1.0" encoding="utf-8"?>
<a:theme xmlns:a="http://schemas.openxmlformats.org/drawingml/2006/main" name="Tema de Office">
  <a:themeElements>
    <a:clrScheme name="Office">
      <a:dk1>
        <a:sysClr val="windowText" lastClr="000000"/>
      </a:dk1>
      <a:lt1>
        <a:sysClr val="window" lastClr="FFFFFF"/>
      </a:lt1>
      <a:dk2>
        <a:srgbClr val="0E2841"/>
      </a:dk2>
      <a:lt2>
        <a:srgbClr val="E8E8E8"/>
      </a:lt2>
      <a:accent1>
        <a:srgbClr val="156082"/>
      </a:accent1>
      <a:accent2>
        <a:srgbClr val="E97132"/>
      </a:accent2>
      <a:accent3>
        <a:srgbClr val="196B24"/>
      </a:accent3>
      <a:accent4>
        <a:srgbClr val="0F9ED5"/>
      </a:accent4>
      <a:accent5>
        <a:srgbClr val="A02B93"/>
      </a:accent5>
      <a:accent6>
        <a:srgbClr val="4EA72E"/>
      </a:accent6>
      <a:hlink>
        <a:srgbClr val="467886"/>
      </a:hlink>
      <a:folHlink>
        <a:srgbClr val="96607D"/>
      </a:folHlink>
    </a:clrScheme>
    <a:fontScheme name="Office">
      <a:majorFont>
        <a:latin typeface="Aptos Display" panose="0211000402020202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Aptos" panose="02110004020202020204"/>
        <a:ea typeface=""/>
        <a:cs typeface=""/>
        <a:font script="Jpan" typeface="游ゴシック"/>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Template>
  <TotalTime>10</TotalTime>
  <Pages>6</Pages>
  <Words>2265</Words>
  <Characters>12462</Characters>
  <Application>Microsoft Office Word</Application>
  <DocSecurity>0</DocSecurity>
  <Lines>103</Lines>
  <Paragraphs>29</Paragraphs>
  <ScaleCrop>false</ScaleCrop>
  <Company/>
  <LinksUpToDate>false</LinksUpToDate>
  <CharactersWithSpaces>14698</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Manchego Marino, Marian</dc:creator>
  <cp:keywords/>
  <dc:description/>
  <cp:lastModifiedBy>Pezo Rojas, Elliot Cesar</cp:lastModifiedBy>
  <cp:revision>12</cp:revision>
  <dcterms:created xsi:type="dcterms:W3CDTF">2025-04-28T19:46:00Z</dcterms:created>
  <dcterms:modified xsi:type="dcterms:W3CDTF">2025-05-16T23:02:00Z</dcterms:modified>
</cp:coreProperties>
</file>