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Adquisición de dispensadores de agua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