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4B361FA0" w14:textId="228A449D" w:rsidR="005D3A8F" w:rsidRDefault="00D63F67" w:rsidP="000B72F4">
      <w:pPr>
        <w:pStyle w:val="Prrafodelista"/>
        <w:numPr>
          <w:ilvl w:val="0"/>
          <w:numId w:val="11"/>
        </w:numPr>
        <w:tabs>
          <w:tab w:val="center" w:pos="5124"/>
          <w:tab w:val="right" w:pos="9543"/>
        </w:tabs>
        <w:ind w:left="284" w:hanging="284"/>
        <w:jc w:val="both"/>
        <w:rPr>
          <w:rFonts w:ascii="Arial" w:hAnsi="Arial" w:cs="Arial"/>
          <w:b/>
          <w:bCs/>
          <w:i/>
          <w:color w:val="000000" w:themeColor="text1"/>
          <w:sz w:val="20"/>
        </w:rPr>
      </w:pPr>
      <w:r w:rsidRPr="00B90878">
        <w:rPr>
          <w:rFonts w:ascii="Arial" w:hAnsi="Arial" w:cs="Arial"/>
          <w:b/>
          <w:bCs/>
          <w:i/>
          <w:color w:val="000000" w:themeColor="text1"/>
          <w:sz w:val="20"/>
        </w:rPr>
        <w:t>Adjuntar documentación acreditando</w:t>
      </w:r>
      <w:r w:rsidR="005D3A8F" w:rsidRPr="00B90878">
        <w:rPr>
          <w:rFonts w:ascii="Arial" w:hAnsi="Arial" w:cs="Arial"/>
          <w:b/>
          <w:bCs/>
          <w:i/>
          <w:color w:val="000000" w:themeColor="text1"/>
          <w:sz w:val="20"/>
        </w:rPr>
        <w:t xml:space="preserve"> un monto facturado </w:t>
      </w:r>
      <w:r w:rsidR="00B90878" w:rsidRPr="00B90878">
        <w:rPr>
          <w:rFonts w:ascii="Arial" w:hAnsi="Arial" w:cs="Arial"/>
          <w:b/>
          <w:bCs/>
          <w:i/>
          <w:color w:val="000000" w:themeColor="text1"/>
          <w:sz w:val="20"/>
        </w:rPr>
        <w:t>equivalente a S/ 15,000.00 (</w:t>
      </w:r>
      <w:proofErr w:type="gramStart"/>
      <w:r w:rsidR="00B90878" w:rsidRPr="00B90878">
        <w:rPr>
          <w:rFonts w:ascii="Arial" w:hAnsi="Arial" w:cs="Arial"/>
          <w:b/>
          <w:bCs/>
          <w:i/>
          <w:color w:val="000000" w:themeColor="text1"/>
          <w:sz w:val="20"/>
        </w:rPr>
        <w:t>quince  mil</w:t>
      </w:r>
      <w:proofErr w:type="gramEnd"/>
      <w:r w:rsidR="00B90878" w:rsidRPr="00B90878">
        <w:rPr>
          <w:rFonts w:ascii="Arial" w:hAnsi="Arial" w:cs="Arial"/>
          <w:b/>
          <w:bCs/>
          <w:i/>
          <w:color w:val="000000" w:themeColor="text1"/>
          <w:sz w:val="20"/>
        </w:rPr>
        <w:t xml:space="preserve"> con 00/100 Soles), por la venta de bienes iguales o similares al objeto de la convocatoria, durante los diez años anteriores a la fecha de la presentación de cotización que se computaran desde la fecha de la conformidad o emisión del comprobante de pago, según corresponda.</w:t>
      </w:r>
    </w:p>
    <w:p w14:paraId="47CE41E4" w14:textId="77777777" w:rsidR="00B90878" w:rsidRDefault="00B90878" w:rsidP="00694481">
      <w:pPr>
        <w:tabs>
          <w:tab w:val="center" w:pos="5124"/>
          <w:tab w:val="right" w:pos="9543"/>
        </w:tabs>
        <w:jc w:val="both"/>
        <w:rPr>
          <w:rFonts w:ascii="Arial" w:hAnsi="Arial" w:cs="Arial"/>
          <w:b/>
          <w:bCs/>
          <w:i/>
          <w:color w:val="000000" w:themeColor="text1"/>
          <w:sz w:val="20"/>
        </w:rPr>
      </w:pPr>
    </w:p>
    <w:p w14:paraId="78D9A88C"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621C794" w14:textId="3A207F5A" w:rsidR="003B766D" w:rsidRPr="003B766D" w:rsidRDefault="003B766D" w:rsidP="003B766D">
      <w:pPr>
        <w:tabs>
          <w:tab w:val="center" w:pos="5124"/>
          <w:tab w:val="right" w:pos="9543"/>
        </w:tabs>
        <w:jc w:val="both"/>
        <w:rPr>
          <w:rFonts w:ascii="Arial" w:hAnsi="Arial" w:cs="Arial"/>
          <w:i/>
          <w:color w:val="EE0000"/>
          <w:sz w:val="20"/>
        </w:rPr>
      </w:pPr>
      <w:r w:rsidRPr="003B766D">
        <w:rPr>
          <w:rFonts w:ascii="Arial" w:hAnsi="Arial" w:cs="Arial"/>
          <w:i/>
          <w:color w:val="EE0000"/>
          <w:sz w:val="20"/>
        </w:rPr>
        <w:t xml:space="preserve">Se consideran bienes similares a los siguientes Venta y/o suministro de dispensadores agua de 3 </w:t>
      </w:r>
      <w:r w:rsidRPr="003B766D">
        <w:rPr>
          <w:rFonts w:ascii="Arial" w:hAnsi="Arial" w:cs="Arial"/>
          <w:i/>
          <w:color w:val="EE0000"/>
          <w:sz w:val="20"/>
        </w:rPr>
        <w:t xml:space="preserve">temperaturas </w:t>
      </w:r>
      <w:proofErr w:type="gramStart"/>
      <w:r w:rsidRPr="003B766D">
        <w:rPr>
          <w:rFonts w:ascii="Arial" w:hAnsi="Arial" w:cs="Arial"/>
          <w:i/>
          <w:color w:val="EE0000"/>
          <w:sz w:val="20"/>
        </w:rPr>
        <w:t>(</w:t>
      </w:r>
      <w:r w:rsidRPr="003B766D">
        <w:rPr>
          <w:rFonts w:ascii="Arial" w:hAnsi="Arial" w:cs="Arial"/>
          <w:i/>
          <w:color w:val="EE0000"/>
          <w:sz w:val="20"/>
        </w:rPr>
        <w:t xml:space="preserve"> agua</w:t>
      </w:r>
      <w:proofErr w:type="gramEnd"/>
      <w:r w:rsidRPr="003B766D">
        <w:rPr>
          <w:rFonts w:ascii="Arial" w:hAnsi="Arial" w:cs="Arial"/>
          <w:i/>
          <w:color w:val="EE0000"/>
          <w:sz w:val="20"/>
        </w:rPr>
        <w:t xml:space="preserve"> fría, caliente o fresca) pedestal y/o mesa. </w:t>
      </w:r>
    </w:p>
    <w:p w14:paraId="5B6EA193" w14:textId="77777777" w:rsidR="003B766D" w:rsidRPr="003B766D" w:rsidRDefault="003B766D" w:rsidP="003B766D">
      <w:pPr>
        <w:tabs>
          <w:tab w:val="center" w:pos="5124"/>
          <w:tab w:val="right" w:pos="9543"/>
        </w:tabs>
        <w:jc w:val="both"/>
        <w:rPr>
          <w:rFonts w:ascii="Arial" w:hAnsi="Arial" w:cs="Arial"/>
          <w:b/>
          <w:bCs/>
          <w:i/>
          <w:color w:val="EE0000"/>
          <w:sz w:val="20"/>
        </w:rPr>
      </w:pPr>
    </w:p>
    <w:p w14:paraId="58F219E2" w14:textId="77777777" w:rsidR="003B766D" w:rsidRPr="003B766D" w:rsidRDefault="003B766D" w:rsidP="003B766D">
      <w:pPr>
        <w:tabs>
          <w:tab w:val="center" w:pos="5124"/>
          <w:tab w:val="right" w:pos="9543"/>
        </w:tabs>
        <w:jc w:val="both"/>
        <w:rPr>
          <w:rFonts w:ascii="Arial" w:hAnsi="Arial" w:cs="Arial"/>
          <w:b/>
          <w:bCs/>
          <w:i/>
          <w:color w:val="EE0000"/>
          <w:sz w:val="20"/>
        </w:rPr>
      </w:pPr>
      <w:r w:rsidRPr="003B766D">
        <w:rPr>
          <w:rFonts w:ascii="Arial" w:hAnsi="Arial" w:cs="Arial"/>
          <w:b/>
          <w:bCs/>
          <w:i/>
          <w:color w:val="EE0000"/>
          <w:sz w:val="20"/>
        </w:rPr>
        <w:t>Acreditación:</w:t>
      </w:r>
    </w:p>
    <w:p w14:paraId="5AD7D7E1" w14:textId="77777777" w:rsidR="003B766D" w:rsidRPr="003B766D" w:rsidRDefault="003B766D" w:rsidP="003B766D">
      <w:pPr>
        <w:tabs>
          <w:tab w:val="center" w:pos="5124"/>
          <w:tab w:val="right" w:pos="9543"/>
        </w:tabs>
        <w:jc w:val="both"/>
        <w:rPr>
          <w:rFonts w:ascii="Arial" w:hAnsi="Arial" w:cs="Arial"/>
          <w:b/>
          <w:bCs/>
          <w:i/>
          <w:color w:val="EE0000"/>
          <w:sz w:val="20"/>
        </w:rPr>
      </w:pPr>
      <w:r w:rsidRPr="003B766D">
        <w:rPr>
          <w:rFonts w:ascii="Arial" w:hAnsi="Arial" w:cs="Arial"/>
          <w:b/>
          <w:bCs/>
          <w:i/>
          <w:color w:val="EE0000"/>
          <w:sz w:val="20"/>
        </w:rPr>
        <w:t>La experiencia del postor se acredita mediante copia simple de: (i) contratos u órdenes de compra, y su respectiva conformidad o constancia de prestación; o (</w:t>
      </w:r>
      <w:proofErr w:type="spellStart"/>
      <w:r w:rsidRPr="003B766D">
        <w:rPr>
          <w:rFonts w:ascii="Arial" w:hAnsi="Arial" w:cs="Arial"/>
          <w:b/>
          <w:bCs/>
          <w:i/>
          <w:color w:val="EE0000"/>
          <w:sz w:val="20"/>
        </w:rPr>
        <w:t>ii</w:t>
      </w:r>
      <w:proofErr w:type="spellEnd"/>
      <w:r w:rsidRPr="003B766D">
        <w:rPr>
          <w:rFonts w:ascii="Arial" w:hAnsi="Arial" w:cs="Arial"/>
          <w:b/>
          <w:bCs/>
          <w:i/>
          <w:color w:val="EE0000"/>
          <w:sz w:val="20"/>
        </w:rPr>
        <w:t>) comprobantes de pago cancelados.</w:t>
      </w:r>
    </w:p>
    <w:p w14:paraId="736B1B5F" w14:textId="2581B858" w:rsidR="005D3A8F" w:rsidRPr="005D3A8F" w:rsidRDefault="003B766D" w:rsidP="003B766D">
      <w:pPr>
        <w:tabs>
          <w:tab w:val="center" w:pos="5124"/>
          <w:tab w:val="right" w:pos="9543"/>
        </w:tabs>
        <w:jc w:val="both"/>
        <w:rPr>
          <w:rFonts w:ascii="Arial" w:hAnsi="Arial" w:cs="Arial"/>
          <w:b/>
          <w:bCs/>
          <w:i/>
          <w:color w:val="000000" w:themeColor="text1"/>
          <w:sz w:val="20"/>
        </w:rPr>
      </w:pPr>
      <w:r w:rsidRPr="003B766D">
        <w:rPr>
          <w:rFonts w:ascii="Arial" w:hAnsi="Arial" w:cs="Arial"/>
          <w:b/>
          <w:bCs/>
          <w:i/>
          <w:color w:val="EE0000"/>
          <w:sz w:val="20"/>
        </w:rPr>
        <w:t>Los documentos de acreditación deberán remitirse junto con la presentación de la cotización.</w:t>
      </w: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AA778" w14:textId="77777777" w:rsidR="00C76D41" w:rsidRDefault="00C76D41">
      <w:r>
        <w:separator/>
      </w:r>
    </w:p>
  </w:endnote>
  <w:endnote w:type="continuationSeparator" w:id="0">
    <w:p w14:paraId="43CFE03A" w14:textId="77777777" w:rsidR="00C76D41" w:rsidRDefault="00C76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5B363" w14:textId="77777777" w:rsidR="00C76D41" w:rsidRDefault="00C76D41">
      <w:r>
        <w:separator/>
      </w:r>
    </w:p>
  </w:footnote>
  <w:footnote w:type="continuationSeparator" w:id="0">
    <w:p w14:paraId="31DE5C7A" w14:textId="77777777" w:rsidR="00C76D41" w:rsidRDefault="00C76D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66D"/>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481"/>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78"/>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6D41"/>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3D2"/>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TotalTime>
  <Pages>1</Pages>
  <Words>215</Words>
  <Characters>1186</Characters>
  <Application>Microsoft Office Word</Application>
  <DocSecurity>0</DocSecurity>
  <Lines>9</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1399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6</cp:revision>
  <cp:lastPrinted>2016-08-17T17:53:00Z</cp:lastPrinted>
  <dcterms:created xsi:type="dcterms:W3CDTF">2026-01-30T19:57:00Z</dcterms:created>
  <dcterms:modified xsi:type="dcterms:W3CDTF">2026-08-03T17:20:00Z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