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7A832270" w:rsidR="00F57404" w:rsidRPr="00F57404" w:rsidRDefault="00F30917" w:rsidP="007E64FD">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E7554B">
              <w:rPr>
                <w:rFonts w:ascii="Arial" w:hAnsi="Arial" w:cs="Arial"/>
                <w:bCs w:val="0"/>
                <w:color w:val="auto"/>
                <w:sz w:val="20"/>
              </w:rPr>
              <w:t>1</w:t>
            </w:r>
            <w:r w:rsidR="00FE28E4">
              <w:rPr>
                <w:rFonts w:ascii="Arial" w:hAnsi="Arial" w:cs="Arial"/>
                <w:bCs w:val="0"/>
                <w:color w:val="auto"/>
                <w:sz w:val="20"/>
              </w:rPr>
              <w:t>80</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FE28E4" w:rsidRPr="00FE28E4">
              <w:rPr>
                <w:rFonts w:ascii="Arial" w:hAnsi="Arial" w:cs="Arial"/>
                <w:bCs w:val="0"/>
                <w:color w:val="auto"/>
                <w:sz w:val="20"/>
              </w:rPr>
              <w:t>SERVICIO DE SOPORTE FUNCIONAL DE SOLUCIONES TECNOLÓGICAS Y ANÁLISIS DE INICIATIVAS DE TRANSFORMACIÓN DIGITAL</w:t>
            </w:r>
            <w:r w:rsidR="004B7C11">
              <w:rPr>
                <w:rFonts w:ascii="Arial" w:hAnsi="Arial" w:cs="Arial"/>
                <w:bCs w:val="0"/>
                <w:color w:val="auto"/>
                <w:sz w:val="20"/>
              </w:rPr>
              <w:t>”</w:t>
            </w:r>
          </w:p>
        </w:tc>
      </w:tr>
    </w:tbl>
    <w:p w14:paraId="28C4D9B9" w14:textId="6C37EA15" w:rsidR="00F57404" w:rsidRPr="006A6797" w:rsidRDefault="00F57404" w:rsidP="00A60FEA">
      <w:pPr>
        <w:tabs>
          <w:tab w:val="right" w:pos="8647"/>
        </w:tabs>
        <w:spacing w:line="240" w:lineRule="auto"/>
        <w:ind w:right="-143"/>
        <w:jc w:val="center"/>
        <w:rPr>
          <w:rFonts w:ascii="Arial" w:hAnsi="Arial" w:cs="Arial"/>
          <w:b/>
          <w:color w:val="auto"/>
          <w:sz w:val="14"/>
          <w:szCs w:val="14"/>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Pr="006A6797" w:rsidRDefault="00A60FEA" w:rsidP="00A60FEA">
      <w:pPr>
        <w:pStyle w:val="Textoindependiente"/>
        <w:widowControl w:val="0"/>
        <w:spacing w:after="0" w:line="240" w:lineRule="auto"/>
        <w:jc w:val="both"/>
        <w:rPr>
          <w:rFonts w:ascii="Arial" w:hAnsi="Arial" w:cs="Arial"/>
          <w:sz w:val="14"/>
          <w:szCs w:val="1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6A6797">
        <w:trPr>
          <w:trHeight w:val="3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EB375B">
        <w:trPr>
          <w:trHeight w:val="1020"/>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2263A93A" w:rsidR="00866E40" w:rsidRPr="009E0BEF" w:rsidRDefault="00FE28E4" w:rsidP="00AB3C59">
            <w:pPr>
              <w:spacing w:after="0" w:line="240" w:lineRule="auto"/>
              <w:jc w:val="center"/>
              <w:rPr>
                <w:rFonts w:ascii="Arial" w:hAnsi="Arial" w:cs="Arial"/>
                <w:b/>
                <w:bCs/>
                <w:color w:val="auto"/>
                <w:sz w:val="20"/>
              </w:rPr>
            </w:pPr>
            <w:r w:rsidRPr="00FE28E4">
              <w:rPr>
                <w:rFonts w:ascii="Arial" w:hAnsi="Arial" w:cs="Arial"/>
                <w:b/>
                <w:bCs/>
                <w:color w:val="auto"/>
                <w:sz w:val="20"/>
              </w:rPr>
              <w:t>SERVICIO DE SOPORTE FUNCIONAL DE SOLUCIONES TECNOLÓGICAS Y ANÁLISIS DE INICIATIVAS DE TRANSFORMACIÓN DIGITAL</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Pr="006A6797" w:rsidRDefault="00A60FEA" w:rsidP="00A60FEA">
      <w:pPr>
        <w:pStyle w:val="Textoindependiente"/>
        <w:widowControl w:val="0"/>
        <w:spacing w:after="60" w:line="240" w:lineRule="auto"/>
        <w:jc w:val="both"/>
        <w:rPr>
          <w:rFonts w:ascii="Arial" w:hAnsi="Arial" w:cs="Arial"/>
          <w:sz w:val="16"/>
          <w:szCs w:val="16"/>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2F3C9574" w14:textId="77777777" w:rsidR="00A60FEA" w:rsidRPr="006A6797" w:rsidRDefault="00A60FEA" w:rsidP="00A44748">
      <w:pPr>
        <w:widowControl w:val="0"/>
        <w:autoSpaceDE w:val="0"/>
        <w:autoSpaceDN w:val="0"/>
        <w:adjustRightInd w:val="0"/>
        <w:spacing w:after="0" w:line="240" w:lineRule="auto"/>
        <w:rPr>
          <w:rFonts w:ascii="Arial" w:hAnsi="Arial" w:cs="Arial"/>
          <w:iCs/>
          <w:color w:val="auto"/>
          <w:sz w:val="16"/>
          <w:szCs w:val="16"/>
        </w:rPr>
      </w:pPr>
    </w:p>
    <w:p w14:paraId="6F16876A" w14:textId="645FE4BE"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56224E1B" w14:textId="77777777" w:rsidR="00FE28E4" w:rsidRPr="00FE28E4" w:rsidRDefault="00FE28E4" w:rsidP="00A60FEA">
      <w:pPr>
        <w:widowControl w:val="0"/>
        <w:autoSpaceDE w:val="0"/>
        <w:autoSpaceDN w:val="0"/>
        <w:adjustRightInd w:val="0"/>
        <w:spacing w:after="0" w:line="240" w:lineRule="auto"/>
        <w:jc w:val="both"/>
        <w:rPr>
          <w:rFonts w:ascii="Arial" w:hAnsi="Arial" w:cs="Arial"/>
          <w:iCs/>
          <w:color w:val="auto"/>
          <w:sz w:val="10"/>
          <w:szCs w:val="1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Default="00A60FEA" w:rsidP="00A60FEA">
      <w:pPr>
        <w:widowControl w:val="0"/>
        <w:autoSpaceDE w:val="0"/>
        <w:autoSpaceDN w:val="0"/>
        <w:adjustRightInd w:val="0"/>
        <w:spacing w:after="0" w:line="240" w:lineRule="auto"/>
        <w:rPr>
          <w:rFonts w:ascii="Arial" w:hAnsi="Arial" w:cs="Arial"/>
          <w:sz w:val="20"/>
        </w:rPr>
      </w:pPr>
    </w:p>
    <w:p w14:paraId="0B184A2A" w14:textId="77777777" w:rsidR="006A6797" w:rsidRPr="00C67279" w:rsidRDefault="006A6797"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511790E7" w14:textId="77777777" w:rsidR="006A6797" w:rsidRPr="00C67279" w:rsidRDefault="006A6797"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0797D875" w14:textId="6C0AA752" w:rsidR="00A60FEA" w:rsidRDefault="00A60FEA" w:rsidP="006A6797">
      <w:pPr>
        <w:widowControl w:val="0"/>
        <w:spacing w:after="0" w:line="240" w:lineRule="auto"/>
        <w:jc w:val="center"/>
        <w:rPr>
          <w:rFonts w:ascii="Arial" w:hAnsi="Arial" w:cs="Arial"/>
          <w:sz w:val="20"/>
        </w:rPr>
      </w:pPr>
      <w:r w:rsidRPr="00C67279">
        <w:rPr>
          <w:rFonts w:ascii="Arial" w:hAnsi="Arial" w:cs="Arial"/>
          <w:sz w:val="20"/>
        </w:rPr>
        <w:t>Representante legal</w:t>
      </w:r>
    </w:p>
    <w:p w14:paraId="7CFABBF3" w14:textId="77777777" w:rsidR="006A6797" w:rsidRPr="006A6797" w:rsidRDefault="006A6797" w:rsidP="006A6797">
      <w:pPr>
        <w:widowControl w:val="0"/>
        <w:spacing w:after="0" w:line="240" w:lineRule="auto"/>
        <w:jc w:val="center"/>
        <w:rPr>
          <w:rFonts w:ascii="Arial" w:hAnsi="Arial" w:cs="Arial"/>
          <w:sz w:val="16"/>
          <w:szCs w:val="16"/>
        </w:rPr>
      </w:pPr>
    </w:p>
    <w:tbl>
      <w:tblPr>
        <w:tblStyle w:val="Tabladecuadrcula1clara-nfasis51"/>
        <w:tblW w:w="8930" w:type="dxa"/>
        <w:tblInd w:w="137" w:type="dxa"/>
        <w:tblLook w:val="04A0" w:firstRow="1" w:lastRow="0" w:firstColumn="1" w:lastColumn="0" w:noHBand="0" w:noVBand="1"/>
      </w:tblPr>
      <w:tblGrid>
        <w:gridCol w:w="8930"/>
      </w:tblGrid>
      <w:tr w:rsidR="00A60FEA" w:rsidRPr="006A6797"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6A6797" w:rsidRDefault="00A60FEA" w:rsidP="00E16DEA">
            <w:pPr>
              <w:spacing w:line="240" w:lineRule="auto"/>
              <w:rPr>
                <w:rFonts w:ascii="Arial" w:hAnsi="Arial" w:cs="Arial"/>
                <w:color w:val="3333CC"/>
                <w:sz w:val="14"/>
                <w:szCs w:val="14"/>
                <w:lang w:val="es-ES"/>
              </w:rPr>
            </w:pPr>
            <w:r w:rsidRPr="006A6797">
              <w:rPr>
                <w:rFonts w:ascii="Arial" w:hAnsi="Arial" w:cs="Arial"/>
                <w:color w:val="0000FF"/>
                <w:sz w:val="14"/>
                <w:szCs w:val="14"/>
                <w:lang w:val="es-ES"/>
              </w:rPr>
              <w:t>Importante</w:t>
            </w:r>
          </w:p>
        </w:tc>
      </w:tr>
      <w:tr w:rsidR="00A60FEA" w:rsidRPr="006A6797" w14:paraId="296201AE" w14:textId="77777777" w:rsidTr="006A6797">
        <w:trPr>
          <w:trHeight w:val="1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6A6797" w:rsidRDefault="00A60FEA" w:rsidP="00E16DEA">
            <w:pPr>
              <w:widowControl w:val="0"/>
              <w:spacing w:line="240" w:lineRule="auto"/>
              <w:ind w:left="34"/>
              <w:rPr>
                <w:rFonts w:ascii="Arial" w:hAnsi="Arial" w:cs="Arial"/>
                <w:color w:val="0000FF"/>
                <w:sz w:val="14"/>
                <w:szCs w:val="14"/>
                <w:lang w:val="es-ES"/>
              </w:rPr>
            </w:pPr>
            <w:r w:rsidRPr="006A6797">
              <w:rPr>
                <w:rFonts w:ascii="Arial" w:hAnsi="Arial" w:cs="Arial"/>
                <w:b w:val="0"/>
                <w:i/>
                <w:color w:val="0000FF"/>
                <w:sz w:val="14"/>
                <w:szCs w:val="14"/>
                <w:lang w:val="es-ES_tradnl"/>
              </w:rPr>
              <w:t>En el caso de consorcios, cada integrante debe presentar esta declaración jurada, salvo que sea presentada por el representante común del consorcio.</w:t>
            </w:r>
          </w:p>
        </w:tc>
      </w:tr>
    </w:tbl>
    <w:p w14:paraId="39ECC8C8" w14:textId="50D81B0F" w:rsidR="00384C94" w:rsidRPr="00FE28E4" w:rsidRDefault="00384C94" w:rsidP="00FE28E4">
      <w:pPr>
        <w:rPr>
          <w:sz w:val="10"/>
          <w:szCs w:val="10"/>
        </w:rPr>
      </w:pPr>
    </w:p>
    <w:sectPr w:rsidR="00384C94" w:rsidRPr="00FE28E4" w:rsidSect="00EB375B">
      <w:pgSz w:w="11906" w:h="16838"/>
      <w:pgMar w:top="1417" w:right="1701" w:bottom="1417" w:left="1701" w:header="708"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5ADA2" w14:textId="77777777" w:rsidR="0064464D" w:rsidRDefault="0064464D" w:rsidP="00A60FEA">
      <w:pPr>
        <w:spacing w:after="0" w:line="240" w:lineRule="auto"/>
      </w:pPr>
      <w:r>
        <w:separator/>
      </w:r>
    </w:p>
  </w:endnote>
  <w:endnote w:type="continuationSeparator" w:id="0">
    <w:p w14:paraId="02DDE5B2" w14:textId="77777777" w:rsidR="0064464D" w:rsidRDefault="0064464D"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C0BCD" w14:textId="77777777" w:rsidR="0064464D" w:rsidRDefault="0064464D" w:rsidP="00A60FEA">
      <w:pPr>
        <w:spacing w:after="0" w:line="240" w:lineRule="auto"/>
      </w:pPr>
      <w:r>
        <w:separator/>
      </w:r>
    </w:p>
  </w:footnote>
  <w:footnote w:type="continuationSeparator" w:id="0">
    <w:p w14:paraId="0EA0E773" w14:textId="77777777" w:rsidR="0064464D" w:rsidRDefault="0064464D"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8283D"/>
    <w:rsid w:val="000B73F1"/>
    <w:rsid w:val="000E589C"/>
    <w:rsid w:val="00101035"/>
    <w:rsid w:val="001540AE"/>
    <w:rsid w:val="001557BB"/>
    <w:rsid w:val="00172068"/>
    <w:rsid w:val="00180F22"/>
    <w:rsid w:val="0018278E"/>
    <w:rsid w:val="001E5FF5"/>
    <w:rsid w:val="001F7F76"/>
    <w:rsid w:val="00224033"/>
    <w:rsid w:val="00266DF9"/>
    <w:rsid w:val="00296F3A"/>
    <w:rsid w:val="002A16FE"/>
    <w:rsid w:val="002A1BA3"/>
    <w:rsid w:val="002A4D4F"/>
    <w:rsid w:val="002A736E"/>
    <w:rsid w:val="002C6735"/>
    <w:rsid w:val="002E5D86"/>
    <w:rsid w:val="003277AE"/>
    <w:rsid w:val="003410BF"/>
    <w:rsid w:val="00357FE4"/>
    <w:rsid w:val="00384C94"/>
    <w:rsid w:val="003968A8"/>
    <w:rsid w:val="003A69F4"/>
    <w:rsid w:val="003D2B10"/>
    <w:rsid w:val="003D7073"/>
    <w:rsid w:val="003E6337"/>
    <w:rsid w:val="004047BC"/>
    <w:rsid w:val="00405603"/>
    <w:rsid w:val="00423CC8"/>
    <w:rsid w:val="004256F1"/>
    <w:rsid w:val="0046680D"/>
    <w:rsid w:val="004B7C11"/>
    <w:rsid w:val="004D29B5"/>
    <w:rsid w:val="00502D01"/>
    <w:rsid w:val="0052297A"/>
    <w:rsid w:val="00526BDB"/>
    <w:rsid w:val="005538D8"/>
    <w:rsid w:val="005C3822"/>
    <w:rsid w:val="005E400A"/>
    <w:rsid w:val="006135E7"/>
    <w:rsid w:val="0064464D"/>
    <w:rsid w:val="00681D7A"/>
    <w:rsid w:val="00693C74"/>
    <w:rsid w:val="006A6797"/>
    <w:rsid w:val="007412CD"/>
    <w:rsid w:val="007D486A"/>
    <w:rsid w:val="007E64FD"/>
    <w:rsid w:val="007F3E52"/>
    <w:rsid w:val="00866E40"/>
    <w:rsid w:val="008A637C"/>
    <w:rsid w:val="008E2BEF"/>
    <w:rsid w:val="00912B74"/>
    <w:rsid w:val="00914C6B"/>
    <w:rsid w:val="009212FA"/>
    <w:rsid w:val="0092508A"/>
    <w:rsid w:val="00937307"/>
    <w:rsid w:val="00940479"/>
    <w:rsid w:val="00950FDF"/>
    <w:rsid w:val="00951899"/>
    <w:rsid w:val="00994319"/>
    <w:rsid w:val="00995708"/>
    <w:rsid w:val="009E0BEF"/>
    <w:rsid w:val="009E1532"/>
    <w:rsid w:val="00A33062"/>
    <w:rsid w:val="00A44748"/>
    <w:rsid w:val="00A60FEA"/>
    <w:rsid w:val="00AB3C59"/>
    <w:rsid w:val="00BC3BDC"/>
    <w:rsid w:val="00C21102"/>
    <w:rsid w:val="00C56361"/>
    <w:rsid w:val="00C96F71"/>
    <w:rsid w:val="00CA6EB0"/>
    <w:rsid w:val="00CA7975"/>
    <w:rsid w:val="00CD3808"/>
    <w:rsid w:val="00CF1CBA"/>
    <w:rsid w:val="00D00668"/>
    <w:rsid w:val="00D00A87"/>
    <w:rsid w:val="00D01ACA"/>
    <w:rsid w:val="00D20E30"/>
    <w:rsid w:val="00D63747"/>
    <w:rsid w:val="00D76229"/>
    <w:rsid w:val="00D9561E"/>
    <w:rsid w:val="00DB7BCA"/>
    <w:rsid w:val="00DC29F7"/>
    <w:rsid w:val="00DC6614"/>
    <w:rsid w:val="00E7554B"/>
    <w:rsid w:val="00E76CA6"/>
    <w:rsid w:val="00EB2679"/>
    <w:rsid w:val="00EB375B"/>
    <w:rsid w:val="00F25034"/>
    <w:rsid w:val="00F30917"/>
    <w:rsid w:val="00F34E0D"/>
    <w:rsid w:val="00F50970"/>
    <w:rsid w:val="00F57404"/>
    <w:rsid w:val="00FE28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Pages>
  <Words>861</Words>
  <Characters>4738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48</cp:revision>
  <dcterms:created xsi:type="dcterms:W3CDTF">2024-03-08T14:18:00Z</dcterms:created>
  <dcterms:modified xsi:type="dcterms:W3CDTF">2026-08-04T01:40:00Z</dcterms:modified>
</cp:coreProperties>
</file>