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0185C" w14:textId="77777777" w:rsidR="004E05A1" w:rsidRPr="004E05A1" w:rsidRDefault="004E05A1" w:rsidP="004E05A1">
      <w:pPr>
        <w:spacing w:after="0" w:line="240" w:lineRule="auto"/>
        <w:jc w:val="center"/>
        <w:rPr>
          <w:rFonts w:ascii="Arial Narrow" w:hAnsi="Arial Narrow"/>
          <w:b/>
          <w:bCs/>
          <w:sz w:val="20"/>
          <w:szCs w:val="20"/>
        </w:rPr>
      </w:pPr>
      <w:r w:rsidRPr="004E05A1">
        <w:rPr>
          <w:rFonts w:ascii="Arial Narrow" w:hAnsi="Arial Narrow"/>
          <w:b/>
          <w:bCs/>
          <w:sz w:val="20"/>
          <w:szCs w:val="20"/>
        </w:rPr>
        <w:t>FORMATO DE CONTRATO MENOR DE SERVICIOS Y CONSULTORÍAS</w:t>
      </w:r>
    </w:p>
    <w:p w14:paraId="0B933CC5" w14:textId="77777777" w:rsidR="004E05A1" w:rsidRPr="004E05A1" w:rsidRDefault="004E05A1" w:rsidP="004E05A1">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4E05A1" w:rsidRPr="004E05A1" w14:paraId="4AF251FB" w14:textId="77777777" w:rsidTr="004E05A1">
        <w:trPr>
          <w:trHeight w:val="430"/>
        </w:trPr>
        <w:tc>
          <w:tcPr>
            <w:tcW w:w="8929" w:type="dxa"/>
            <w:gridSpan w:val="2"/>
            <w:shd w:val="clear" w:color="auto" w:fill="D9D9D9"/>
            <w:vAlign w:val="center"/>
          </w:tcPr>
          <w:p w14:paraId="2A8EFFA6" w14:textId="77777777" w:rsidR="004E05A1" w:rsidRPr="004E05A1" w:rsidRDefault="004E05A1" w:rsidP="00D42B54">
            <w:pPr>
              <w:autoSpaceDE w:val="0"/>
              <w:autoSpaceDN w:val="0"/>
              <w:adjustRightInd w:val="0"/>
              <w:spacing w:after="0"/>
              <w:jc w:val="center"/>
              <w:rPr>
                <w:rFonts w:ascii="Arial Narrow" w:eastAsia="Calibri" w:hAnsi="Arial Narrow" w:cs="Calibri"/>
                <w:b/>
                <w:bCs/>
                <w:sz w:val="20"/>
                <w:szCs w:val="20"/>
              </w:rPr>
            </w:pPr>
            <w:r w:rsidRPr="004E05A1">
              <w:rPr>
                <w:rFonts w:ascii="Arial Narrow" w:eastAsia="Calibri" w:hAnsi="Arial Narrow" w:cs="Calibri"/>
                <w:b/>
                <w:bCs/>
                <w:sz w:val="20"/>
                <w:szCs w:val="20"/>
              </w:rPr>
              <w:t>DETALLE DEL REQUERIMIENTO</w:t>
            </w:r>
          </w:p>
        </w:tc>
      </w:tr>
      <w:tr w:rsidR="004E05A1" w:rsidRPr="004E05A1" w14:paraId="3BC2471C" w14:textId="77777777" w:rsidTr="004E05A1">
        <w:trPr>
          <w:trHeight w:val="368"/>
        </w:trPr>
        <w:tc>
          <w:tcPr>
            <w:tcW w:w="4111" w:type="dxa"/>
            <w:vAlign w:val="center"/>
          </w:tcPr>
          <w:p w14:paraId="4D3FD962" w14:textId="77777777" w:rsidR="004E05A1" w:rsidRPr="004E05A1" w:rsidRDefault="004E05A1" w:rsidP="00D42B54">
            <w:pPr>
              <w:autoSpaceDE w:val="0"/>
              <w:autoSpaceDN w:val="0"/>
              <w:adjustRightInd w:val="0"/>
              <w:spacing w:after="0"/>
              <w:jc w:val="center"/>
              <w:rPr>
                <w:rFonts w:ascii="Arial Narrow" w:eastAsia="Calibri" w:hAnsi="Arial Narrow" w:cs="Calibri"/>
                <w:sz w:val="20"/>
                <w:szCs w:val="20"/>
              </w:rPr>
            </w:pPr>
            <w:r w:rsidRPr="004E05A1">
              <w:rPr>
                <w:rFonts w:ascii="Arial Narrow" w:eastAsia="Calibri" w:hAnsi="Arial Narrow" w:cs="Calibri"/>
                <w:sz w:val="20"/>
                <w:szCs w:val="20"/>
              </w:rPr>
              <w:t>Área usuaria (AU) o Área técnica estratégica (ATE)</w:t>
            </w:r>
          </w:p>
        </w:tc>
        <w:tc>
          <w:tcPr>
            <w:tcW w:w="4818" w:type="dxa"/>
            <w:vAlign w:val="center"/>
          </w:tcPr>
          <w:p w14:paraId="25835E38" w14:textId="59DACC90" w:rsidR="004E05A1" w:rsidRPr="004E05A1" w:rsidRDefault="004E05A1" w:rsidP="004E05A1">
            <w:pPr>
              <w:autoSpaceDE w:val="0"/>
              <w:autoSpaceDN w:val="0"/>
              <w:adjustRightInd w:val="0"/>
              <w:spacing w:after="0"/>
              <w:jc w:val="both"/>
              <w:rPr>
                <w:rFonts w:ascii="Arial Narrow" w:eastAsia="Calibri" w:hAnsi="Arial Narrow" w:cs="Calibri"/>
                <w:sz w:val="20"/>
                <w:szCs w:val="20"/>
              </w:rPr>
            </w:pPr>
            <w:r w:rsidRPr="004E05A1">
              <w:rPr>
                <w:rFonts w:ascii="Arial Narrow" w:eastAsia="Calibri" w:hAnsi="Arial Narrow" w:cs="Calibri"/>
                <w:sz w:val="20"/>
                <w:szCs w:val="20"/>
              </w:rPr>
              <w:t>Departamento de Desarrollo de Sistemas de la Gerente de Tecnologías de Información</w:t>
            </w:r>
          </w:p>
        </w:tc>
      </w:tr>
      <w:tr w:rsidR="004E05A1" w:rsidRPr="004E05A1" w14:paraId="265159D9" w14:textId="77777777" w:rsidTr="004E05A1">
        <w:trPr>
          <w:trHeight w:val="368"/>
        </w:trPr>
        <w:tc>
          <w:tcPr>
            <w:tcW w:w="4111" w:type="dxa"/>
            <w:vAlign w:val="center"/>
          </w:tcPr>
          <w:p w14:paraId="272EE2ED" w14:textId="77777777" w:rsidR="004E05A1" w:rsidRPr="004E05A1" w:rsidRDefault="004E05A1" w:rsidP="00D42B54">
            <w:pPr>
              <w:autoSpaceDE w:val="0"/>
              <w:autoSpaceDN w:val="0"/>
              <w:adjustRightInd w:val="0"/>
              <w:spacing w:after="0"/>
              <w:jc w:val="center"/>
              <w:rPr>
                <w:rFonts w:ascii="Arial Narrow" w:eastAsia="Calibri" w:hAnsi="Arial Narrow" w:cs="Calibri"/>
                <w:sz w:val="20"/>
                <w:szCs w:val="20"/>
              </w:rPr>
            </w:pPr>
            <w:r w:rsidRPr="004E05A1">
              <w:rPr>
                <w:rFonts w:ascii="Arial Narrow" w:eastAsia="Calibri" w:hAnsi="Arial Narrow" w:cs="Calibri"/>
                <w:sz w:val="20"/>
                <w:szCs w:val="20"/>
              </w:rPr>
              <w:t>Número de Cuadro Multianual de Necesidades</w:t>
            </w:r>
          </w:p>
        </w:tc>
        <w:tc>
          <w:tcPr>
            <w:tcW w:w="4818" w:type="dxa"/>
            <w:vAlign w:val="center"/>
          </w:tcPr>
          <w:p w14:paraId="4CC46B33" w14:textId="7E8F8313" w:rsidR="004E05A1" w:rsidRPr="00214946" w:rsidRDefault="004E05A1" w:rsidP="004E05A1">
            <w:pPr>
              <w:autoSpaceDE w:val="0"/>
              <w:autoSpaceDN w:val="0"/>
              <w:adjustRightInd w:val="0"/>
              <w:spacing w:after="0"/>
              <w:jc w:val="both"/>
              <w:rPr>
                <w:rFonts w:ascii="Arial Narrow" w:eastAsia="Calibri" w:hAnsi="Arial Narrow" w:cs="Calibri"/>
                <w:sz w:val="20"/>
                <w:szCs w:val="20"/>
              </w:rPr>
            </w:pPr>
            <w:r w:rsidRPr="004E05A1">
              <w:rPr>
                <w:rFonts w:ascii="Arial Narrow" w:eastAsia="Calibri" w:hAnsi="Arial Narrow" w:cs="Calibri"/>
                <w:sz w:val="20"/>
                <w:szCs w:val="20"/>
              </w:rPr>
              <w:t>CMN # 169-2026</w:t>
            </w:r>
          </w:p>
        </w:tc>
      </w:tr>
      <w:tr w:rsidR="004E05A1" w:rsidRPr="004E05A1" w14:paraId="682CC4E7" w14:textId="77777777" w:rsidTr="004E05A1">
        <w:trPr>
          <w:trHeight w:val="368"/>
        </w:trPr>
        <w:tc>
          <w:tcPr>
            <w:tcW w:w="4111" w:type="dxa"/>
            <w:vAlign w:val="center"/>
          </w:tcPr>
          <w:p w14:paraId="19F096E7" w14:textId="77777777" w:rsidR="004E05A1" w:rsidRPr="004E05A1" w:rsidRDefault="004E05A1" w:rsidP="00D42B54">
            <w:pPr>
              <w:autoSpaceDE w:val="0"/>
              <w:autoSpaceDN w:val="0"/>
              <w:adjustRightInd w:val="0"/>
              <w:spacing w:after="0"/>
              <w:jc w:val="center"/>
              <w:rPr>
                <w:rFonts w:ascii="Arial Narrow" w:eastAsia="Calibri" w:hAnsi="Arial Narrow" w:cs="Calibri"/>
                <w:sz w:val="20"/>
                <w:szCs w:val="20"/>
              </w:rPr>
            </w:pPr>
            <w:r w:rsidRPr="004E05A1">
              <w:rPr>
                <w:rFonts w:ascii="Arial Narrow" w:eastAsia="Calibri" w:hAnsi="Arial Narrow" w:cs="Calibri"/>
                <w:sz w:val="20"/>
                <w:szCs w:val="20"/>
              </w:rPr>
              <w:t>Objetivo estratégico</w:t>
            </w:r>
          </w:p>
        </w:tc>
        <w:tc>
          <w:tcPr>
            <w:tcW w:w="4818" w:type="dxa"/>
            <w:vAlign w:val="center"/>
          </w:tcPr>
          <w:p w14:paraId="3DD9D0D1" w14:textId="05BFC434" w:rsidR="004E05A1" w:rsidRPr="004E05A1" w:rsidRDefault="004E05A1" w:rsidP="004E05A1">
            <w:pPr>
              <w:autoSpaceDE w:val="0"/>
              <w:autoSpaceDN w:val="0"/>
              <w:adjustRightInd w:val="0"/>
              <w:spacing w:after="0"/>
              <w:jc w:val="both"/>
              <w:rPr>
                <w:rFonts w:ascii="Arial Narrow" w:eastAsia="Calibri" w:hAnsi="Arial Narrow" w:cs="Calibri"/>
                <w:sz w:val="20"/>
                <w:szCs w:val="20"/>
              </w:rPr>
            </w:pPr>
            <w:r w:rsidRPr="004E05A1">
              <w:rPr>
                <w:rFonts w:ascii="Arial Narrow" w:eastAsia="Calibri" w:hAnsi="Arial Narrow" w:cs="Calibri"/>
                <w:sz w:val="20"/>
                <w:szCs w:val="20"/>
              </w:rPr>
              <w:t>C1. Optimizar la infraestructura tecnológica institucional y el valor de los datos</w:t>
            </w:r>
          </w:p>
        </w:tc>
      </w:tr>
      <w:tr w:rsidR="004E05A1" w:rsidRPr="004E05A1" w14:paraId="56A83F2A" w14:textId="77777777" w:rsidTr="004E05A1">
        <w:trPr>
          <w:trHeight w:val="368"/>
        </w:trPr>
        <w:tc>
          <w:tcPr>
            <w:tcW w:w="4111" w:type="dxa"/>
            <w:vAlign w:val="center"/>
          </w:tcPr>
          <w:p w14:paraId="188AD01A" w14:textId="77777777" w:rsidR="004E05A1" w:rsidRPr="004E05A1" w:rsidRDefault="004E05A1" w:rsidP="00D42B54">
            <w:pPr>
              <w:autoSpaceDE w:val="0"/>
              <w:autoSpaceDN w:val="0"/>
              <w:adjustRightInd w:val="0"/>
              <w:spacing w:after="0"/>
              <w:jc w:val="center"/>
              <w:rPr>
                <w:rFonts w:ascii="Arial Narrow" w:eastAsia="Calibri" w:hAnsi="Arial Narrow" w:cs="Calibri"/>
                <w:sz w:val="20"/>
                <w:szCs w:val="20"/>
              </w:rPr>
            </w:pPr>
            <w:r w:rsidRPr="004E05A1">
              <w:rPr>
                <w:rFonts w:ascii="Arial Narrow" w:eastAsia="Calibri" w:hAnsi="Arial Narrow" w:cs="Calibri"/>
                <w:sz w:val="20"/>
                <w:szCs w:val="20"/>
              </w:rPr>
              <w:t>Denominación de la Contratación</w:t>
            </w:r>
          </w:p>
        </w:tc>
        <w:tc>
          <w:tcPr>
            <w:tcW w:w="4818" w:type="dxa"/>
            <w:vAlign w:val="center"/>
          </w:tcPr>
          <w:p w14:paraId="205E246D" w14:textId="7B1D8F3C" w:rsidR="004E05A1" w:rsidRPr="004E05A1" w:rsidRDefault="004E05A1" w:rsidP="004E05A1">
            <w:pPr>
              <w:autoSpaceDE w:val="0"/>
              <w:autoSpaceDN w:val="0"/>
              <w:adjustRightInd w:val="0"/>
              <w:spacing w:after="0"/>
              <w:jc w:val="both"/>
              <w:rPr>
                <w:rFonts w:ascii="Arial Narrow" w:eastAsia="Calibri" w:hAnsi="Arial Narrow" w:cs="Calibri"/>
                <w:sz w:val="20"/>
                <w:szCs w:val="20"/>
              </w:rPr>
            </w:pPr>
            <w:r w:rsidRPr="004E05A1">
              <w:rPr>
                <w:rFonts w:ascii="Arial Narrow" w:eastAsia="Calibri" w:hAnsi="Arial Narrow" w:cs="Calibri"/>
                <w:sz w:val="20"/>
                <w:szCs w:val="20"/>
              </w:rPr>
              <w:t>Contratación del servicio de bolsa de horas para desarrollo de aplicaciones móviles</w:t>
            </w:r>
          </w:p>
        </w:tc>
      </w:tr>
      <w:tr w:rsidR="004E05A1" w:rsidRPr="004E05A1" w14:paraId="1578313C" w14:textId="77777777" w:rsidTr="004E05A1">
        <w:trPr>
          <w:trHeight w:val="368"/>
        </w:trPr>
        <w:tc>
          <w:tcPr>
            <w:tcW w:w="4111" w:type="dxa"/>
            <w:vAlign w:val="center"/>
          </w:tcPr>
          <w:p w14:paraId="0F8C18BC" w14:textId="77777777" w:rsidR="004E05A1" w:rsidRPr="004E05A1" w:rsidRDefault="004E05A1" w:rsidP="00D42B54">
            <w:pPr>
              <w:autoSpaceDE w:val="0"/>
              <w:autoSpaceDN w:val="0"/>
              <w:adjustRightInd w:val="0"/>
              <w:spacing w:after="0"/>
              <w:jc w:val="center"/>
              <w:rPr>
                <w:rFonts w:ascii="Arial Narrow" w:eastAsia="Calibri" w:hAnsi="Arial Narrow" w:cs="Calibri"/>
                <w:sz w:val="20"/>
                <w:szCs w:val="20"/>
              </w:rPr>
            </w:pPr>
            <w:r w:rsidRPr="004E05A1">
              <w:rPr>
                <w:rFonts w:ascii="Arial Narrow" w:eastAsia="Calibri" w:hAnsi="Arial Narrow" w:cs="Calibri"/>
                <w:sz w:val="20"/>
                <w:szCs w:val="20"/>
              </w:rPr>
              <w:t>Persona de contacto del AU o ATE</w:t>
            </w:r>
          </w:p>
        </w:tc>
        <w:tc>
          <w:tcPr>
            <w:tcW w:w="4818" w:type="dxa"/>
            <w:vAlign w:val="center"/>
          </w:tcPr>
          <w:p w14:paraId="0C9D9C0C" w14:textId="25552BCC" w:rsidR="004E05A1" w:rsidRPr="004E05A1" w:rsidRDefault="004E05A1" w:rsidP="0098288B">
            <w:pPr>
              <w:autoSpaceDE w:val="0"/>
              <w:autoSpaceDN w:val="0"/>
              <w:adjustRightInd w:val="0"/>
              <w:spacing w:after="0"/>
              <w:jc w:val="both"/>
              <w:rPr>
                <w:rFonts w:ascii="Arial Narrow" w:eastAsia="Calibri" w:hAnsi="Arial Narrow" w:cs="Calibri"/>
                <w:sz w:val="20"/>
                <w:szCs w:val="20"/>
              </w:rPr>
            </w:pPr>
            <w:r>
              <w:rPr>
                <w:rFonts w:ascii="Arial Narrow" w:eastAsia="Calibri" w:hAnsi="Arial Narrow" w:cs="Calibri"/>
                <w:sz w:val="20"/>
                <w:szCs w:val="20"/>
              </w:rPr>
              <w:t xml:space="preserve">Amir Salomón </w:t>
            </w:r>
          </w:p>
        </w:tc>
      </w:tr>
    </w:tbl>
    <w:p w14:paraId="0DB5EF98" w14:textId="77777777" w:rsidR="004E05A1" w:rsidRPr="004E05A1" w:rsidRDefault="004E05A1" w:rsidP="004E05A1">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4E05A1" w:rsidRPr="004E05A1" w14:paraId="058C5DFC" w14:textId="77777777" w:rsidTr="00D42B54">
        <w:tc>
          <w:tcPr>
            <w:tcW w:w="3402" w:type="dxa"/>
            <w:vAlign w:val="center"/>
          </w:tcPr>
          <w:p w14:paraId="332E824F" w14:textId="77777777" w:rsidR="004E05A1" w:rsidRPr="004E05A1" w:rsidRDefault="004E05A1" w:rsidP="00D42B54">
            <w:pPr>
              <w:autoSpaceDE w:val="0"/>
              <w:autoSpaceDN w:val="0"/>
              <w:adjustRightInd w:val="0"/>
              <w:spacing w:after="0" w:line="240" w:lineRule="auto"/>
              <w:rPr>
                <w:rFonts w:ascii="Arial Narrow" w:eastAsia="Calibri" w:hAnsi="Arial Narrow" w:cs="Calibri"/>
                <w:b/>
                <w:bCs/>
                <w:sz w:val="20"/>
                <w:szCs w:val="20"/>
              </w:rPr>
            </w:pPr>
            <w:bookmarkStart w:id="0" w:name="_Hlk196305482"/>
            <w:r w:rsidRPr="004E05A1">
              <w:rPr>
                <w:rFonts w:ascii="Arial Narrow" w:eastAsia="Calibri" w:hAnsi="Arial Narrow" w:cs="Calibri"/>
                <w:b/>
                <w:bCs/>
                <w:sz w:val="20"/>
                <w:szCs w:val="20"/>
              </w:rPr>
              <w:t xml:space="preserve">FINALIDAD PUBLICA  </w:t>
            </w:r>
          </w:p>
        </w:tc>
        <w:tc>
          <w:tcPr>
            <w:tcW w:w="5529" w:type="dxa"/>
            <w:vAlign w:val="center"/>
          </w:tcPr>
          <w:p w14:paraId="3DCCAAA3" w14:textId="77777777" w:rsidR="004E05A1" w:rsidRPr="004E05A1" w:rsidRDefault="004E05A1" w:rsidP="004E05A1">
            <w:pPr>
              <w:autoSpaceDE w:val="0"/>
              <w:autoSpaceDN w:val="0"/>
              <w:adjustRightInd w:val="0"/>
              <w:spacing w:after="0" w:line="240" w:lineRule="auto"/>
              <w:jc w:val="both"/>
              <w:rPr>
                <w:rFonts w:ascii="Arial Narrow" w:eastAsia="Calibri" w:hAnsi="Arial Narrow" w:cs="Calibri"/>
                <w:sz w:val="20"/>
                <w:szCs w:val="20"/>
              </w:rPr>
            </w:pPr>
            <w:r w:rsidRPr="004E05A1">
              <w:rPr>
                <w:rFonts w:ascii="Arial Narrow" w:eastAsia="Calibri" w:hAnsi="Arial Narrow" w:cs="Calibri"/>
                <w:sz w:val="20"/>
                <w:szCs w:val="20"/>
              </w:rPr>
              <w:t>El presente proceso tiene como finalidad la contratación del servicio de bolsa de horas para desarrollo y mantenimiento de aplicaciones para dispositivos móviles, el cual permitirá a esta Gerencia atender oportunamente los requerimientos de desarrollo de este tipo de aplicaciones provenientes de las áreas usuarias que no fueron planificados o que se requieren por temas coyunturales. Así como cualquier otra actividad de desarrollo de aplicaciones móviles que pueda requerirse.</w:t>
            </w:r>
          </w:p>
          <w:p w14:paraId="6FBAFF29" w14:textId="77777777" w:rsidR="004E05A1" w:rsidRPr="004E05A1" w:rsidRDefault="004E05A1" w:rsidP="004E05A1">
            <w:pPr>
              <w:autoSpaceDE w:val="0"/>
              <w:autoSpaceDN w:val="0"/>
              <w:adjustRightInd w:val="0"/>
              <w:spacing w:after="0" w:line="240" w:lineRule="auto"/>
              <w:jc w:val="both"/>
              <w:rPr>
                <w:rFonts w:ascii="Arial Narrow" w:eastAsia="Calibri" w:hAnsi="Arial Narrow" w:cs="Calibri"/>
                <w:sz w:val="20"/>
                <w:szCs w:val="20"/>
              </w:rPr>
            </w:pPr>
          </w:p>
          <w:p w14:paraId="004C2DF9" w14:textId="73DBC0D3" w:rsidR="004E05A1" w:rsidRPr="004E05A1" w:rsidRDefault="004E05A1" w:rsidP="004E05A1">
            <w:pPr>
              <w:autoSpaceDE w:val="0"/>
              <w:autoSpaceDN w:val="0"/>
              <w:adjustRightInd w:val="0"/>
              <w:spacing w:after="0" w:line="240" w:lineRule="auto"/>
              <w:jc w:val="both"/>
              <w:rPr>
                <w:rFonts w:ascii="Arial Narrow" w:eastAsia="Calibri" w:hAnsi="Arial Narrow" w:cs="Calibri"/>
                <w:sz w:val="20"/>
                <w:szCs w:val="20"/>
              </w:rPr>
            </w:pPr>
            <w:r w:rsidRPr="004E05A1">
              <w:rPr>
                <w:rFonts w:ascii="Arial Narrow" w:eastAsia="Calibri" w:hAnsi="Arial Narrow" w:cs="Calibri"/>
                <w:sz w:val="20"/>
                <w:szCs w:val="20"/>
              </w:rPr>
              <w:t>Este servicio resulta fundamental para el cumplimiento de los objetivos institucionales vinculados a la difusión de información y servicios a la ciudadanía, dado que las aplicaciones móviles constituyen un canal de comunicación de amplio alcance, fácil acceso y uso masivo por parte del público. Asimismo, considerando que la Gerencia no cuenta con recursos técnicos propios suficientes para atender de manera oportuna las actividades de desarrollo y mantenimiento de estas aplicaciones, se requiere la contratación del presente servicio.</w:t>
            </w:r>
          </w:p>
        </w:tc>
      </w:tr>
      <w:tr w:rsidR="004E05A1" w:rsidRPr="004E05A1" w14:paraId="17D68456" w14:textId="77777777" w:rsidTr="00D42B54">
        <w:tc>
          <w:tcPr>
            <w:tcW w:w="3402" w:type="dxa"/>
            <w:vAlign w:val="center"/>
          </w:tcPr>
          <w:p w14:paraId="74FE4CAF" w14:textId="77777777" w:rsidR="004E05A1" w:rsidRPr="004E05A1" w:rsidRDefault="004E05A1" w:rsidP="00D42B54">
            <w:pPr>
              <w:autoSpaceDE w:val="0"/>
              <w:autoSpaceDN w:val="0"/>
              <w:adjustRightInd w:val="0"/>
              <w:spacing w:after="0" w:line="240" w:lineRule="auto"/>
              <w:rPr>
                <w:rFonts w:ascii="Arial Narrow" w:eastAsia="Calibri" w:hAnsi="Arial Narrow" w:cs="Calibri"/>
                <w:b/>
                <w:bCs/>
                <w:sz w:val="20"/>
                <w:szCs w:val="20"/>
              </w:rPr>
            </w:pPr>
            <w:r w:rsidRPr="004E05A1">
              <w:rPr>
                <w:rFonts w:ascii="Arial Narrow" w:eastAsia="Calibri" w:hAnsi="Arial Narrow" w:cs="Calibri"/>
                <w:b/>
                <w:bCs/>
                <w:sz w:val="20"/>
                <w:szCs w:val="20"/>
              </w:rPr>
              <w:t xml:space="preserve">OBJETIVO DE LA CONTRATACION </w:t>
            </w:r>
          </w:p>
        </w:tc>
        <w:tc>
          <w:tcPr>
            <w:tcW w:w="5529" w:type="dxa"/>
            <w:vAlign w:val="center"/>
          </w:tcPr>
          <w:p w14:paraId="5AD0D05E" w14:textId="70EB83DC" w:rsidR="004E05A1" w:rsidRPr="004E05A1" w:rsidRDefault="004E05A1" w:rsidP="00D42B54">
            <w:pPr>
              <w:autoSpaceDE w:val="0"/>
              <w:autoSpaceDN w:val="0"/>
              <w:adjustRightInd w:val="0"/>
              <w:spacing w:after="0" w:line="240" w:lineRule="auto"/>
              <w:jc w:val="both"/>
              <w:rPr>
                <w:rFonts w:ascii="Arial Narrow" w:eastAsia="Calibri" w:hAnsi="Arial Narrow" w:cs="Calibri"/>
                <w:sz w:val="20"/>
                <w:szCs w:val="20"/>
              </w:rPr>
            </w:pPr>
            <w:r w:rsidRPr="004E05A1">
              <w:rPr>
                <w:rFonts w:ascii="Arial Narrow" w:eastAsia="Calibri" w:hAnsi="Arial Narrow" w:cs="Calibri"/>
                <w:sz w:val="20"/>
                <w:szCs w:val="20"/>
              </w:rPr>
              <w:t xml:space="preserve">Contratación del servicio de bolsa de horas para desarrollo de aplicaciones móviles, que permita disponer de un número de horas en actividades de desarrollo, mantenimiento y soporte de este tipo de aplicaciones y mejorar el tiempo de atención en el desarrollo de </w:t>
            </w:r>
            <w:proofErr w:type="gramStart"/>
            <w:r w:rsidRPr="004E05A1">
              <w:rPr>
                <w:rFonts w:ascii="Arial Narrow" w:eastAsia="Calibri" w:hAnsi="Arial Narrow" w:cs="Calibri"/>
                <w:sz w:val="20"/>
                <w:szCs w:val="20"/>
              </w:rPr>
              <w:t>las mismas</w:t>
            </w:r>
            <w:proofErr w:type="gramEnd"/>
            <w:r w:rsidRPr="004E05A1">
              <w:rPr>
                <w:rFonts w:ascii="Arial Narrow" w:eastAsia="Calibri" w:hAnsi="Arial Narrow" w:cs="Calibri"/>
                <w:sz w:val="20"/>
                <w:szCs w:val="20"/>
              </w:rPr>
              <w:t xml:space="preserve"> que no han sido planificadas; y que, en muchos casos, superan la capacidad operativa del Departamento a cargo de su desarrollo.</w:t>
            </w:r>
          </w:p>
        </w:tc>
      </w:tr>
      <w:tr w:rsidR="004E05A1" w:rsidRPr="004E05A1" w14:paraId="5473D12D" w14:textId="77777777" w:rsidTr="00D42B54">
        <w:trPr>
          <w:trHeight w:val="441"/>
        </w:trPr>
        <w:tc>
          <w:tcPr>
            <w:tcW w:w="8931" w:type="dxa"/>
            <w:gridSpan w:val="2"/>
            <w:tcBorders>
              <w:bottom w:val="single" w:sz="4" w:space="0" w:color="auto"/>
            </w:tcBorders>
            <w:vAlign w:val="center"/>
          </w:tcPr>
          <w:p w14:paraId="1B9F9715" w14:textId="77777777" w:rsidR="004E05A1" w:rsidRPr="004E05A1" w:rsidRDefault="004E05A1" w:rsidP="00D42B54">
            <w:pPr>
              <w:autoSpaceDE w:val="0"/>
              <w:autoSpaceDN w:val="0"/>
              <w:adjustRightInd w:val="0"/>
              <w:spacing w:after="0" w:line="240" w:lineRule="auto"/>
              <w:jc w:val="both"/>
              <w:rPr>
                <w:rFonts w:ascii="Arial Narrow" w:eastAsia="Calibri" w:hAnsi="Arial Narrow" w:cs="Calibri"/>
                <w:b/>
                <w:bCs/>
                <w:sz w:val="20"/>
                <w:szCs w:val="20"/>
              </w:rPr>
            </w:pPr>
            <w:r w:rsidRPr="004E05A1">
              <w:rPr>
                <w:rFonts w:ascii="Arial Narrow" w:eastAsia="Calibri" w:hAnsi="Arial Narrow" w:cs="Calibri"/>
                <w:b/>
                <w:bCs/>
                <w:sz w:val="20"/>
                <w:szCs w:val="20"/>
              </w:rPr>
              <w:t xml:space="preserve">CARACTERISTICAS DEL SERVICIO </w:t>
            </w:r>
          </w:p>
        </w:tc>
      </w:tr>
      <w:tr w:rsidR="004E05A1" w:rsidRPr="004E05A1" w14:paraId="597F8920" w14:textId="77777777" w:rsidTr="00D42B54">
        <w:trPr>
          <w:trHeight w:val="955"/>
        </w:trPr>
        <w:tc>
          <w:tcPr>
            <w:tcW w:w="8931" w:type="dxa"/>
            <w:gridSpan w:val="2"/>
          </w:tcPr>
          <w:p w14:paraId="7A2C8F4C" w14:textId="49154B85" w:rsidR="004E05A1" w:rsidRPr="00B0014C" w:rsidRDefault="004E05A1" w:rsidP="004E05A1">
            <w:pPr>
              <w:autoSpaceDE w:val="0"/>
              <w:autoSpaceDN w:val="0"/>
              <w:adjustRightInd w:val="0"/>
              <w:spacing w:after="0" w:line="240" w:lineRule="auto"/>
              <w:jc w:val="both"/>
              <w:rPr>
                <w:rFonts w:ascii="Arial Narrow" w:eastAsia="Arial" w:hAnsi="Arial Narrow" w:cs="Arial"/>
                <w:bCs/>
                <w:sz w:val="20"/>
                <w:szCs w:val="20"/>
              </w:rPr>
            </w:pPr>
            <w:r w:rsidRPr="00B0014C">
              <w:rPr>
                <w:rFonts w:ascii="Arial Narrow" w:eastAsia="Arial" w:hAnsi="Arial Narrow" w:cs="Arial"/>
                <w:bCs/>
                <w:sz w:val="20"/>
                <w:szCs w:val="20"/>
              </w:rPr>
              <w:t>El servicio solicitado hace referencia a actividades de desarrollo de software con capacidad de hasta doscientas veinte (220) “horas de desarrollo” totales dentro de los 365 días calendario operativos del servicio, a ser utilizados en actividades de desarrollo, mantenimiento, soporte y despliegue de aplicaciones móviles, las mismas que seguirán la metodología propia de desarrollo de sistemas de la Superintendencia, dichas horas se usaran para desarrollo de móviles como se detalle a continuación:</w:t>
            </w:r>
          </w:p>
          <w:p w14:paraId="04D987E1" w14:textId="77777777" w:rsidR="004E05A1" w:rsidRDefault="004E05A1" w:rsidP="004E05A1">
            <w:pPr>
              <w:autoSpaceDE w:val="0"/>
              <w:autoSpaceDN w:val="0"/>
              <w:adjustRightInd w:val="0"/>
              <w:spacing w:after="0" w:line="240" w:lineRule="auto"/>
              <w:jc w:val="both"/>
              <w:rPr>
                <w:rFonts w:ascii="Arial Narrow" w:eastAsia="Arial" w:hAnsi="Arial Narrow" w:cs="Arial"/>
                <w:bCs/>
              </w:rPr>
            </w:pPr>
          </w:p>
          <w:tbl>
            <w:tblPr>
              <w:tblStyle w:val="Tablaconcuadrcula"/>
              <w:tblW w:w="0" w:type="auto"/>
              <w:jc w:val="center"/>
              <w:tblLook w:val="04A0" w:firstRow="1" w:lastRow="0" w:firstColumn="1" w:lastColumn="0" w:noHBand="0" w:noVBand="1"/>
            </w:tblPr>
            <w:tblGrid>
              <w:gridCol w:w="4820"/>
              <w:gridCol w:w="1701"/>
            </w:tblGrid>
            <w:tr w:rsidR="004E05A1" w:rsidRPr="004E05A1" w14:paraId="1E5FA67C" w14:textId="77777777" w:rsidTr="00B0014C">
              <w:trPr>
                <w:jc w:val="center"/>
              </w:trPr>
              <w:tc>
                <w:tcPr>
                  <w:tcW w:w="4820" w:type="dxa"/>
                  <w:vAlign w:val="center"/>
                </w:tcPr>
                <w:p w14:paraId="35509138" w14:textId="718911FE" w:rsidR="004E05A1" w:rsidRPr="004E05A1" w:rsidRDefault="004E05A1" w:rsidP="004E05A1">
                  <w:pPr>
                    <w:autoSpaceDE w:val="0"/>
                    <w:autoSpaceDN w:val="0"/>
                    <w:adjustRightInd w:val="0"/>
                    <w:spacing w:after="0" w:line="240" w:lineRule="auto"/>
                    <w:jc w:val="center"/>
                    <w:rPr>
                      <w:rFonts w:ascii="Arial Narrow" w:eastAsia="Arial" w:hAnsi="Arial Narrow" w:cs="Arial"/>
                      <w:bCs/>
                      <w:sz w:val="20"/>
                      <w:szCs w:val="20"/>
                    </w:rPr>
                  </w:pPr>
                  <w:r w:rsidRPr="004E05A1">
                    <w:rPr>
                      <w:rFonts w:ascii="Arial Narrow" w:eastAsia="Arial" w:hAnsi="Arial Narrow" w:cs="Arial"/>
                      <w:b/>
                      <w:sz w:val="20"/>
                      <w:szCs w:val="20"/>
                    </w:rPr>
                    <w:t>Tipos de horas</w:t>
                  </w:r>
                </w:p>
              </w:tc>
              <w:tc>
                <w:tcPr>
                  <w:tcW w:w="1701" w:type="dxa"/>
                  <w:vAlign w:val="center"/>
                </w:tcPr>
                <w:p w14:paraId="6EDFE4F6" w14:textId="32842367" w:rsidR="004E05A1" w:rsidRPr="004E05A1" w:rsidRDefault="004E05A1" w:rsidP="004E05A1">
                  <w:pPr>
                    <w:autoSpaceDE w:val="0"/>
                    <w:autoSpaceDN w:val="0"/>
                    <w:adjustRightInd w:val="0"/>
                    <w:spacing w:after="0" w:line="240" w:lineRule="auto"/>
                    <w:jc w:val="center"/>
                    <w:rPr>
                      <w:rFonts w:ascii="Arial Narrow" w:eastAsia="Arial" w:hAnsi="Arial Narrow" w:cs="Arial"/>
                      <w:bCs/>
                      <w:sz w:val="20"/>
                      <w:szCs w:val="20"/>
                    </w:rPr>
                  </w:pPr>
                  <w:r w:rsidRPr="004E05A1">
                    <w:rPr>
                      <w:rFonts w:ascii="Arial Narrow" w:eastAsia="Arial" w:hAnsi="Arial Narrow" w:cs="Arial"/>
                      <w:b/>
                      <w:sz w:val="20"/>
                      <w:szCs w:val="20"/>
                    </w:rPr>
                    <w:t>Cantidad estimada de horas</w:t>
                  </w:r>
                </w:p>
              </w:tc>
            </w:tr>
            <w:tr w:rsidR="004E05A1" w:rsidRPr="004E05A1" w14:paraId="6A43CF55" w14:textId="77777777" w:rsidTr="00B0014C">
              <w:trPr>
                <w:trHeight w:val="1046"/>
                <w:jc w:val="center"/>
              </w:trPr>
              <w:tc>
                <w:tcPr>
                  <w:tcW w:w="4820" w:type="dxa"/>
                  <w:vAlign w:val="center"/>
                </w:tcPr>
                <w:p w14:paraId="124EFE76" w14:textId="77777777" w:rsidR="004E05A1" w:rsidRPr="004E05A1" w:rsidRDefault="004E05A1" w:rsidP="004E05A1">
                  <w:pPr>
                    <w:spacing w:after="0" w:line="240" w:lineRule="auto"/>
                    <w:jc w:val="both"/>
                    <w:rPr>
                      <w:rFonts w:ascii="Arial Narrow" w:eastAsia="Arial" w:hAnsi="Arial Narrow" w:cs="Arial"/>
                      <w:bCs/>
                      <w:sz w:val="20"/>
                      <w:szCs w:val="20"/>
                    </w:rPr>
                  </w:pPr>
                  <w:r w:rsidRPr="004E05A1">
                    <w:rPr>
                      <w:rFonts w:ascii="Arial Narrow" w:eastAsia="Arial" w:hAnsi="Arial Narrow" w:cs="Arial"/>
                      <w:bCs/>
                      <w:sz w:val="20"/>
                      <w:szCs w:val="20"/>
                    </w:rPr>
                    <w:t>Horas de desarrollo pueden ser usadas en:</w:t>
                  </w:r>
                </w:p>
                <w:p w14:paraId="7B84B8C0" w14:textId="77777777" w:rsidR="004E05A1" w:rsidRPr="004E05A1" w:rsidRDefault="004E05A1" w:rsidP="004E05A1">
                  <w:pPr>
                    <w:pStyle w:val="Prrafodelista"/>
                    <w:numPr>
                      <w:ilvl w:val="0"/>
                      <w:numId w:val="11"/>
                    </w:numPr>
                    <w:spacing w:after="0" w:line="240" w:lineRule="auto"/>
                    <w:contextualSpacing w:val="0"/>
                    <w:jc w:val="both"/>
                    <w:rPr>
                      <w:rFonts w:ascii="Arial Narrow" w:eastAsia="Arial" w:hAnsi="Arial Narrow" w:cs="Arial"/>
                      <w:bCs/>
                      <w:sz w:val="20"/>
                      <w:szCs w:val="20"/>
                    </w:rPr>
                  </w:pPr>
                  <w:r w:rsidRPr="004E05A1">
                    <w:rPr>
                      <w:rFonts w:ascii="Arial Narrow" w:eastAsia="Arial" w:hAnsi="Arial Narrow" w:cs="Arial"/>
                      <w:bCs/>
                      <w:sz w:val="20"/>
                      <w:szCs w:val="20"/>
                    </w:rPr>
                    <w:t xml:space="preserve">En lenguaje Nativo de móviles (iOS- Android)  </w:t>
                  </w:r>
                </w:p>
                <w:p w14:paraId="2DB08D52" w14:textId="77777777" w:rsidR="004E05A1" w:rsidRPr="004E05A1" w:rsidRDefault="004E05A1" w:rsidP="004E05A1">
                  <w:pPr>
                    <w:pStyle w:val="Prrafodelista"/>
                    <w:numPr>
                      <w:ilvl w:val="0"/>
                      <w:numId w:val="11"/>
                    </w:numPr>
                    <w:spacing w:after="0" w:line="240" w:lineRule="auto"/>
                    <w:contextualSpacing w:val="0"/>
                    <w:jc w:val="both"/>
                    <w:rPr>
                      <w:rFonts w:ascii="Arial Narrow" w:eastAsia="Arial" w:hAnsi="Arial Narrow" w:cs="Arial"/>
                      <w:bCs/>
                      <w:sz w:val="20"/>
                      <w:szCs w:val="20"/>
                    </w:rPr>
                  </w:pPr>
                  <w:r w:rsidRPr="004E05A1">
                    <w:rPr>
                      <w:rFonts w:ascii="Arial Narrow" w:eastAsia="Arial" w:hAnsi="Arial Narrow" w:cs="Arial"/>
                      <w:bCs/>
                      <w:sz w:val="20"/>
                      <w:szCs w:val="20"/>
                    </w:rPr>
                    <w:t xml:space="preserve">En lenguaje Xamarin (iOS- Android) </w:t>
                  </w:r>
                </w:p>
                <w:p w14:paraId="568292ED" w14:textId="7EF6AEE2" w:rsidR="004E05A1" w:rsidRPr="004E05A1" w:rsidRDefault="004E05A1" w:rsidP="004E05A1">
                  <w:pPr>
                    <w:pStyle w:val="Prrafodelista"/>
                    <w:numPr>
                      <w:ilvl w:val="0"/>
                      <w:numId w:val="11"/>
                    </w:numPr>
                    <w:spacing w:after="0" w:line="240" w:lineRule="auto"/>
                    <w:contextualSpacing w:val="0"/>
                    <w:jc w:val="both"/>
                    <w:rPr>
                      <w:rFonts w:ascii="Arial Narrow" w:eastAsia="Arial" w:hAnsi="Arial Narrow" w:cs="Arial"/>
                      <w:bCs/>
                      <w:sz w:val="20"/>
                      <w:szCs w:val="20"/>
                    </w:rPr>
                  </w:pPr>
                  <w:r w:rsidRPr="004E05A1">
                    <w:rPr>
                      <w:rFonts w:ascii="Arial Narrow" w:eastAsia="Arial" w:hAnsi="Arial Narrow" w:cs="Arial"/>
                      <w:bCs/>
                      <w:sz w:val="20"/>
                      <w:szCs w:val="20"/>
                    </w:rPr>
                    <w:t xml:space="preserve">En desarrollo en </w:t>
                  </w:r>
                  <w:proofErr w:type="spellStart"/>
                  <w:r w:rsidRPr="004E05A1">
                    <w:rPr>
                      <w:rFonts w:ascii="Arial Narrow" w:eastAsia="Arial" w:hAnsi="Arial Narrow" w:cs="Arial"/>
                      <w:bCs/>
                      <w:sz w:val="20"/>
                      <w:szCs w:val="20"/>
                    </w:rPr>
                    <w:t>Flutter</w:t>
                  </w:r>
                  <w:proofErr w:type="spellEnd"/>
                  <w:r w:rsidRPr="004E05A1">
                    <w:rPr>
                      <w:rFonts w:ascii="Arial Narrow" w:eastAsia="Arial" w:hAnsi="Arial Narrow" w:cs="Arial"/>
                      <w:bCs/>
                      <w:sz w:val="20"/>
                      <w:szCs w:val="20"/>
                    </w:rPr>
                    <w:t xml:space="preserve"> (iOS- Android) para móviles.</w:t>
                  </w:r>
                </w:p>
              </w:tc>
              <w:tc>
                <w:tcPr>
                  <w:tcW w:w="1701" w:type="dxa"/>
                  <w:vAlign w:val="center"/>
                </w:tcPr>
                <w:p w14:paraId="6A4B6A8F" w14:textId="482FCC39" w:rsidR="004E05A1" w:rsidRPr="004E05A1" w:rsidRDefault="004E05A1" w:rsidP="004E05A1">
                  <w:pPr>
                    <w:autoSpaceDE w:val="0"/>
                    <w:autoSpaceDN w:val="0"/>
                    <w:adjustRightInd w:val="0"/>
                    <w:spacing w:after="0" w:line="240" w:lineRule="auto"/>
                    <w:jc w:val="center"/>
                    <w:rPr>
                      <w:rFonts w:ascii="Arial Narrow" w:eastAsia="Arial" w:hAnsi="Arial Narrow" w:cs="Arial"/>
                      <w:bCs/>
                      <w:sz w:val="20"/>
                      <w:szCs w:val="20"/>
                    </w:rPr>
                  </w:pPr>
                  <w:r>
                    <w:rPr>
                      <w:rFonts w:ascii="Arial Narrow" w:eastAsia="Arial" w:hAnsi="Arial Narrow" w:cs="Arial"/>
                      <w:bCs/>
                      <w:sz w:val="20"/>
                      <w:szCs w:val="20"/>
                    </w:rPr>
                    <w:t>2</w:t>
                  </w:r>
                  <w:r w:rsidRPr="004E05A1">
                    <w:rPr>
                      <w:rFonts w:ascii="Arial Narrow" w:eastAsia="Arial" w:hAnsi="Arial Narrow" w:cs="Arial"/>
                      <w:bCs/>
                      <w:sz w:val="20"/>
                      <w:szCs w:val="20"/>
                    </w:rPr>
                    <w:t>20</w:t>
                  </w:r>
                </w:p>
              </w:tc>
            </w:tr>
          </w:tbl>
          <w:p w14:paraId="20D08A55" w14:textId="77777777" w:rsidR="004E05A1" w:rsidRDefault="004E05A1" w:rsidP="004E05A1">
            <w:pPr>
              <w:autoSpaceDE w:val="0"/>
              <w:autoSpaceDN w:val="0"/>
              <w:adjustRightInd w:val="0"/>
              <w:spacing w:after="0" w:line="240" w:lineRule="auto"/>
              <w:jc w:val="both"/>
              <w:rPr>
                <w:rFonts w:ascii="Arial Narrow" w:eastAsia="Arial" w:hAnsi="Arial Narrow" w:cs="Arial"/>
                <w:bCs/>
              </w:rPr>
            </w:pPr>
          </w:p>
          <w:p w14:paraId="70F317A6" w14:textId="77777777" w:rsidR="00B0014C" w:rsidRPr="00B0014C" w:rsidRDefault="00B0014C" w:rsidP="00B0014C">
            <w:pPr>
              <w:spacing w:after="0" w:line="240" w:lineRule="auto"/>
              <w:jc w:val="both"/>
              <w:rPr>
                <w:rFonts w:ascii="Arial Narrow" w:eastAsia="Arial" w:hAnsi="Arial Narrow" w:cs="Arial"/>
                <w:bCs/>
                <w:sz w:val="20"/>
                <w:szCs w:val="20"/>
              </w:rPr>
            </w:pPr>
            <w:r w:rsidRPr="00B0014C">
              <w:rPr>
                <w:rFonts w:ascii="Arial Narrow" w:eastAsia="Arial" w:hAnsi="Arial Narrow" w:cs="Arial"/>
                <w:bCs/>
                <w:sz w:val="20"/>
                <w:szCs w:val="20"/>
              </w:rPr>
              <w:lastRenderedPageBreak/>
              <w:t xml:space="preserve">El despliegue de las aplicaciones se realizará según corresponda en las tiendas de </w:t>
            </w:r>
            <w:proofErr w:type="gramStart"/>
            <w:r w:rsidRPr="00B0014C">
              <w:rPr>
                <w:rFonts w:ascii="Arial Narrow" w:eastAsia="Arial" w:hAnsi="Arial Narrow" w:cs="Arial"/>
                <w:bCs/>
                <w:sz w:val="20"/>
                <w:szCs w:val="20"/>
              </w:rPr>
              <w:t>apps</w:t>
            </w:r>
            <w:proofErr w:type="gramEnd"/>
            <w:r w:rsidRPr="00B0014C">
              <w:rPr>
                <w:rFonts w:ascii="Arial Narrow" w:eastAsia="Arial" w:hAnsi="Arial Narrow" w:cs="Arial"/>
                <w:bCs/>
                <w:sz w:val="20"/>
                <w:szCs w:val="20"/>
              </w:rPr>
              <w:t xml:space="preserve"> de Apple, Google y Huawei o en modo Enterprise según sea requerido.</w:t>
            </w:r>
          </w:p>
          <w:p w14:paraId="38DF37C3" w14:textId="77777777" w:rsidR="00B0014C" w:rsidRPr="00B0014C" w:rsidRDefault="00B0014C" w:rsidP="00B0014C">
            <w:pPr>
              <w:spacing w:after="0" w:line="240" w:lineRule="auto"/>
              <w:jc w:val="both"/>
              <w:rPr>
                <w:rFonts w:ascii="Arial Narrow" w:eastAsia="Arial" w:hAnsi="Arial Narrow" w:cs="Arial"/>
                <w:bCs/>
                <w:sz w:val="20"/>
                <w:szCs w:val="20"/>
              </w:rPr>
            </w:pPr>
          </w:p>
          <w:p w14:paraId="666B0270" w14:textId="77777777" w:rsidR="00B0014C" w:rsidRPr="00B0014C" w:rsidRDefault="00B0014C" w:rsidP="00B0014C">
            <w:pPr>
              <w:spacing w:after="0" w:line="240" w:lineRule="auto"/>
              <w:jc w:val="both"/>
              <w:rPr>
                <w:rFonts w:ascii="Arial Narrow" w:eastAsia="Arial" w:hAnsi="Arial Narrow" w:cs="Arial"/>
                <w:bCs/>
                <w:sz w:val="20"/>
                <w:szCs w:val="20"/>
              </w:rPr>
            </w:pPr>
            <w:r w:rsidRPr="00B0014C">
              <w:rPr>
                <w:rFonts w:ascii="Arial Narrow" w:eastAsia="Arial" w:hAnsi="Arial Narrow" w:cs="Arial"/>
                <w:bCs/>
                <w:sz w:val="20"/>
                <w:szCs w:val="20"/>
              </w:rPr>
              <w:t xml:space="preserve">En el caso de nuevos requerimientos, a continuación, se detalla la gestión de solicitudes </w:t>
            </w:r>
          </w:p>
          <w:p w14:paraId="32497148" w14:textId="77777777" w:rsidR="00B0014C" w:rsidRPr="00B0014C" w:rsidRDefault="00B0014C" w:rsidP="00B0014C">
            <w:pPr>
              <w:spacing w:after="0" w:line="240" w:lineRule="auto"/>
              <w:ind w:left="66"/>
              <w:jc w:val="both"/>
              <w:rPr>
                <w:rFonts w:ascii="Arial Narrow" w:eastAsia="Arial" w:hAnsi="Arial Narrow" w:cs="Arial"/>
                <w:bCs/>
                <w:sz w:val="20"/>
                <w:szCs w:val="20"/>
              </w:rPr>
            </w:pPr>
          </w:p>
          <w:p w14:paraId="468BB4E4" w14:textId="77777777" w:rsidR="00B0014C" w:rsidRPr="00B0014C" w:rsidRDefault="00B0014C" w:rsidP="00B0014C">
            <w:pPr>
              <w:spacing w:after="0" w:line="240" w:lineRule="auto"/>
              <w:contextualSpacing/>
              <w:jc w:val="both"/>
              <w:rPr>
                <w:rFonts w:ascii="Arial Narrow" w:eastAsia="Arial Narrow" w:hAnsi="Arial Narrow" w:cs="Arial"/>
                <w:b/>
                <w:bCs/>
                <w:spacing w:val="-1"/>
                <w:sz w:val="20"/>
                <w:szCs w:val="20"/>
                <w:u w:val="single"/>
                <w:lang w:val="es-ES"/>
              </w:rPr>
            </w:pPr>
            <w:r w:rsidRPr="00B0014C">
              <w:rPr>
                <w:rFonts w:ascii="Arial Narrow" w:eastAsia="Arial Narrow" w:hAnsi="Arial Narrow" w:cs="Arial"/>
                <w:b/>
                <w:bCs/>
                <w:spacing w:val="-1"/>
                <w:sz w:val="20"/>
                <w:szCs w:val="20"/>
                <w:u w:val="single"/>
                <w:lang w:val="es-ES"/>
              </w:rPr>
              <w:t>Formulación del requerimiento</w:t>
            </w:r>
          </w:p>
          <w:p w14:paraId="78A77195" w14:textId="77777777" w:rsidR="00B0014C" w:rsidRPr="00B0014C" w:rsidRDefault="00B0014C" w:rsidP="00B0014C">
            <w:pPr>
              <w:spacing w:after="0" w:line="240" w:lineRule="auto"/>
              <w:contextualSpacing/>
              <w:jc w:val="both"/>
              <w:rPr>
                <w:rFonts w:ascii="Arial Narrow" w:eastAsia="Arial Narrow" w:hAnsi="Arial Narrow" w:cs="Arial"/>
                <w:spacing w:val="-1"/>
                <w:sz w:val="20"/>
                <w:szCs w:val="20"/>
                <w:lang w:val="es-ES"/>
              </w:rPr>
            </w:pPr>
          </w:p>
          <w:p w14:paraId="4ABD4A67" w14:textId="77777777" w:rsidR="00B0014C" w:rsidRPr="00B0014C" w:rsidRDefault="00B0014C" w:rsidP="00B0014C">
            <w:pPr>
              <w:spacing w:after="0" w:line="240" w:lineRule="auto"/>
              <w:contextualSpacing/>
              <w:jc w:val="both"/>
              <w:rPr>
                <w:rFonts w:ascii="Arial Narrow" w:eastAsia="Arial Narrow" w:hAnsi="Arial Narrow" w:cs="Arial"/>
                <w:b/>
                <w:spacing w:val="-1"/>
                <w:sz w:val="20"/>
                <w:szCs w:val="20"/>
                <w:lang w:val="es-ES"/>
              </w:rPr>
            </w:pPr>
            <w:r w:rsidRPr="00B0014C">
              <w:rPr>
                <w:rFonts w:ascii="Arial Narrow" w:eastAsia="Arial Narrow" w:hAnsi="Arial Narrow" w:cs="Arial"/>
                <w:b/>
                <w:spacing w:val="-1"/>
                <w:sz w:val="20"/>
                <w:szCs w:val="20"/>
                <w:lang w:val="es-ES"/>
              </w:rPr>
              <w:t xml:space="preserve">La Superintendencia remitirá </w:t>
            </w:r>
            <w:r w:rsidRPr="00B0014C">
              <w:rPr>
                <w:rFonts w:ascii="Arial Narrow" w:eastAsia="Arial Narrow" w:hAnsi="Arial Narrow" w:cs="Arial"/>
                <w:b/>
                <w:spacing w:val="-1"/>
                <w:sz w:val="20"/>
                <w:szCs w:val="20"/>
              </w:rPr>
              <w:t xml:space="preserve">al correo electrónico </w:t>
            </w:r>
            <w:r w:rsidRPr="00B0014C">
              <w:rPr>
                <w:rFonts w:ascii="Arial Narrow" w:eastAsia="Arial Narrow" w:hAnsi="Arial Narrow" w:cs="Arial"/>
                <w:b/>
                <w:spacing w:val="-1"/>
                <w:sz w:val="20"/>
                <w:szCs w:val="20"/>
                <w:lang w:val="es-ES"/>
              </w:rPr>
              <w:t>del contratista lo siguiente:</w:t>
            </w:r>
          </w:p>
          <w:p w14:paraId="5ADC3333" w14:textId="77777777" w:rsidR="00B0014C" w:rsidRPr="00B0014C" w:rsidRDefault="00B0014C" w:rsidP="00B0014C">
            <w:pPr>
              <w:pStyle w:val="Prrafodelista"/>
              <w:numPr>
                <w:ilvl w:val="0"/>
                <w:numId w:val="12"/>
              </w:numPr>
              <w:spacing w:after="0" w:line="240" w:lineRule="auto"/>
              <w:jc w:val="both"/>
              <w:rPr>
                <w:rFonts w:ascii="Arial Narrow" w:eastAsia="Arial Narrow" w:hAnsi="Arial Narrow" w:cs="Arial"/>
                <w:spacing w:val="-1"/>
                <w:sz w:val="20"/>
                <w:szCs w:val="20"/>
                <w:lang w:val="es-ES"/>
              </w:rPr>
            </w:pPr>
            <w:r w:rsidRPr="00B0014C">
              <w:rPr>
                <w:rFonts w:ascii="Arial Narrow" w:eastAsia="Arial Narrow" w:hAnsi="Arial Narrow" w:cs="Arial"/>
                <w:spacing w:val="-1"/>
                <w:sz w:val="20"/>
                <w:szCs w:val="20"/>
                <w:lang w:val="es-ES"/>
              </w:rPr>
              <w:t xml:space="preserve">Descripción del requerimiento </w:t>
            </w:r>
          </w:p>
          <w:p w14:paraId="4CA506F0" w14:textId="77777777" w:rsidR="00B0014C" w:rsidRPr="00B0014C" w:rsidRDefault="00B0014C" w:rsidP="00B0014C">
            <w:pPr>
              <w:pStyle w:val="Prrafodelista"/>
              <w:numPr>
                <w:ilvl w:val="0"/>
                <w:numId w:val="12"/>
              </w:numPr>
              <w:spacing w:after="0" w:line="240" w:lineRule="auto"/>
              <w:jc w:val="both"/>
              <w:rPr>
                <w:rFonts w:ascii="Arial Narrow" w:eastAsia="Arial Narrow" w:hAnsi="Arial Narrow" w:cs="Arial"/>
                <w:spacing w:val="-1"/>
                <w:sz w:val="20"/>
                <w:szCs w:val="20"/>
                <w:lang w:val="es-ES"/>
              </w:rPr>
            </w:pPr>
            <w:r w:rsidRPr="00B0014C">
              <w:rPr>
                <w:rFonts w:ascii="Arial Narrow" w:eastAsia="Arial Narrow" w:hAnsi="Arial Narrow" w:cs="Arial"/>
                <w:spacing w:val="-1"/>
                <w:sz w:val="20"/>
                <w:szCs w:val="20"/>
                <w:lang w:val="es-ES"/>
              </w:rPr>
              <w:t>Indicará la plataforma del desarrollo móvil iOS o Android</w:t>
            </w:r>
          </w:p>
          <w:p w14:paraId="7208161A" w14:textId="77777777" w:rsidR="00B0014C" w:rsidRPr="00B0014C" w:rsidRDefault="00B0014C" w:rsidP="00B0014C">
            <w:pPr>
              <w:pStyle w:val="Prrafodelista"/>
              <w:numPr>
                <w:ilvl w:val="0"/>
                <w:numId w:val="12"/>
              </w:numPr>
              <w:spacing w:after="0" w:line="240" w:lineRule="auto"/>
              <w:jc w:val="both"/>
              <w:rPr>
                <w:rFonts w:ascii="Arial Narrow" w:eastAsia="Arial Narrow" w:hAnsi="Arial Narrow" w:cs="Arial"/>
                <w:spacing w:val="-1"/>
                <w:sz w:val="20"/>
                <w:szCs w:val="20"/>
                <w:lang w:val="es-ES"/>
              </w:rPr>
            </w:pPr>
            <w:r w:rsidRPr="00B0014C">
              <w:rPr>
                <w:rFonts w:ascii="Arial Narrow" w:eastAsia="Arial Narrow" w:hAnsi="Arial Narrow" w:cs="Arial"/>
                <w:spacing w:val="-1"/>
                <w:sz w:val="20"/>
                <w:szCs w:val="20"/>
                <w:lang w:val="es-ES"/>
              </w:rPr>
              <w:t>Tiempo estimado de implementación del requerimiento (La fecha de Inicio del Requerimiento deberá estar definida)</w:t>
            </w:r>
          </w:p>
          <w:p w14:paraId="3B44D962" w14:textId="77777777" w:rsidR="00B0014C" w:rsidRPr="00B0014C" w:rsidRDefault="00B0014C" w:rsidP="00B0014C">
            <w:pPr>
              <w:pStyle w:val="Prrafodelista"/>
              <w:numPr>
                <w:ilvl w:val="0"/>
                <w:numId w:val="12"/>
              </w:numPr>
              <w:spacing w:after="0" w:line="240" w:lineRule="auto"/>
              <w:jc w:val="both"/>
              <w:rPr>
                <w:rFonts w:ascii="Arial Narrow" w:eastAsia="Arial Narrow" w:hAnsi="Arial Narrow" w:cs="Arial"/>
                <w:spacing w:val="-1"/>
                <w:sz w:val="20"/>
                <w:szCs w:val="20"/>
                <w:lang w:val="es-ES"/>
              </w:rPr>
            </w:pPr>
            <w:r w:rsidRPr="00B0014C">
              <w:rPr>
                <w:rFonts w:ascii="Arial Narrow" w:eastAsia="Arial Narrow" w:hAnsi="Arial Narrow" w:cs="Arial"/>
                <w:spacing w:val="-1"/>
                <w:sz w:val="20"/>
                <w:szCs w:val="20"/>
                <w:lang w:val="es-ES"/>
              </w:rPr>
              <w:t>Documentación de las etapas previas o iniciales, que está relacionada obligatoriamente a las fases (OPCIONAL):</w:t>
            </w:r>
          </w:p>
          <w:p w14:paraId="5B545AD8" w14:textId="77777777" w:rsidR="00B0014C" w:rsidRPr="00B0014C" w:rsidRDefault="00B0014C" w:rsidP="00B0014C">
            <w:pPr>
              <w:pStyle w:val="Prrafodelista"/>
              <w:numPr>
                <w:ilvl w:val="1"/>
                <w:numId w:val="12"/>
              </w:numPr>
              <w:spacing w:after="0" w:line="240" w:lineRule="auto"/>
              <w:jc w:val="both"/>
              <w:rPr>
                <w:rFonts w:ascii="Arial Narrow" w:eastAsia="Arial Narrow" w:hAnsi="Arial Narrow" w:cs="Arial"/>
                <w:spacing w:val="-1"/>
                <w:sz w:val="20"/>
                <w:szCs w:val="20"/>
                <w:lang w:val="es-ES"/>
              </w:rPr>
            </w:pPr>
            <w:r w:rsidRPr="00B0014C">
              <w:rPr>
                <w:rFonts w:ascii="Arial Narrow" w:eastAsia="Arial Narrow" w:hAnsi="Arial Narrow" w:cs="Arial"/>
                <w:spacing w:val="-1"/>
                <w:sz w:val="20"/>
                <w:szCs w:val="20"/>
                <w:lang w:val="es-ES"/>
              </w:rPr>
              <w:t xml:space="preserve">Evaluación Preliminar del Requerimiento </w:t>
            </w:r>
          </w:p>
          <w:p w14:paraId="4E2DECEE" w14:textId="77777777" w:rsidR="00B0014C" w:rsidRPr="00B0014C" w:rsidRDefault="00B0014C" w:rsidP="00B0014C">
            <w:pPr>
              <w:pStyle w:val="Prrafodelista"/>
              <w:numPr>
                <w:ilvl w:val="1"/>
                <w:numId w:val="12"/>
              </w:numPr>
              <w:spacing w:after="0" w:line="240" w:lineRule="auto"/>
              <w:jc w:val="both"/>
              <w:rPr>
                <w:rFonts w:ascii="Arial Narrow" w:eastAsia="Arial Narrow" w:hAnsi="Arial Narrow" w:cs="Arial"/>
                <w:spacing w:val="-1"/>
                <w:sz w:val="20"/>
                <w:szCs w:val="20"/>
                <w:lang w:val="es-ES"/>
              </w:rPr>
            </w:pPr>
            <w:proofErr w:type="spellStart"/>
            <w:r w:rsidRPr="00B0014C">
              <w:rPr>
                <w:rFonts w:ascii="Arial Narrow" w:eastAsia="Arial Narrow" w:hAnsi="Arial Narrow" w:cs="Arial"/>
                <w:spacing w:val="-1"/>
                <w:sz w:val="20"/>
                <w:szCs w:val="20"/>
                <w:lang w:val="es-ES"/>
              </w:rPr>
              <w:t>Product</w:t>
            </w:r>
            <w:proofErr w:type="spellEnd"/>
            <w:r w:rsidRPr="00B0014C">
              <w:rPr>
                <w:rFonts w:ascii="Arial Narrow" w:eastAsia="Arial Narrow" w:hAnsi="Arial Narrow" w:cs="Arial"/>
                <w:spacing w:val="-1"/>
                <w:sz w:val="20"/>
                <w:szCs w:val="20"/>
                <w:lang w:val="es-ES"/>
              </w:rPr>
              <w:t xml:space="preserve"> Backlog </w:t>
            </w:r>
          </w:p>
          <w:p w14:paraId="52E745D8" w14:textId="77777777" w:rsidR="00B0014C" w:rsidRPr="00B0014C" w:rsidRDefault="00B0014C" w:rsidP="00B0014C">
            <w:pPr>
              <w:spacing w:after="0" w:line="240" w:lineRule="auto"/>
              <w:ind w:left="66"/>
              <w:jc w:val="both"/>
              <w:rPr>
                <w:rFonts w:ascii="Arial Narrow" w:hAnsi="Arial Narrow"/>
                <w:sz w:val="20"/>
                <w:szCs w:val="20"/>
              </w:rPr>
            </w:pPr>
          </w:p>
          <w:p w14:paraId="0D6F5214" w14:textId="77777777" w:rsidR="00B0014C" w:rsidRPr="00B0014C" w:rsidRDefault="00B0014C" w:rsidP="00B0014C">
            <w:pPr>
              <w:spacing w:after="0" w:line="240" w:lineRule="auto"/>
              <w:ind w:left="66"/>
              <w:contextualSpacing/>
              <w:jc w:val="both"/>
              <w:rPr>
                <w:rFonts w:ascii="Arial Narrow" w:eastAsia="Arial Narrow" w:hAnsi="Arial Narrow" w:cs="Arial"/>
                <w:b/>
                <w:spacing w:val="-1"/>
                <w:sz w:val="20"/>
                <w:szCs w:val="20"/>
                <w:lang w:val="es-ES"/>
              </w:rPr>
            </w:pPr>
            <w:r w:rsidRPr="00B0014C">
              <w:rPr>
                <w:rFonts w:ascii="Arial Narrow" w:eastAsia="Arial Narrow" w:hAnsi="Arial Narrow" w:cs="Arial"/>
                <w:b/>
                <w:bCs/>
                <w:spacing w:val="-1"/>
                <w:sz w:val="20"/>
                <w:szCs w:val="20"/>
              </w:rPr>
              <w:t>En un plazo de 10 días calendario de recibida la formulación del requerimiento, el contratista remitirá, los siguientes entregables</w:t>
            </w:r>
            <w:r w:rsidRPr="00B0014C">
              <w:rPr>
                <w:rFonts w:ascii="Arial Narrow" w:eastAsia="Arial Narrow" w:hAnsi="Arial Narrow" w:cs="Arial"/>
                <w:b/>
                <w:spacing w:val="-1"/>
                <w:sz w:val="20"/>
                <w:szCs w:val="20"/>
                <w:lang w:val="es-ES"/>
              </w:rPr>
              <w:t>:</w:t>
            </w:r>
          </w:p>
          <w:p w14:paraId="02AC7E3E" w14:textId="77777777" w:rsidR="00B0014C" w:rsidRPr="00B0014C" w:rsidRDefault="00B0014C" w:rsidP="00B0014C">
            <w:pPr>
              <w:spacing w:after="0" w:line="240" w:lineRule="auto"/>
              <w:ind w:left="66"/>
              <w:contextualSpacing/>
              <w:jc w:val="both"/>
              <w:rPr>
                <w:rFonts w:ascii="Arial Narrow" w:eastAsia="Arial Narrow" w:hAnsi="Arial Narrow" w:cs="Arial"/>
                <w:b/>
                <w:spacing w:val="-1"/>
                <w:sz w:val="20"/>
                <w:szCs w:val="20"/>
                <w:lang w:val="es-ES"/>
              </w:rPr>
            </w:pPr>
          </w:p>
          <w:p w14:paraId="2E73D41C" w14:textId="77777777" w:rsidR="00B0014C" w:rsidRPr="00B0014C" w:rsidRDefault="00B0014C" w:rsidP="00B0014C">
            <w:pPr>
              <w:spacing w:after="0" w:line="240" w:lineRule="auto"/>
              <w:ind w:left="66"/>
              <w:contextualSpacing/>
              <w:jc w:val="both"/>
              <w:rPr>
                <w:rFonts w:ascii="Arial Narrow" w:eastAsia="Arial Narrow" w:hAnsi="Arial Narrow" w:cs="Arial"/>
                <w:spacing w:val="-1"/>
                <w:sz w:val="20"/>
                <w:szCs w:val="20"/>
                <w:lang w:val="es-ES"/>
              </w:rPr>
            </w:pPr>
            <w:r w:rsidRPr="00B0014C">
              <w:rPr>
                <w:rFonts w:ascii="Arial Narrow" w:eastAsia="Arial Narrow" w:hAnsi="Arial Narrow" w:cs="Arial"/>
                <w:spacing w:val="-1"/>
                <w:sz w:val="20"/>
                <w:szCs w:val="20"/>
                <w:lang w:val="es-ES"/>
              </w:rPr>
              <w:t>Documentación de las etapas previas o iniciales, que está relacionada obligatoriamente a las fases:</w:t>
            </w:r>
          </w:p>
          <w:p w14:paraId="2C9D09DF" w14:textId="77777777" w:rsidR="00B0014C" w:rsidRPr="00B0014C" w:rsidRDefault="00B0014C" w:rsidP="00B0014C">
            <w:pPr>
              <w:pStyle w:val="Prrafodelista"/>
              <w:numPr>
                <w:ilvl w:val="0"/>
                <w:numId w:val="13"/>
              </w:numPr>
              <w:spacing w:after="0" w:line="240" w:lineRule="auto"/>
              <w:ind w:left="786"/>
              <w:jc w:val="both"/>
              <w:rPr>
                <w:rFonts w:ascii="Arial Narrow" w:eastAsia="Arial Narrow" w:hAnsi="Arial Narrow" w:cs="Arial"/>
                <w:spacing w:val="-1"/>
                <w:sz w:val="20"/>
                <w:szCs w:val="20"/>
                <w:lang w:val="es-ES"/>
              </w:rPr>
            </w:pPr>
            <w:r w:rsidRPr="00B0014C">
              <w:rPr>
                <w:rFonts w:ascii="Arial Narrow" w:eastAsia="Arial Narrow" w:hAnsi="Arial Narrow" w:cs="Arial"/>
                <w:spacing w:val="-1"/>
                <w:sz w:val="20"/>
                <w:szCs w:val="20"/>
                <w:lang w:val="es-ES"/>
              </w:rPr>
              <w:t xml:space="preserve">Prototipos Funcionales </w:t>
            </w:r>
          </w:p>
          <w:p w14:paraId="1F90765F" w14:textId="77777777" w:rsidR="00B0014C" w:rsidRPr="00B0014C" w:rsidRDefault="00B0014C" w:rsidP="00B0014C">
            <w:pPr>
              <w:spacing w:after="0" w:line="240" w:lineRule="auto"/>
              <w:ind w:left="66"/>
              <w:jc w:val="both"/>
              <w:rPr>
                <w:rFonts w:ascii="Arial Narrow" w:hAnsi="Arial Narrow"/>
                <w:sz w:val="20"/>
                <w:szCs w:val="20"/>
              </w:rPr>
            </w:pPr>
          </w:p>
          <w:p w14:paraId="0419E37F" w14:textId="77777777" w:rsidR="00B0014C" w:rsidRPr="00B0014C" w:rsidRDefault="00B0014C" w:rsidP="00B0014C">
            <w:pPr>
              <w:spacing w:after="0" w:line="240" w:lineRule="auto"/>
              <w:ind w:left="66"/>
              <w:contextualSpacing/>
              <w:jc w:val="both"/>
              <w:rPr>
                <w:rFonts w:ascii="Arial Narrow" w:eastAsia="Arial Narrow" w:hAnsi="Arial Narrow" w:cs="Arial"/>
                <w:b/>
                <w:bCs/>
                <w:color w:val="000000" w:themeColor="text1"/>
                <w:spacing w:val="-1"/>
                <w:sz w:val="20"/>
                <w:szCs w:val="20"/>
              </w:rPr>
            </w:pPr>
            <w:r w:rsidRPr="00B0014C">
              <w:rPr>
                <w:rFonts w:ascii="Arial Narrow" w:eastAsia="Arial Narrow" w:hAnsi="Arial Narrow" w:cs="Arial"/>
                <w:b/>
                <w:bCs/>
                <w:color w:val="000000" w:themeColor="text1"/>
                <w:spacing w:val="-1"/>
                <w:sz w:val="20"/>
                <w:szCs w:val="20"/>
              </w:rPr>
              <w:t>En el plazo de 10 días calendario contados a partir del día siguiente de recibido el entregable -Documentación de las etapas previas o iniciales, los coordinadores (</w:t>
            </w:r>
            <w:proofErr w:type="gramStart"/>
            <w:r w:rsidRPr="00B0014C">
              <w:rPr>
                <w:rFonts w:ascii="Arial Narrow" w:eastAsia="Arial Narrow" w:hAnsi="Arial Narrow" w:cs="Arial"/>
                <w:b/>
                <w:bCs/>
                <w:color w:val="000000" w:themeColor="text1"/>
                <w:spacing w:val="-1"/>
                <w:sz w:val="20"/>
                <w:szCs w:val="20"/>
              </w:rPr>
              <w:t>Jefes</w:t>
            </w:r>
            <w:proofErr w:type="gramEnd"/>
            <w:r w:rsidRPr="00B0014C">
              <w:rPr>
                <w:rFonts w:ascii="Arial Narrow" w:eastAsia="Arial Narrow" w:hAnsi="Arial Narrow" w:cs="Arial"/>
                <w:b/>
                <w:bCs/>
                <w:color w:val="000000" w:themeColor="text1"/>
                <w:spacing w:val="-1"/>
                <w:sz w:val="20"/>
                <w:szCs w:val="20"/>
              </w:rPr>
              <w:t xml:space="preserve"> de Proyectos) designados tanto por la Superintendencia como por el contratista, deberán realizar las tareas siguientes:</w:t>
            </w:r>
          </w:p>
          <w:p w14:paraId="70392F76" w14:textId="77777777" w:rsidR="00B0014C" w:rsidRPr="00B0014C" w:rsidRDefault="00B0014C" w:rsidP="00B0014C">
            <w:pPr>
              <w:spacing w:after="0" w:line="240" w:lineRule="auto"/>
              <w:ind w:left="66"/>
              <w:contextualSpacing/>
              <w:jc w:val="both"/>
              <w:rPr>
                <w:rFonts w:ascii="Arial Narrow" w:eastAsia="Arial Narrow" w:hAnsi="Arial Narrow" w:cs="Arial"/>
                <w:b/>
                <w:bCs/>
                <w:color w:val="000000" w:themeColor="text1"/>
                <w:spacing w:val="-1"/>
                <w:sz w:val="20"/>
                <w:szCs w:val="20"/>
              </w:rPr>
            </w:pPr>
          </w:p>
          <w:p w14:paraId="5CDEC823" w14:textId="77777777" w:rsidR="00B0014C" w:rsidRPr="00B0014C" w:rsidRDefault="00B0014C" w:rsidP="00B0014C">
            <w:pPr>
              <w:pStyle w:val="Prrafodelista"/>
              <w:numPr>
                <w:ilvl w:val="0"/>
                <w:numId w:val="13"/>
              </w:numPr>
              <w:spacing w:after="0" w:line="240" w:lineRule="auto"/>
              <w:ind w:left="786"/>
              <w:jc w:val="both"/>
              <w:rPr>
                <w:rFonts w:ascii="Arial Narrow" w:eastAsia="Arial Narrow" w:hAnsi="Arial Narrow" w:cs="Arial"/>
                <w:spacing w:val="-1"/>
                <w:sz w:val="20"/>
                <w:szCs w:val="20"/>
                <w:lang w:val="es-ES"/>
              </w:rPr>
            </w:pPr>
            <w:r w:rsidRPr="00B0014C">
              <w:rPr>
                <w:rFonts w:ascii="Arial Narrow" w:eastAsia="Arial Narrow" w:hAnsi="Arial Narrow" w:cs="Arial"/>
                <w:spacing w:val="-1"/>
                <w:sz w:val="20"/>
                <w:szCs w:val="20"/>
                <w:lang w:val="es-ES"/>
              </w:rPr>
              <w:t>Planificación de trabajo</w:t>
            </w:r>
          </w:p>
          <w:p w14:paraId="69B0D3BC" w14:textId="77777777" w:rsidR="00B0014C" w:rsidRPr="00B0014C" w:rsidRDefault="00B0014C" w:rsidP="00B0014C">
            <w:pPr>
              <w:pStyle w:val="Prrafodelista"/>
              <w:numPr>
                <w:ilvl w:val="0"/>
                <w:numId w:val="13"/>
              </w:numPr>
              <w:spacing w:after="0" w:line="240" w:lineRule="auto"/>
              <w:ind w:left="786"/>
              <w:jc w:val="both"/>
              <w:rPr>
                <w:rFonts w:ascii="Arial Narrow" w:eastAsia="Arial Narrow" w:hAnsi="Arial Narrow" w:cs="Arial"/>
                <w:spacing w:val="-1"/>
                <w:sz w:val="20"/>
                <w:szCs w:val="20"/>
                <w:lang w:val="es-ES"/>
              </w:rPr>
            </w:pPr>
            <w:r w:rsidRPr="00B0014C">
              <w:rPr>
                <w:rFonts w:ascii="Arial Narrow" w:eastAsia="Arial Narrow" w:hAnsi="Arial Narrow" w:cs="Arial"/>
                <w:spacing w:val="-1"/>
                <w:sz w:val="20"/>
                <w:szCs w:val="20"/>
                <w:lang w:val="es-ES"/>
              </w:rPr>
              <w:t>Planificación de pruebas</w:t>
            </w:r>
          </w:p>
          <w:p w14:paraId="3FB7B827" w14:textId="77777777" w:rsidR="00B0014C" w:rsidRPr="00B0014C" w:rsidRDefault="00B0014C" w:rsidP="00B0014C">
            <w:pPr>
              <w:pStyle w:val="Prrafodelista"/>
              <w:numPr>
                <w:ilvl w:val="0"/>
                <w:numId w:val="13"/>
              </w:numPr>
              <w:spacing w:after="0" w:line="240" w:lineRule="auto"/>
              <w:ind w:left="786"/>
              <w:jc w:val="both"/>
              <w:rPr>
                <w:rFonts w:ascii="Arial Narrow" w:eastAsia="Arial Narrow" w:hAnsi="Arial Narrow" w:cs="Arial"/>
                <w:spacing w:val="-1"/>
                <w:sz w:val="20"/>
                <w:szCs w:val="20"/>
                <w:lang w:val="es-ES"/>
              </w:rPr>
            </w:pPr>
            <w:r w:rsidRPr="00B0014C">
              <w:rPr>
                <w:rFonts w:ascii="Arial Narrow" w:eastAsia="Arial Narrow" w:hAnsi="Arial Narrow" w:cs="Arial"/>
                <w:spacing w:val="-1"/>
                <w:sz w:val="20"/>
                <w:szCs w:val="20"/>
                <w:lang w:val="es-ES"/>
              </w:rPr>
              <w:t>Establecimiento de un cronograma de trabajo</w:t>
            </w:r>
          </w:p>
          <w:p w14:paraId="06207661" w14:textId="77777777" w:rsidR="00B0014C" w:rsidRPr="00B0014C" w:rsidRDefault="00B0014C" w:rsidP="00B0014C">
            <w:pPr>
              <w:pStyle w:val="Prrafodelista"/>
              <w:numPr>
                <w:ilvl w:val="0"/>
                <w:numId w:val="13"/>
              </w:numPr>
              <w:spacing w:after="0" w:line="240" w:lineRule="auto"/>
              <w:ind w:left="786"/>
              <w:jc w:val="both"/>
              <w:rPr>
                <w:rFonts w:ascii="Arial Narrow" w:eastAsia="Arial Narrow" w:hAnsi="Arial Narrow" w:cs="Arial"/>
                <w:spacing w:val="-1"/>
                <w:sz w:val="20"/>
                <w:szCs w:val="20"/>
                <w:lang w:val="es-ES"/>
              </w:rPr>
            </w:pPr>
            <w:r w:rsidRPr="00B0014C">
              <w:rPr>
                <w:rFonts w:ascii="Arial Narrow" w:eastAsia="Arial Narrow" w:hAnsi="Arial Narrow" w:cs="Arial"/>
                <w:spacing w:val="-1"/>
                <w:sz w:val="20"/>
                <w:szCs w:val="20"/>
                <w:lang w:val="es-ES"/>
              </w:rPr>
              <w:t>Estimar las “horas de desarrollo” entre otros</w:t>
            </w:r>
          </w:p>
          <w:p w14:paraId="266A2249" w14:textId="77777777" w:rsidR="00B0014C" w:rsidRPr="00B0014C" w:rsidRDefault="00B0014C" w:rsidP="00B0014C">
            <w:pPr>
              <w:spacing w:after="0" w:line="240" w:lineRule="auto"/>
              <w:ind w:left="66"/>
              <w:jc w:val="both"/>
              <w:rPr>
                <w:rFonts w:ascii="Arial Narrow" w:hAnsi="Arial Narrow"/>
                <w:sz w:val="20"/>
                <w:szCs w:val="20"/>
              </w:rPr>
            </w:pPr>
          </w:p>
          <w:p w14:paraId="50B20317" w14:textId="77777777" w:rsidR="00B0014C" w:rsidRPr="00B0014C" w:rsidRDefault="00B0014C" w:rsidP="00B0014C">
            <w:pPr>
              <w:spacing w:after="0" w:line="240" w:lineRule="auto"/>
              <w:ind w:left="66"/>
              <w:jc w:val="both"/>
              <w:rPr>
                <w:rFonts w:ascii="Arial Narrow" w:eastAsia="Arial" w:hAnsi="Arial Narrow" w:cs="Arial"/>
                <w:bCs/>
                <w:sz w:val="20"/>
                <w:szCs w:val="20"/>
              </w:rPr>
            </w:pPr>
            <w:r w:rsidRPr="00B0014C">
              <w:rPr>
                <w:rFonts w:ascii="Arial Narrow" w:eastAsia="Arial" w:hAnsi="Arial Narrow" w:cs="Arial"/>
                <w:bCs/>
                <w:sz w:val="20"/>
                <w:szCs w:val="20"/>
              </w:rPr>
              <w:t>La definición y estimación de actividades comprende entre otros planificar las tareas a realizar, establecer un cronograma de trabajo y estimar las “horas de desarrollo”. Las tareas ejecutadas quedarán registradas en un (Acta, correo electrónico).</w:t>
            </w:r>
          </w:p>
          <w:p w14:paraId="582D6883" w14:textId="77777777" w:rsidR="00B0014C" w:rsidRPr="00B0014C" w:rsidRDefault="00B0014C" w:rsidP="00B0014C">
            <w:pPr>
              <w:spacing w:after="0" w:line="240" w:lineRule="auto"/>
              <w:ind w:left="66"/>
              <w:jc w:val="both"/>
              <w:rPr>
                <w:rFonts w:ascii="Arial Narrow" w:eastAsia="Arial" w:hAnsi="Arial Narrow" w:cs="Arial"/>
                <w:bCs/>
                <w:sz w:val="20"/>
                <w:szCs w:val="20"/>
              </w:rPr>
            </w:pPr>
          </w:p>
          <w:p w14:paraId="610F5DA7" w14:textId="77777777" w:rsidR="00B0014C" w:rsidRPr="00B0014C" w:rsidRDefault="00B0014C" w:rsidP="00B0014C">
            <w:pPr>
              <w:pStyle w:val="Prrafodelista"/>
              <w:numPr>
                <w:ilvl w:val="0"/>
                <w:numId w:val="14"/>
              </w:numPr>
              <w:spacing w:after="0" w:line="240" w:lineRule="auto"/>
              <w:ind w:left="786"/>
              <w:jc w:val="both"/>
              <w:rPr>
                <w:rFonts w:ascii="Arial Narrow" w:eastAsia="Arial Narrow" w:hAnsi="Arial Narrow" w:cs="Arial"/>
                <w:spacing w:val="-1"/>
                <w:sz w:val="20"/>
                <w:szCs w:val="20"/>
                <w:lang w:val="es-ES"/>
              </w:rPr>
            </w:pPr>
            <w:r w:rsidRPr="00B0014C">
              <w:rPr>
                <w:rFonts w:ascii="Arial Narrow" w:eastAsia="Arial Narrow" w:hAnsi="Arial Narrow" w:cs="Arial"/>
                <w:spacing w:val="-1"/>
                <w:sz w:val="20"/>
                <w:szCs w:val="20"/>
                <w:lang w:val="es-ES"/>
              </w:rPr>
              <w:t xml:space="preserve">El </w:t>
            </w:r>
            <w:proofErr w:type="gramStart"/>
            <w:r w:rsidRPr="00B0014C">
              <w:rPr>
                <w:rFonts w:ascii="Arial Narrow" w:eastAsia="Arial Narrow" w:hAnsi="Arial Narrow" w:cs="Arial"/>
                <w:spacing w:val="-1"/>
                <w:sz w:val="20"/>
                <w:szCs w:val="20"/>
                <w:lang w:val="es-ES"/>
              </w:rPr>
              <w:t>Jefe</w:t>
            </w:r>
            <w:proofErr w:type="gramEnd"/>
            <w:r w:rsidRPr="00B0014C">
              <w:rPr>
                <w:rFonts w:ascii="Arial Narrow" w:eastAsia="Arial Narrow" w:hAnsi="Arial Narrow" w:cs="Arial"/>
                <w:spacing w:val="-1"/>
                <w:sz w:val="20"/>
                <w:szCs w:val="20"/>
                <w:lang w:val="es-ES"/>
              </w:rPr>
              <w:t xml:space="preserve"> de Proyecto designado por el contratista coordinará todos los detalles de la ejecución del requerimiento, esto comprende todas las actividades de seguimiento y control de las actividades. Por ello, en cualquier momento, la Superintendencia podrá solicitar al </w:t>
            </w:r>
            <w:proofErr w:type="gramStart"/>
            <w:r w:rsidRPr="00B0014C">
              <w:rPr>
                <w:rFonts w:ascii="Arial Narrow" w:eastAsia="Arial Narrow" w:hAnsi="Arial Narrow" w:cs="Arial"/>
                <w:spacing w:val="-1"/>
                <w:sz w:val="20"/>
                <w:szCs w:val="20"/>
                <w:lang w:val="es-ES"/>
              </w:rPr>
              <w:t>Jefe</w:t>
            </w:r>
            <w:proofErr w:type="gramEnd"/>
            <w:r w:rsidRPr="00B0014C">
              <w:rPr>
                <w:rFonts w:ascii="Arial Narrow" w:eastAsia="Arial Narrow" w:hAnsi="Arial Narrow" w:cs="Arial"/>
                <w:spacing w:val="-1"/>
                <w:sz w:val="20"/>
                <w:szCs w:val="20"/>
                <w:lang w:val="es-ES"/>
              </w:rPr>
              <w:t xml:space="preserve"> de Proyecto designado por el contratista el estado de la ejecución del requerimiento.</w:t>
            </w:r>
          </w:p>
          <w:p w14:paraId="2588B75F" w14:textId="77777777" w:rsidR="00B0014C" w:rsidRPr="00B0014C" w:rsidRDefault="00B0014C" w:rsidP="00B0014C">
            <w:pPr>
              <w:pStyle w:val="Prrafodelista"/>
              <w:spacing w:after="0" w:line="240" w:lineRule="auto"/>
              <w:ind w:left="786"/>
              <w:jc w:val="both"/>
              <w:rPr>
                <w:rFonts w:ascii="Arial Narrow" w:eastAsia="Arial Narrow" w:hAnsi="Arial Narrow" w:cs="Arial"/>
                <w:spacing w:val="-1"/>
                <w:sz w:val="20"/>
                <w:szCs w:val="20"/>
                <w:lang w:val="es-ES"/>
              </w:rPr>
            </w:pPr>
          </w:p>
          <w:p w14:paraId="08EF79FA" w14:textId="77777777" w:rsidR="00B0014C" w:rsidRPr="00B0014C" w:rsidRDefault="00B0014C" w:rsidP="00B0014C">
            <w:pPr>
              <w:pStyle w:val="Prrafodelista"/>
              <w:numPr>
                <w:ilvl w:val="0"/>
                <w:numId w:val="14"/>
              </w:numPr>
              <w:spacing w:after="0" w:line="240" w:lineRule="auto"/>
              <w:ind w:left="786"/>
              <w:jc w:val="both"/>
              <w:rPr>
                <w:rFonts w:ascii="Arial Narrow" w:eastAsia="Arial" w:hAnsi="Arial Narrow" w:cs="Arial"/>
                <w:bCs/>
                <w:sz w:val="20"/>
                <w:szCs w:val="20"/>
              </w:rPr>
            </w:pPr>
            <w:r w:rsidRPr="00B0014C">
              <w:rPr>
                <w:rFonts w:ascii="Arial Narrow" w:eastAsia="Arial Narrow" w:hAnsi="Arial Narrow" w:cs="Arial"/>
                <w:spacing w:val="-1"/>
                <w:sz w:val="20"/>
                <w:szCs w:val="20"/>
                <w:lang w:val="es-ES"/>
              </w:rPr>
              <w:t xml:space="preserve">Según el plan de trabajo y cronograma de ejecución de cada requerimiento, para finalizar el requerimiento (cierre), el </w:t>
            </w:r>
            <w:proofErr w:type="gramStart"/>
            <w:r w:rsidRPr="00B0014C">
              <w:rPr>
                <w:rFonts w:ascii="Arial Narrow" w:eastAsia="Arial Narrow" w:hAnsi="Arial Narrow" w:cs="Arial"/>
                <w:spacing w:val="-1"/>
                <w:sz w:val="20"/>
                <w:szCs w:val="20"/>
                <w:lang w:val="es-ES"/>
              </w:rPr>
              <w:t>Jefe</w:t>
            </w:r>
            <w:proofErr w:type="gramEnd"/>
            <w:r w:rsidRPr="00B0014C">
              <w:rPr>
                <w:rFonts w:ascii="Arial Narrow" w:eastAsia="Arial Narrow" w:hAnsi="Arial Narrow" w:cs="Arial"/>
                <w:spacing w:val="-1"/>
                <w:sz w:val="20"/>
                <w:szCs w:val="20"/>
                <w:lang w:val="es-ES"/>
              </w:rPr>
              <w:t xml:space="preserve"> de Proyecto enviará a la Superintendencia los entregables definidos en el numeral 4.2.</w:t>
            </w:r>
          </w:p>
          <w:p w14:paraId="49BD20F5" w14:textId="77777777" w:rsidR="00B0014C" w:rsidRDefault="00B0014C" w:rsidP="00B0014C">
            <w:pPr>
              <w:pStyle w:val="Prrafodelista"/>
              <w:rPr>
                <w:rFonts w:ascii="Arial Narrow" w:eastAsia="Arial" w:hAnsi="Arial Narrow" w:cs="Arial"/>
                <w:bCs/>
                <w:sz w:val="20"/>
                <w:szCs w:val="20"/>
              </w:rPr>
            </w:pPr>
          </w:p>
          <w:p w14:paraId="2F41C585" w14:textId="77777777" w:rsidR="0098288B" w:rsidRDefault="0098288B" w:rsidP="00B0014C">
            <w:pPr>
              <w:pStyle w:val="Prrafodelista"/>
              <w:rPr>
                <w:rFonts w:ascii="Arial Narrow" w:eastAsia="Arial" w:hAnsi="Arial Narrow" w:cs="Arial"/>
                <w:bCs/>
                <w:sz w:val="20"/>
                <w:szCs w:val="20"/>
              </w:rPr>
            </w:pPr>
          </w:p>
          <w:p w14:paraId="74DA8691" w14:textId="77777777" w:rsidR="0098288B" w:rsidRDefault="0098288B" w:rsidP="00B0014C">
            <w:pPr>
              <w:pStyle w:val="Prrafodelista"/>
              <w:rPr>
                <w:rFonts w:ascii="Arial Narrow" w:eastAsia="Arial" w:hAnsi="Arial Narrow" w:cs="Arial"/>
                <w:bCs/>
                <w:sz w:val="20"/>
                <w:szCs w:val="20"/>
              </w:rPr>
            </w:pPr>
          </w:p>
          <w:p w14:paraId="2B346525" w14:textId="77777777" w:rsidR="0098288B" w:rsidRDefault="0098288B" w:rsidP="00B0014C">
            <w:pPr>
              <w:pStyle w:val="Prrafodelista"/>
              <w:rPr>
                <w:rFonts w:ascii="Arial Narrow" w:eastAsia="Arial" w:hAnsi="Arial Narrow" w:cs="Arial"/>
                <w:bCs/>
                <w:sz w:val="20"/>
                <w:szCs w:val="20"/>
              </w:rPr>
            </w:pPr>
          </w:p>
          <w:p w14:paraId="1E98BAF0" w14:textId="77777777" w:rsidR="0098288B" w:rsidRDefault="0098288B" w:rsidP="00B0014C">
            <w:pPr>
              <w:pStyle w:val="Prrafodelista"/>
              <w:rPr>
                <w:rFonts w:ascii="Arial Narrow" w:eastAsia="Arial" w:hAnsi="Arial Narrow" w:cs="Arial"/>
                <w:bCs/>
                <w:sz w:val="20"/>
                <w:szCs w:val="20"/>
              </w:rPr>
            </w:pPr>
          </w:p>
          <w:p w14:paraId="451AB719" w14:textId="77777777" w:rsidR="0098288B" w:rsidRDefault="0098288B" w:rsidP="00B0014C">
            <w:pPr>
              <w:pStyle w:val="Prrafodelista"/>
              <w:rPr>
                <w:rFonts w:ascii="Arial Narrow" w:eastAsia="Arial" w:hAnsi="Arial Narrow" w:cs="Arial"/>
                <w:bCs/>
                <w:sz w:val="20"/>
                <w:szCs w:val="20"/>
              </w:rPr>
            </w:pPr>
          </w:p>
          <w:p w14:paraId="6B9F8D9C" w14:textId="77777777" w:rsidR="0098288B" w:rsidRDefault="0098288B" w:rsidP="00B0014C">
            <w:pPr>
              <w:pStyle w:val="Prrafodelista"/>
              <w:rPr>
                <w:rFonts w:ascii="Arial Narrow" w:eastAsia="Arial" w:hAnsi="Arial Narrow" w:cs="Arial"/>
                <w:bCs/>
                <w:sz w:val="20"/>
                <w:szCs w:val="20"/>
              </w:rPr>
            </w:pPr>
          </w:p>
          <w:p w14:paraId="5A324D12" w14:textId="77777777" w:rsidR="0098288B" w:rsidRDefault="0098288B" w:rsidP="00B0014C">
            <w:pPr>
              <w:pStyle w:val="Prrafodelista"/>
              <w:rPr>
                <w:rFonts w:ascii="Arial Narrow" w:eastAsia="Arial" w:hAnsi="Arial Narrow" w:cs="Arial"/>
                <w:bCs/>
                <w:sz w:val="20"/>
                <w:szCs w:val="20"/>
              </w:rPr>
            </w:pPr>
          </w:p>
          <w:p w14:paraId="292AE605" w14:textId="77777777" w:rsidR="0098288B" w:rsidRDefault="0098288B" w:rsidP="00B0014C">
            <w:pPr>
              <w:pStyle w:val="Prrafodelista"/>
              <w:rPr>
                <w:rFonts w:ascii="Arial Narrow" w:eastAsia="Arial" w:hAnsi="Arial Narrow" w:cs="Arial"/>
                <w:bCs/>
                <w:sz w:val="20"/>
                <w:szCs w:val="20"/>
              </w:rPr>
            </w:pPr>
          </w:p>
          <w:p w14:paraId="097D69E9" w14:textId="77777777" w:rsidR="0098288B" w:rsidRDefault="0098288B" w:rsidP="00B0014C">
            <w:pPr>
              <w:pStyle w:val="Prrafodelista"/>
              <w:rPr>
                <w:rFonts w:ascii="Arial Narrow" w:eastAsia="Arial" w:hAnsi="Arial Narrow" w:cs="Arial"/>
                <w:bCs/>
                <w:sz w:val="20"/>
                <w:szCs w:val="20"/>
              </w:rPr>
            </w:pPr>
          </w:p>
          <w:p w14:paraId="6C4D1F43" w14:textId="77777777" w:rsidR="0098288B" w:rsidRPr="00B0014C" w:rsidRDefault="0098288B" w:rsidP="00B0014C">
            <w:pPr>
              <w:pStyle w:val="Prrafodelista"/>
              <w:rPr>
                <w:rFonts w:ascii="Arial Narrow" w:eastAsia="Arial" w:hAnsi="Arial Narrow" w:cs="Arial"/>
                <w:bCs/>
                <w:sz w:val="20"/>
                <w:szCs w:val="20"/>
              </w:rPr>
            </w:pPr>
          </w:p>
          <w:p w14:paraId="4492AB29" w14:textId="398592BB" w:rsidR="00B0014C" w:rsidRDefault="00B0014C" w:rsidP="00B0014C">
            <w:pPr>
              <w:pStyle w:val="Prrafodelista"/>
              <w:spacing w:after="0" w:line="240" w:lineRule="auto"/>
              <w:ind w:left="0"/>
              <w:jc w:val="both"/>
              <w:rPr>
                <w:rFonts w:ascii="Arial Narrow" w:eastAsia="Arial" w:hAnsi="Arial Narrow" w:cs="Arial"/>
                <w:b/>
                <w:sz w:val="20"/>
                <w:szCs w:val="20"/>
              </w:rPr>
            </w:pPr>
            <w:r w:rsidRPr="00B0014C">
              <w:rPr>
                <w:rFonts w:ascii="Arial Narrow" w:eastAsia="Arial" w:hAnsi="Arial Narrow" w:cs="Arial"/>
                <w:b/>
                <w:sz w:val="20"/>
                <w:szCs w:val="20"/>
              </w:rPr>
              <w:lastRenderedPageBreak/>
              <w:t>ACTIVIDADES</w:t>
            </w:r>
            <w:r>
              <w:rPr>
                <w:rFonts w:ascii="Arial Narrow" w:eastAsia="Arial" w:hAnsi="Arial Narrow" w:cs="Arial"/>
                <w:b/>
                <w:sz w:val="20"/>
                <w:szCs w:val="20"/>
              </w:rPr>
              <w:t>:</w:t>
            </w:r>
          </w:p>
          <w:p w14:paraId="3D2C1518" w14:textId="77777777" w:rsidR="00B0014C" w:rsidRDefault="00B0014C" w:rsidP="00B0014C">
            <w:pPr>
              <w:pStyle w:val="Prrafodelista"/>
              <w:spacing w:after="0" w:line="240" w:lineRule="auto"/>
              <w:ind w:left="0"/>
              <w:jc w:val="both"/>
              <w:rPr>
                <w:rFonts w:ascii="Arial Narrow" w:eastAsia="Arial" w:hAnsi="Arial Narrow" w:cs="Arial"/>
                <w:b/>
                <w:sz w:val="20"/>
                <w:szCs w:val="20"/>
              </w:rPr>
            </w:pPr>
          </w:p>
          <w:p w14:paraId="3F1AF46A" w14:textId="77777777" w:rsidR="00B0014C" w:rsidRDefault="00B0014C" w:rsidP="00B0014C">
            <w:pPr>
              <w:spacing w:after="0" w:line="240" w:lineRule="auto"/>
              <w:rPr>
                <w:rFonts w:ascii="Arial Narrow" w:eastAsia="Arial" w:hAnsi="Arial Narrow" w:cs="Arial"/>
                <w:bCs/>
                <w:sz w:val="20"/>
                <w:szCs w:val="20"/>
              </w:rPr>
            </w:pPr>
            <w:r w:rsidRPr="00B0014C">
              <w:rPr>
                <w:rFonts w:ascii="Arial Narrow" w:eastAsia="Arial" w:hAnsi="Arial Narrow" w:cs="Arial"/>
                <w:bCs/>
                <w:sz w:val="20"/>
                <w:szCs w:val="20"/>
              </w:rPr>
              <w:t>El servicio considera para cada requerimiento (proyecto) los siguientes entregables:</w:t>
            </w:r>
          </w:p>
          <w:p w14:paraId="223C654B" w14:textId="77777777" w:rsidR="00B0014C" w:rsidRDefault="00B0014C" w:rsidP="00B0014C">
            <w:pPr>
              <w:spacing w:after="0" w:line="240" w:lineRule="auto"/>
              <w:rPr>
                <w:rFonts w:ascii="Arial Narrow" w:eastAsia="Arial" w:hAnsi="Arial Narrow" w:cs="Arial"/>
                <w:bCs/>
                <w:sz w:val="20"/>
                <w:szCs w:val="20"/>
              </w:rPr>
            </w:pPr>
          </w:p>
          <w:tbl>
            <w:tblPr>
              <w:tblW w:w="8505" w:type="dxa"/>
              <w:tblInd w:w="24"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CellMar>
                <w:left w:w="70" w:type="dxa"/>
                <w:right w:w="70" w:type="dxa"/>
              </w:tblCellMar>
              <w:tblLook w:val="04A0" w:firstRow="1" w:lastRow="0" w:firstColumn="1" w:lastColumn="0" w:noHBand="0" w:noVBand="1"/>
            </w:tblPr>
            <w:tblGrid>
              <w:gridCol w:w="2410"/>
              <w:gridCol w:w="3178"/>
              <w:gridCol w:w="1339"/>
              <w:gridCol w:w="1578"/>
            </w:tblGrid>
            <w:tr w:rsidR="00B0014C" w:rsidRPr="00F454F4" w14:paraId="0119B991" w14:textId="77777777" w:rsidTr="00B0014C">
              <w:trPr>
                <w:trHeight w:val="238"/>
                <w:tblHeader/>
              </w:trPr>
              <w:tc>
                <w:tcPr>
                  <w:tcW w:w="2410" w:type="dxa"/>
                  <w:tcBorders>
                    <w:top w:val="single" w:sz="4" w:space="0" w:color="A6A6A6"/>
                    <w:left w:val="single" w:sz="4" w:space="0" w:color="A6A6A6"/>
                    <w:bottom w:val="single" w:sz="4" w:space="0" w:color="A6A6A6"/>
                    <w:right w:val="single" w:sz="4" w:space="0" w:color="A6A6A6"/>
                  </w:tcBorders>
                  <w:noWrap/>
                  <w:vAlign w:val="center"/>
                  <w:hideMark/>
                </w:tcPr>
                <w:p w14:paraId="62BA246E" w14:textId="77777777" w:rsidR="00B0014C" w:rsidRPr="00B0014C" w:rsidRDefault="00B0014C" w:rsidP="00B0014C">
                  <w:pPr>
                    <w:spacing w:after="0" w:line="240" w:lineRule="auto"/>
                    <w:ind w:left="47"/>
                    <w:jc w:val="center"/>
                    <w:rPr>
                      <w:rFonts w:ascii="Arial Narrow" w:hAnsi="Arial Narrow" w:cs="Arial"/>
                      <w:b/>
                      <w:sz w:val="20"/>
                      <w:szCs w:val="20"/>
                      <w:lang w:val="es-ES"/>
                    </w:rPr>
                  </w:pPr>
                  <w:r w:rsidRPr="00B0014C">
                    <w:rPr>
                      <w:rFonts w:ascii="Arial Narrow" w:hAnsi="Arial Narrow" w:cs="Arial"/>
                      <w:b/>
                      <w:sz w:val="20"/>
                      <w:szCs w:val="20"/>
                      <w:lang w:val="es-ES"/>
                    </w:rPr>
                    <w:t>Actividad</w:t>
                  </w:r>
                </w:p>
              </w:tc>
              <w:tc>
                <w:tcPr>
                  <w:tcW w:w="3178" w:type="dxa"/>
                  <w:tcBorders>
                    <w:top w:val="single" w:sz="4" w:space="0" w:color="A6A6A6"/>
                    <w:left w:val="single" w:sz="4" w:space="0" w:color="A6A6A6"/>
                    <w:bottom w:val="single" w:sz="4" w:space="0" w:color="A6A6A6"/>
                    <w:right w:val="single" w:sz="4" w:space="0" w:color="A6A6A6"/>
                  </w:tcBorders>
                  <w:noWrap/>
                  <w:vAlign w:val="center"/>
                  <w:hideMark/>
                </w:tcPr>
                <w:p w14:paraId="1A148933" w14:textId="77777777" w:rsidR="00B0014C" w:rsidRPr="00B0014C" w:rsidRDefault="00B0014C" w:rsidP="00B0014C">
                  <w:pPr>
                    <w:spacing w:after="0" w:line="240" w:lineRule="auto"/>
                    <w:ind w:left="47"/>
                    <w:jc w:val="center"/>
                    <w:rPr>
                      <w:rFonts w:ascii="Arial Narrow" w:hAnsi="Arial Narrow" w:cs="Arial"/>
                      <w:b/>
                      <w:sz w:val="20"/>
                      <w:szCs w:val="20"/>
                      <w:lang w:val="es-ES"/>
                    </w:rPr>
                  </w:pPr>
                  <w:r w:rsidRPr="00B0014C">
                    <w:rPr>
                      <w:rFonts w:ascii="Arial Narrow" w:hAnsi="Arial Narrow" w:cs="Arial"/>
                      <w:b/>
                      <w:sz w:val="20"/>
                      <w:szCs w:val="20"/>
                      <w:lang w:val="es-ES"/>
                    </w:rPr>
                    <w:t>Entregable</w:t>
                  </w:r>
                </w:p>
              </w:tc>
              <w:tc>
                <w:tcPr>
                  <w:tcW w:w="1339" w:type="dxa"/>
                  <w:tcBorders>
                    <w:top w:val="single" w:sz="4" w:space="0" w:color="A6A6A6"/>
                    <w:left w:val="single" w:sz="4" w:space="0" w:color="A6A6A6"/>
                    <w:bottom w:val="single" w:sz="4" w:space="0" w:color="A6A6A6"/>
                    <w:right w:val="single" w:sz="4" w:space="0" w:color="A6A6A6"/>
                  </w:tcBorders>
                  <w:vAlign w:val="center"/>
                  <w:hideMark/>
                </w:tcPr>
                <w:p w14:paraId="20E018F6" w14:textId="77777777" w:rsidR="00B0014C" w:rsidRPr="00B0014C" w:rsidRDefault="00B0014C" w:rsidP="00B0014C">
                  <w:pPr>
                    <w:spacing w:after="0" w:line="240" w:lineRule="auto"/>
                    <w:ind w:left="47"/>
                    <w:jc w:val="center"/>
                    <w:rPr>
                      <w:rFonts w:ascii="Arial Narrow" w:hAnsi="Arial Narrow" w:cs="Arial"/>
                      <w:b/>
                      <w:sz w:val="20"/>
                      <w:szCs w:val="20"/>
                      <w:lang w:val="es-ES"/>
                    </w:rPr>
                  </w:pPr>
                  <w:r w:rsidRPr="00B0014C">
                    <w:rPr>
                      <w:rFonts w:ascii="Arial Narrow" w:hAnsi="Arial Narrow" w:cs="Arial"/>
                      <w:b/>
                      <w:sz w:val="20"/>
                      <w:szCs w:val="20"/>
                      <w:lang w:val="es-ES"/>
                    </w:rPr>
                    <w:t>Actor</w:t>
                  </w:r>
                </w:p>
              </w:tc>
              <w:tc>
                <w:tcPr>
                  <w:tcW w:w="1578" w:type="dxa"/>
                  <w:tcBorders>
                    <w:top w:val="single" w:sz="4" w:space="0" w:color="A6A6A6"/>
                    <w:left w:val="single" w:sz="4" w:space="0" w:color="A6A6A6"/>
                    <w:bottom w:val="single" w:sz="4" w:space="0" w:color="A6A6A6"/>
                    <w:right w:val="single" w:sz="4" w:space="0" w:color="A6A6A6"/>
                  </w:tcBorders>
                  <w:vAlign w:val="center"/>
                  <w:hideMark/>
                </w:tcPr>
                <w:p w14:paraId="502A4805" w14:textId="77777777" w:rsidR="00B0014C" w:rsidRPr="00B0014C" w:rsidRDefault="00B0014C" w:rsidP="00B0014C">
                  <w:pPr>
                    <w:spacing w:after="0" w:line="240" w:lineRule="auto"/>
                    <w:ind w:left="47"/>
                    <w:jc w:val="center"/>
                    <w:rPr>
                      <w:rFonts w:ascii="Arial Narrow" w:hAnsi="Arial Narrow" w:cs="Arial"/>
                      <w:b/>
                      <w:sz w:val="20"/>
                      <w:szCs w:val="20"/>
                      <w:lang w:val="es-ES"/>
                    </w:rPr>
                  </w:pPr>
                  <w:r w:rsidRPr="00B0014C">
                    <w:rPr>
                      <w:rFonts w:ascii="Arial Narrow" w:hAnsi="Arial Narrow" w:cs="Arial"/>
                      <w:b/>
                      <w:sz w:val="20"/>
                      <w:szCs w:val="20"/>
                      <w:lang w:val="es-ES"/>
                    </w:rPr>
                    <w:t>Requerido</w:t>
                  </w:r>
                </w:p>
              </w:tc>
            </w:tr>
            <w:tr w:rsidR="00B0014C" w:rsidRPr="00F454F4" w14:paraId="718F8CC8" w14:textId="77777777" w:rsidTr="00B0014C">
              <w:trPr>
                <w:trHeight w:val="160"/>
              </w:trPr>
              <w:tc>
                <w:tcPr>
                  <w:tcW w:w="2410" w:type="dxa"/>
                  <w:tcBorders>
                    <w:top w:val="single" w:sz="4" w:space="0" w:color="A6A6A6"/>
                    <w:left w:val="single" w:sz="4" w:space="0" w:color="A6A6A6"/>
                    <w:bottom w:val="single" w:sz="4" w:space="0" w:color="A6A6A6"/>
                    <w:right w:val="single" w:sz="4" w:space="0" w:color="A6A6A6"/>
                  </w:tcBorders>
                  <w:vAlign w:val="center"/>
                  <w:hideMark/>
                </w:tcPr>
                <w:p w14:paraId="52F0A9AB" w14:textId="77777777" w:rsidR="00B0014C" w:rsidRPr="00B0014C" w:rsidRDefault="00B0014C" w:rsidP="00B0014C">
                  <w:pPr>
                    <w:spacing w:after="0" w:line="240" w:lineRule="auto"/>
                    <w:ind w:left="78"/>
                    <w:rPr>
                      <w:rFonts w:ascii="Arial Narrow" w:hAnsi="Arial Narrow" w:cs="Arial"/>
                      <w:sz w:val="20"/>
                      <w:szCs w:val="20"/>
                      <w:lang w:val="es-ES"/>
                    </w:rPr>
                  </w:pPr>
                  <w:r w:rsidRPr="00B0014C">
                    <w:rPr>
                      <w:rFonts w:ascii="Arial Narrow" w:hAnsi="Arial Narrow" w:cs="Arial"/>
                      <w:sz w:val="20"/>
                      <w:szCs w:val="20"/>
                      <w:lang w:val="es-ES"/>
                    </w:rPr>
                    <w:t>Definición y estimación de Actividades</w:t>
                  </w:r>
                </w:p>
              </w:tc>
              <w:tc>
                <w:tcPr>
                  <w:tcW w:w="3178" w:type="dxa"/>
                  <w:tcBorders>
                    <w:top w:val="single" w:sz="4" w:space="0" w:color="A6A6A6"/>
                    <w:left w:val="single" w:sz="4" w:space="0" w:color="A6A6A6"/>
                    <w:bottom w:val="single" w:sz="4" w:space="0" w:color="A6A6A6"/>
                    <w:right w:val="single" w:sz="4" w:space="0" w:color="A6A6A6"/>
                  </w:tcBorders>
                  <w:vAlign w:val="center"/>
                  <w:hideMark/>
                </w:tcPr>
                <w:p w14:paraId="75A9F596" w14:textId="77777777" w:rsidR="00B0014C" w:rsidRPr="00B0014C" w:rsidRDefault="00B0014C" w:rsidP="00B0014C">
                  <w:pPr>
                    <w:spacing w:after="0" w:line="240" w:lineRule="auto"/>
                    <w:ind w:left="47"/>
                    <w:rPr>
                      <w:rFonts w:ascii="Arial Narrow" w:hAnsi="Arial Narrow" w:cs="Arial"/>
                      <w:sz w:val="20"/>
                      <w:szCs w:val="20"/>
                      <w:lang w:val="es-ES"/>
                    </w:rPr>
                  </w:pPr>
                  <w:r w:rsidRPr="00B0014C">
                    <w:rPr>
                      <w:rFonts w:ascii="Arial Narrow" w:hAnsi="Arial Narrow" w:cs="Arial"/>
                      <w:sz w:val="20"/>
                      <w:szCs w:val="20"/>
                      <w:lang w:val="es-ES"/>
                    </w:rPr>
                    <w:t>Documento de Evaluación de Actividades</w:t>
                  </w:r>
                </w:p>
              </w:tc>
              <w:tc>
                <w:tcPr>
                  <w:tcW w:w="1339" w:type="dxa"/>
                  <w:tcBorders>
                    <w:top w:val="single" w:sz="4" w:space="0" w:color="A6A6A6"/>
                    <w:left w:val="single" w:sz="4" w:space="0" w:color="A6A6A6"/>
                    <w:bottom w:val="single" w:sz="4" w:space="0" w:color="A6A6A6"/>
                    <w:right w:val="single" w:sz="4" w:space="0" w:color="A6A6A6"/>
                  </w:tcBorders>
                  <w:vAlign w:val="center"/>
                  <w:hideMark/>
                </w:tcPr>
                <w:p w14:paraId="143F7973"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Jefe de Proyecto</w:t>
                  </w:r>
                </w:p>
              </w:tc>
              <w:tc>
                <w:tcPr>
                  <w:tcW w:w="1578" w:type="dxa"/>
                  <w:tcBorders>
                    <w:top w:val="single" w:sz="4" w:space="0" w:color="A6A6A6"/>
                    <w:left w:val="single" w:sz="4" w:space="0" w:color="A6A6A6"/>
                    <w:bottom w:val="single" w:sz="4" w:space="0" w:color="A6A6A6"/>
                    <w:right w:val="single" w:sz="4" w:space="0" w:color="A6A6A6"/>
                  </w:tcBorders>
                  <w:vAlign w:val="center"/>
                  <w:hideMark/>
                </w:tcPr>
                <w:p w14:paraId="6222F14A"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Sí</w:t>
                  </w:r>
                </w:p>
              </w:tc>
            </w:tr>
            <w:tr w:rsidR="00B0014C" w:rsidRPr="00F454F4" w14:paraId="27E1CD6A" w14:textId="77777777" w:rsidTr="00B0014C">
              <w:trPr>
                <w:trHeight w:val="262"/>
              </w:trPr>
              <w:tc>
                <w:tcPr>
                  <w:tcW w:w="2410" w:type="dxa"/>
                  <w:tcBorders>
                    <w:top w:val="single" w:sz="4" w:space="0" w:color="A6A6A6"/>
                    <w:left w:val="single" w:sz="4" w:space="0" w:color="A6A6A6"/>
                    <w:bottom w:val="single" w:sz="4" w:space="0" w:color="A6A6A6"/>
                    <w:right w:val="single" w:sz="4" w:space="0" w:color="A6A6A6"/>
                  </w:tcBorders>
                  <w:vAlign w:val="center"/>
                  <w:hideMark/>
                </w:tcPr>
                <w:p w14:paraId="2B18B9E3" w14:textId="77777777" w:rsidR="00B0014C" w:rsidRPr="00B0014C" w:rsidRDefault="00B0014C" w:rsidP="00B0014C">
                  <w:pPr>
                    <w:spacing w:after="0" w:line="240" w:lineRule="auto"/>
                    <w:ind w:left="78"/>
                    <w:rPr>
                      <w:rFonts w:ascii="Arial Narrow" w:hAnsi="Arial Narrow" w:cs="Arial"/>
                      <w:sz w:val="20"/>
                      <w:szCs w:val="20"/>
                      <w:lang w:val="es-ES"/>
                    </w:rPr>
                  </w:pPr>
                  <w:r w:rsidRPr="00B0014C">
                    <w:rPr>
                      <w:rFonts w:ascii="Arial Narrow" w:hAnsi="Arial Narrow" w:cs="Arial"/>
                      <w:sz w:val="20"/>
                      <w:szCs w:val="20"/>
                      <w:lang w:val="es-ES"/>
                    </w:rPr>
                    <w:t>Análisis del Sistema de Información</w:t>
                  </w:r>
                </w:p>
              </w:tc>
              <w:tc>
                <w:tcPr>
                  <w:tcW w:w="3178" w:type="dxa"/>
                  <w:tcBorders>
                    <w:top w:val="single" w:sz="4" w:space="0" w:color="A6A6A6"/>
                    <w:left w:val="single" w:sz="4" w:space="0" w:color="A6A6A6"/>
                    <w:bottom w:val="single" w:sz="4" w:space="0" w:color="A6A6A6"/>
                    <w:right w:val="single" w:sz="4" w:space="0" w:color="A6A6A6"/>
                  </w:tcBorders>
                  <w:vAlign w:val="center"/>
                  <w:hideMark/>
                </w:tcPr>
                <w:p w14:paraId="6E9FFC39" w14:textId="77777777" w:rsidR="00B0014C" w:rsidRPr="00B0014C" w:rsidRDefault="00B0014C" w:rsidP="00B0014C">
                  <w:pPr>
                    <w:spacing w:after="0" w:line="240" w:lineRule="auto"/>
                    <w:ind w:left="47"/>
                    <w:rPr>
                      <w:rFonts w:ascii="Arial Narrow" w:hAnsi="Arial Narrow" w:cs="Arial"/>
                      <w:sz w:val="20"/>
                      <w:szCs w:val="20"/>
                      <w:lang w:val="es-ES"/>
                    </w:rPr>
                  </w:pPr>
                  <w:r w:rsidRPr="00B0014C">
                    <w:rPr>
                      <w:rFonts w:ascii="Arial Narrow" w:hAnsi="Arial Narrow" w:cs="Arial"/>
                      <w:sz w:val="20"/>
                      <w:szCs w:val="20"/>
                      <w:lang w:val="es-ES"/>
                    </w:rPr>
                    <w:t>Documento de análisis del sistema de información</w:t>
                  </w:r>
                </w:p>
              </w:tc>
              <w:tc>
                <w:tcPr>
                  <w:tcW w:w="1339" w:type="dxa"/>
                  <w:tcBorders>
                    <w:top w:val="single" w:sz="4" w:space="0" w:color="A6A6A6"/>
                    <w:left w:val="single" w:sz="4" w:space="0" w:color="A6A6A6"/>
                    <w:bottom w:val="single" w:sz="4" w:space="0" w:color="A6A6A6"/>
                    <w:right w:val="single" w:sz="4" w:space="0" w:color="A6A6A6"/>
                  </w:tcBorders>
                  <w:vAlign w:val="center"/>
                  <w:hideMark/>
                </w:tcPr>
                <w:p w14:paraId="0A9C10D8"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Analista</w:t>
                  </w:r>
                </w:p>
              </w:tc>
              <w:tc>
                <w:tcPr>
                  <w:tcW w:w="1578" w:type="dxa"/>
                  <w:tcBorders>
                    <w:top w:val="single" w:sz="4" w:space="0" w:color="A6A6A6"/>
                    <w:left w:val="single" w:sz="4" w:space="0" w:color="A6A6A6"/>
                    <w:bottom w:val="single" w:sz="4" w:space="0" w:color="A6A6A6"/>
                    <w:right w:val="single" w:sz="4" w:space="0" w:color="A6A6A6"/>
                  </w:tcBorders>
                  <w:vAlign w:val="center"/>
                  <w:hideMark/>
                </w:tcPr>
                <w:p w14:paraId="203EE4F2"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A solicitud de la SBS</w:t>
                  </w:r>
                  <w:r w:rsidRPr="00B0014C">
                    <w:rPr>
                      <w:rFonts w:ascii="Arial Narrow" w:hAnsi="Arial Narrow" w:cs="Arial"/>
                      <w:sz w:val="20"/>
                      <w:szCs w:val="20"/>
                      <w:vertAlign w:val="superscript"/>
                      <w:lang w:val="es-ES"/>
                    </w:rPr>
                    <w:t>1</w:t>
                  </w:r>
                </w:p>
              </w:tc>
            </w:tr>
            <w:tr w:rsidR="00B0014C" w:rsidRPr="00F454F4" w14:paraId="5F83BF0E" w14:textId="77777777" w:rsidTr="00B0014C">
              <w:trPr>
                <w:trHeight w:val="418"/>
              </w:trPr>
              <w:tc>
                <w:tcPr>
                  <w:tcW w:w="2410" w:type="dxa"/>
                  <w:tcBorders>
                    <w:top w:val="single" w:sz="4" w:space="0" w:color="A6A6A6"/>
                    <w:left w:val="single" w:sz="4" w:space="0" w:color="A6A6A6"/>
                    <w:bottom w:val="single" w:sz="4" w:space="0" w:color="A6A6A6"/>
                    <w:right w:val="single" w:sz="4" w:space="0" w:color="A6A6A6"/>
                  </w:tcBorders>
                  <w:vAlign w:val="center"/>
                  <w:hideMark/>
                </w:tcPr>
                <w:p w14:paraId="1C922983" w14:textId="77777777" w:rsidR="00B0014C" w:rsidRPr="00B0014C" w:rsidRDefault="00B0014C" w:rsidP="00B0014C">
                  <w:pPr>
                    <w:spacing w:after="0" w:line="240" w:lineRule="auto"/>
                    <w:ind w:left="78"/>
                    <w:rPr>
                      <w:rFonts w:ascii="Arial Narrow" w:hAnsi="Arial Narrow" w:cs="Arial"/>
                      <w:sz w:val="20"/>
                      <w:szCs w:val="20"/>
                      <w:lang w:val="es-ES"/>
                    </w:rPr>
                  </w:pPr>
                  <w:r w:rsidRPr="00B0014C">
                    <w:rPr>
                      <w:rFonts w:ascii="Arial Narrow" w:hAnsi="Arial Narrow" w:cs="Arial"/>
                      <w:sz w:val="20"/>
                      <w:szCs w:val="20"/>
                      <w:lang w:val="es-ES"/>
                    </w:rPr>
                    <w:t>Diseño del Sistema de Información</w:t>
                  </w:r>
                </w:p>
              </w:tc>
              <w:tc>
                <w:tcPr>
                  <w:tcW w:w="3178" w:type="dxa"/>
                  <w:tcBorders>
                    <w:top w:val="single" w:sz="4" w:space="0" w:color="A6A6A6"/>
                    <w:left w:val="single" w:sz="4" w:space="0" w:color="A6A6A6"/>
                    <w:bottom w:val="single" w:sz="4" w:space="0" w:color="A6A6A6"/>
                    <w:right w:val="single" w:sz="4" w:space="0" w:color="A6A6A6"/>
                  </w:tcBorders>
                  <w:vAlign w:val="center"/>
                  <w:hideMark/>
                </w:tcPr>
                <w:p w14:paraId="2E4F3D70" w14:textId="77777777" w:rsidR="00B0014C" w:rsidRPr="00B0014C" w:rsidRDefault="00B0014C" w:rsidP="00B0014C">
                  <w:pPr>
                    <w:spacing w:after="0" w:line="240" w:lineRule="auto"/>
                    <w:ind w:left="47"/>
                    <w:rPr>
                      <w:rFonts w:ascii="Arial Narrow" w:hAnsi="Arial Narrow" w:cs="Arial"/>
                      <w:sz w:val="20"/>
                      <w:szCs w:val="20"/>
                      <w:lang w:val="es-ES"/>
                    </w:rPr>
                  </w:pPr>
                  <w:r w:rsidRPr="00B0014C">
                    <w:rPr>
                      <w:rFonts w:ascii="Arial Narrow" w:hAnsi="Arial Narrow" w:cs="Arial"/>
                      <w:sz w:val="20"/>
                      <w:szCs w:val="20"/>
                      <w:lang w:val="es-ES"/>
                    </w:rPr>
                    <w:t>Documento de diseño del sistema de información</w:t>
                  </w:r>
                </w:p>
              </w:tc>
              <w:tc>
                <w:tcPr>
                  <w:tcW w:w="1339" w:type="dxa"/>
                  <w:tcBorders>
                    <w:top w:val="single" w:sz="4" w:space="0" w:color="A6A6A6"/>
                    <w:left w:val="single" w:sz="4" w:space="0" w:color="A6A6A6"/>
                    <w:bottom w:val="single" w:sz="4" w:space="0" w:color="A6A6A6"/>
                    <w:right w:val="single" w:sz="4" w:space="0" w:color="A6A6A6"/>
                  </w:tcBorders>
                  <w:vAlign w:val="center"/>
                  <w:hideMark/>
                </w:tcPr>
                <w:p w14:paraId="30F4CA07"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Analista</w:t>
                  </w:r>
                </w:p>
              </w:tc>
              <w:tc>
                <w:tcPr>
                  <w:tcW w:w="1578" w:type="dxa"/>
                  <w:tcBorders>
                    <w:top w:val="single" w:sz="4" w:space="0" w:color="A6A6A6"/>
                    <w:left w:val="single" w:sz="4" w:space="0" w:color="A6A6A6"/>
                    <w:bottom w:val="single" w:sz="4" w:space="0" w:color="A6A6A6"/>
                    <w:right w:val="single" w:sz="4" w:space="0" w:color="A6A6A6"/>
                  </w:tcBorders>
                  <w:vAlign w:val="center"/>
                  <w:hideMark/>
                </w:tcPr>
                <w:p w14:paraId="39F74E4D"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A solicitud de la SBS</w:t>
                  </w:r>
                  <w:r w:rsidRPr="00B0014C">
                    <w:rPr>
                      <w:rFonts w:ascii="Arial Narrow" w:hAnsi="Arial Narrow" w:cs="Arial"/>
                      <w:sz w:val="20"/>
                      <w:szCs w:val="20"/>
                      <w:vertAlign w:val="superscript"/>
                      <w:lang w:val="es-ES"/>
                    </w:rPr>
                    <w:t>1</w:t>
                  </w:r>
                </w:p>
              </w:tc>
            </w:tr>
            <w:tr w:rsidR="00B0014C" w:rsidRPr="00F454F4" w14:paraId="6E1FC5C2" w14:textId="77777777" w:rsidTr="00B0014C">
              <w:trPr>
                <w:trHeight w:val="205"/>
              </w:trPr>
              <w:tc>
                <w:tcPr>
                  <w:tcW w:w="2410" w:type="dxa"/>
                  <w:vMerge w:val="restart"/>
                  <w:tcBorders>
                    <w:top w:val="single" w:sz="4" w:space="0" w:color="A6A6A6"/>
                    <w:left w:val="single" w:sz="4" w:space="0" w:color="A6A6A6"/>
                    <w:bottom w:val="single" w:sz="4" w:space="0" w:color="A6A6A6"/>
                    <w:right w:val="single" w:sz="4" w:space="0" w:color="A6A6A6"/>
                  </w:tcBorders>
                  <w:vAlign w:val="center"/>
                  <w:hideMark/>
                </w:tcPr>
                <w:p w14:paraId="5C45692E" w14:textId="77777777" w:rsidR="00B0014C" w:rsidRPr="00B0014C" w:rsidRDefault="00B0014C" w:rsidP="00B0014C">
                  <w:pPr>
                    <w:spacing w:after="0" w:line="240" w:lineRule="auto"/>
                    <w:ind w:left="78"/>
                    <w:rPr>
                      <w:rFonts w:ascii="Arial Narrow" w:hAnsi="Arial Narrow" w:cs="Arial"/>
                      <w:sz w:val="20"/>
                      <w:szCs w:val="20"/>
                      <w:lang w:val="es-ES"/>
                    </w:rPr>
                  </w:pPr>
                  <w:r w:rsidRPr="00B0014C">
                    <w:rPr>
                      <w:rFonts w:ascii="Arial Narrow" w:hAnsi="Arial Narrow" w:cs="Arial"/>
                      <w:sz w:val="20"/>
                      <w:szCs w:val="20"/>
                      <w:lang w:val="es-ES"/>
                    </w:rPr>
                    <w:t>Construcción y Pruebas del Sistema de Información</w:t>
                  </w:r>
                </w:p>
              </w:tc>
              <w:tc>
                <w:tcPr>
                  <w:tcW w:w="3178" w:type="dxa"/>
                  <w:tcBorders>
                    <w:top w:val="single" w:sz="4" w:space="0" w:color="A6A6A6"/>
                    <w:left w:val="single" w:sz="4" w:space="0" w:color="A6A6A6"/>
                    <w:bottom w:val="single" w:sz="4" w:space="0" w:color="A6A6A6"/>
                    <w:right w:val="single" w:sz="4" w:space="0" w:color="A6A6A6"/>
                  </w:tcBorders>
                  <w:vAlign w:val="center"/>
                  <w:hideMark/>
                </w:tcPr>
                <w:p w14:paraId="6DE0F588" w14:textId="77777777" w:rsidR="00B0014C" w:rsidRPr="00B0014C" w:rsidRDefault="00B0014C" w:rsidP="00B0014C">
                  <w:pPr>
                    <w:spacing w:after="0" w:line="240" w:lineRule="auto"/>
                    <w:ind w:left="47"/>
                    <w:rPr>
                      <w:rFonts w:ascii="Arial Narrow" w:hAnsi="Arial Narrow" w:cs="Arial"/>
                      <w:sz w:val="20"/>
                      <w:szCs w:val="20"/>
                      <w:lang w:val="es-ES"/>
                    </w:rPr>
                  </w:pPr>
                  <w:r w:rsidRPr="00B0014C">
                    <w:rPr>
                      <w:rFonts w:ascii="Arial Narrow" w:hAnsi="Arial Narrow" w:cs="Arial"/>
                      <w:sz w:val="20"/>
                      <w:szCs w:val="20"/>
                      <w:lang w:val="es-ES"/>
                    </w:rPr>
                    <w:t>Sistema informático y código fuente</w:t>
                  </w:r>
                </w:p>
              </w:tc>
              <w:tc>
                <w:tcPr>
                  <w:tcW w:w="1339" w:type="dxa"/>
                  <w:tcBorders>
                    <w:top w:val="single" w:sz="4" w:space="0" w:color="A6A6A6"/>
                    <w:left w:val="single" w:sz="4" w:space="0" w:color="A6A6A6"/>
                    <w:bottom w:val="single" w:sz="4" w:space="0" w:color="A6A6A6"/>
                    <w:right w:val="single" w:sz="4" w:space="0" w:color="A6A6A6"/>
                  </w:tcBorders>
                  <w:vAlign w:val="center"/>
                  <w:hideMark/>
                </w:tcPr>
                <w:p w14:paraId="6A384ADB"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Desarrollador</w:t>
                  </w:r>
                </w:p>
              </w:tc>
              <w:tc>
                <w:tcPr>
                  <w:tcW w:w="1578" w:type="dxa"/>
                  <w:tcBorders>
                    <w:top w:val="single" w:sz="4" w:space="0" w:color="A6A6A6"/>
                    <w:left w:val="single" w:sz="4" w:space="0" w:color="A6A6A6"/>
                    <w:bottom w:val="single" w:sz="4" w:space="0" w:color="A6A6A6"/>
                    <w:right w:val="single" w:sz="4" w:space="0" w:color="A6A6A6"/>
                  </w:tcBorders>
                  <w:hideMark/>
                </w:tcPr>
                <w:p w14:paraId="0C9C957E"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Sí</w:t>
                  </w:r>
                </w:p>
              </w:tc>
            </w:tr>
            <w:tr w:rsidR="00B0014C" w:rsidRPr="00F454F4" w14:paraId="480B1817" w14:textId="77777777" w:rsidTr="00B0014C">
              <w:trPr>
                <w:trHeight w:val="205"/>
              </w:trPr>
              <w:tc>
                <w:tcPr>
                  <w:tcW w:w="2410" w:type="dxa"/>
                  <w:vMerge/>
                  <w:tcBorders>
                    <w:top w:val="single" w:sz="4" w:space="0" w:color="A6A6A6"/>
                    <w:left w:val="single" w:sz="4" w:space="0" w:color="A6A6A6"/>
                    <w:bottom w:val="single" w:sz="4" w:space="0" w:color="A6A6A6"/>
                    <w:right w:val="single" w:sz="4" w:space="0" w:color="A6A6A6"/>
                  </w:tcBorders>
                  <w:vAlign w:val="center"/>
                  <w:hideMark/>
                </w:tcPr>
                <w:p w14:paraId="53F28C27" w14:textId="77777777" w:rsidR="00B0014C" w:rsidRPr="00B0014C" w:rsidRDefault="00B0014C" w:rsidP="00B0014C">
                  <w:pPr>
                    <w:spacing w:after="0" w:line="240" w:lineRule="auto"/>
                    <w:rPr>
                      <w:rFonts w:ascii="Arial Narrow" w:hAnsi="Arial Narrow" w:cs="Arial"/>
                      <w:sz w:val="20"/>
                      <w:szCs w:val="20"/>
                      <w:lang w:val="es-ES"/>
                    </w:rPr>
                  </w:pPr>
                </w:p>
              </w:tc>
              <w:tc>
                <w:tcPr>
                  <w:tcW w:w="3178" w:type="dxa"/>
                  <w:tcBorders>
                    <w:top w:val="single" w:sz="4" w:space="0" w:color="A6A6A6"/>
                    <w:left w:val="single" w:sz="4" w:space="0" w:color="A6A6A6"/>
                    <w:bottom w:val="single" w:sz="4" w:space="0" w:color="A6A6A6"/>
                    <w:right w:val="single" w:sz="4" w:space="0" w:color="A6A6A6"/>
                  </w:tcBorders>
                  <w:vAlign w:val="center"/>
                  <w:hideMark/>
                </w:tcPr>
                <w:p w14:paraId="1AF78492" w14:textId="77777777" w:rsidR="00B0014C" w:rsidRPr="00B0014C" w:rsidRDefault="00B0014C" w:rsidP="00B0014C">
                  <w:pPr>
                    <w:spacing w:after="0" w:line="240" w:lineRule="auto"/>
                    <w:ind w:left="47"/>
                    <w:rPr>
                      <w:rFonts w:ascii="Arial Narrow" w:hAnsi="Arial Narrow" w:cs="Arial"/>
                      <w:sz w:val="20"/>
                      <w:szCs w:val="20"/>
                      <w:lang w:val="es-ES"/>
                    </w:rPr>
                  </w:pPr>
                  <w:r w:rsidRPr="00B0014C">
                    <w:rPr>
                      <w:rFonts w:ascii="Arial Narrow" w:hAnsi="Arial Narrow" w:cs="Arial"/>
                      <w:sz w:val="20"/>
                      <w:szCs w:val="20"/>
                      <w:lang w:val="es-ES"/>
                    </w:rPr>
                    <w:t>Documento de Plan de Pruebas</w:t>
                  </w:r>
                </w:p>
              </w:tc>
              <w:tc>
                <w:tcPr>
                  <w:tcW w:w="1339" w:type="dxa"/>
                  <w:tcBorders>
                    <w:top w:val="single" w:sz="4" w:space="0" w:color="A6A6A6"/>
                    <w:left w:val="single" w:sz="4" w:space="0" w:color="A6A6A6"/>
                    <w:bottom w:val="single" w:sz="4" w:space="0" w:color="A6A6A6"/>
                    <w:right w:val="single" w:sz="4" w:space="0" w:color="A6A6A6"/>
                  </w:tcBorders>
                  <w:vAlign w:val="center"/>
                  <w:hideMark/>
                </w:tcPr>
                <w:p w14:paraId="24A584B2"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Desarrollador</w:t>
                  </w:r>
                </w:p>
              </w:tc>
              <w:tc>
                <w:tcPr>
                  <w:tcW w:w="1578" w:type="dxa"/>
                  <w:tcBorders>
                    <w:top w:val="single" w:sz="4" w:space="0" w:color="A6A6A6"/>
                    <w:left w:val="single" w:sz="4" w:space="0" w:color="A6A6A6"/>
                    <w:bottom w:val="single" w:sz="4" w:space="0" w:color="A6A6A6"/>
                    <w:right w:val="single" w:sz="4" w:space="0" w:color="A6A6A6"/>
                  </w:tcBorders>
                  <w:hideMark/>
                </w:tcPr>
                <w:p w14:paraId="7CE06838"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A solicitud de la SBS</w:t>
                  </w:r>
                  <w:r w:rsidRPr="00B0014C">
                    <w:rPr>
                      <w:rFonts w:ascii="Arial Narrow" w:hAnsi="Arial Narrow" w:cs="Arial"/>
                      <w:sz w:val="20"/>
                      <w:szCs w:val="20"/>
                      <w:vertAlign w:val="superscript"/>
                      <w:lang w:val="es-ES"/>
                    </w:rPr>
                    <w:t>1</w:t>
                  </w:r>
                </w:p>
              </w:tc>
            </w:tr>
            <w:tr w:rsidR="00B0014C" w:rsidRPr="00F454F4" w14:paraId="4C542BAD" w14:textId="77777777" w:rsidTr="00B0014C">
              <w:trPr>
                <w:trHeight w:val="205"/>
              </w:trPr>
              <w:tc>
                <w:tcPr>
                  <w:tcW w:w="2410" w:type="dxa"/>
                  <w:vMerge/>
                  <w:tcBorders>
                    <w:top w:val="single" w:sz="4" w:space="0" w:color="A6A6A6"/>
                    <w:left w:val="single" w:sz="4" w:space="0" w:color="A6A6A6"/>
                    <w:bottom w:val="single" w:sz="4" w:space="0" w:color="A6A6A6"/>
                    <w:right w:val="single" w:sz="4" w:space="0" w:color="A6A6A6"/>
                  </w:tcBorders>
                  <w:vAlign w:val="center"/>
                  <w:hideMark/>
                </w:tcPr>
                <w:p w14:paraId="6CA80BFC" w14:textId="77777777" w:rsidR="00B0014C" w:rsidRPr="00B0014C" w:rsidRDefault="00B0014C" w:rsidP="00B0014C">
                  <w:pPr>
                    <w:spacing w:after="0" w:line="240" w:lineRule="auto"/>
                    <w:rPr>
                      <w:rFonts w:ascii="Arial Narrow" w:hAnsi="Arial Narrow" w:cs="Arial"/>
                      <w:sz w:val="20"/>
                      <w:szCs w:val="20"/>
                      <w:lang w:val="es-ES"/>
                    </w:rPr>
                  </w:pPr>
                </w:p>
              </w:tc>
              <w:tc>
                <w:tcPr>
                  <w:tcW w:w="3178" w:type="dxa"/>
                  <w:tcBorders>
                    <w:top w:val="single" w:sz="4" w:space="0" w:color="A6A6A6"/>
                    <w:left w:val="single" w:sz="4" w:space="0" w:color="A6A6A6"/>
                    <w:bottom w:val="single" w:sz="4" w:space="0" w:color="A6A6A6"/>
                    <w:right w:val="single" w:sz="4" w:space="0" w:color="A6A6A6"/>
                  </w:tcBorders>
                  <w:vAlign w:val="center"/>
                  <w:hideMark/>
                </w:tcPr>
                <w:p w14:paraId="05E0B664" w14:textId="77777777" w:rsidR="00B0014C" w:rsidRPr="00B0014C" w:rsidRDefault="00B0014C" w:rsidP="00B0014C">
                  <w:pPr>
                    <w:spacing w:after="0" w:line="240" w:lineRule="auto"/>
                    <w:ind w:left="47"/>
                    <w:rPr>
                      <w:rFonts w:ascii="Arial Narrow" w:hAnsi="Arial Narrow" w:cs="Arial"/>
                      <w:sz w:val="20"/>
                      <w:szCs w:val="20"/>
                      <w:lang w:val="es-ES"/>
                    </w:rPr>
                  </w:pPr>
                  <w:r w:rsidRPr="00B0014C">
                    <w:rPr>
                      <w:rFonts w:ascii="Arial Narrow" w:hAnsi="Arial Narrow" w:cs="Arial"/>
                      <w:sz w:val="20"/>
                      <w:szCs w:val="20"/>
                      <w:lang w:val="es-ES"/>
                    </w:rPr>
                    <w:t>Documento de Ejecución de Pruebas</w:t>
                  </w:r>
                </w:p>
              </w:tc>
              <w:tc>
                <w:tcPr>
                  <w:tcW w:w="1339" w:type="dxa"/>
                  <w:tcBorders>
                    <w:top w:val="single" w:sz="4" w:space="0" w:color="A6A6A6"/>
                    <w:left w:val="single" w:sz="4" w:space="0" w:color="A6A6A6"/>
                    <w:bottom w:val="single" w:sz="4" w:space="0" w:color="A6A6A6"/>
                    <w:right w:val="single" w:sz="4" w:space="0" w:color="A6A6A6"/>
                  </w:tcBorders>
                  <w:vAlign w:val="center"/>
                  <w:hideMark/>
                </w:tcPr>
                <w:p w14:paraId="18C1C6EA"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Desarrollador</w:t>
                  </w:r>
                </w:p>
              </w:tc>
              <w:tc>
                <w:tcPr>
                  <w:tcW w:w="1578" w:type="dxa"/>
                  <w:tcBorders>
                    <w:top w:val="single" w:sz="4" w:space="0" w:color="A6A6A6"/>
                    <w:left w:val="single" w:sz="4" w:space="0" w:color="A6A6A6"/>
                    <w:bottom w:val="single" w:sz="4" w:space="0" w:color="A6A6A6"/>
                    <w:right w:val="single" w:sz="4" w:space="0" w:color="A6A6A6"/>
                  </w:tcBorders>
                  <w:hideMark/>
                </w:tcPr>
                <w:p w14:paraId="5CF8B568"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A solicitud de la SBS</w:t>
                  </w:r>
                  <w:r w:rsidRPr="00B0014C">
                    <w:rPr>
                      <w:rFonts w:ascii="Arial Narrow" w:hAnsi="Arial Narrow" w:cs="Arial"/>
                      <w:sz w:val="20"/>
                      <w:szCs w:val="20"/>
                      <w:vertAlign w:val="superscript"/>
                      <w:lang w:val="es-ES"/>
                    </w:rPr>
                    <w:t>1</w:t>
                  </w:r>
                </w:p>
              </w:tc>
            </w:tr>
            <w:tr w:rsidR="00B0014C" w:rsidRPr="00F454F4" w14:paraId="1BB67C62" w14:textId="77777777" w:rsidTr="00B0014C">
              <w:trPr>
                <w:trHeight w:val="205"/>
              </w:trPr>
              <w:tc>
                <w:tcPr>
                  <w:tcW w:w="2410" w:type="dxa"/>
                  <w:vMerge/>
                  <w:tcBorders>
                    <w:top w:val="single" w:sz="4" w:space="0" w:color="A6A6A6"/>
                    <w:left w:val="single" w:sz="4" w:space="0" w:color="A6A6A6"/>
                    <w:bottom w:val="single" w:sz="4" w:space="0" w:color="A6A6A6"/>
                    <w:right w:val="single" w:sz="4" w:space="0" w:color="A6A6A6"/>
                  </w:tcBorders>
                  <w:vAlign w:val="center"/>
                  <w:hideMark/>
                </w:tcPr>
                <w:p w14:paraId="541C5DF8" w14:textId="77777777" w:rsidR="00B0014C" w:rsidRPr="00B0014C" w:rsidRDefault="00B0014C" w:rsidP="00B0014C">
                  <w:pPr>
                    <w:spacing w:after="0" w:line="240" w:lineRule="auto"/>
                    <w:rPr>
                      <w:rFonts w:ascii="Arial Narrow" w:hAnsi="Arial Narrow" w:cs="Arial"/>
                      <w:sz w:val="20"/>
                      <w:szCs w:val="20"/>
                      <w:lang w:val="es-ES"/>
                    </w:rPr>
                  </w:pPr>
                </w:p>
              </w:tc>
              <w:tc>
                <w:tcPr>
                  <w:tcW w:w="3178" w:type="dxa"/>
                  <w:tcBorders>
                    <w:top w:val="single" w:sz="4" w:space="0" w:color="A6A6A6"/>
                    <w:left w:val="single" w:sz="4" w:space="0" w:color="A6A6A6"/>
                    <w:bottom w:val="single" w:sz="4" w:space="0" w:color="A6A6A6"/>
                    <w:right w:val="single" w:sz="4" w:space="0" w:color="A6A6A6"/>
                  </w:tcBorders>
                  <w:vAlign w:val="center"/>
                  <w:hideMark/>
                </w:tcPr>
                <w:p w14:paraId="5F4DCFEE" w14:textId="77777777" w:rsidR="00B0014C" w:rsidRPr="00B0014C" w:rsidRDefault="00B0014C" w:rsidP="00B0014C">
                  <w:pPr>
                    <w:spacing w:after="0" w:line="240" w:lineRule="auto"/>
                    <w:ind w:left="47"/>
                    <w:rPr>
                      <w:rFonts w:ascii="Arial Narrow" w:hAnsi="Arial Narrow" w:cs="Arial"/>
                      <w:sz w:val="20"/>
                      <w:szCs w:val="20"/>
                      <w:lang w:val="es-ES"/>
                    </w:rPr>
                  </w:pPr>
                  <w:r w:rsidRPr="00B0014C">
                    <w:rPr>
                      <w:rFonts w:ascii="Arial Narrow" w:hAnsi="Arial Narrow" w:cs="Arial"/>
                      <w:sz w:val="20"/>
                      <w:szCs w:val="20"/>
                      <w:lang w:val="es-ES"/>
                    </w:rPr>
                    <w:t>Manuales de Usuario</w:t>
                  </w:r>
                </w:p>
              </w:tc>
              <w:tc>
                <w:tcPr>
                  <w:tcW w:w="1339" w:type="dxa"/>
                  <w:tcBorders>
                    <w:top w:val="single" w:sz="4" w:space="0" w:color="A6A6A6"/>
                    <w:left w:val="single" w:sz="4" w:space="0" w:color="A6A6A6"/>
                    <w:bottom w:val="single" w:sz="4" w:space="0" w:color="A6A6A6"/>
                    <w:right w:val="single" w:sz="4" w:space="0" w:color="A6A6A6"/>
                  </w:tcBorders>
                  <w:vAlign w:val="center"/>
                  <w:hideMark/>
                </w:tcPr>
                <w:p w14:paraId="472EB953"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Desarrollador</w:t>
                  </w:r>
                </w:p>
              </w:tc>
              <w:tc>
                <w:tcPr>
                  <w:tcW w:w="1578" w:type="dxa"/>
                  <w:tcBorders>
                    <w:top w:val="single" w:sz="4" w:space="0" w:color="A6A6A6"/>
                    <w:left w:val="single" w:sz="4" w:space="0" w:color="A6A6A6"/>
                    <w:bottom w:val="single" w:sz="4" w:space="0" w:color="A6A6A6"/>
                    <w:right w:val="single" w:sz="4" w:space="0" w:color="A6A6A6"/>
                  </w:tcBorders>
                  <w:hideMark/>
                </w:tcPr>
                <w:p w14:paraId="66887327"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A solicitud de la SBS</w:t>
                  </w:r>
                  <w:r w:rsidRPr="00B0014C">
                    <w:rPr>
                      <w:rFonts w:ascii="Arial Narrow" w:hAnsi="Arial Narrow" w:cs="Arial"/>
                      <w:sz w:val="20"/>
                      <w:szCs w:val="20"/>
                      <w:vertAlign w:val="superscript"/>
                      <w:lang w:val="es-ES"/>
                    </w:rPr>
                    <w:t>1</w:t>
                  </w:r>
                </w:p>
              </w:tc>
            </w:tr>
            <w:tr w:rsidR="00B0014C" w:rsidRPr="00F454F4" w14:paraId="017D36A6" w14:textId="77777777" w:rsidTr="00B0014C">
              <w:trPr>
                <w:trHeight w:val="205"/>
              </w:trPr>
              <w:tc>
                <w:tcPr>
                  <w:tcW w:w="2410" w:type="dxa"/>
                  <w:vMerge/>
                  <w:tcBorders>
                    <w:top w:val="single" w:sz="4" w:space="0" w:color="A6A6A6"/>
                    <w:left w:val="single" w:sz="4" w:space="0" w:color="A6A6A6"/>
                    <w:bottom w:val="single" w:sz="4" w:space="0" w:color="A6A6A6"/>
                    <w:right w:val="single" w:sz="4" w:space="0" w:color="A6A6A6"/>
                  </w:tcBorders>
                  <w:vAlign w:val="center"/>
                  <w:hideMark/>
                </w:tcPr>
                <w:p w14:paraId="42CE6D94" w14:textId="77777777" w:rsidR="00B0014C" w:rsidRPr="00B0014C" w:rsidRDefault="00B0014C" w:rsidP="00B0014C">
                  <w:pPr>
                    <w:spacing w:after="0" w:line="240" w:lineRule="auto"/>
                    <w:rPr>
                      <w:rFonts w:ascii="Arial Narrow" w:hAnsi="Arial Narrow" w:cs="Arial"/>
                      <w:sz w:val="20"/>
                      <w:szCs w:val="20"/>
                      <w:lang w:val="es-ES"/>
                    </w:rPr>
                  </w:pPr>
                </w:p>
              </w:tc>
              <w:tc>
                <w:tcPr>
                  <w:tcW w:w="3178" w:type="dxa"/>
                  <w:tcBorders>
                    <w:top w:val="single" w:sz="4" w:space="0" w:color="A6A6A6"/>
                    <w:left w:val="single" w:sz="4" w:space="0" w:color="A6A6A6"/>
                    <w:bottom w:val="single" w:sz="4" w:space="0" w:color="A6A6A6"/>
                    <w:right w:val="single" w:sz="4" w:space="0" w:color="A6A6A6"/>
                  </w:tcBorders>
                  <w:vAlign w:val="center"/>
                  <w:hideMark/>
                </w:tcPr>
                <w:p w14:paraId="044EA687" w14:textId="77777777" w:rsidR="00B0014C" w:rsidRPr="00B0014C" w:rsidRDefault="00B0014C" w:rsidP="00B0014C">
                  <w:pPr>
                    <w:spacing w:after="0" w:line="240" w:lineRule="auto"/>
                    <w:ind w:left="47"/>
                    <w:rPr>
                      <w:rFonts w:ascii="Arial Narrow" w:hAnsi="Arial Narrow" w:cs="Arial"/>
                      <w:sz w:val="20"/>
                      <w:szCs w:val="20"/>
                      <w:lang w:val="es-ES"/>
                    </w:rPr>
                  </w:pPr>
                  <w:r w:rsidRPr="00B0014C">
                    <w:rPr>
                      <w:rFonts w:ascii="Arial Narrow" w:hAnsi="Arial Narrow" w:cs="Arial"/>
                      <w:sz w:val="20"/>
                      <w:szCs w:val="20"/>
                      <w:lang w:val="es-ES"/>
                    </w:rPr>
                    <w:t>Manuales de Sistema (manual técnico, operaciones e instalación de ser el caso)</w:t>
                  </w:r>
                </w:p>
              </w:tc>
              <w:tc>
                <w:tcPr>
                  <w:tcW w:w="1339" w:type="dxa"/>
                  <w:tcBorders>
                    <w:top w:val="single" w:sz="4" w:space="0" w:color="A6A6A6"/>
                    <w:left w:val="single" w:sz="4" w:space="0" w:color="A6A6A6"/>
                    <w:bottom w:val="single" w:sz="4" w:space="0" w:color="A6A6A6"/>
                    <w:right w:val="single" w:sz="4" w:space="0" w:color="A6A6A6"/>
                  </w:tcBorders>
                  <w:vAlign w:val="center"/>
                  <w:hideMark/>
                </w:tcPr>
                <w:p w14:paraId="585741C3"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Desarrollador</w:t>
                  </w:r>
                </w:p>
              </w:tc>
              <w:tc>
                <w:tcPr>
                  <w:tcW w:w="1578" w:type="dxa"/>
                  <w:tcBorders>
                    <w:top w:val="single" w:sz="4" w:space="0" w:color="A6A6A6"/>
                    <w:left w:val="single" w:sz="4" w:space="0" w:color="A6A6A6"/>
                    <w:bottom w:val="single" w:sz="4" w:space="0" w:color="A6A6A6"/>
                    <w:right w:val="single" w:sz="4" w:space="0" w:color="A6A6A6"/>
                  </w:tcBorders>
                  <w:hideMark/>
                </w:tcPr>
                <w:p w14:paraId="2682C2F0" w14:textId="77777777" w:rsidR="00B0014C" w:rsidRPr="00B0014C" w:rsidRDefault="00B0014C" w:rsidP="00B0014C">
                  <w:pPr>
                    <w:spacing w:after="0" w:line="240" w:lineRule="auto"/>
                    <w:ind w:left="47"/>
                    <w:jc w:val="center"/>
                    <w:rPr>
                      <w:rFonts w:ascii="Arial Narrow" w:hAnsi="Arial Narrow" w:cs="Arial"/>
                      <w:sz w:val="20"/>
                      <w:szCs w:val="20"/>
                      <w:lang w:val="es-ES"/>
                    </w:rPr>
                  </w:pPr>
                  <w:r w:rsidRPr="00B0014C">
                    <w:rPr>
                      <w:rFonts w:ascii="Arial Narrow" w:hAnsi="Arial Narrow" w:cs="Arial"/>
                      <w:sz w:val="20"/>
                      <w:szCs w:val="20"/>
                      <w:lang w:val="es-ES"/>
                    </w:rPr>
                    <w:t>A solicitud de la SBS</w:t>
                  </w:r>
                  <w:r w:rsidRPr="00B0014C">
                    <w:rPr>
                      <w:rFonts w:ascii="Arial Narrow" w:hAnsi="Arial Narrow" w:cs="Arial"/>
                      <w:sz w:val="20"/>
                      <w:szCs w:val="20"/>
                      <w:vertAlign w:val="superscript"/>
                      <w:lang w:val="es-ES"/>
                    </w:rPr>
                    <w:t>1</w:t>
                  </w:r>
                </w:p>
              </w:tc>
            </w:tr>
          </w:tbl>
          <w:p w14:paraId="454E49DB" w14:textId="77777777" w:rsidR="00B0014C" w:rsidRPr="00B0014C" w:rsidRDefault="00B0014C" w:rsidP="00B0014C">
            <w:pPr>
              <w:spacing w:after="0" w:line="240" w:lineRule="auto"/>
              <w:rPr>
                <w:rFonts w:ascii="Arial Narrow" w:hAnsi="Arial Narrow" w:cs="Arial"/>
                <w:sz w:val="20"/>
                <w:szCs w:val="20"/>
                <w:lang w:val="es-ES"/>
              </w:rPr>
            </w:pPr>
            <w:r w:rsidRPr="00B0014C">
              <w:rPr>
                <w:rFonts w:ascii="Arial Narrow" w:hAnsi="Arial Narrow" w:cs="Arial"/>
                <w:sz w:val="20"/>
                <w:szCs w:val="20"/>
                <w:lang w:val="es-ES"/>
              </w:rPr>
              <w:t>1/ La Superintendencia solicitará “horas de desarrollo” a demanda.</w:t>
            </w:r>
          </w:p>
          <w:p w14:paraId="67743411" w14:textId="77777777" w:rsidR="00B0014C" w:rsidRPr="00B0014C" w:rsidRDefault="00B0014C" w:rsidP="00B0014C">
            <w:pPr>
              <w:spacing w:after="0" w:line="240" w:lineRule="auto"/>
              <w:rPr>
                <w:rFonts w:ascii="Arial Narrow" w:hAnsi="Arial Narrow" w:cs="Arial"/>
                <w:sz w:val="20"/>
                <w:szCs w:val="20"/>
                <w:lang w:val="es-ES"/>
              </w:rPr>
            </w:pPr>
          </w:p>
          <w:p w14:paraId="6FFE6463"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color w:val="000000" w:themeColor="text1"/>
                <w:sz w:val="20"/>
                <w:szCs w:val="20"/>
              </w:rPr>
            </w:pPr>
            <w:r w:rsidRPr="00B0014C">
              <w:rPr>
                <w:rFonts w:ascii="Arial Narrow" w:eastAsia="Calibri" w:hAnsi="Arial Narrow" w:cs="Calibri"/>
                <w:color w:val="000000" w:themeColor="text1"/>
                <w:sz w:val="20"/>
                <w:szCs w:val="20"/>
              </w:rPr>
              <w:t xml:space="preserve">El contratista debe remitir sus entregables y cualquier documentación necesaria o adicional a través de la mesa de partes virtual de LA SUPERINTENDENCIA ubicada en la página web: </w:t>
            </w:r>
            <w:hyperlink r:id="rId7" w:history="1">
              <w:r w:rsidRPr="00B0014C">
                <w:rPr>
                  <w:rStyle w:val="Hipervnculo"/>
                  <w:rFonts w:ascii="Arial Narrow" w:eastAsia="Calibri" w:hAnsi="Arial Narrow" w:cs="Calibri"/>
                  <w:sz w:val="20"/>
                  <w:szCs w:val="20"/>
                </w:rPr>
                <w:t>https://www.sbs.gob.pe/mesa-de-partes-virtual</w:t>
              </w:r>
            </w:hyperlink>
            <w:r w:rsidRPr="00B0014C">
              <w:rPr>
                <w:rFonts w:ascii="Arial Narrow" w:eastAsia="Calibri" w:hAnsi="Arial Narrow" w:cs="Calibri"/>
                <w:color w:val="000000" w:themeColor="text1"/>
                <w:sz w:val="20"/>
                <w:szCs w:val="20"/>
              </w:rPr>
              <w:t xml:space="preserve"> </w:t>
            </w:r>
          </w:p>
          <w:p w14:paraId="1C85F11C" w14:textId="77777777" w:rsidR="004E05A1" w:rsidRPr="004E05A1" w:rsidRDefault="004E05A1" w:rsidP="004E05A1">
            <w:pPr>
              <w:autoSpaceDE w:val="0"/>
              <w:autoSpaceDN w:val="0"/>
              <w:adjustRightInd w:val="0"/>
              <w:spacing w:after="0" w:line="240" w:lineRule="auto"/>
              <w:jc w:val="both"/>
              <w:rPr>
                <w:rFonts w:ascii="Arial Narrow" w:eastAsia="Calibri" w:hAnsi="Arial Narrow" w:cs="Calibri"/>
                <w:sz w:val="20"/>
                <w:szCs w:val="20"/>
              </w:rPr>
            </w:pPr>
          </w:p>
        </w:tc>
      </w:tr>
      <w:tr w:rsidR="004E05A1" w:rsidRPr="004E05A1" w14:paraId="52B8F42A" w14:textId="77777777" w:rsidTr="004E05A1">
        <w:trPr>
          <w:trHeight w:val="320"/>
        </w:trPr>
        <w:tc>
          <w:tcPr>
            <w:tcW w:w="8931" w:type="dxa"/>
            <w:gridSpan w:val="2"/>
            <w:vAlign w:val="center"/>
          </w:tcPr>
          <w:p w14:paraId="64C0C7AC" w14:textId="7BF83BA0" w:rsidR="004E05A1" w:rsidRPr="00F454F4" w:rsidRDefault="004E05A1" w:rsidP="004E05A1">
            <w:pPr>
              <w:autoSpaceDE w:val="0"/>
              <w:autoSpaceDN w:val="0"/>
              <w:adjustRightInd w:val="0"/>
              <w:spacing w:after="0" w:line="240" w:lineRule="auto"/>
              <w:jc w:val="both"/>
              <w:rPr>
                <w:rFonts w:ascii="Arial Narrow" w:eastAsia="Arial" w:hAnsi="Arial Narrow" w:cs="Arial"/>
                <w:bCs/>
              </w:rPr>
            </w:pPr>
            <w:r w:rsidRPr="004E05A1">
              <w:rPr>
                <w:rFonts w:ascii="Arial Narrow" w:eastAsia="Calibri" w:hAnsi="Arial Narrow" w:cs="Calibri"/>
                <w:b/>
                <w:bCs/>
                <w:sz w:val="20"/>
                <w:szCs w:val="20"/>
              </w:rPr>
              <w:lastRenderedPageBreak/>
              <w:t xml:space="preserve">REQUISITOS DEL </w:t>
            </w:r>
            <w:r w:rsidR="00B0014C">
              <w:rPr>
                <w:rFonts w:ascii="Arial Narrow" w:eastAsia="Calibri" w:hAnsi="Arial Narrow" w:cs="Calibri"/>
                <w:b/>
                <w:bCs/>
                <w:sz w:val="20"/>
                <w:szCs w:val="20"/>
              </w:rPr>
              <w:t>POSTOR Y DEL PERSONAL</w:t>
            </w:r>
          </w:p>
        </w:tc>
      </w:tr>
      <w:tr w:rsidR="004E05A1" w:rsidRPr="004E05A1" w14:paraId="432E43FD" w14:textId="77777777" w:rsidTr="004E05A1">
        <w:trPr>
          <w:trHeight w:val="320"/>
        </w:trPr>
        <w:tc>
          <w:tcPr>
            <w:tcW w:w="8931" w:type="dxa"/>
            <w:gridSpan w:val="2"/>
            <w:vAlign w:val="center"/>
          </w:tcPr>
          <w:p w14:paraId="0162C15C" w14:textId="77777777" w:rsidR="004E05A1" w:rsidRDefault="004E05A1" w:rsidP="004E05A1">
            <w:pPr>
              <w:autoSpaceDE w:val="0"/>
              <w:autoSpaceDN w:val="0"/>
              <w:adjustRightInd w:val="0"/>
              <w:spacing w:after="0" w:line="240" w:lineRule="auto"/>
              <w:jc w:val="both"/>
              <w:rPr>
                <w:rFonts w:ascii="Arial Narrow" w:eastAsia="Calibri" w:hAnsi="Arial Narrow" w:cs="Calibri"/>
                <w:b/>
                <w:bCs/>
                <w:sz w:val="20"/>
                <w:szCs w:val="20"/>
              </w:rPr>
            </w:pPr>
          </w:p>
          <w:p w14:paraId="5D180270" w14:textId="6BE979C4" w:rsidR="00B0014C" w:rsidRDefault="00B0014C" w:rsidP="004E05A1">
            <w:pPr>
              <w:autoSpaceDE w:val="0"/>
              <w:autoSpaceDN w:val="0"/>
              <w:adjustRightInd w:val="0"/>
              <w:spacing w:after="0" w:line="240" w:lineRule="auto"/>
              <w:jc w:val="both"/>
              <w:rPr>
                <w:rFonts w:ascii="Arial Narrow" w:eastAsia="Calibri" w:hAnsi="Arial Narrow" w:cs="Calibri"/>
                <w:b/>
                <w:bCs/>
                <w:sz w:val="20"/>
                <w:szCs w:val="20"/>
              </w:rPr>
            </w:pPr>
            <w:r>
              <w:rPr>
                <w:rFonts w:ascii="Arial Narrow" w:eastAsia="Calibri" w:hAnsi="Arial Narrow" w:cs="Calibri"/>
                <w:b/>
                <w:bCs/>
                <w:sz w:val="20"/>
                <w:szCs w:val="20"/>
              </w:rPr>
              <w:t>DEL POSTOR:</w:t>
            </w:r>
          </w:p>
          <w:p w14:paraId="454D457D" w14:textId="77777777" w:rsidR="00B0014C" w:rsidRDefault="00B0014C" w:rsidP="004E05A1">
            <w:pPr>
              <w:autoSpaceDE w:val="0"/>
              <w:autoSpaceDN w:val="0"/>
              <w:adjustRightInd w:val="0"/>
              <w:spacing w:after="0" w:line="240" w:lineRule="auto"/>
              <w:jc w:val="both"/>
              <w:rPr>
                <w:rFonts w:ascii="Arial Narrow" w:eastAsia="Calibri" w:hAnsi="Arial Narrow" w:cs="Calibri"/>
                <w:b/>
                <w:bCs/>
                <w:sz w:val="20"/>
                <w:szCs w:val="20"/>
              </w:rPr>
            </w:pPr>
          </w:p>
          <w:p w14:paraId="185A9F21" w14:textId="5651701A" w:rsidR="00B0014C" w:rsidRDefault="00B0014C" w:rsidP="004E05A1">
            <w:pPr>
              <w:autoSpaceDE w:val="0"/>
              <w:autoSpaceDN w:val="0"/>
              <w:adjustRightInd w:val="0"/>
              <w:spacing w:after="0" w:line="240" w:lineRule="auto"/>
              <w:jc w:val="both"/>
              <w:rPr>
                <w:rFonts w:ascii="Arial Narrow" w:eastAsia="Calibri" w:hAnsi="Arial Narrow" w:cs="Calibri"/>
                <w:sz w:val="20"/>
                <w:szCs w:val="20"/>
              </w:rPr>
            </w:pPr>
            <w:r w:rsidRPr="00B0014C">
              <w:rPr>
                <w:rFonts w:ascii="Arial Narrow" w:eastAsia="Calibri" w:hAnsi="Arial Narrow" w:cs="Calibri"/>
                <w:sz w:val="20"/>
                <w:szCs w:val="20"/>
              </w:rPr>
              <w:t>El postor debe acreditar un monto facturado acumulado equivalente a S/ 60,000.00 (sesenta mil y 00/100 Soles), por la contratación de servicios iguales o similares al objeto de la convocatoria, durante los quince años anteriores a la fecha de la presentación de ofertas que se computa desde la fecha de la conformidad o emisión del comprobante de pago, según corresponda.</w:t>
            </w:r>
          </w:p>
          <w:p w14:paraId="4E8D6BD0" w14:textId="77777777" w:rsidR="00B0014C" w:rsidRDefault="00B0014C" w:rsidP="004E05A1">
            <w:pPr>
              <w:autoSpaceDE w:val="0"/>
              <w:autoSpaceDN w:val="0"/>
              <w:adjustRightInd w:val="0"/>
              <w:spacing w:after="0" w:line="240" w:lineRule="auto"/>
              <w:jc w:val="both"/>
              <w:rPr>
                <w:rFonts w:ascii="Arial Narrow" w:eastAsia="Calibri" w:hAnsi="Arial Narrow" w:cs="Calibri"/>
                <w:sz w:val="20"/>
                <w:szCs w:val="20"/>
              </w:rPr>
            </w:pPr>
          </w:p>
          <w:p w14:paraId="6BF17FD2" w14:textId="759CE5E3" w:rsidR="00B0014C" w:rsidRDefault="00B0014C" w:rsidP="004E05A1">
            <w:pPr>
              <w:autoSpaceDE w:val="0"/>
              <w:autoSpaceDN w:val="0"/>
              <w:adjustRightInd w:val="0"/>
              <w:spacing w:after="0" w:line="240" w:lineRule="auto"/>
              <w:jc w:val="both"/>
              <w:rPr>
                <w:rFonts w:ascii="Arial Narrow" w:eastAsia="Calibri" w:hAnsi="Arial Narrow" w:cs="Calibri"/>
                <w:sz w:val="20"/>
                <w:szCs w:val="20"/>
              </w:rPr>
            </w:pPr>
            <w:r w:rsidRPr="00B0014C">
              <w:rPr>
                <w:rFonts w:ascii="Arial Narrow" w:eastAsia="Calibri" w:hAnsi="Arial Narrow" w:cs="Calibri"/>
                <w:sz w:val="20"/>
                <w:szCs w:val="20"/>
              </w:rPr>
              <w:t xml:space="preserve">Se consideran servicios similares a los siguientes: desarrollo de aplicaciones móviles, desarrollo para dispositivos iOS o Android, soporte para aplicativos móviles, desarrollo en </w:t>
            </w:r>
            <w:proofErr w:type="spellStart"/>
            <w:r w:rsidRPr="00B0014C">
              <w:rPr>
                <w:rFonts w:ascii="Arial Narrow" w:eastAsia="Calibri" w:hAnsi="Arial Narrow" w:cs="Calibri"/>
                <w:sz w:val="20"/>
                <w:szCs w:val="20"/>
              </w:rPr>
              <w:t>Flutter</w:t>
            </w:r>
            <w:proofErr w:type="spellEnd"/>
            <w:r w:rsidRPr="00B0014C">
              <w:rPr>
                <w:rFonts w:ascii="Arial Narrow" w:eastAsia="Calibri" w:hAnsi="Arial Narrow" w:cs="Calibri"/>
                <w:sz w:val="20"/>
                <w:szCs w:val="20"/>
              </w:rPr>
              <w:t xml:space="preserve"> para móviles, desarrollo en Xamarin para móviles, soporte de aplicativos iOS o Android, soporte de aplicativos móviles.</w:t>
            </w:r>
          </w:p>
          <w:p w14:paraId="7BAC8E8A" w14:textId="77777777" w:rsidR="00B0014C" w:rsidRDefault="00B0014C" w:rsidP="004E05A1">
            <w:pPr>
              <w:autoSpaceDE w:val="0"/>
              <w:autoSpaceDN w:val="0"/>
              <w:adjustRightInd w:val="0"/>
              <w:spacing w:after="0" w:line="240" w:lineRule="auto"/>
              <w:jc w:val="both"/>
              <w:rPr>
                <w:rFonts w:ascii="Arial Narrow" w:eastAsia="Calibri" w:hAnsi="Arial Narrow" w:cs="Calibri"/>
                <w:sz w:val="20"/>
                <w:szCs w:val="20"/>
              </w:rPr>
            </w:pPr>
          </w:p>
          <w:p w14:paraId="0F0ABEC4" w14:textId="771D34B8"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r w:rsidRPr="00B0014C">
              <w:rPr>
                <w:rFonts w:ascii="Arial Narrow" w:eastAsia="Calibri" w:hAnsi="Arial Narrow" w:cs="Calibri"/>
                <w:sz w:val="20"/>
                <w:szCs w:val="20"/>
              </w:rPr>
              <w:t>La experiencia del postor en la especialidad se acredita con un máximo de veinte (20) contrataciones, mediante copia simple de: (i) contratos u órdenes de servicios, y su respectiva conformidad o constancia de prestación; o (</w:t>
            </w:r>
            <w:proofErr w:type="spellStart"/>
            <w:r w:rsidRPr="00B0014C">
              <w:rPr>
                <w:rFonts w:ascii="Arial Narrow" w:eastAsia="Calibri" w:hAnsi="Arial Narrow" w:cs="Calibri"/>
                <w:sz w:val="20"/>
                <w:szCs w:val="20"/>
              </w:rPr>
              <w:t>ii</w:t>
            </w:r>
            <w:proofErr w:type="spellEnd"/>
            <w:r w:rsidRPr="00B0014C">
              <w:rPr>
                <w:rFonts w:ascii="Arial Narrow" w:eastAsia="Calibri" w:hAnsi="Arial Narrow" w:cs="Calibri"/>
                <w:sz w:val="20"/>
                <w:szCs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 , o comprobante de retención electrónico emitido por SUNAT por la retención del IGV</w:t>
            </w:r>
            <w:r w:rsidRPr="000B39AB">
              <w:rPr>
                <w:rStyle w:val="Refdenotaalpie"/>
                <w:rFonts w:ascii="Arial Narrow" w:hAnsi="Arial Narrow" w:cs="Arial"/>
              </w:rPr>
              <w:footnoteReference w:id="1"/>
            </w:r>
            <w:r w:rsidRPr="00B0014C">
              <w:rPr>
                <w:rFonts w:ascii="Arial Narrow" w:eastAsia="Calibri" w:hAnsi="Arial Narrow" w:cs="Calibri"/>
                <w:sz w:val="20"/>
                <w:szCs w:val="20"/>
              </w:rPr>
              <w:t>. En caso el postor sustente su experiencia en la especialidad mediante contrataciones realizadas con privados, para acreditarla debe presentar de forma obligatoria lo indicado en el numeral (</w:t>
            </w:r>
            <w:proofErr w:type="spellStart"/>
            <w:r w:rsidRPr="00B0014C">
              <w:rPr>
                <w:rFonts w:ascii="Arial Narrow" w:eastAsia="Calibri" w:hAnsi="Arial Narrow" w:cs="Calibri"/>
                <w:sz w:val="20"/>
                <w:szCs w:val="20"/>
              </w:rPr>
              <w:t>ii</w:t>
            </w:r>
            <w:proofErr w:type="spellEnd"/>
            <w:r w:rsidRPr="00B0014C">
              <w:rPr>
                <w:rFonts w:ascii="Arial Narrow" w:eastAsia="Calibri" w:hAnsi="Arial Narrow" w:cs="Calibri"/>
                <w:sz w:val="20"/>
                <w:szCs w:val="20"/>
              </w:rPr>
              <w:t>) del presente párrafo; no es posible que acredite su experiencia únicamente con la presentación de contratos u órdenes de servicio con conformidad o constancia de prestación.</w:t>
            </w:r>
          </w:p>
          <w:p w14:paraId="2A451B14"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p>
          <w:p w14:paraId="382C98BF" w14:textId="1A26FAA6"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r w:rsidRPr="00B0014C">
              <w:rPr>
                <w:rFonts w:ascii="Arial Narrow" w:eastAsia="Calibri" w:hAnsi="Arial Narrow" w:cs="Calibri"/>
                <w:sz w:val="20"/>
                <w:szCs w:val="20"/>
              </w:rPr>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(20) primeras contrataciones</w:t>
            </w:r>
            <w:r>
              <w:rPr>
                <w:rFonts w:ascii="Arial Narrow" w:eastAsia="Calibri" w:hAnsi="Arial Narrow" w:cs="Calibri"/>
                <w:sz w:val="20"/>
                <w:szCs w:val="20"/>
              </w:rPr>
              <w:t xml:space="preserve">. </w:t>
            </w:r>
          </w:p>
          <w:p w14:paraId="21EC9FFF"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p>
          <w:p w14:paraId="0DC2AD7E"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r w:rsidRPr="00B0014C">
              <w:rPr>
                <w:rFonts w:ascii="Arial Narrow" w:eastAsia="Calibri" w:hAnsi="Arial Narrow" w:cs="Calibri"/>
                <w:sz w:val="20"/>
                <w:szCs w:val="20"/>
              </w:rPr>
              <w:lastRenderedPageBreak/>
              <w:t>En el caso de servicios de ejecución periódica o continuada, solo se considera como experiencia la parte del contrato que haya sido ejecutada durante los quince años anteriores a la fecha de presentación de ofertas, debiendo adjuntarse copia de las conformidades correspondientes a tal parte o los respectivos comprobantes de pago cancelados.</w:t>
            </w:r>
          </w:p>
          <w:p w14:paraId="00866291"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p>
          <w:p w14:paraId="3E7FF319"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r w:rsidRPr="00B0014C">
              <w:rPr>
                <w:rFonts w:ascii="Arial Narrow" w:eastAsia="Calibri" w:hAnsi="Arial Narrow" w:cs="Calibri"/>
                <w:sz w:val="20"/>
                <w:szCs w:val="20"/>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B0014C">
              <w:rPr>
                <w:rFonts w:ascii="Arial Narrow" w:eastAsia="Calibri" w:hAnsi="Arial Narrow" w:cs="Calibri"/>
                <w:sz w:val="20"/>
                <w:szCs w:val="20"/>
              </w:rPr>
              <w:t>sustentatoria</w:t>
            </w:r>
            <w:proofErr w:type="spellEnd"/>
            <w:r w:rsidRPr="00B0014C">
              <w:rPr>
                <w:rFonts w:ascii="Arial Narrow" w:eastAsia="Calibri" w:hAnsi="Arial Narrow" w:cs="Calibri"/>
                <w:sz w:val="20"/>
                <w:szCs w:val="20"/>
              </w:rPr>
              <w:t xml:space="preserve"> correspondiente.</w:t>
            </w:r>
          </w:p>
          <w:p w14:paraId="4D9DD62E"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p>
          <w:p w14:paraId="0C0B8A20"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r w:rsidRPr="00B0014C">
              <w:rPr>
                <w:rFonts w:ascii="Arial Narrow" w:eastAsia="Calibri" w:hAnsi="Arial Narrow" w:cs="Calibri"/>
                <w:sz w:val="20"/>
                <w:szCs w:val="20"/>
              </w:rPr>
              <w:t>Las personas jurídicas resultantes de un proceso de reorganización societaria no pueden acreditar como experiencia del postor en la especialidad aquella que le hubieran transmitido como parte de dicha reorganización las personas jurídicas sancionadas con inhabilitación vigente o definitiva.</w:t>
            </w:r>
          </w:p>
          <w:p w14:paraId="31BEA36D"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p>
          <w:p w14:paraId="7990501B" w14:textId="77777777" w:rsidR="00B0014C" w:rsidRDefault="00B0014C" w:rsidP="00B0014C">
            <w:pPr>
              <w:autoSpaceDE w:val="0"/>
              <w:autoSpaceDN w:val="0"/>
              <w:adjustRightInd w:val="0"/>
              <w:spacing w:after="0" w:line="240" w:lineRule="auto"/>
              <w:jc w:val="both"/>
              <w:rPr>
                <w:rFonts w:ascii="Arial Narrow" w:eastAsia="Calibri" w:hAnsi="Arial Narrow" w:cs="Calibri"/>
                <w:sz w:val="20"/>
                <w:szCs w:val="20"/>
              </w:rPr>
            </w:pPr>
            <w:r w:rsidRPr="00B0014C">
              <w:rPr>
                <w:rFonts w:ascii="Arial Narrow" w:eastAsia="Calibri" w:hAnsi="Arial Narrow" w:cs="Calibri"/>
                <w:sz w:val="20"/>
                <w:szCs w:val="20"/>
              </w:rPr>
              <w:t xml:space="preserve">Cuando en los contratos, órdenes de servicios o comprobantes de pago el monto facturado se encuentre expresado en moneda extranjera, debe indicarse el tipo de cambio venta publicado por la Superintendencia de Banca, Seguros y AFP correspondiente a la fecha de suscripción del contrato, de emisión de la orden de servicio o de cancelación del comprobante de pago, según corresponda. </w:t>
            </w:r>
          </w:p>
          <w:p w14:paraId="0532651E" w14:textId="77777777" w:rsidR="00B0014C" w:rsidRDefault="00B0014C" w:rsidP="00B0014C">
            <w:pPr>
              <w:autoSpaceDE w:val="0"/>
              <w:autoSpaceDN w:val="0"/>
              <w:adjustRightInd w:val="0"/>
              <w:spacing w:after="0" w:line="240" w:lineRule="auto"/>
              <w:jc w:val="both"/>
              <w:rPr>
                <w:rFonts w:ascii="Arial Narrow" w:eastAsia="Calibri" w:hAnsi="Arial Narrow" w:cs="Calibri"/>
                <w:sz w:val="20"/>
                <w:szCs w:val="20"/>
              </w:rPr>
            </w:pPr>
          </w:p>
          <w:p w14:paraId="246C8E94" w14:textId="599199A3" w:rsidR="00B0014C" w:rsidRDefault="00B0014C" w:rsidP="00B0014C">
            <w:pPr>
              <w:autoSpaceDE w:val="0"/>
              <w:autoSpaceDN w:val="0"/>
              <w:adjustRightInd w:val="0"/>
              <w:spacing w:after="0" w:line="240" w:lineRule="auto"/>
              <w:jc w:val="both"/>
              <w:rPr>
                <w:rFonts w:ascii="Arial Narrow" w:eastAsia="Calibri" w:hAnsi="Arial Narrow" w:cs="Calibri"/>
                <w:b/>
                <w:bCs/>
                <w:sz w:val="20"/>
                <w:szCs w:val="20"/>
              </w:rPr>
            </w:pPr>
            <w:r>
              <w:rPr>
                <w:rFonts w:ascii="Arial Narrow" w:eastAsia="Calibri" w:hAnsi="Arial Narrow" w:cs="Calibri"/>
                <w:b/>
                <w:bCs/>
                <w:sz w:val="20"/>
                <w:szCs w:val="20"/>
              </w:rPr>
              <w:t>DEL PERSONAL:</w:t>
            </w:r>
          </w:p>
          <w:p w14:paraId="779AE011" w14:textId="77777777" w:rsidR="00B0014C" w:rsidRDefault="00B0014C" w:rsidP="00B0014C">
            <w:pPr>
              <w:autoSpaceDE w:val="0"/>
              <w:autoSpaceDN w:val="0"/>
              <w:adjustRightInd w:val="0"/>
              <w:spacing w:after="0" w:line="240" w:lineRule="auto"/>
              <w:jc w:val="both"/>
              <w:rPr>
                <w:rFonts w:ascii="Arial Narrow" w:eastAsia="Calibri" w:hAnsi="Arial Narrow" w:cs="Calibri"/>
                <w:b/>
                <w:bCs/>
                <w:sz w:val="20"/>
                <w:szCs w:val="20"/>
              </w:rPr>
            </w:pPr>
          </w:p>
          <w:p w14:paraId="1CEAE95A" w14:textId="790CD6FF" w:rsidR="00B0014C" w:rsidRDefault="00B0014C" w:rsidP="00B0014C">
            <w:pPr>
              <w:autoSpaceDE w:val="0"/>
              <w:autoSpaceDN w:val="0"/>
              <w:adjustRightInd w:val="0"/>
              <w:spacing w:after="0" w:line="240" w:lineRule="auto"/>
              <w:jc w:val="both"/>
              <w:rPr>
                <w:rFonts w:ascii="Arial Narrow" w:eastAsia="Calibri" w:hAnsi="Arial Narrow" w:cs="Calibri"/>
                <w:sz w:val="20"/>
                <w:szCs w:val="20"/>
              </w:rPr>
            </w:pPr>
            <w:r w:rsidRPr="00B0014C">
              <w:rPr>
                <w:rFonts w:ascii="Arial Narrow" w:eastAsia="Calibri" w:hAnsi="Arial Narrow" w:cs="Calibri"/>
                <w:sz w:val="20"/>
                <w:szCs w:val="20"/>
              </w:rPr>
              <w:t xml:space="preserve">El contratista deberá </w:t>
            </w:r>
            <w:r w:rsidR="00E70149">
              <w:rPr>
                <w:rFonts w:ascii="Arial Narrow" w:eastAsia="Calibri" w:hAnsi="Arial Narrow" w:cs="Calibri"/>
                <w:sz w:val="20"/>
                <w:szCs w:val="20"/>
              </w:rPr>
              <w:t>proponer</w:t>
            </w:r>
            <w:r w:rsidRPr="00B0014C">
              <w:rPr>
                <w:rFonts w:ascii="Arial Narrow" w:eastAsia="Calibri" w:hAnsi="Arial Narrow" w:cs="Calibri"/>
                <w:sz w:val="20"/>
                <w:szCs w:val="20"/>
              </w:rPr>
              <w:t xml:space="preserve"> un equipo de trabajo que estará conformado con los siguientes roles:</w:t>
            </w:r>
          </w:p>
          <w:p w14:paraId="15A7BF1A" w14:textId="77777777" w:rsidR="00B0014C" w:rsidRDefault="00B0014C" w:rsidP="00B0014C">
            <w:pPr>
              <w:autoSpaceDE w:val="0"/>
              <w:autoSpaceDN w:val="0"/>
              <w:adjustRightInd w:val="0"/>
              <w:spacing w:after="0" w:line="240" w:lineRule="auto"/>
              <w:jc w:val="both"/>
              <w:rPr>
                <w:rFonts w:ascii="Arial Narrow" w:eastAsia="Calibri" w:hAnsi="Arial Narrow" w:cs="Calibri"/>
                <w:sz w:val="20"/>
                <w:szCs w:val="20"/>
              </w:rPr>
            </w:pPr>
          </w:p>
          <w:p w14:paraId="59B118A0" w14:textId="44A9F52B" w:rsidR="00B0014C" w:rsidRDefault="00B0014C" w:rsidP="00B0014C">
            <w:pPr>
              <w:autoSpaceDE w:val="0"/>
              <w:autoSpaceDN w:val="0"/>
              <w:adjustRightInd w:val="0"/>
              <w:spacing w:after="0" w:line="240" w:lineRule="auto"/>
              <w:jc w:val="both"/>
              <w:rPr>
                <w:rFonts w:ascii="Arial Narrow" w:eastAsia="Calibri" w:hAnsi="Arial Narrow" w:cs="Calibri"/>
                <w:b/>
                <w:bCs/>
                <w:sz w:val="20"/>
                <w:szCs w:val="20"/>
              </w:rPr>
            </w:pPr>
            <w:r w:rsidRPr="00B0014C">
              <w:rPr>
                <w:rFonts w:ascii="Arial Narrow" w:eastAsia="Calibri" w:hAnsi="Arial Narrow" w:cs="Calibri"/>
                <w:b/>
                <w:bCs/>
                <w:sz w:val="20"/>
                <w:szCs w:val="20"/>
              </w:rPr>
              <w:t>Un (01) jefe de proyecto</w:t>
            </w:r>
          </w:p>
          <w:p w14:paraId="7A72F51C"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b/>
                <w:bCs/>
                <w:sz w:val="20"/>
                <w:szCs w:val="20"/>
              </w:rPr>
            </w:pPr>
          </w:p>
          <w:p w14:paraId="7A0AA4B0"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r w:rsidRPr="00B0014C">
              <w:rPr>
                <w:rFonts w:ascii="Arial Narrow" w:eastAsia="Calibri" w:hAnsi="Arial Narrow" w:cs="Calibri"/>
                <w:sz w:val="20"/>
                <w:szCs w:val="20"/>
              </w:rPr>
              <w:t xml:space="preserve">El postor deberá incluir en su equipo de desarrollo, el rol de </w:t>
            </w:r>
            <w:proofErr w:type="gramStart"/>
            <w:r w:rsidRPr="00B0014C">
              <w:rPr>
                <w:rFonts w:ascii="Arial Narrow" w:eastAsia="Calibri" w:hAnsi="Arial Narrow" w:cs="Calibri"/>
                <w:sz w:val="20"/>
                <w:szCs w:val="20"/>
              </w:rPr>
              <w:t>Jefe</w:t>
            </w:r>
            <w:proofErr w:type="gramEnd"/>
            <w:r w:rsidRPr="00B0014C">
              <w:rPr>
                <w:rFonts w:ascii="Arial Narrow" w:eastAsia="Calibri" w:hAnsi="Arial Narrow" w:cs="Calibri"/>
                <w:sz w:val="20"/>
                <w:szCs w:val="20"/>
              </w:rPr>
              <w:t xml:space="preserve"> de Proyecto. Las funciones de este rol deberán estar alineadas al PMBOK. El contratista, a través del </w:t>
            </w:r>
            <w:proofErr w:type="gramStart"/>
            <w:r w:rsidRPr="00B0014C">
              <w:rPr>
                <w:rFonts w:ascii="Arial Narrow" w:eastAsia="Calibri" w:hAnsi="Arial Narrow" w:cs="Calibri"/>
                <w:sz w:val="20"/>
                <w:szCs w:val="20"/>
              </w:rPr>
              <w:t>Jefe</w:t>
            </w:r>
            <w:proofErr w:type="gramEnd"/>
            <w:r w:rsidRPr="00B0014C">
              <w:rPr>
                <w:rFonts w:ascii="Arial Narrow" w:eastAsia="Calibri" w:hAnsi="Arial Narrow" w:cs="Calibri"/>
                <w:sz w:val="20"/>
                <w:szCs w:val="20"/>
              </w:rPr>
              <w:t xml:space="preserve"> de Proyecto y </w:t>
            </w:r>
            <w:proofErr w:type="gramStart"/>
            <w:r w:rsidRPr="00B0014C">
              <w:rPr>
                <w:rFonts w:ascii="Arial Narrow" w:eastAsia="Calibri" w:hAnsi="Arial Narrow" w:cs="Calibri"/>
                <w:sz w:val="20"/>
                <w:szCs w:val="20"/>
              </w:rPr>
              <w:t>conjuntamente con</w:t>
            </w:r>
            <w:proofErr w:type="gramEnd"/>
            <w:r w:rsidRPr="00B0014C">
              <w:rPr>
                <w:rFonts w:ascii="Arial Narrow" w:eastAsia="Calibri" w:hAnsi="Arial Narrow" w:cs="Calibri"/>
                <w:sz w:val="20"/>
                <w:szCs w:val="20"/>
              </w:rPr>
              <w:t xml:space="preserve"> personal de la Superintendencia, deberán definir las fases y actividades en las que participará el contratista, así como estimar las “horas de desarrollo” de estas actividades.</w:t>
            </w:r>
          </w:p>
          <w:p w14:paraId="055CE9BB"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p>
          <w:p w14:paraId="587F4CBA"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r w:rsidRPr="00B0014C">
              <w:rPr>
                <w:rFonts w:ascii="Arial Narrow" w:eastAsia="Calibri" w:hAnsi="Arial Narrow" w:cs="Calibri"/>
                <w:sz w:val="20"/>
                <w:szCs w:val="20"/>
              </w:rPr>
              <w:t>Las horas de trabajo para definición y estimación de actividades serán incluidas como “horas de desarrollo”.</w:t>
            </w:r>
          </w:p>
          <w:p w14:paraId="26AF5257" w14:textId="77777777" w:rsidR="00B0014C" w:rsidRPr="00B0014C" w:rsidRDefault="00B0014C" w:rsidP="00B0014C">
            <w:pPr>
              <w:autoSpaceDE w:val="0"/>
              <w:autoSpaceDN w:val="0"/>
              <w:adjustRightInd w:val="0"/>
              <w:spacing w:after="0" w:line="240" w:lineRule="auto"/>
              <w:jc w:val="both"/>
              <w:rPr>
                <w:rFonts w:ascii="Arial Narrow" w:eastAsia="Calibri" w:hAnsi="Arial Narrow" w:cs="Calibri"/>
                <w:sz w:val="20"/>
                <w:szCs w:val="20"/>
              </w:rPr>
            </w:pPr>
          </w:p>
          <w:p w14:paraId="118401FC" w14:textId="7A48CAB7" w:rsidR="00E70149" w:rsidRDefault="00E70149" w:rsidP="00B0014C">
            <w:p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El postor deberá presentar los siguientes documentos:</w:t>
            </w:r>
          </w:p>
          <w:p w14:paraId="6B69AC76" w14:textId="77777777" w:rsidR="00E70149" w:rsidRDefault="00E70149" w:rsidP="00B0014C">
            <w:pPr>
              <w:autoSpaceDE w:val="0"/>
              <w:autoSpaceDN w:val="0"/>
              <w:adjustRightInd w:val="0"/>
              <w:spacing w:after="0" w:line="240" w:lineRule="auto"/>
              <w:jc w:val="both"/>
              <w:rPr>
                <w:rFonts w:ascii="Arial Narrow" w:eastAsia="Calibri" w:hAnsi="Arial Narrow" w:cs="Calibri"/>
                <w:sz w:val="20"/>
                <w:szCs w:val="20"/>
              </w:rPr>
            </w:pPr>
          </w:p>
          <w:p w14:paraId="50DB49B1" w14:textId="4035090B" w:rsidR="00E70149" w:rsidRPr="00E70149" w:rsidRDefault="00E70149" w:rsidP="00E70149">
            <w:pPr>
              <w:numPr>
                <w:ilvl w:val="0"/>
                <w:numId w:val="15"/>
              </w:numPr>
              <w:autoSpaceDE w:val="0"/>
              <w:autoSpaceDN w:val="0"/>
              <w:adjustRightInd w:val="0"/>
              <w:spacing w:after="0" w:line="240" w:lineRule="auto"/>
              <w:jc w:val="both"/>
              <w:rPr>
                <w:rFonts w:ascii="Arial Narrow" w:eastAsia="Calibri" w:hAnsi="Arial Narrow" w:cs="Calibri"/>
                <w:sz w:val="20"/>
                <w:szCs w:val="20"/>
              </w:rPr>
            </w:pPr>
            <w:r w:rsidRPr="00E70149">
              <w:rPr>
                <w:rFonts w:ascii="Arial Narrow" w:eastAsia="Calibri" w:hAnsi="Arial Narrow" w:cs="Calibri"/>
                <w:sz w:val="20"/>
                <w:szCs w:val="20"/>
              </w:rPr>
              <w:t>Copia simple de (i) contratos y su respectiva conformidad o (</w:t>
            </w:r>
            <w:proofErr w:type="spellStart"/>
            <w:r w:rsidRPr="00E70149">
              <w:rPr>
                <w:rFonts w:ascii="Arial Narrow" w:eastAsia="Calibri" w:hAnsi="Arial Narrow" w:cs="Calibri"/>
                <w:sz w:val="20"/>
                <w:szCs w:val="20"/>
              </w:rPr>
              <w:t>ii</w:t>
            </w:r>
            <w:proofErr w:type="spellEnd"/>
            <w:r w:rsidRPr="00E70149">
              <w:rPr>
                <w:rFonts w:ascii="Arial Narrow" w:eastAsia="Calibri" w:hAnsi="Arial Narrow" w:cs="Calibri"/>
                <w:sz w:val="20"/>
                <w:szCs w:val="20"/>
              </w:rPr>
              <w:t>) constancias o (</w:t>
            </w:r>
            <w:proofErr w:type="spellStart"/>
            <w:r w:rsidRPr="00E70149">
              <w:rPr>
                <w:rFonts w:ascii="Arial Narrow" w:eastAsia="Calibri" w:hAnsi="Arial Narrow" w:cs="Calibri"/>
                <w:sz w:val="20"/>
                <w:szCs w:val="20"/>
              </w:rPr>
              <w:t>iii</w:t>
            </w:r>
            <w:proofErr w:type="spellEnd"/>
            <w:r w:rsidRPr="00E70149">
              <w:rPr>
                <w:rFonts w:ascii="Arial Narrow" w:eastAsia="Calibri" w:hAnsi="Arial Narrow" w:cs="Calibri"/>
                <w:sz w:val="20"/>
                <w:szCs w:val="20"/>
              </w:rPr>
              <w:t>) certificados o (</w:t>
            </w:r>
            <w:proofErr w:type="spellStart"/>
            <w:r w:rsidRPr="00E70149">
              <w:rPr>
                <w:rFonts w:ascii="Arial Narrow" w:eastAsia="Calibri" w:hAnsi="Arial Narrow" w:cs="Calibri"/>
                <w:sz w:val="20"/>
                <w:szCs w:val="20"/>
              </w:rPr>
              <w:t>iv</w:t>
            </w:r>
            <w:proofErr w:type="spellEnd"/>
            <w:r w:rsidRPr="00E70149">
              <w:rPr>
                <w:rFonts w:ascii="Arial Narrow" w:eastAsia="Calibri" w:hAnsi="Arial Narrow" w:cs="Calibri"/>
                <w:sz w:val="20"/>
                <w:szCs w:val="20"/>
              </w:rPr>
              <w:t xml:space="preserve">) cualquier otra documentación que, de manera fehaciente demuestre la experiencia del </w:t>
            </w:r>
            <w:proofErr w:type="gramStart"/>
            <w:r>
              <w:rPr>
                <w:rFonts w:ascii="Arial Narrow" w:eastAsia="Calibri" w:hAnsi="Arial Narrow" w:cs="Calibri"/>
                <w:sz w:val="20"/>
                <w:szCs w:val="20"/>
              </w:rPr>
              <w:t>Jefe</w:t>
            </w:r>
            <w:proofErr w:type="gramEnd"/>
            <w:r>
              <w:rPr>
                <w:rFonts w:ascii="Arial Narrow" w:eastAsia="Calibri" w:hAnsi="Arial Narrow" w:cs="Calibri"/>
                <w:sz w:val="20"/>
                <w:szCs w:val="20"/>
              </w:rPr>
              <w:t xml:space="preserve"> de Proyecto</w:t>
            </w:r>
            <w:r w:rsidRPr="00E70149">
              <w:rPr>
                <w:rFonts w:ascii="Arial Narrow" w:eastAsia="Calibri" w:hAnsi="Arial Narrow" w:cs="Calibri"/>
                <w:sz w:val="20"/>
                <w:szCs w:val="20"/>
              </w:rPr>
              <w:t xml:space="preserve"> (2 años en gestión de proyectos de desarrollos móviles o web)</w:t>
            </w:r>
          </w:p>
          <w:p w14:paraId="07A6DBED" w14:textId="77777777" w:rsidR="00E70149" w:rsidRPr="00E70149" w:rsidRDefault="00E70149" w:rsidP="00E70149">
            <w:pPr>
              <w:numPr>
                <w:ilvl w:val="0"/>
                <w:numId w:val="15"/>
              </w:numPr>
              <w:autoSpaceDE w:val="0"/>
              <w:autoSpaceDN w:val="0"/>
              <w:adjustRightInd w:val="0"/>
              <w:spacing w:after="0" w:line="240" w:lineRule="auto"/>
              <w:jc w:val="both"/>
              <w:rPr>
                <w:rFonts w:ascii="Arial Narrow" w:eastAsia="Calibri" w:hAnsi="Arial Narrow" w:cs="Calibri"/>
                <w:sz w:val="20"/>
                <w:szCs w:val="20"/>
              </w:rPr>
            </w:pPr>
            <w:r w:rsidRPr="00E70149">
              <w:rPr>
                <w:rFonts w:ascii="Arial Narrow" w:eastAsia="Calibri" w:hAnsi="Arial Narrow" w:cs="Calibri"/>
                <w:sz w:val="20"/>
                <w:szCs w:val="20"/>
              </w:rPr>
              <w:t>Copia simple del grado de bachiller o título profesional en alguna de las siguientes carreras: Ingeniería de Sistemas, Ingeniería Informática, Ingeniería de Software, Ingeniería Empresarial y de Sistemas, Ingeniería Informática y de Sistemas, Ingeniería industrial, Administración.</w:t>
            </w:r>
          </w:p>
          <w:p w14:paraId="274FD7A9" w14:textId="4CAEFA71" w:rsidR="00E70149" w:rsidRPr="00E70149" w:rsidRDefault="00E70149" w:rsidP="00E70149">
            <w:pPr>
              <w:numPr>
                <w:ilvl w:val="0"/>
                <w:numId w:val="15"/>
              </w:numPr>
              <w:autoSpaceDE w:val="0"/>
              <w:autoSpaceDN w:val="0"/>
              <w:adjustRightInd w:val="0"/>
              <w:spacing w:after="0" w:line="240" w:lineRule="auto"/>
              <w:jc w:val="both"/>
              <w:rPr>
                <w:rFonts w:ascii="Arial Narrow" w:eastAsia="Calibri" w:hAnsi="Arial Narrow" w:cs="Calibri"/>
                <w:sz w:val="20"/>
                <w:szCs w:val="20"/>
              </w:rPr>
            </w:pPr>
            <w:r w:rsidRPr="00E70149">
              <w:rPr>
                <w:rFonts w:ascii="Arial Narrow" w:eastAsia="Calibri" w:hAnsi="Arial Narrow" w:cs="Calibri"/>
                <w:sz w:val="20"/>
                <w:szCs w:val="20"/>
              </w:rPr>
              <w:t>Copia simple del certificado en gestión de proyectos vigente</w:t>
            </w:r>
            <w:r w:rsidR="003A1325">
              <w:rPr>
                <w:rFonts w:ascii="Arial Narrow" w:eastAsia="Calibri" w:hAnsi="Arial Narrow" w:cs="Calibri"/>
                <w:sz w:val="20"/>
                <w:szCs w:val="20"/>
              </w:rPr>
              <w:t xml:space="preserve"> o de una constancia de haber llevado </w:t>
            </w:r>
            <w:r w:rsidR="002978E3">
              <w:rPr>
                <w:rFonts w:ascii="Arial Narrow" w:eastAsia="Calibri" w:hAnsi="Arial Narrow" w:cs="Calibri"/>
                <w:sz w:val="20"/>
                <w:szCs w:val="20"/>
              </w:rPr>
              <w:t>un curso de gestión de proyectos</w:t>
            </w:r>
            <w:r>
              <w:rPr>
                <w:rFonts w:ascii="Arial Narrow" w:eastAsia="Calibri" w:hAnsi="Arial Narrow" w:cs="Calibri"/>
                <w:sz w:val="20"/>
                <w:szCs w:val="20"/>
              </w:rPr>
              <w:t xml:space="preserve">, emitida por </w:t>
            </w:r>
            <w:r w:rsidR="002978E3">
              <w:rPr>
                <w:rFonts w:ascii="Arial Narrow" w:eastAsia="Calibri" w:hAnsi="Arial Narrow" w:cs="Calibri"/>
                <w:sz w:val="20"/>
                <w:szCs w:val="20"/>
              </w:rPr>
              <w:t xml:space="preserve">un </w:t>
            </w:r>
            <w:r w:rsidRPr="00E70149">
              <w:rPr>
                <w:rFonts w:ascii="Arial Narrow" w:eastAsia="Calibri" w:hAnsi="Arial Narrow" w:cs="Calibri"/>
                <w:sz w:val="20"/>
                <w:szCs w:val="20"/>
              </w:rPr>
              <w:t>organismo que otorgue un certificado de proyectos</w:t>
            </w:r>
            <w:r w:rsidR="002978E3">
              <w:rPr>
                <w:rFonts w:ascii="Arial Narrow" w:eastAsia="Calibri" w:hAnsi="Arial Narrow" w:cs="Calibri"/>
                <w:sz w:val="20"/>
                <w:szCs w:val="20"/>
              </w:rPr>
              <w:t xml:space="preserve"> o un </w:t>
            </w:r>
            <w:r w:rsidR="002978E3" w:rsidRPr="00E70149">
              <w:rPr>
                <w:rFonts w:ascii="Arial Narrow" w:eastAsia="Calibri" w:hAnsi="Arial Narrow" w:cs="Calibri"/>
                <w:sz w:val="20"/>
                <w:szCs w:val="20"/>
              </w:rPr>
              <w:t>instituto educativo</w:t>
            </w:r>
            <w:r>
              <w:rPr>
                <w:rFonts w:ascii="Arial Narrow" w:eastAsia="Calibri" w:hAnsi="Arial Narrow" w:cs="Calibri"/>
                <w:sz w:val="20"/>
                <w:szCs w:val="20"/>
              </w:rPr>
              <w:t>.</w:t>
            </w:r>
          </w:p>
          <w:p w14:paraId="2C187D6E" w14:textId="77777777" w:rsidR="00E70149" w:rsidRDefault="00E70149" w:rsidP="00B0014C">
            <w:pPr>
              <w:autoSpaceDE w:val="0"/>
              <w:autoSpaceDN w:val="0"/>
              <w:adjustRightInd w:val="0"/>
              <w:spacing w:after="0" w:line="240" w:lineRule="auto"/>
              <w:jc w:val="both"/>
              <w:rPr>
                <w:rFonts w:ascii="Arial Narrow" w:eastAsia="Calibri" w:hAnsi="Arial Narrow" w:cs="Calibri"/>
                <w:sz w:val="20"/>
                <w:szCs w:val="20"/>
              </w:rPr>
            </w:pPr>
          </w:p>
          <w:p w14:paraId="5CA61656" w14:textId="20E127EA" w:rsidR="00B0014C" w:rsidRDefault="00B0014C" w:rsidP="00B0014C">
            <w:pPr>
              <w:autoSpaceDE w:val="0"/>
              <w:autoSpaceDN w:val="0"/>
              <w:adjustRightInd w:val="0"/>
              <w:spacing w:after="0" w:line="240" w:lineRule="auto"/>
              <w:jc w:val="both"/>
              <w:rPr>
                <w:rFonts w:ascii="Arial Narrow" w:eastAsia="Calibri" w:hAnsi="Arial Narrow" w:cs="Calibri"/>
                <w:b/>
                <w:bCs/>
                <w:sz w:val="20"/>
                <w:szCs w:val="20"/>
              </w:rPr>
            </w:pPr>
            <w:r w:rsidRPr="00B0014C">
              <w:rPr>
                <w:rFonts w:ascii="Arial Narrow" w:eastAsia="Calibri" w:hAnsi="Arial Narrow" w:cs="Calibri"/>
                <w:b/>
                <w:bCs/>
                <w:sz w:val="20"/>
                <w:szCs w:val="20"/>
              </w:rPr>
              <w:t xml:space="preserve">Dos (02) desarrolladores </w:t>
            </w:r>
          </w:p>
          <w:p w14:paraId="435558B0" w14:textId="77777777" w:rsidR="00E70149" w:rsidRPr="00B0014C" w:rsidRDefault="00E70149" w:rsidP="00B0014C">
            <w:pPr>
              <w:autoSpaceDE w:val="0"/>
              <w:autoSpaceDN w:val="0"/>
              <w:adjustRightInd w:val="0"/>
              <w:spacing w:after="0" w:line="240" w:lineRule="auto"/>
              <w:jc w:val="both"/>
              <w:rPr>
                <w:rFonts w:ascii="Arial Narrow" w:eastAsia="Calibri" w:hAnsi="Arial Narrow" w:cs="Calibri"/>
                <w:b/>
                <w:bCs/>
                <w:sz w:val="20"/>
                <w:szCs w:val="20"/>
              </w:rPr>
            </w:pPr>
          </w:p>
          <w:p w14:paraId="3F90C924" w14:textId="6AB3CA4A" w:rsidR="00B0014C" w:rsidRDefault="00B0014C" w:rsidP="00B0014C">
            <w:pPr>
              <w:autoSpaceDE w:val="0"/>
              <w:autoSpaceDN w:val="0"/>
              <w:adjustRightInd w:val="0"/>
              <w:spacing w:after="0" w:line="240" w:lineRule="auto"/>
              <w:jc w:val="both"/>
              <w:rPr>
                <w:rFonts w:ascii="Arial Narrow" w:eastAsia="Calibri" w:hAnsi="Arial Narrow" w:cs="Calibri"/>
                <w:sz w:val="20"/>
                <w:szCs w:val="20"/>
              </w:rPr>
            </w:pPr>
            <w:r w:rsidRPr="00B0014C">
              <w:rPr>
                <w:rFonts w:ascii="Arial Narrow" w:eastAsia="Calibri" w:hAnsi="Arial Narrow" w:cs="Calibri"/>
                <w:sz w:val="20"/>
                <w:szCs w:val="20"/>
              </w:rPr>
              <w:t xml:space="preserve">El postor deberá incluir en los roles de sus equipos de desarrollo, los roles de un (01) Analista Desarrollador móvil, de Android, iOS, Xamarin y un (01) Analista Desarrollador móvil, de Xamarin y </w:t>
            </w:r>
            <w:proofErr w:type="spellStart"/>
            <w:r w:rsidRPr="00B0014C">
              <w:rPr>
                <w:rFonts w:ascii="Arial Narrow" w:eastAsia="Calibri" w:hAnsi="Arial Narrow" w:cs="Calibri"/>
                <w:sz w:val="20"/>
                <w:szCs w:val="20"/>
              </w:rPr>
              <w:t>Flutter</w:t>
            </w:r>
            <w:proofErr w:type="spellEnd"/>
            <w:r w:rsidRPr="00B0014C">
              <w:rPr>
                <w:rFonts w:ascii="Arial Narrow" w:eastAsia="Calibri" w:hAnsi="Arial Narrow" w:cs="Calibri"/>
                <w:sz w:val="20"/>
                <w:szCs w:val="20"/>
              </w:rPr>
              <w:t>, quienes ejecutarán labores de programación que deberán respetar las condiciones de análisis y diseño.</w:t>
            </w:r>
          </w:p>
          <w:p w14:paraId="0363A119" w14:textId="77777777" w:rsidR="00E70149" w:rsidRDefault="00E70149" w:rsidP="00B0014C">
            <w:pPr>
              <w:autoSpaceDE w:val="0"/>
              <w:autoSpaceDN w:val="0"/>
              <w:adjustRightInd w:val="0"/>
              <w:spacing w:after="0" w:line="240" w:lineRule="auto"/>
              <w:jc w:val="both"/>
              <w:rPr>
                <w:rFonts w:ascii="Arial Narrow" w:eastAsia="Calibri" w:hAnsi="Arial Narrow" w:cs="Calibri"/>
                <w:sz w:val="20"/>
                <w:szCs w:val="20"/>
              </w:rPr>
            </w:pPr>
          </w:p>
          <w:p w14:paraId="1F58C769" w14:textId="77777777" w:rsidR="00E70149" w:rsidRDefault="00E70149" w:rsidP="00E70149">
            <w:p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El postor deberá presentar los siguientes documentos:</w:t>
            </w:r>
          </w:p>
          <w:p w14:paraId="38BC0000" w14:textId="77777777" w:rsidR="00E70149" w:rsidRDefault="00E70149" w:rsidP="00B0014C">
            <w:pPr>
              <w:autoSpaceDE w:val="0"/>
              <w:autoSpaceDN w:val="0"/>
              <w:adjustRightInd w:val="0"/>
              <w:spacing w:after="0" w:line="240" w:lineRule="auto"/>
              <w:jc w:val="both"/>
              <w:rPr>
                <w:rFonts w:ascii="Arial Narrow" w:eastAsia="Calibri" w:hAnsi="Arial Narrow" w:cs="Calibri"/>
                <w:sz w:val="20"/>
                <w:szCs w:val="20"/>
              </w:rPr>
            </w:pPr>
          </w:p>
          <w:p w14:paraId="598BB975" w14:textId="5AFF45F5" w:rsidR="00E70149" w:rsidRPr="00E70149" w:rsidRDefault="00E70149" w:rsidP="00E70149">
            <w:pPr>
              <w:autoSpaceDE w:val="0"/>
              <w:autoSpaceDN w:val="0"/>
              <w:adjustRightInd w:val="0"/>
              <w:spacing w:after="0" w:line="240" w:lineRule="auto"/>
              <w:jc w:val="both"/>
              <w:rPr>
                <w:rFonts w:ascii="Arial Narrow" w:eastAsia="Calibri" w:hAnsi="Arial Narrow" w:cs="Calibri"/>
                <w:b/>
                <w:bCs/>
                <w:sz w:val="20"/>
                <w:szCs w:val="20"/>
              </w:rPr>
            </w:pPr>
            <w:r w:rsidRPr="00E70149">
              <w:rPr>
                <w:rFonts w:ascii="Arial Narrow" w:eastAsia="Calibri" w:hAnsi="Arial Narrow" w:cs="Calibri"/>
                <w:b/>
                <w:bCs/>
                <w:sz w:val="20"/>
                <w:szCs w:val="20"/>
              </w:rPr>
              <w:t xml:space="preserve">Del </w:t>
            </w:r>
            <w:r w:rsidRPr="00E70149">
              <w:rPr>
                <w:rFonts w:ascii="Arial Narrow" w:eastAsia="Calibri" w:hAnsi="Arial Narrow" w:cs="Calibri"/>
                <w:b/>
                <w:bCs/>
                <w:sz w:val="20"/>
                <w:szCs w:val="20"/>
                <w:lang w:val="es-ES"/>
              </w:rPr>
              <w:t>Analista Desarrollador móvil, de Android,</w:t>
            </w:r>
            <w:r>
              <w:rPr>
                <w:rFonts w:ascii="Arial Narrow" w:eastAsia="Calibri" w:hAnsi="Arial Narrow" w:cs="Calibri"/>
                <w:b/>
                <w:bCs/>
                <w:sz w:val="20"/>
                <w:szCs w:val="20"/>
                <w:lang w:val="es-ES"/>
              </w:rPr>
              <w:t xml:space="preserve"> </w:t>
            </w:r>
            <w:r w:rsidRPr="00E70149">
              <w:rPr>
                <w:rFonts w:ascii="Arial Narrow" w:eastAsia="Calibri" w:hAnsi="Arial Narrow" w:cs="Calibri"/>
                <w:b/>
                <w:bCs/>
                <w:sz w:val="20"/>
                <w:szCs w:val="20"/>
                <w:lang w:val="es-ES"/>
              </w:rPr>
              <w:t>iOS,</w:t>
            </w:r>
            <w:r>
              <w:rPr>
                <w:rFonts w:ascii="Arial Narrow" w:eastAsia="Calibri" w:hAnsi="Arial Narrow" w:cs="Calibri"/>
                <w:b/>
                <w:bCs/>
                <w:sz w:val="20"/>
                <w:szCs w:val="20"/>
                <w:lang w:val="es-ES"/>
              </w:rPr>
              <w:t xml:space="preserve"> </w:t>
            </w:r>
            <w:r w:rsidRPr="00E70149">
              <w:rPr>
                <w:rFonts w:ascii="Arial Narrow" w:eastAsia="Calibri" w:hAnsi="Arial Narrow" w:cs="Calibri"/>
                <w:b/>
                <w:bCs/>
                <w:sz w:val="20"/>
                <w:szCs w:val="20"/>
                <w:lang w:val="es-ES"/>
              </w:rPr>
              <w:t xml:space="preserve">Xamarin: </w:t>
            </w:r>
          </w:p>
          <w:p w14:paraId="6056ADBF" w14:textId="77777777" w:rsidR="00E70149" w:rsidRPr="00E70149" w:rsidRDefault="00E70149" w:rsidP="00E70149">
            <w:pPr>
              <w:autoSpaceDE w:val="0"/>
              <w:autoSpaceDN w:val="0"/>
              <w:adjustRightInd w:val="0"/>
              <w:spacing w:after="0" w:line="240" w:lineRule="auto"/>
              <w:jc w:val="both"/>
              <w:rPr>
                <w:rFonts w:ascii="Arial Narrow" w:eastAsia="Calibri" w:hAnsi="Arial Narrow" w:cs="Calibri"/>
                <w:b/>
                <w:bCs/>
                <w:sz w:val="20"/>
                <w:szCs w:val="20"/>
              </w:rPr>
            </w:pPr>
          </w:p>
          <w:p w14:paraId="785455F8" w14:textId="77777777" w:rsidR="00E70149" w:rsidRPr="00E70149" w:rsidRDefault="00E70149" w:rsidP="00E70149">
            <w:pPr>
              <w:numPr>
                <w:ilvl w:val="0"/>
                <w:numId w:val="15"/>
              </w:numPr>
              <w:autoSpaceDE w:val="0"/>
              <w:autoSpaceDN w:val="0"/>
              <w:adjustRightInd w:val="0"/>
              <w:spacing w:after="0" w:line="240" w:lineRule="auto"/>
              <w:jc w:val="both"/>
              <w:rPr>
                <w:rFonts w:ascii="Arial Narrow" w:eastAsia="Calibri" w:hAnsi="Arial Narrow" w:cs="Calibri"/>
                <w:sz w:val="20"/>
                <w:szCs w:val="20"/>
              </w:rPr>
            </w:pPr>
            <w:r w:rsidRPr="00E70149">
              <w:rPr>
                <w:rFonts w:ascii="Arial Narrow" w:eastAsia="Calibri" w:hAnsi="Arial Narrow" w:cs="Calibri"/>
                <w:sz w:val="20"/>
                <w:szCs w:val="20"/>
              </w:rPr>
              <w:t>Copia simple de (i) contratos y su respectiva conformidad o (</w:t>
            </w:r>
            <w:proofErr w:type="spellStart"/>
            <w:r w:rsidRPr="00E70149">
              <w:rPr>
                <w:rFonts w:ascii="Arial Narrow" w:eastAsia="Calibri" w:hAnsi="Arial Narrow" w:cs="Calibri"/>
                <w:sz w:val="20"/>
                <w:szCs w:val="20"/>
              </w:rPr>
              <w:t>ii</w:t>
            </w:r>
            <w:proofErr w:type="spellEnd"/>
            <w:r w:rsidRPr="00E70149">
              <w:rPr>
                <w:rFonts w:ascii="Arial Narrow" w:eastAsia="Calibri" w:hAnsi="Arial Narrow" w:cs="Calibri"/>
                <w:sz w:val="20"/>
                <w:szCs w:val="20"/>
              </w:rPr>
              <w:t>) constancias o (</w:t>
            </w:r>
            <w:proofErr w:type="spellStart"/>
            <w:r w:rsidRPr="00E70149">
              <w:rPr>
                <w:rFonts w:ascii="Arial Narrow" w:eastAsia="Calibri" w:hAnsi="Arial Narrow" w:cs="Calibri"/>
                <w:sz w:val="20"/>
                <w:szCs w:val="20"/>
              </w:rPr>
              <w:t>iii</w:t>
            </w:r>
            <w:proofErr w:type="spellEnd"/>
            <w:r w:rsidRPr="00E70149">
              <w:rPr>
                <w:rFonts w:ascii="Arial Narrow" w:eastAsia="Calibri" w:hAnsi="Arial Narrow" w:cs="Calibri"/>
                <w:sz w:val="20"/>
                <w:szCs w:val="20"/>
              </w:rPr>
              <w:t>) certificados o (</w:t>
            </w:r>
            <w:proofErr w:type="spellStart"/>
            <w:r w:rsidRPr="00E70149">
              <w:rPr>
                <w:rFonts w:ascii="Arial Narrow" w:eastAsia="Calibri" w:hAnsi="Arial Narrow" w:cs="Calibri"/>
                <w:sz w:val="20"/>
                <w:szCs w:val="20"/>
              </w:rPr>
              <w:t>iv</w:t>
            </w:r>
            <w:proofErr w:type="spellEnd"/>
            <w:r w:rsidRPr="00E70149">
              <w:rPr>
                <w:rFonts w:ascii="Arial Narrow" w:eastAsia="Calibri" w:hAnsi="Arial Narrow" w:cs="Calibri"/>
                <w:sz w:val="20"/>
                <w:szCs w:val="20"/>
              </w:rPr>
              <w:t xml:space="preserve">) cualquier otra documentación que, de manera fehaciente demuestre la experiencia del personal propuesto (2 años en desarrollo y/o mantenimiento de aplicaciones en lenguajes nativos de iOS (Swift y </w:t>
            </w:r>
            <w:proofErr w:type="spellStart"/>
            <w:r w:rsidRPr="00E70149">
              <w:rPr>
                <w:rFonts w:ascii="Arial Narrow" w:eastAsia="Calibri" w:hAnsi="Arial Narrow" w:cs="Calibri"/>
                <w:sz w:val="20"/>
                <w:szCs w:val="20"/>
              </w:rPr>
              <w:t>Objective</w:t>
            </w:r>
            <w:proofErr w:type="spellEnd"/>
            <w:r w:rsidRPr="00E70149">
              <w:rPr>
                <w:rFonts w:ascii="Arial Narrow" w:eastAsia="Calibri" w:hAnsi="Arial Narrow" w:cs="Calibri"/>
                <w:sz w:val="20"/>
                <w:szCs w:val="20"/>
              </w:rPr>
              <w:t>-C) y Android (Java))</w:t>
            </w:r>
          </w:p>
          <w:p w14:paraId="56730646" w14:textId="77777777" w:rsidR="00E70149" w:rsidRPr="00E70149" w:rsidRDefault="00E70149" w:rsidP="00E70149">
            <w:pPr>
              <w:numPr>
                <w:ilvl w:val="0"/>
                <w:numId w:val="15"/>
              </w:numPr>
              <w:autoSpaceDE w:val="0"/>
              <w:autoSpaceDN w:val="0"/>
              <w:adjustRightInd w:val="0"/>
              <w:spacing w:after="0" w:line="240" w:lineRule="auto"/>
              <w:jc w:val="both"/>
              <w:rPr>
                <w:rFonts w:ascii="Arial Narrow" w:eastAsia="Calibri" w:hAnsi="Arial Narrow" w:cs="Calibri"/>
                <w:sz w:val="20"/>
                <w:szCs w:val="20"/>
              </w:rPr>
            </w:pPr>
            <w:r w:rsidRPr="00E70149">
              <w:rPr>
                <w:rFonts w:ascii="Arial Narrow" w:eastAsia="Calibri" w:hAnsi="Arial Narrow" w:cs="Calibri"/>
                <w:sz w:val="20"/>
                <w:szCs w:val="20"/>
              </w:rPr>
              <w:lastRenderedPageBreak/>
              <w:t>Copia simple del grado de bachiller o título profesional en alguna de las siguientes carreras: Ingeniería de Sistemas, Ingeniería Informática, Ciencias de la Computación, Ingeniería de Software, Ingeniería Empresarial y de Sistemas, Ingeniería Informática y de Sistemas, Ciencias Informáticas, Ingeniería de Computación y Sistemas, Ingeniería de Sistemas e Informática, Ciencias de la Computación.</w:t>
            </w:r>
          </w:p>
          <w:p w14:paraId="15C49CF3" w14:textId="77777777" w:rsidR="00E70149" w:rsidRPr="00E70149" w:rsidRDefault="00E70149" w:rsidP="00E70149">
            <w:pPr>
              <w:numPr>
                <w:ilvl w:val="0"/>
                <w:numId w:val="15"/>
              </w:numPr>
              <w:autoSpaceDE w:val="0"/>
              <w:autoSpaceDN w:val="0"/>
              <w:adjustRightInd w:val="0"/>
              <w:spacing w:after="0" w:line="240" w:lineRule="auto"/>
              <w:jc w:val="both"/>
              <w:rPr>
                <w:rFonts w:ascii="Arial Narrow" w:eastAsia="Calibri" w:hAnsi="Arial Narrow" w:cs="Calibri"/>
                <w:sz w:val="20"/>
                <w:szCs w:val="20"/>
              </w:rPr>
            </w:pPr>
            <w:r w:rsidRPr="00E70149">
              <w:rPr>
                <w:rFonts w:ascii="Arial Narrow" w:eastAsia="Calibri" w:hAnsi="Arial Narrow" w:cs="Calibri"/>
                <w:sz w:val="20"/>
                <w:szCs w:val="20"/>
              </w:rPr>
              <w:t xml:space="preserve">Copia simple de constancias o certificados que acrediten 50 horas lectivas de capacitación en temas desarrollo de aplicaciones móviles usando tecnologías: </w:t>
            </w:r>
            <w:proofErr w:type="spellStart"/>
            <w:r w:rsidRPr="00E70149">
              <w:rPr>
                <w:rFonts w:ascii="Arial Narrow" w:eastAsia="Calibri" w:hAnsi="Arial Narrow" w:cs="Calibri"/>
                <w:sz w:val="20"/>
                <w:szCs w:val="20"/>
              </w:rPr>
              <w:t>Flutter</w:t>
            </w:r>
            <w:proofErr w:type="spellEnd"/>
            <w:r w:rsidRPr="00E70149">
              <w:rPr>
                <w:rFonts w:ascii="Arial Narrow" w:eastAsia="Calibri" w:hAnsi="Arial Narrow" w:cs="Calibri"/>
                <w:sz w:val="20"/>
                <w:szCs w:val="20"/>
              </w:rPr>
              <w:t xml:space="preserve">, Xamarin, nativo iOS y Android. El postor debe acreditar que el desarrollador haya cumplido con las 50 horas lectivas repartidas entre las tecnologías indicadas, sin omitir ninguna de estas. </w:t>
            </w:r>
          </w:p>
          <w:p w14:paraId="32C5D0DF" w14:textId="77777777" w:rsidR="00E70149" w:rsidRPr="00E70149" w:rsidRDefault="00E70149" w:rsidP="00E70149">
            <w:pPr>
              <w:autoSpaceDE w:val="0"/>
              <w:autoSpaceDN w:val="0"/>
              <w:adjustRightInd w:val="0"/>
              <w:spacing w:after="0" w:line="240" w:lineRule="auto"/>
              <w:jc w:val="both"/>
              <w:rPr>
                <w:rFonts w:ascii="Arial Narrow" w:eastAsia="Calibri" w:hAnsi="Arial Narrow" w:cs="Calibri"/>
                <w:b/>
                <w:bCs/>
                <w:sz w:val="20"/>
                <w:szCs w:val="20"/>
              </w:rPr>
            </w:pPr>
          </w:p>
          <w:p w14:paraId="69EAD67F" w14:textId="77777777" w:rsidR="00E70149" w:rsidRPr="00E70149" w:rsidRDefault="00E70149" w:rsidP="00E70149">
            <w:pPr>
              <w:autoSpaceDE w:val="0"/>
              <w:autoSpaceDN w:val="0"/>
              <w:adjustRightInd w:val="0"/>
              <w:spacing w:after="0" w:line="240" w:lineRule="auto"/>
              <w:jc w:val="both"/>
              <w:rPr>
                <w:rFonts w:ascii="Arial Narrow" w:eastAsia="Calibri" w:hAnsi="Arial Narrow" w:cs="Calibri"/>
                <w:b/>
                <w:bCs/>
                <w:sz w:val="20"/>
                <w:szCs w:val="20"/>
              </w:rPr>
            </w:pPr>
            <w:r w:rsidRPr="00E70149">
              <w:rPr>
                <w:rFonts w:ascii="Arial Narrow" w:eastAsia="Calibri" w:hAnsi="Arial Narrow" w:cs="Calibri"/>
                <w:b/>
                <w:bCs/>
                <w:sz w:val="20"/>
                <w:szCs w:val="20"/>
              </w:rPr>
              <w:t xml:space="preserve">Del Analista Desarrollador móvil, de Xamarin y </w:t>
            </w:r>
            <w:proofErr w:type="spellStart"/>
            <w:r w:rsidRPr="00E70149">
              <w:rPr>
                <w:rFonts w:ascii="Arial Narrow" w:eastAsia="Calibri" w:hAnsi="Arial Narrow" w:cs="Calibri"/>
                <w:b/>
                <w:bCs/>
                <w:sz w:val="20"/>
                <w:szCs w:val="20"/>
              </w:rPr>
              <w:t>Flutter</w:t>
            </w:r>
            <w:proofErr w:type="spellEnd"/>
            <w:r w:rsidRPr="00E70149">
              <w:rPr>
                <w:rFonts w:ascii="Arial Narrow" w:eastAsia="Calibri" w:hAnsi="Arial Narrow" w:cs="Calibri"/>
                <w:b/>
                <w:bCs/>
                <w:sz w:val="20"/>
                <w:szCs w:val="20"/>
              </w:rPr>
              <w:t xml:space="preserve">: </w:t>
            </w:r>
          </w:p>
          <w:p w14:paraId="7133BE05" w14:textId="77777777" w:rsidR="00E70149" w:rsidRPr="00E70149" w:rsidRDefault="00E70149" w:rsidP="00E70149">
            <w:pPr>
              <w:autoSpaceDE w:val="0"/>
              <w:autoSpaceDN w:val="0"/>
              <w:adjustRightInd w:val="0"/>
              <w:spacing w:after="0" w:line="240" w:lineRule="auto"/>
              <w:jc w:val="both"/>
              <w:rPr>
                <w:rFonts w:ascii="Arial Narrow" w:eastAsia="Calibri" w:hAnsi="Arial Narrow" w:cs="Calibri"/>
                <w:b/>
                <w:bCs/>
                <w:sz w:val="20"/>
                <w:szCs w:val="20"/>
              </w:rPr>
            </w:pPr>
          </w:p>
          <w:p w14:paraId="690DB7A1" w14:textId="77777777" w:rsidR="00E70149" w:rsidRPr="00E70149" w:rsidRDefault="00E70149" w:rsidP="00E70149">
            <w:pPr>
              <w:numPr>
                <w:ilvl w:val="0"/>
                <w:numId w:val="15"/>
              </w:numPr>
              <w:autoSpaceDE w:val="0"/>
              <w:autoSpaceDN w:val="0"/>
              <w:adjustRightInd w:val="0"/>
              <w:spacing w:after="0" w:line="240" w:lineRule="auto"/>
              <w:jc w:val="both"/>
              <w:rPr>
                <w:rFonts w:ascii="Arial Narrow" w:eastAsia="Calibri" w:hAnsi="Arial Narrow" w:cs="Calibri"/>
                <w:sz w:val="20"/>
                <w:szCs w:val="20"/>
              </w:rPr>
            </w:pPr>
            <w:r w:rsidRPr="00E70149">
              <w:rPr>
                <w:rFonts w:ascii="Arial Narrow" w:eastAsia="Calibri" w:hAnsi="Arial Narrow" w:cs="Calibri"/>
                <w:sz w:val="20"/>
                <w:szCs w:val="20"/>
              </w:rPr>
              <w:t>Copia simple de (i) contratos y su respectiva conformidad o (</w:t>
            </w:r>
            <w:proofErr w:type="spellStart"/>
            <w:r w:rsidRPr="00E70149">
              <w:rPr>
                <w:rFonts w:ascii="Arial Narrow" w:eastAsia="Calibri" w:hAnsi="Arial Narrow" w:cs="Calibri"/>
                <w:sz w:val="20"/>
                <w:szCs w:val="20"/>
              </w:rPr>
              <w:t>ii</w:t>
            </w:r>
            <w:proofErr w:type="spellEnd"/>
            <w:r w:rsidRPr="00E70149">
              <w:rPr>
                <w:rFonts w:ascii="Arial Narrow" w:eastAsia="Calibri" w:hAnsi="Arial Narrow" w:cs="Calibri"/>
                <w:sz w:val="20"/>
                <w:szCs w:val="20"/>
              </w:rPr>
              <w:t>) constancias o (</w:t>
            </w:r>
            <w:proofErr w:type="spellStart"/>
            <w:r w:rsidRPr="00E70149">
              <w:rPr>
                <w:rFonts w:ascii="Arial Narrow" w:eastAsia="Calibri" w:hAnsi="Arial Narrow" w:cs="Calibri"/>
                <w:sz w:val="20"/>
                <w:szCs w:val="20"/>
              </w:rPr>
              <w:t>iii</w:t>
            </w:r>
            <w:proofErr w:type="spellEnd"/>
            <w:r w:rsidRPr="00E70149">
              <w:rPr>
                <w:rFonts w:ascii="Arial Narrow" w:eastAsia="Calibri" w:hAnsi="Arial Narrow" w:cs="Calibri"/>
                <w:sz w:val="20"/>
                <w:szCs w:val="20"/>
              </w:rPr>
              <w:t>) certificados o (</w:t>
            </w:r>
            <w:proofErr w:type="spellStart"/>
            <w:r w:rsidRPr="00E70149">
              <w:rPr>
                <w:rFonts w:ascii="Arial Narrow" w:eastAsia="Calibri" w:hAnsi="Arial Narrow" w:cs="Calibri"/>
                <w:sz w:val="20"/>
                <w:szCs w:val="20"/>
              </w:rPr>
              <w:t>iv</w:t>
            </w:r>
            <w:proofErr w:type="spellEnd"/>
            <w:r w:rsidRPr="00E70149">
              <w:rPr>
                <w:rFonts w:ascii="Arial Narrow" w:eastAsia="Calibri" w:hAnsi="Arial Narrow" w:cs="Calibri"/>
                <w:sz w:val="20"/>
                <w:szCs w:val="20"/>
              </w:rPr>
              <w:t xml:space="preserve">) cualquier otra documentación que, de manera fehaciente demuestre la experiencia del personal propuesto (2 años en desarrollo y/o mantenimiento de aplicaciones móviles con tecnología Xamarin y </w:t>
            </w:r>
            <w:proofErr w:type="spellStart"/>
            <w:r w:rsidRPr="00E70149">
              <w:rPr>
                <w:rFonts w:ascii="Arial Narrow" w:eastAsia="Calibri" w:hAnsi="Arial Narrow" w:cs="Calibri"/>
                <w:sz w:val="20"/>
                <w:szCs w:val="20"/>
              </w:rPr>
              <w:t>Flutter</w:t>
            </w:r>
            <w:proofErr w:type="spellEnd"/>
            <w:r w:rsidRPr="00E70149">
              <w:rPr>
                <w:rFonts w:ascii="Arial Narrow" w:eastAsia="Calibri" w:hAnsi="Arial Narrow" w:cs="Calibri"/>
                <w:sz w:val="20"/>
                <w:szCs w:val="20"/>
              </w:rPr>
              <w:t>)</w:t>
            </w:r>
          </w:p>
          <w:p w14:paraId="4E4A9865" w14:textId="77777777" w:rsidR="00E70149" w:rsidRPr="00E70149" w:rsidRDefault="00E70149" w:rsidP="00E70149">
            <w:pPr>
              <w:numPr>
                <w:ilvl w:val="0"/>
                <w:numId w:val="15"/>
              </w:numPr>
              <w:autoSpaceDE w:val="0"/>
              <w:autoSpaceDN w:val="0"/>
              <w:adjustRightInd w:val="0"/>
              <w:spacing w:after="0" w:line="240" w:lineRule="auto"/>
              <w:jc w:val="both"/>
              <w:rPr>
                <w:rFonts w:ascii="Arial Narrow" w:eastAsia="Calibri" w:hAnsi="Arial Narrow" w:cs="Calibri"/>
                <w:sz w:val="20"/>
                <w:szCs w:val="20"/>
              </w:rPr>
            </w:pPr>
            <w:r w:rsidRPr="00E70149">
              <w:rPr>
                <w:rFonts w:ascii="Arial Narrow" w:eastAsia="Calibri" w:hAnsi="Arial Narrow" w:cs="Calibri"/>
                <w:sz w:val="20"/>
                <w:szCs w:val="20"/>
              </w:rPr>
              <w:t>Copia simple del grado de bachiller o título profesional en alguna de las siguientes carreras: Ingeniería de Sistemas, Ingeniería Informática, Ciencias de la Computación, Ingeniería de Software, Ingeniería Empresarial y de Sistemas, Ingeniería Informática y de Sistemas, Ciencias Informáticas, Ingeniería de Computación y Sistemas, Ingeniería de Sistemas e Informática, Ciencias de la Computación.</w:t>
            </w:r>
          </w:p>
          <w:p w14:paraId="6A7C71FF" w14:textId="2CE60E55" w:rsidR="00B0014C" w:rsidRPr="004E05A1" w:rsidRDefault="00E70149" w:rsidP="00E70149">
            <w:pPr>
              <w:numPr>
                <w:ilvl w:val="0"/>
                <w:numId w:val="15"/>
              </w:numPr>
              <w:autoSpaceDE w:val="0"/>
              <w:autoSpaceDN w:val="0"/>
              <w:adjustRightInd w:val="0"/>
              <w:spacing w:after="0" w:line="240" w:lineRule="auto"/>
              <w:jc w:val="both"/>
              <w:rPr>
                <w:rFonts w:ascii="Arial Narrow" w:eastAsia="Calibri" w:hAnsi="Arial Narrow" w:cs="Calibri"/>
                <w:b/>
                <w:bCs/>
                <w:sz w:val="20"/>
                <w:szCs w:val="20"/>
              </w:rPr>
            </w:pPr>
            <w:r w:rsidRPr="00E70149">
              <w:rPr>
                <w:rFonts w:ascii="Arial Narrow" w:eastAsia="Calibri" w:hAnsi="Arial Narrow" w:cs="Calibri"/>
                <w:sz w:val="20"/>
                <w:szCs w:val="20"/>
              </w:rPr>
              <w:t xml:space="preserve">Copia simple de constancias o certificados que acrediten 50 horas lectivas de capacitación en temas desarrollo de aplicaciones móviles usando tecnologías: </w:t>
            </w:r>
            <w:proofErr w:type="spellStart"/>
            <w:r w:rsidRPr="00E70149">
              <w:rPr>
                <w:rFonts w:ascii="Arial Narrow" w:eastAsia="Calibri" w:hAnsi="Arial Narrow" w:cs="Calibri"/>
                <w:sz w:val="20"/>
                <w:szCs w:val="20"/>
              </w:rPr>
              <w:t>Flutter</w:t>
            </w:r>
            <w:proofErr w:type="spellEnd"/>
            <w:r w:rsidRPr="00E70149">
              <w:rPr>
                <w:rFonts w:ascii="Arial Narrow" w:eastAsia="Calibri" w:hAnsi="Arial Narrow" w:cs="Calibri"/>
                <w:sz w:val="20"/>
                <w:szCs w:val="20"/>
              </w:rPr>
              <w:t xml:space="preserve">, Xamarin, nativo iOS y Android. El postor debe acreditar que el desarrollador haya cumplido con las 50 horas lectivas repartidas entre las tecnologías indicadas, sin omitir ninguna de estas. </w:t>
            </w:r>
          </w:p>
        </w:tc>
      </w:tr>
    </w:tbl>
    <w:p w14:paraId="0CBC752F" w14:textId="77777777" w:rsidR="004E05A1" w:rsidRPr="004E05A1" w:rsidRDefault="004E05A1" w:rsidP="004E05A1">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4E05A1" w:rsidRPr="004E05A1" w14:paraId="652A33B2" w14:textId="77777777" w:rsidTr="00D42B54">
        <w:trPr>
          <w:trHeight w:val="420"/>
        </w:trPr>
        <w:tc>
          <w:tcPr>
            <w:tcW w:w="2977" w:type="dxa"/>
            <w:vAlign w:val="center"/>
          </w:tcPr>
          <w:p w14:paraId="4B7C25AC" w14:textId="52B33BBD" w:rsidR="004E05A1" w:rsidRPr="004E05A1" w:rsidRDefault="004E05A1" w:rsidP="00D42B54">
            <w:pPr>
              <w:autoSpaceDE w:val="0"/>
              <w:autoSpaceDN w:val="0"/>
              <w:adjustRightInd w:val="0"/>
              <w:spacing w:after="0" w:line="240" w:lineRule="auto"/>
              <w:jc w:val="both"/>
              <w:rPr>
                <w:rFonts w:ascii="Arial Narrow" w:eastAsia="Calibri" w:hAnsi="Arial Narrow" w:cs="Calibri"/>
                <w:b/>
                <w:bCs/>
                <w:sz w:val="20"/>
                <w:szCs w:val="20"/>
              </w:rPr>
            </w:pPr>
            <w:r w:rsidRPr="004E05A1">
              <w:rPr>
                <w:rFonts w:ascii="Arial Narrow" w:eastAsia="Calibri" w:hAnsi="Arial Narrow" w:cs="Calibri"/>
                <w:b/>
                <w:bCs/>
                <w:sz w:val="20"/>
                <w:szCs w:val="20"/>
              </w:rPr>
              <w:t xml:space="preserve">LUGAR Y PLAZO DE EJECUCIÓN </w:t>
            </w:r>
          </w:p>
        </w:tc>
        <w:tc>
          <w:tcPr>
            <w:tcW w:w="5954" w:type="dxa"/>
            <w:vAlign w:val="center"/>
          </w:tcPr>
          <w:p w14:paraId="275A3D73" w14:textId="20CC6C5C" w:rsidR="004E05A1" w:rsidRDefault="00E70149" w:rsidP="00D42B54">
            <w:pPr>
              <w:autoSpaceDE w:val="0"/>
              <w:autoSpaceDN w:val="0"/>
              <w:adjustRightInd w:val="0"/>
              <w:spacing w:after="0" w:line="240" w:lineRule="auto"/>
              <w:jc w:val="both"/>
              <w:rPr>
                <w:rFonts w:ascii="Arial Narrow" w:eastAsia="Calibri" w:hAnsi="Arial Narrow" w:cs="Calibri"/>
                <w:sz w:val="20"/>
                <w:szCs w:val="20"/>
              </w:rPr>
            </w:pPr>
            <w:r w:rsidRPr="00E70149">
              <w:rPr>
                <w:rFonts w:ascii="Arial Narrow" w:eastAsia="Calibri" w:hAnsi="Arial Narrow" w:cs="Calibri"/>
                <w:b/>
                <w:bCs/>
                <w:sz w:val="20"/>
                <w:szCs w:val="20"/>
              </w:rPr>
              <w:t>Lugar de prestación:</w:t>
            </w:r>
            <w:r>
              <w:rPr>
                <w:rFonts w:ascii="Arial Narrow" w:eastAsia="Calibri" w:hAnsi="Arial Narrow" w:cs="Calibri"/>
                <w:sz w:val="20"/>
                <w:szCs w:val="20"/>
              </w:rPr>
              <w:t xml:space="preserve"> </w:t>
            </w:r>
            <w:r w:rsidRPr="00E70149">
              <w:rPr>
                <w:rFonts w:ascii="Arial Narrow" w:eastAsia="Calibri" w:hAnsi="Arial Narrow" w:cs="Calibri"/>
                <w:sz w:val="20"/>
                <w:szCs w:val="20"/>
              </w:rPr>
              <w:t>Las prestaciones se ejecutarán de manera remota</w:t>
            </w:r>
          </w:p>
          <w:p w14:paraId="5C470AC6" w14:textId="77777777" w:rsidR="00E70149" w:rsidRDefault="00E70149" w:rsidP="00D42B54">
            <w:pPr>
              <w:autoSpaceDE w:val="0"/>
              <w:autoSpaceDN w:val="0"/>
              <w:adjustRightInd w:val="0"/>
              <w:spacing w:after="0" w:line="240" w:lineRule="auto"/>
              <w:jc w:val="both"/>
              <w:rPr>
                <w:rFonts w:ascii="Arial Narrow" w:eastAsia="Calibri" w:hAnsi="Arial Narrow" w:cs="Calibri"/>
                <w:sz w:val="20"/>
                <w:szCs w:val="20"/>
              </w:rPr>
            </w:pPr>
          </w:p>
          <w:p w14:paraId="0AFB48F2" w14:textId="41731F63" w:rsidR="00E70149" w:rsidRPr="004E05A1" w:rsidRDefault="00E70149" w:rsidP="00E70149">
            <w:pPr>
              <w:autoSpaceDE w:val="0"/>
              <w:autoSpaceDN w:val="0"/>
              <w:adjustRightInd w:val="0"/>
              <w:spacing w:after="0" w:line="240" w:lineRule="auto"/>
              <w:jc w:val="both"/>
              <w:rPr>
                <w:rFonts w:ascii="Arial Narrow" w:eastAsia="Calibri" w:hAnsi="Arial Narrow" w:cs="Calibri"/>
                <w:sz w:val="20"/>
                <w:szCs w:val="20"/>
              </w:rPr>
            </w:pPr>
            <w:r w:rsidRPr="00E70149">
              <w:rPr>
                <w:rFonts w:ascii="Arial Narrow" w:eastAsia="Calibri" w:hAnsi="Arial Narrow" w:cs="Calibri"/>
                <w:b/>
                <w:bCs/>
                <w:sz w:val="20"/>
                <w:szCs w:val="20"/>
              </w:rPr>
              <w:t>Plazo de prestación:</w:t>
            </w:r>
            <w:r>
              <w:rPr>
                <w:rFonts w:ascii="Arial Narrow" w:eastAsia="Calibri" w:hAnsi="Arial Narrow" w:cs="Calibri"/>
                <w:b/>
                <w:bCs/>
                <w:sz w:val="20"/>
                <w:szCs w:val="20"/>
              </w:rPr>
              <w:t xml:space="preserve"> </w:t>
            </w:r>
            <w:r w:rsidRPr="00E70149">
              <w:rPr>
                <w:rFonts w:ascii="Arial Narrow" w:eastAsia="Calibri" w:hAnsi="Arial Narrow" w:cs="Calibri"/>
                <w:sz w:val="20"/>
                <w:szCs w:val="20"/>
              </w:rPr>
              <w:t>El plazo será de 365 días calendario o hasta agotar el monto total contratado, lo que ocurra primero.  El Departamento de Desarrollo de Sistemas comunicará la fecha de inicio del plazo de ejecución mediante correo electrónico en un plazo máximo de quince (15) días calendarios contados a partir del día siguiente del perfeccionamiento del contrato. El inicio de la ejecución del servicio será dentro de los treinta (30) días calendarios siguientes al perfeccionamiento del contrato.</w:t>
            </w:r>
          </w:p>
        </w:tc>
      </w:tr>
    </w:tbl>
    <w:p w14:paraId="1F0E0DF4" w14:textId="77777777" w:rsidR="004E05A1" w:rsidRPr="004E05A1" w:rsidRDefault="004E05A1" w:rsidP="004E05A1">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4E05A1" w:rsidRPr="004E05A1" w14:paraId="45BADF81" w14:textId="77777777" w:rsidTr="00E70149">
        <w:trPr>
          <w:trHeight w:val="396"/>
        </w:trPr>
        <w:tc>
          <w:tcPr>
            <w:tcW w:w="8926" w:type="dxa"/>
            <w:vAlign w:val="center"/>
          </w:tcPr>
          <w:p w14:paraId="793A1EC2" w14:textId="77777777" w:rsidR="004E05A1" w:rsidRPr="004E05A1" w:rsidRDefault="004E05A1" w:rsidP="00D42B54">
            <w:pPr>
              <w:autoSpaceDE w:val="0"/>
              <w:autoSpaceDN w:val="0"/>
              <w:adjustRightInd w:val="0"/>
              <w:spacing w:after="0" w:line="240" w:lineRule="auto"/>
              <w:jc w:val="both"/>
              <w:rPr>
                <w:rFonts w:ascii="Arial Narrow" w:eastAsia="Calibri" w:hAnsi="Arial Narrow" w:cs="Calibri"/>
                <w:b/>
                <w:bCs/>
                <w:i/>
                <w:iCs/>
                <w:color w:val="0070C0"/>
                <w:sz w:val="20"/>
                <w:szCs w:val="20"/>
              </w:rPr>
            </w:pPr>
            <w:r w:rsidRPr="004E05A1">
              <w:rPr>
                <w:rFonts w:ascii="Arial Narrow" w:eastAsia="Calibri" w:hAnsi="Arial Narrow" w:cs="Calibri"/>
                <w:b/>
                <w:bCs/>
                <w:sz w:val="20"/>
                <w:szCs w:val="20"/>
              </w:rPr>
              <w:t xml:space="preserve">CONFORMIDAD </w:t>
            </w:r>
          </w:p>
        </w:tc>
      </w:tr>
      <w:tr w:rsidR="004E05A1" w:rsidRPr="004E05A1" w14:paraId="7EA32CC2" w14:textId="77777777" w:rsidTr="00D42B54">
        <w:trPr>
          <w:trHeight w:val="312"/>
        </w:trPr>
        <w:tc>
          <w:tcPr>
            <w:tcW w:w="8926" w:type="dxa"/>
            <w:vAlign w:val="center"/>
          </w:tcPr>
          <w:p w14:paraId="2D1D286A" w14:textId="27F972D6" w:rsidR="004E05A1" w:rsidRPr="004E05A1" w:rsidRDefault="004E05A1" w:rsidP="004E05A1">
            <w:pPr>
              <w:pStyle w:val="Prrafodelista"/>
              <w:numPr>
                <w:ilvl w:val="0"/>
                <w:numId w:val="10"/>
              </w:numPr>
              <w:autoSpaceDE w:val="0"/>
              <w:autoSpaceDN w:val="0"/>
              <w:adjustRightInd w:val="0"/>
              <w:spacing w:after="0" w:line="240" w:lineRule="auto"/>
              <w:jc w:val="both"/>
              <w:rPr>
                <w:rFonts w:ascii="Arial Narrow" w:eastAsia="Calibri" w:hAnsi="Arial Narrow" w:cs="Calibri"/>
                <w:sz w:val="20"/>
                <w:szCs w:val="20"/>
              </w:rPr>
            </w:pPr>
            <w:r w:rsidRPr="004E05A1">
              <w:rPr>
                <w:rFonts w:ascii="Arial Narrow" w:eastAsia="Calibri" w:hAnsi="Arial Narrow" w:cs="Calibri"/>
                <w:sz w:val="20"/>
                <w:szCs w:val="20"/>
              </w:rPr>
              <w:t xml:space="preserve">Area responsable: </w:t>
            </w:r>
            <w:r w:rsidR="00E70149" w:rsidRPr="004E05A1">
              <w:rPr>
                <w:rFonts w:ascii="Arial Narrow" w:eastAsia="Calibri" w:hAnsi="Arial Narrow" w:cs="Calibri"/>
                <w:sz w:val="20"/>
                <w:szCs w:val="20"/>
              </w:rPr>
              <w:t>Departamento de Desarrollo de Sistemas de la Gerente de Tecnologías de Información</w:t>
            </w:r>
          </w:p>
          <w:p w14:paraId="52A42819" w14:textId="5545EDFB" w:rsidR="004E05A1" w:rsidRPr="004E05A1" w:rsidRDefault="004E05A1" w:rsidP="004E05A1">
            <w:pPr>
              <w:pStyle w:val="Prrafodelista"/>
              <w:numPr>
                <w:ilvl w:val="0"/>
                <w:numId w:val="10"/>
              </w:numPr>
              <w:autoSpaceDE w:val="0"/>
              <w:autoSpaceDN w:val="0"/>
              <w:adjustRightInd w:val="0"/>
              <w:spacing w:after="0" w:line="240" w:lineRule="auto"/>
              <w:jc w:val="both"/>
              <w:rPr>
                <w:rFonts w:ascii="Arial Narrow" w:eastAsia="Calibri" w:hAnsi="Arial Narrow" w:cs="Calibri"/>
                <w:sz w:val="20"/>
                <w:szCs w:val="20"/>
              </w:rPr>
            </w:pPr>
            <w:r w:rsidRPr="004E05A1">
              <w:rPr>
                <w:rFonts w:ascii="Arial Narrow" w:eastAsia="Calibri" w:hAnsi="Arial Narrow" w:cs="Calibri"/>
                <w:sz w:val="20"/>
                <w:szCs w:val="20"/>
              </w:rPr>
              <w:t xml:space="preserve">Condiciones: contra la recepción </w:t>
            </w:r>
            <w:r w:rsidR="00E70149">
              <w:rPr>
                <w:rFonts w:ascii="Arial Narrow" w:eastAsia="Calibri" w:hAnsi="Arial Narrow" w:cs="Calibri"/>
                <w:sz w:val="20"/>
                <w:szCs w:val="20"/>
              </w:rPr>
              <w:t>de los entregables</w:t>
            </w:r>
          </w:p>
        </w:tc>
      </w:tr>
    </w:tbl>
    <w:p w14:paraId="54F8FAF9" w14:textId="77777777" w:rsidR="004E05A1" w:rsidRPr="004E05A1" w:rsidRDefault="004E05A1" w:rsidP="004E05A1">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4E05A1" w:rsidRPr="004E05A1" w14:paraId="7CB2C03E" w14:textId="77777777" w:rsidTr="00E70149">
        <w:trPr>
          <w:trHeight w:val="443"/>
        </w:trPr>
        <w:tc>
          <w:tcPr>
            <w:tcW w:w="8926" w:type="dxa"/>
            <w:vAlign w:val="center"/>
          </w:tcPr>
          <w:p w14:paraId="6EC0FCE5" w14:textId="77777777" w:rsidR="004E05A1" w:rsidRPr="004E05A1" w:rsidRDefault="004E05A1" w:rsidP="00D42B54">
            <w:pPr>
              <w:autoSpaceDE w:val="0"/>
              <w:autoSpaceDN w:val="0"/>
              <w:adjustRightInd w:val="0"/>
              <w:spacing w:after="0" w:line="240" w:lineRule="auto"/>
              <w:jc w:val="both"/>
              <w:rPr>
                <w:rFonts w:ascii="Arial Narrow" w:eastAsia="Calibri" w:hAnsi="Arial Narrow" w:cs="Calibri"/>
                <w:b/>
                <w:bCs/>
                <w:sz w:val="20"/>
                <w:szCs w:val="20"/>
              </w:rPr>
            </w:pPr>
            <w:r w:rsidRPr="004E05A1">
              <w:rPr>
                <w:rFonts w:ascii="Arial Narrow" w:eastAsia="Calibri" w:hAnsi="Arial Narrow" w:cs="Calibri"/>
                <w:b/>
                <w:bCs/>
                <w:sz w:val="20"/>
                <w:szCs w:val="20"/>
              </w:rPr>
              <w:t>FORMA Y CONDICIONES DE PAGO</w:t>
            </w:r>
          </w:p>
        </w:tc>
      </w:tr>
      <w:tr w:rsidR="004E05A1" w:rsidRPr="004E05A1" w14:paraId="0B3CE48C" w14:textId="77777777" w:rsidTr="00D42B54">
        <w:trPr>
          <w:trHeight w:val="490"/>
        </w:trPr>
        <w:tc>
          <w:tcPr>
            <w:tcW w:w="8926" w:type="dxa"/>
            <w:vAlign w:val="center"/>
          </w:tcPr>
          <w:p w14:paraId="70860FD1" w14:textId="3267663B" w:rsidR="004E05A1" w:rsidRDefault="004E05A1" w:rsidP="004E05A1">
            <w:pPr>
              <w:pStyle w:val="Prrafodelista"/>
              <w:numPr>
                <w:ilvl w:val="0"/>
                <w:numId w:val="9"/>
              </w:numPr>
              <w:autoSpaceDE w:val="0"/>
              <w:autoSpaceDN w:val="0"/>
              <w:adjustRightInd w:val="0"/>
              <w:spacing w:after="0" w:line="240" w:lineRule="auto"/>
              <w:jc w:val="both"/>
              <w:rPr>
                <w:rFonts w:ascii="Arial Narrow" w:eastAsia="Calibri" w:hAnsi="Arial Narrow" w:cs="Calibri"/>
                <w:sz w:val="20"/>
                <w:szCs w:val="20"/>
              </w:rPr>
            </w:pPr>
            <w:r w:rsidRPr="004E05A1">
              <w:rPr>
                <w:rFonts w:ascii="Arial Narrow" w:eastAsia="Calibri" w:hAnsi="Arial Narrow" w:cs="Calibri"/>
                <w:sz w:val="20"/>
                <w:szCs w:val="20"/>
              </w:rPr>
              <w:t xml:space="preserve">Forma: </w:t>
            </w:r>
            <w:r w:rsidR="00E70149" w:rsidRPr="00E70149">
              <w:rPr>
                <w:rFonts w:ascii="Arial Narrow" w:eastAsia="Calibri" w:hAnsi="Arial Narrow" w:cs="Calibri"/>
                <w:sz w:val="20"/>
                <w:szCs w:val="20"/>
              </w:rPr>
              <w:t>La Superintendencia pagará las contraprestaciones pactadas a favor del contratista, de forma mensual por el importe correspondiente a la cantidad de horas de desarrollo ejecutadas, de acuerdo con los precios unitarios de cada rol. Cada pago se realizará contra el reporte de horas ejecutadas en el mes.</w:t>
            </w:r>
          </w:p>
          <w:p w14:paraId="6219CA85" w14:textId="77777777" w:rsidR="004E05A1" w:rsidRPr="004E05A1" w:rsidRDefault="004E05A1" w:rsidP="00D42B54">
            <w:pPr>
              <w:pStyle w:val="Prrafodelista"/>
              <w:autoSpaceDE w:val="0"/>
              <w:autoSpaceDN w:val="0"/>
              <w:adjustRightInd w:val="0"/>
              <w:spacing w:after="0" w:line="240" w:lineRule="auto"/>
              <w:ind w:left="360"/>
              <w:jc w:val="both"/>
              <w:rPr>
                <w:rFonts w:ascii="Arial Narrow" w:eastAsia="Calibri" w:hAnsi="Arial Narrow" w:cs="Calibri"/>
                <w:sz w:val="20"/>
                <w:szCs w:val="20"/>
              </w:rPr>
            </w:pPr>
          </w:p>
          <w:p w14:paraId="127B4B6D" w14:textId="77777777" w:rsidR="004E05A1" w:rsidRPr="004E05A1" w:rsidRDefault="004E05A1" w:rsidP="00D42B54">
            <w:pPr>
              <w:autoSpaceDE w:val="0"/>
              <w:autoSpaceDN w:val="0"/>
              <w:adjustRightInd w:val="0"/>
              <w:spacing w:after="0" w:line="240" w:lineRule="auto"/>
              <w:jc w:val="both"/>
              <w:rPr>
                <w:rFonts w:ascii="Arial Narrow" w:eastAsia="Calibri" w:hAnsi="Arial Narrow" w:cs="Calibri"/>
                <w:sz w:val="20"/>
                <w:szCs w:val="20"/>
              </w:rPr>
            </w:pPr>
            <w:r w:rsidRPr="004E05A1">
              <w:rPr>
                <w:rFonts w:ascii="Arial Narrow" w:eastAsia="Calibri" w:hAnsi="Arial Narrow" w:cs="Calibri"/>
                <w:sz w:val="20"/>
                <w:szCs w:val="20"/>
              </w:rPr>
              <w:t>Para efectos del pago de las contraprestaciones ejecutadas por EL CONTRATISTA, LA SUPERINTENDENCIA debe contar con la siguiente documentación:</w:t>
            </w:r>
          </w:p>
          <w:p w14:paraId="1F0958C9" w14:textId="77777777" w:rsidR="004E05A1" w:rsidRPr="004E05A1" w:rsidRDefault="004E05A1" w:rsidP="00D42B54">
            <w:pPr>
              <w:autoSpaceDE w:val="0"/>
              <w:autoSpaceDN w:val="0"/>
              <w:adjustRightInd w:val="0"/>
              <w:spacing w:after="0" w:line="240" w:lineRule="auto"/>
              <w:jc w:val="both"/>
              <w:rPr>
                <w:rFonts w:ascii="Arial Narrow" w:eastAsia="Calibri" w:hAnsi="Arial Narrow" w:cs="Calibri"/>
                <w:sz w:val="20"/>
                <w:szCs w:val="20"/>
              </w:rPr>
            </w:pPr>
          </w:p>
          <w:p w14:paraId="6BA17AFC" w14:textId="770CDCC8" w:rsidR="00E70149" w:rsidRPr="00E70149" w:rsidRDefault="00E70149" w:rsidP="00E70149">
            <w:pPr>
              <w:pStyle w:val="Prrafodelista"/>
              <w:numPr>
                <w:ilvl w:val="0"/>
                <w:numId w:val="16"/>
              </w:numPr>
              <w:autoSpaceDE w:val="0"/>
              <w:autoSpaceDN w:val="0"/>
              <w:adjustRightInd w:val="0"/>
              <w:spacing w:after="0" w:line="240" w:lineRule="auto"/>
              <w:jc w:val="both"/>
              <w:rPr>
                <w:rFonts w:ascii="Arial Narrow" w:eastAsia="Calibri" w:hAnsi="Arial Narrow" w:cs="Calibri"/>
                <w:sz w:val="20"/>
                <w:szCs w:val="20"/>
              </w:rPr>
            </w:pPr>
            <w:r w:rsidRPr="00E70149">
              <w:rPr>
                <w:rFonts w:ascii="Arial Narrow" w:eastAsia="Calibri" w:hAnsi="Arial Narrow" w:cs="Calibri"/>
                <w:sz w:val="20"/>
                <w:szCs w:val="20"/>
              </w:rPr>
              <w:t xml:space="preserve">Documento en el que conste la conformidad de la prestación suscrita por el servidor responsable del Departamento de Desarrollo de Sistemas. </w:t>
            </w:r>
          </w:p>
          <w:p w14:paraId="2CF7F71B" w14:textId="3540AD99" w:rsidR="00E70149" w:rsidRPr="00E70149" w:rsidRDefault="00E70149" w:rsidP="00E70149">
            <w:pPr>
              <w:pStyle w:val="Prrafodelista"/>
              <w:numPr>
                <w:ilvl w:val="0"/>
                <w:numId w:val="16"/>
              </w:numPr>
              <w:autoSpaceDE w:val="0"/>
              <w:autoSpaceDN w:val="0"/>
              <w:adjustRightInd w:val="0"/>
              <w:spacing w:after="0" w:line="240" w:lineRule="auto"/>
              <w:jc w:val="both"/>
              <w:rPr>
                <w:rFonts w:ascii="Arial Narrow" w:eastAsia="Calibri" w:hAnsi="Arial Narrow" w:cs="Calibri"/>
                <w:sz w:val="20"/>
                <w:szCs w:val="20"/>
              </w:rPr>
            </w:pPr>
            <w:r w:rsidRPr="00E70149">
              <w:rPr>
                <w:rFonts w:ascii="Arial Narrow" w:eastAsia="Calibri" w:hAnsi="Arial Narrow" w:cs="Calibri"/>
                <w:sz w:val="20"/>
                <w:szCs w:val="20"/>
              </w:rPr>
              <w:t>Comprobante de pago.</w:t>
            </w:r>
          </w:p>
          <w:p w14:paraId="5CCD5930" w14:textId="0B3A5172" w:rsidR="004E05A1" w:rsidRPr="00E70149" w:rsidRDefault="00E70149" w:rsidP="00E70149">
            <w:pPr>
              <w:pStyle w:val="Prrafodelista"/>
              <w:numPr>
                <w:ilvl w:val="0"/>
                <w:numId w:val="16"/>
              </w:numPr>
              <w:autoSpaceDE w:val="0"/>
              <w:autoSpaceDN w:val="0"/>
              <w:adjustRightInd w:val="0"/>
              <w:spacing w:after="0" w:line="240" w:lineRule="auto"/>
              <w:jc w:val="both"/>
              <w:rPr>
                <w:rFonts w:ascii="Arial Narrow" w:eastAsia="Calibri" w:hAnsi="Arial Narrow" w:cs="Calibri"/>
                <w:sz w:val="20"/>
                <w:szCs w:val="20"/>
              </w:rPr>
            </w:pPr>
            <w:r w:rsidRPr="00E70149">
              <w:rPr>
                <w:rFonts w:ascii="Arial Narrow" w:eastAsia="Calibri" w:hAnsi="Arial Narrow" w:cs="Calibri"/>
                <w:sz w:val="20"/>
                <w:szCs w:val="20"/>
              </w:rPr>
              <w:t>Entregables establecidos en los Términos de Referencia</w:t>
            </w:r>
          </w:p>
          <w:p w14:paraId="0BF553CE" w14:textId="77777777" w:rsidR="00E70149" w:rsidRPr="004E05A1" w:rsidRDefault="00E70149" w:rsidP="00E70149">
            <w:pPr>
              <w:autoSpaceDE w:val="0"/>
              <w:autoSpaceDN w:val="0"/>
              <w:adjustRightInd w:val="0"/>
              <w:spacing w:after="0" w:line="240" w:lineRule="auto"/>
              <w:jc w:val="both"/>
              <w:rPr>
                <w:rFonts w:ascii="Arial Narrow" w:eastAsia="Calibri" w:hAnsi="Arial Narrow" w:cs="Calibri"/>
                <w:sz w:val="20"/>
                <w:szCs w:val="20"/>
              </w:rPr>
            </w:pPr>
          </w:p>
          <w:p w14:paraId="22585B3C" w14:textId="77777777" w:rsidR="00E70149" w:rsidRPr="00E70149" w:rsidRDefault="00E70149" w:rsidP="00E70149">
            <w:pPr>
              <w:pStyle w:val="Prrafodelista"/>
              <w:spacing w:after="0" w:line="240" w:lineRule="auto"/>
              <w:ind w:left="0"/>
              <w:jc w:val="both"/>
              <w:rPr>
                <w:rFonts w:ascii="Arial Narrow" w:eastAsia="Calibri" w:hAnsi="Arial Narrow" w:cs="Arial"/>
                <w:color w:val="000000" w:themeColor="text1"/>
                <w:sz w:val="20"/>
                <w:szCs w:val="20"/>
              </w:rPr>
            </w:pPr>
            <w:r w:rsidRPr="00E70149">
              <w:rPr>
                <w:rFonts w:ascii="Arial Narrow" w:eastAsia="Calibri" w:hAnsi="Arial Narrow" w:cs="Arial"/>
                <w:color w:val="000000" w:themeColor="text1"/>
                <w:sz w:val="20"/>
                <w:szCs w:val="20"/>
              </w:rPr>
              <w:t xml:space="preserve">Salvo los documentos que emite la entidad contratante, es decir, de recepción y verificación, así como de conformidad, debe presentar la documentación restante a través de la Mesa de Partes Virtual de La Superintendencia ubicada en la </w:t>
            </w:r>
            <w:r w:rsidRPr="00E70149">
              <w:rPr>
                <w:rFonts w:ascii="Arial Narrow" w:eastAsia="Calibri" w:hAnsi="Arial Narrow" w:cs="Arial"/>
                <w:bCs/>
                <w:color w:val="000000" w:themeColor="text1"/>
                <w:sz w:val="20"/>
                <w:szCs w:val="20"/>
                <w:lang w:val="es-ES"/>
              </w:rPr>
              <w:lastRenderedPageBreak/>
              <w:t>página web</w:t>
            </w:r>
            <w:r w:rsidRPr="00E70149">
              <w:rPr>
                <w:rFonts w:ascii="Arial Narrow" w:eastAsia="Calibri" w:hAnsi="Arial Narrow" w:cs="Arial"/>
                <w:color w:val="000000" w:themeColor="text1"/>
                <w:sz w:val="20"/>
                <w:szCs w:val="20"/>
              </w:rPr>
              <w:t xml:space="preserve">: </w:t>
            </w:r>
            <w:hyperlink r:id="rId8" w:history="1">
              <w:r w:rsidRPr="00E70149">
                <w:rPr>
                  <w:rStyle w:val="Hipervnculo"/>
                  <w:rFonts w:ascii="Arial Narrow" w:eastAsia="Calibri" w:hAnsi="Arial Narrow" w:cs="Arial"/>
                  <w:sz w:val="20"/>
                  <w:szCs w:val="20"/>
                </w:rPr>
                <w:t>https://www.sbs.gob.pe/mesa-de-partes-virtual</w:t>
              </w:r>
            </w:hyperlink>
            <w:r w:rsidRPr="00E70149">
              <w:rPr>
                <w:rFonts w:ascii="Arial Narrow" w:eastAsia="Calibri" w:hAnsi="Arial Narrow" w:cs="Arial"/>
                <w:color w:val="000000" w:themeColor="text1"/>
                <w:sz w:val="20"/>
                <w:szCs w:val="20"/>
              </w:rPr>
              <w:t xml:space="preserve"> </w:t>
            </w:r>
            <w:r w:rsidRPr="00E70149">
              <w:rPr>
                <w:rFonts w:ascii="Arial Narrow" w:eastAsia="Calibri" w:hAnsi="Arial Narrow" w:cs="Arial"/>
                <w:bCs/>
                <w:color w:val="000000" w:themeColor="text1"/>
                <w:sz w:val="20"/>
                <w:szCs w:val="20"/>
                <w:lang w:val="es-ES"/>
              </w:rPr>
              <w:t>dirigida a la Subgerencia de Logística con copia al correo</w:t>
            </w:r>
            <w:r w:rsidRPr="00E70149">
              <w:rPr>
                <w:rFonts w:ascii="Arial Narrow" w:eastAsia="Calibri" w:hAnsi="Arial Narrow" w:cs="Arial"/>
                <w:color w:val="000000" w:themeColor="text1"/>
                <w:sz w:val="20"/>
                <w:szCs w:val="20"/>
              </w:rPr>
              <w:t xml:space="preserve">: </w:t>
            </w:r>
            <w:hyperlink r:id="rId9" w:history="1">
              <w:r w:rsidRPr="00E70149">
                <w:rPr>
                  <w:rStyle w:val="Hipervnculo"/>
                  <w:rFonts w:ascii="Arial Narrow" w:eastAsia="Calibri" w:hAnsi="Arial Narrow" w:cs="Arial"/>
                  <w:sz w:val="20"/>
                  <w:szCs w:val="20"/>
                </w:rPr>
                <w:t>factura_logistica@sbs.gob.pe</w:t>
              </w:r>
            </w:hyperlink>
          </w:p>
          <w:p w14:paraId="4ADFEABB" w14:textId="77777777" w:rsidR="004E05A1" w:rsidRPr="004E05A1" w:rsidRDefault="004E05A1" w:rsidP="00D42B54">
            <w:pPr>
              <w:pStyle w:val="Prrafodelista"/>
              <w:autoSpaceDE w:val="0"/>
              <w:autoSpaceDN w:val="0"/>
              <w:adjustRightInd w:val="0"/>
              <w:spacing w:after="0" w:line="240" w:lineRule="auto"/>
              <w:ind w:left="360"/>
              <w:jc w:val="both"/>
              <w:rPr>
                <w:rFonts w:ascii="Arial Narrow" w:eastAsia="Calibri" w:hAnsi="Arial Narrow" w:cs="Calibri"/>
                <w:sz w:val="20"/>
                <w:szCs w:val="20"/>
              </w:rPr>
            </w:pPr>
          </w:p>
        </w:tc>
      </w:tr>
      <w:bookmarkEnd w:id="0"/>
    </w:tbl>
    <w:p w14:paraId="3A1895D1" w14:textId="77777777" w:rsidR="004E05A1" w:rsidRPr="004E05A1" w:rsidRDefault="004E05A1" w:rsidP="004E05A1">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4E05A1" w:rsidRPr="004E05A1" w14:paraId="76F9EBF7" w14:textId="77777777" w:rsidTr="00E70149">
        <w:trPr>
          <w:trHeight w:val="357"/>
        </w:trPr>
        <w:tc>
          <w:tcPr>
            <w:tcW w:w="8926" w:type="dxa"/>
            <w:vAlign w:val="center"/>
          </w:tcPr>
          <w:p w14:paraId="5C384D4A" w14:textId="77777777" w:rsidR="004E05A1" w:rsidRPr="004E05A1" w:rsidRDefault="004E05A1" w:rsidP="00D42B54">
            <w:pPr>
              <w:autoSpaceDE w:val="0"/>
              <w:autoSpaceDN w:val="0"/>
              <w:adjustRightInd w:val="0"/>
              <w:spacing w:after="0" w:line="240" w:lineRule="auto"/>
              <w:jc w:val="both"/>
              <w:rPr>
                <w:rFonts w:ascii="Arial Narrow" w:eastAsia="Calibri" w:hAnsi="Arial Narrow" w:cs="Calibri"/>
                <w:b/>
                <w:bCs/>
                <w:sz w:val="20"/>
                <w:szCs w:val="20"/>
              </w:rPr>
            </w:pPr>
            <w:r w:rsidRPr="004E05A1">
              <w:rPr>
                <w:rFonts w:ascii="Arial Narrow" w:eastAsia="Calibri" w:hAnsi="Arial Narrow" w:cs="Calibri"/>
                <w:b/>
                <w:bCs/>
                <w:sz w:val="20"/>
                <w:szCs w:val="20"/>
              </w:rPr>
              <w:t xml:space="preserve">RESPONSABILIDAD POR VICIOS OCULTOS </w:t>
            </w:r>
          </w:p>
        </w:tc>
      </w:tr>
      <w:tr w:rsidR="004E05A1" w:rsidRPr="004E05A1" w14:paraId="2BE20CD9" w14:textId="77777777" w:rsidTr="00E70149">
        <w:trPr>
          <w:trHeight w:val="560"/>
        </w:trPr>
        <w:tc>
          <w:tcPr>
            <w:tcW w:w="8926" w:type="dxa"/>
            <w:vAlign w:val="center"/>
          </w:tcPr>
          <w:p w14:paraId="6CDE6BFF" w14:textId="77777777" w:rsidR="004E05A1" w:rsidRPr="004E05A1" w:rsidRDefault="004E05A1" w:rsidP="00D42B54">
            <w:pPr>
              <w:autoSpaceDE w:val="0"/>
              <w:autoSpaceDN w:val="0"/>
              <w:adjustRightInd w:val="0"/>
              <w:spacing w:after="0" w:line="240" w:lineRule="auto"/>
              <w:jc w:val="both"/>
              <w:rPr>
                <w:rFonts w:ascii="Arial Narrow" w:eastAsia="Calibri" w:hAnsi="Arial Narrow" w:cs="Calibri"/>
                <w:sz w:val="20"/>
                <w:szCs w:val="20"/>
              </w:rPr>
            </w:pPr>
            <w:r w:rsidRPr="004E05A1">
              <w:rPr>
                <w:rFonts w:ascii="Arial Narrow" w:eastAsia="Calibri" w:hAnsi="Arial Narrow" w:cs="Calibri"/>
                <w:sz w:val="20"/>
                <w:szCs w:val="20"/>
              </w:rPr>
              <w:t>El proveedor es el responsable por la calidad ofrecida y por los vicios ocultos del servicio ofertado por un plazo no menor de un (01) año, contado a partir de la conformidad otorgada por la Entidad.</w:t>
            </w:r>
          </w:p>
        </w:tc>
      </w:tr>
    </w:tbl>
    <w:p w14:paraId="1A13BA60" w14:textId="77777777" w:rsidR="004E05A1" w:rsidRPr="004E05A1" w:rsidRDefault="004E05A1" w:rsidP="004E05A1">
      <w:pPr>
        <w:autoSpaceDE w:val="0"/>
        <w:autoSpaceDN w:val="0"/>
        <w:adjustRightInd w:val="0"/>
        <w:spacing w:after="0" w:line="240" w:lineRule="auto"/>
        <w:rPr>
          <w:rFonts w:ascii="Arial Narrow" w:hAnsi="Arial Narrow" w:cs="Calibri"/>
          <w:b/>
          <w:bCs/>
          <w:sz w:val="20"/>
          <w:szCs w:val="20"/>
        </w:rPr>
      </w:pPr>
    </w:p>
    <w:p w14:paraId="01E1AAAD" w14:textId="77777777" w:rsidR="004E05A1" w:rsidRPr="004E05A1" w:rsidRDefault="004E05A1" w:rsidP="004E05A1">
      <w:pPr>
        <w:spacing w:after="160" w:line="259" w:lineRule="auto"/>
        <w:rPr>
          <w:rFonts w:ascii="Arial Narrow" w:hAnsi="Arial Narrow" w:cs="Calibri"/>
          <w:b/>
          <w:bCs/>
          <w:sz w:val="20"/>
          <w:szCs w:val="20"/>
        </w:rPr>
      </w:pPr>
      <w:r w:rsidRPr="004E05A1">
        <w:rPr>
          <w:rFonts w:ascii="Arial Narrow" w:hAnsi="Arial Narrow" w:cs="Calibri"/>
          <w:b/>
          <w:bCs/>
          <w:sz w:val="20"/>
          <w:szCs w:val="20"/>
        </w:rPr>
        <w:t xml:space="preserve">CLÁUSULAS ESPECIALES </w:t>
      </w:r>
    </w:p>
    <w:p w14:paraId="495D725C" w14:textId="77777777" w:rsidR="004E05A1" w:rsidRPr="004E05A1" w:rsidRDefault="004E05A1" w:rsidP="004E05A1">
      <w:pPr>
        <w:pStyle w:val="Prrafodelista"/>
        <w:numPr>
          <w:ilvl w:val="0"/>
          <w:numId w:val="1"/>
        </w:numPr>
        <w:autoSpaceDE w:val="0"/>
        <w:autoSpaceDN w:val="0"/>
        <w:adjustRightInd w:val="0"/>
        <w:spacing w:after="0" w:line="240" w:lineRule="auto"/>
        <w:ind w:left="426" w:hanging="426"/>
        <w:jc w:val="both"/>
        <w:rPr>
          <w:rFonts w:ascii="Arial Narrow" w:hAnsi="Arial Narrow" w:cs="Calibri"/>
          <w:b/>
          <w:bCs/>
          <w:sz w:val="20"/>
          <w:szCs w:val="20"/>
        </w:rPr>
      </w:pPr>
      <w:r w:rsidRPr="004E05A1">
        <w:rPr>
          <w:rFonts w:ascii="Arial Narrow" w:hAnsi="Arial Narrow" w:cs="Calibri"/>
          <w:b/>
          <w:bCs/>
          <w:sz w:val="20"/>
          <w:szCs w:val="20"/>
        </w:rPr>
        <w:t>RESOLUCIÓN CONTRACTUAL</w:t>
      </w:r>
    </w:p>
    <w:p w14:paraId="20F90027" w14:textId="77777777" w:rsidR="004E05A1" w:rsidRDefault="004E05A1" w:rsidP="004E05A1">
      <w:pPr>
        <w:pStyle w:val="Prrafodelista"/>
        <w:autoSpaceDE w:val="0"/>
        <w:autoSpaceDN w:val="0"/>
        <w:adjustRightInd w:val="0"/>
        <w:spacing w:after="0" w:line="240" w:lineRule="auto"/>
        <w:ind w:left="426"/>
        <w:jc w:val="both"/>
        <w:rPr>
          <w:rFonts w:ascii="Arial Narrow" w:hAnsi="Arial Narrow" w:cs="Calibri"/>
          <w:sz w:val="20"/>
          <w:szCs w:val="20"/>
        </w:rPr>
      </w:pPr>
      <w:r w:rsidRPr="004E05A1">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406965FC" w14:textId="77777777" w:rsidR="005331AD" w:rsidRPr="004E05A1" w:rsidRDefault="005331AD" w:rsidP="004E05A1">
      <w:pPr>
        <w:pStyle w:val="Prrafodelista"/>
        <w:autoSpaceDE w:val="0"/>
        <w:autoSpaceDN w:val="0"/>
        <w:adjustRightInd w:val="0"/>
        <w:spacing w:after="0" w:line="240" w:lineRule="auto"/>
        <w:ind w:left="426"/>
        <w:jc w:val="both"/>
        <w:rPr>
          <w:rFonts w:ascii="Arial Narrow" w:hAnsi="Arial Narrow" w:cs="Calibri"/>
          <w:sz w:val="20"/>
          <w:szCs w:val="20"/>
        </w:rPr>
      </w:pPr>
    </w:p>
    <w:p w14:paraId="0B87A2A6" w14:textId="77777777" w:rsidR="004E05A1" w:rsidRPr="004E05A1" w:rsidRDefault="004E05A1" w:rsidP="004E05A1">
      <w:pPr>
        <w:pStyle w:val="Prrafodelista"/>
        <w:autoSpaceDE w:val="0"/>
        <w:autoSpaceDN w:val="0"/>
        <w:adjustRightInd w:val="0"/>
        <w:spacing w:after="0" w:line="240" w:lineRule="auto"/>
        <w:ind w:left="426"/>
        <w:jc w:val="both"/>
        <w:rPr>
          <w:rFonts w:ascii="Arial Narrow" w:hAnsi="Arial Narrow" w:cs="Calibri"/>
          <w:sz w:val="20"/>
          <w:szCs w:val="20"/>
        </w:rPr>
      </w:pPr>
      <w:r w:rsidRPr="004E05A1">
        <w:rPr>
          <w:rFonts w:ascii="Arial Narrow" w:hAnsi="Arial Narrow" w:cs="Calibri"/>
          <w:sz w:val="20"/>
          <w:szCs w:val="20"/>
        </w:rPr>
        <w:t>Asimismo, puede resolverse de forma total o parcial el contrato por mutuo acuerdo entre las partes, previa opinión del área usuaria</w:t>
      </w:r>
    </w:p>
    <w:p w14:paraId="6D7782E8" w14:textId="77777777" w:rsidR="004E05A1" w:rsidRPr="004E05A1" w:rsidRDefault="004E05A1" w:rsidP="004E05A1">
      <w:pPr>
        <w:autoSpaceDE w:val="0"/>
        <w:autoSpaceDN w:val="0"/>
        <w:adjustRightInd w:val="0"/>
        <w:spacing w:after="0" w:line="240" w:lineRule="auto"/>
        <w:ind w:left="426" w:hanging="426"/>
        <w:jc w:val="both"/>
        <w:rPr>
          <w:rFonts w:ascii="Arial Narrow" w:hAnsi="Arial Narrow" w:cs="Calibri"/>
          <w:b/>
          <w:bCs/>
          <w:sz w:val="20"/>
          <w:szCs w:val="20"/>
        </w:rPr>
      </w:pPr>
    </w:p>
    <w:p w14:paraId="1CE5FEDC" w14:textId="77777777" w:rsidR="004E05A1" w:rsidRPr="004E05A1" w:rsidRDefault="004E05A1" w:rsidP="004E05A1">
      <w:pPr>
        <w:pStyle w:val="Prrafodelista"/>
        <w:numPr>
          <w:ilvl w:val="0"/>
          <w:numId w:val="1"/>
        </w:numPr>
        <w:autoSpaceDE w:val="0"/>
        <w:autoSpaceDN w:val="0"/>
        <w:adjustRightInd w:val="0"/>
        <w:spacing w:after="0" w:line="240" w:lineRule="auto"/>
        <w:ind w:left="426" w:hanging="426"/>
        <w:jc w:val="both"/>
        <w:rPr>
          <w:rFonts w:ascii="Arial Narrow" w:hAnsi="Arial Narrow" w:cs="Calibri"/>
          <w:b/>
          <w:bCs/>
          <w:sz w:val="20"/>
          <w:szCs w:val="20"/>
        </w:rPr>
      </w:pPr>
      <w:r w:rsidRPr="004E05A1">
        <w:rPr>
          <w:rFonts w:ascii="Arial Narrow" w:hAnsi="Arial Narrow" w:cs="Calibri"/>
          <w:b/>
          <w:bCs/>
          <w:sz w:val="20"/>
          <w:szCs w:val="20"/>
        </w:rPr>
        <w:t>ANTICORRUPCIÓN Y ANTISOBORNO</w:t>
      </w:r>
    </w:p>
    <w:p w14:paraId="3E6F0C13" w14:textId="77777777" w:rsidR="004E05A1" w:rsidRPr="004E05A1" w:rsidRDefault="004E05A1" w:rsidP="004E05A1">
      <w:pPr>
        <w:pStyle w:val="Prrafodelista"/>
        <w:autoSpaceDE w:val="0"/>
        <w:autoSpaceDN w:val="0"/>
        <w:adjustRightInd w:val="0"/>
        <w:spacing w:after="0" w:line="240" w:lineRule="auto"/>
        <w:ind w:left="426"/>
        <w:jc w:val="both"/>
        <w:rPr>
          <w:rFonts w:ascii="Arial Narrow" w:hAnsi="Arial Narrow" w:cs="Calibri"/>
          <w:sz w:val="20"/>
          <w:szCs w:val="20"/>
        </w:rPr>
      </w:pPr>
      <w:r w:rsidRPr="004E05A1">
        <w:rPr>
          <w:rFonts w:ascii="Arial Narrow" w:hAnsi="Arial Narrow" w:cs="Calibri"/>
          <w:sz w:val="20"/>
          <w:szCs w:val="20"/>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452EF9B0" w14:textId="77777777" w:rsidR="004E05A1" w:rsidRPr="004E05A1" w:rsidRDefault="004E05A1" w:rsidP="004E05A1">
      <w:pPr>
        <w:pStyle w:val="Prrafodelista"/>
        <w:autoSpaceDE w:val="0"/>
        <w:autoSpaceDN w:val="0"/>
        <w:adjustRightInd w:val="0"/>
        <w:spacing w:after="0" w:line="240" w:lineRule="auto"/>
        <w:ind w:left="426"/>
        <w:jc w:val="both"/>
        <w:rPr>
          <w:rFonts w:ascii="Arial Narrow" w:hAnsi="Arial Narrow" w:cs="Calibri"/>
          <w:sz w:val="20"/>
          <w:szCs w:val="20"/>
        </w:rPr>
      </w:pPr>
    </w:p>
    <w:p w14:paraId="362DA509" w14:textId="77777777" w:rsidR="004E05A1" w:rsidRPr="004E05A1" w:rsidRDefault="004E05A1" w:rsidP="004E05A1">
      <w:pPr>
        <w:pStyle w:val="Prrafodelista"/>
        <w:autoSpaceDE w:val="0"/>
        <w:autoSpaceDN w:val="0"/>
        <w:adjustRightInd w:val="0"/>
        <w:spacing w:after="0" w:line="240" w:lineRule="auto"/>
        <w:ind w:left="426"/>
        <w:jc w:val="both"/>
        <w:rPr>
          <w:rFonts w:ascii="Arial Narrow" w:hAnsi="Arial Narrow" w:cs="Calibri"/>
          <w:b/>
          <w:bCs/>
          <w:sz w:val="20"/>
          <w:szCs w:val="20"/>
        </w:rPr>
      </w:pPr>
      <w:r w:rsidRPr="004E05A1">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0212AC8" w14:textId="77777777" w:rsidR="004E05A1" w:rsidRPr="004E05A1" w:rsidRDefault="004E05A1" w:rsidP="004E05A1">
      <w:pPr>
        <w:pStyle w:val="Prrafodelista"/>
        <w:autoSpaceDE w:val="0"/>
        <w:autoSpaceDN w:val="0"/>
        <w:adjustRightInd w:val="0"/>
        <w:spacing w:after="0" w:line="240" w:lineRule="auto"/>
        <w:ind w:left="426"/>
        <w:jc w:val="both"/>
        <w:rPr>
          <w:rFonts w:ascii="Arial Narrow" w:hAnsi="Arial Narrow" w:cs="Calibri"/>
          <w:sz w:val="20"/>
          <w:szCs w:val="20"/>
        </w:rPr>
      </w:pPr>
    </w:p>
    <w:p w14:paraId="6372EC55" w14:textId="77777777" w:rsidR="004E05A1" w:rsidRPr="004E05A1" w:rsidRDefault="004E05A1" w:rsidP="004E05A1">
      <w:pPr>
        <w:pStyle w:val="Prrafodelista"/>
        <w:autoSpaceDE w:val="0"/>
        <w:autoSpaceDN w:val="0"/>
        <w:adjustRightInd w:val="0"/>
        <w:spacing w:after="0" w:line="240" w:lineRule="auto"/>
        <w:ind w:left="426"/>
        <w:jc w:val="both"/>
        <w:rPr>
          <w:rFonts w:ascii="Arial Narrow" w:hAnsi="Arial Narrow" w:cs="Calibri"/>
          <w:sz w:val="20"/>
          <w:szCs w:val="20"/>
        </w:rPr>
      </w:pPr>
      <w:r w:rsidRPr="004E05A1">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7C0EF67E" w14:textId="77777777" w:rsidR="00142083" w:rsidRDefault="00142083" w:rsidP="004E05A1">
      <w:pPr>
        <w:pStyle w:val="Prrafodelista"/>
        <w:autoSpaceDE w:val="0"/>
        <w:autoSpaceDN w:val="0"/>
        <w:adjustRightInd w:val="0"/>
        <w:spacing w:after="0" w:line="240" w:lineRule="auto"/>
        <w:ind w:left="426"/>
        <w:jc w:val="both"/>
        <w:rPr>
          <w:rFonts w:ascii="Arial Narrow" w:hAnsi="Arial Narrow" w:cs="Calibri"/>
          <w:sz w:val="20"/>
          <w:szCs w:val="20"/>
        </w:rPr>
      </w:pPr>
    </w:p>
    <w:p w14:paraId="4AE16320" w14:textId="78BCBF97" w:rsidR="004E05A1" w:rsidRPr="004E05A1" w:rsidRDefault="004E05A1" w:rsidP="004E05A1">
      <w:pPr>
        <w:pStyle w:val="Prrafodelista"/>
        <w:autoSpaceDE w:val="0"/>
        <w:autoSpaceDN w:val="0"/>
        <w:adjustRightInd w:val="0"/>
        <w:spacing w:after="0" w:line="240" w:lineRule="auto"/>
        <w:ind w:left="426"/>
        <w:jc w:val="both"/>
        <w:rPr>
          <w:rFonts w:ascii="Arial Narrow" w:hAnsi="Arial Narrow" w:cs="Calibri"/>
          <w:sz w:val="20"/>
          <w:szCs w:val="20"/>
        </w:rPr>
      </w:pPr>
      <w:r w:rsidRPr="004E05A1">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2E0BB142" w14:textId="77777777" w:rsidR="00142083" w:rsidRDefault="00142083" w:rsidP="004E05A1">
      <w:pPr>
        <w:pStyle w:val="Prrafodelista"/>
        <w:autoSpaceDE w:val="0"/>
        <w:autoSpaceDN w:val="0"/>
        <w:adjustRightInd w:val="0"/>
        <w:spacing w:after="0" w:line="240" w:lineRule="auto"/>
        <w:ind w:left="426"/>
        <w:jc w:val="both"/>
        <w:rPr>
          <w:rFonts w:ascii="Arial Narrow" w:hAnsi="Arial Narrow" w:cs="Calibri"/>
          <w:sz w:val="20"/>
          <w:szCs w:val="20"/>
        </w:rPr>
      </w:pPr>
    </w:p>
    <w:p w14:paraId="43A4B231" w14:textId="65133CAD" w:rsidR="004E05A1" w:rsidRPr="004E05A1" w:rsidRDefault="004E05A1" w:rsidP="004E05A1">
      <w:pPr>
        <w:pStyle w:val="Prrafodelista"/>
        <w:autoSpaceDE w:val="0"/>
        <w:autoSpaceDN w:val="0"/>
        <w:adjustRightInd w:val="0"/>
        <w:spacing w:after="0" w:line="240" w:lineRule="auto"/>
        <w:ind w:left="426"/>
        <w:jc w:val="both"/>
        <w:rPr>
          <w:rFonts w:ascii="Arial Narrow" w:hAnsi="Arial Narrow" w:cs="Calibri"/>
          <w:sz w:val="20"/>
          <w:szCs w:val="20"/>
        </w:rPr>
      </w:pPr>
      <w:r w:rsidRPr="004E05A1">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29BF6C74" w14:textId="77777777" w:rsidR="00142083" w:rsidRDefault="00142083" w:rsidP="004E05A1">
      <w:pPr>
        <w:pStyle w:val="Prrafodelista"/>
        <w:autoSpaceDE w:val="0"/>
        <w:autoSpaceDN w:val="0"/>
        <w:adjustRightInd w:val="0"/>
        <w:spacing w:after="0" w:line="240" w:lineRule="auto"/>
        <w:ind w:left="426"/>
        <w:jc w:val="both"/>
        <w:rPr>
          <w:rFonts w:ascii="Arial Narrow" w:hAnsi="Arial Narrow" w:cs="Calibri"/>
          <w:sz w:val="20"/>
          <w:szCs w:val="20"/>
        </w:rPr>
      </w:pPr>
    </w:p>
    <w:p w14:paraId="2054ED66" w14:textId="119C06D9" w:rsidR="004E05A1" w:rsidRPr="004E05A1" w:rsidRDefault="004E05A1" w:rsidP="004E05A1">
      <w:pPr>
        <w:pStyle w:val="Prrafodelista"/>
        <w:autoSpaceDE w:val="0"/>
        <w:autoSpaceDN w:val="0"/>
        <w:adjustRightInd w:val="0"/>
        <w:spacing w:after="0" w:line="240" w:lineRule="auto"/>
        <w:ind w:left="426"/>
        <w:jc w:val="both"/>
        <w:rPr>
          <w:rFonts w:ascii="Arial Narrow" w:hAnsi="Arial Narrow" w:cs="Calibri"/>
          <w:sz w:val="20"/>
          <w:szCs w:val="20"/>
        </w:rPr>
      </w:pPr>
      <w:r w:rsidRPr="004E05A1">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75243599" w14:textId="77777777" w:rsidR="004E05A1" w:rsidRPr="004E05A1" w:rsidRDefault="004E05A1" w:rsidP="004E05A1">
      <w:pPr>
        <w:autoSpaceDE w:val="0"/>
        <w:autoSpaceDN w:val="0"/>
        <w:adjustRightInd w:val="0"/>
        <w:spacing w:after="0" w:line="240" w:lineRule="auto"/>
        <w:jc w:val="both"/>
        <w:rPr>
          <w:rFonts w:ascii="Arial Narrow" w:hAnsi="Arial Narrow" w:cs="Calibri"/>
          <w:b/>
          <w:bCs/>
          <w:sz w:val="20"/>
          <w:szCs w:val="20"/>
        </w:rPr>
      </w:pPr>
    </w:p>
    <w:p w14:paraId="09291CBB" w14:textId="77777777" w:rsidR="004E05A1" w:rsidRPr="004E05A1" w:rsidRDefault="004E05A1" w:rsidP="004E05A1">
      <w:pPr>
        <w:pStyle w:val="Prrafodelista"/>
        <w:numPr>
          <w:ilvl w:val="0"/>
          <w:numId w:val="1"/>
        </w:numPr>
        <w:autoSpaceDE w:val="0"/>
        <w:autoSpaceDN w:val="0"/>
        <w:adjustRightInd w:val="0"/>
        <w:spacing w:after="0" w:line="240" w:lineRule="auto"/>
        <w:ind w:left="426" w:hanging="426"/>
        <w:jc w:val="both"/>
        <w:rPr>
          <w:rFonts w:ascii="Arial Narrow" w:hAnsi="Arial Narrow" w:cs="Calibri"/>
          <w:b/>
          <w:bCs/>
          <w:sz w:val="20"/>
          <w:szCs w:val="20"/>
        </w:rPr>
      </w:pPr>
      <w:r w:rsidRPr="004E05A1">
        <w:rPr>
          <w:rFonts w:ascii="Arial Narrow" w:hAnsi="Arial Narrow" w:cs="Calibri"/>
          <w:b/>
          <w:bCs/>
          <w:sz w:val="20"/>
          <w:szCs w:val="20"/>
        </w:rPr>
        <w:t>SOLUCIÓN DE CONTROVERSIAS:</w:t>
      </w:r>
    </w:p>
    <w:p w14:paraId="093FE603" w14:textId="77777777" w:rsidR="004E05A1" w:rsidRDefault="004E05A1" w:rsidP="004E05A1">
      <w:pPr>
        <w:pStyle w:val="Prrafodelista"/>
        <w:autoSpaceDE w:val="0"/>
        <w:autoSpaceDN w:val="0"/>
        <w:adjustRightInd w:val="0"/>
        <w:spacing w:after="0" w:line="240" w:lineRule="auto"/>
        <w:ind w:left="426"/>
        <w:jc w:val="both"/>
        <w:rPr>
          <w:rFonts w:ascii="Arial Narrow" w:hAnsi="Arial Narrow" w:cs="Calibri"/>
          <w:sz w:val="20"/>
          <w:szCs w:val="20"/>
        </w:rPr>
      </w:pPr>
      <w:r w:rsidRPr="004E05A1">
        <w:rPr>
          <w:rFonts w:ascii="Arial Narrow" w:hAnsi="Arial Narrow" w:cs="Calibri"/>
          <w:sz w:val="20"/>
          <w:szCs w:val="20"/>
        </w:rPr>
        <w:t xml:space="preserve">Todos los conflictos que se deriven de la ejecución e interpretación de la presente contratación son resueltos mediante conciliación. </w:t>
      </w:r>
    </w:p>
    <w:p w14:paraId="3A3E1EBF" w14:textId="77777777" w:rsidR="005331AD" w:rsidRDefault="005331AD" w:rsidP="004E05A1">
      <w:pPr>
        <w:pStyle w:val="Prrafodelista"/>
        <w:autoSpaceDE w:val="0"/>
        <w:autoSpaceDN w:val="0"/>
        <w:adjustRightInd w:val="0"/>
        <w:spacing w:after="0" w:line="240" w:lineRule="auto"/>
        <w:ind w:left="426"/>
        <w:jc w:val="both"/>
        <w:rPr>
          <w:rFonts w:ascii="Arial Narrow" w:hAnsi="Arial Narrow" w:cs="Calibri"/>
          <w:sz w:val="20"/>
          <w:szCs w:val="20"/>
        </w:rPr>
      </w:pPr>
    </w:p>
    <w:p w14:paraId="725F629B" w14:textId="77777777" w:rsidR="00477E75" w:rsidRDefault="00477E75" w:rsidP="004E05A1">
      <w:pPr>
        <w:pStyle w:val="Prrafodelista"/>
        <w:autoSpaceDE w:val="0"/>
        <w:autoSpaceDN w:val="0"/>
        <w:adjustRightInd w:val="0"/>
        <w:spacing w:after="0" w:line="240" w:lineRule="auto"/>
        <w:ind w:left="426"/>
        <w:jc w:val="both"/>
        <w:rPr>
          <w:rFonts w:ascii="Arial Narrow" w:hAnsi="Arial Narrow" w:cs="Calibri"/>
          <w:sz w:val="20"/>
          <w:szCs w:val="20"/>
        </w:rPr>
      </w:pPr>
    </w:p>
    <w:p w14:paraId="3CFC3C37" w14:textId="52B73A15" w:rsidR="005331AD" w:rsidRDefault="005331AD" w:rsidP="005331AD">
      <w:pPr>
        <w:pStyle w:val="Prrafodelista"/>
        <w:numPr>
          <w:ilvl w:val="0"/>
          <w:numId w:val="1"/>
        </w:numPr>
        <w:autoSpaceDE w:val="0"/>
        <w:autoSpaceDN w:val="0"/>
        <w:adjustRightInd w:val="0"/>
        <w:spacing w:after="0" w:line="240" w:lineRule="auto"/>
        <w:ind w:left="426" w:hanging="426"/>
        <w:jc w:val="both"/>
        <w:rPr>
          <w:rFonts w:ascii="Arial Narrow" w:hAnsi="Arial Narrow" w:cs="Calibri"/>
          <w:b/>
          <w:bCs/>
          <w:sz w:val="20"/>
          <w:szCs w:val="20"/>
        </w:rPr>
      </w:pPr>
      <w:r>
        <w:rPr>
          <w:rFonts w:ascii="Arial Narrow" w:hAnsi="Arial Narrow" w:cs="Calibri"/>
          <w:b/>
          <w:bCs/>
          <w:sz w:val="20"/>
          <w:szCs w:val="20"/>
        </w:rPr>
        <w:lastRenderedPageBreak/>
        <w:t xml:space="preserve">SEGURIDAD DE LA INFORMACIÓN: </w:t>
      </w:r>
    </w:p>
    <w:p w14:paraId="1B04ADD5" w14:textId="77777777" w:rsidR="00477E75" w:rsidRPr="00477E75" w:rsidRDefault="00477E75" w:rsidP="00477E75">
      <w:pPr>
        <w:pStyle w:val="Prrafodelista"/>
        <w:autoSpaceDE w:val="0"/>
        <w:autoSpaceDN w:val="0"/>
        <w:adjustRightInd w:val="0"/>
        <w:spacing w:after="0" w:line="240" w:lineRule="auto"/>
        <w:ind w:left="426"/>
        <w:jc w:val="both"/>
        <w:rPr>
          <w:rFonts w:ascii="Arial Narrow" w:hAnsi="Arial Narrow" w:cs="Calibri"/>
          <w:sz w:val="20"/>
          <w:szCs w:val="20"/>
        </w:rPr>
      </w:pPr>
      <w:r w:rsidRPr="00477E75">
        <w:rPr>
          <w:rFonts w:ascii="Arial Narrow" w:hAnsi="Arial Narrow" w:cs="Calibri"/>
          <w:sz w:val="20"/>
          <w:szCs w:val="20"/>
        </w:rPr>
        <w:t>Como parte del servicio y en relación con la seguridad de la información, el contratista se obliga a dar cumplimiento a las cláusulas de seguridad de la información y protección de datos personales, según Anexo A.</w:t>
      </w:r>
    </w:p>
    <w:p w14:paraId="1716E7A1" w14:textId="77777777" w:rsidR="005331AD" w:rsidRPr="004E05A1" w:rsidRDefault="005331AD" w:rsidP="004E05A1">
      <w:pPr>
        <w:pStyle w:val="Prrafodelista"/>
        <w:autoSpaceDE w:val="0"/>
        <w:autoSpaceDN w:val="0"/>
        <w:adjustRightInd w:val="0"/>
        <w:spacing w:after="0" w:line="240" w:lineRule="auto"/>
        <w:ind w:left="426"/>
        <w:jc w:val="both"/>
        <w:rPr>
          <w:rFonts w:ascii="Arial Narrow" w:hAnsi="Arial Narrow" w:cs="Calibri"/>
          <w:sz w:val="20"/>
          <w:szCs w:val="20"/>
        </w:rPr>
      </w:pPr>
    </w:p>
    <w:p w14:paraId="6DE88070" w14:textId="77777777" w:rsidR="004E05A1" w:rsidRPr="004E05A1" w:rsidRDefault="004E05A1" w:rsidP="004E05A1">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4E05A1" w:rsidRPr="007A7C8A" w14:paraId="51757351" w14:textId="77777777" w:rsidTr="00D42B54">
        <w:trPr>
          <w:gridAfter w:val="1"/>
          <w:wAfter w:w="6" w:type="dxa"/>
          <w:trHeight w:val="208"/>
        </w:trPr>
        <w:tc>
          <w:tcPr>
            <w:tcW w:w="8494" w:type="dxa"/>
            <w:shd w:val="clear" w:color="auto" w:fill="FFFFFF"/>
            <w:vAlign w:val="center"/>
          </w:tcPr>
          <w:p w14:paraId="0B94405A" w14:textId="77777777" w:rsidR="004E05A1" w:rsidRPr="007A7C8A" w:rsidRDefault="004E05A1" w:rsidP="00142083">
            <w:pPr>
              <w:autoSpaceDE w:val="0"/>
              <w:autoSpaceDN w:val="0"/>
              <w:adjustRightInd w:val="0"/>
              <w:spacing w:after="0" w:line="240" w:lineRule="auto"/>
              <w:jc w:val="center"/>
              <w:rPr>
                <w:rFonts w:ascii="Arial Narrow" w:eastAsia="Calibri" w:hAnsi="Arial Narrow" w:cs="Calibri"/>
                <w:sz w:val="20"/>
                <w:szCs w:val="20"/>
              </w:rPr>
            </w:pPr>
            <w:r w:rsidRPr="007A7C8A">
              <w:rPr>
                <w:rFonts w:ascii="Arial Narrow" w:eastAsia="Calibri" w:hAnsi="Arial Narrow" w:cs="Calibri"/>
                <w:b/>
                <w:bCs/>
                <w:sz w:val="20"/>
                <w:szCs w:val="20"/>
              </w:rPr>
              <w:t>NOMBRE COMPLETO DEL RESPONSABLE DEL AREA USUARIA / AREA TÉCNICA ESTRATEGICA</w:t>
            </w:r>
          </w:p>
        </w:tc>
      </w:tr>
      <w:tr w:rsidR="004E05A1" w:rsidRPr="007A7C8A" w14:paraId="3BE3F4FA" w14:textId="77777777" w:rsidTr="00142083">
        <w:trPr>
          <w:gridAfter w:val="1"/>
          <w:wAfter w:w="6" w:type="dxa"/>
          <w:trHeight w:val="477"/>
        </w:trPr>
        <w:tc>
          <w:tcPr>
            <w:tcW w:w="8494" w:type="dxa"/>
          </w:tcPr>
          <w:p w14:paraId="40AD3EF0" w14:textId="77777777" w:rsidR="007A7C8A" w:rsidRPr="007A7C8A" w:rsidRDefault="007A7C8A" w:rsidP="00142083">
            <w:pPr>
              <w:autoSpaceDE w:val="0"/>
              <w:autoSpaceDN w:val="0"/>
              <w:adjustRightInd w:val="0"/>
              <w:spacing w:after="0" w:line="240" w:lineRule="auto"/>
              <w:jc w:val="both"/>
              <w:rPr>
                <w:rFonts w:ascii="Arial Narrow" w:hAnsi="Arial Narrow" w:cs="Calibri"/>
                <w:sz w:val="20"/>
                <w:szCs w:val="20"/>
              </w:rPr>
            </w:pPr>
            <w:r w:rsidRPr="007A7C8A">
              <w:rPr>
                <w:rFonts w:ascii="Arial Narrow" w:hAnsi="Arial Narrow" w:cs="Calibri"/>
                <w:b/>
                <w:bCs/>
                <w:sz w:val="20"/>
                <w:szCs w:val="20"/>
              </w:rPr>
              <w:t>MARCO ANTONIO ROJAS AGUEDO</w:t>
            </w:r>
            <w:r w:rsidRPr="007A7C8A">
              <w:rPr>
                <w:rFonts w:ascii="Arial Narrow" w:hAnsi="Arial Narrow" w:cs="Calibri"/>
                <w:sz w:val="20"/>
                <w:szCs w:val="20"/>
              </w:rPr>
              <w:t xml:space="preserve"> </w:t>
            </w:r>
          </w:p>
          <w:p w14:paraId="233B7AD5" w14:textId="53273E5F" w:rsidR="004E05A1" w:rsidRPr="007A7C8A" w:rsidRDefault="007A7C8A" w:rsidP="00142083">
            <w:pPr>
              <w:autoSpaceDE w:val="0"/>
              <w:autoSpaceDN w:val="0"/>
              <w:adjustRightInd w:val="0"/>
              <w:spacing w:after="0" w:line="240" w:lineRule="auto"/>
              <w:jc w:val="both"/>
              <w:rPr>
                <w:rFonts w:ascii="Arial Narrow" w:eastAsia="Calibri" w:hAnsi="Arial Narrow" w:cs="Calibri"/>
                <w:sz w:val="20"/>
                <w:szCs w:val="20"/>
              </w:rPr>
            </w:pPr>
            <w:r w:rsidRPr="007A7C8A">
              <w:rPr>
                <w:rFonts w:ascii="Arial Narrow" w:hAnsi="Arial Narrow" w:cs="Calibri"/>
                <w:sz w:val="20"/>
                <w:szCs w:val="20"/>
              </w:rPr>
              <w:t>JEFE DE DESARROLLO DE SISTEMAS</w:t>
            </w:r>
          </w:p>
        </w:tc>
      </w:tr>
      <w:tr w:rsidR="004E05A1" w:rsidRPr="004E05A1" w14:paraId="502417CF" w14:textId="77777777" w:rsidTr="00D42B54">
        <w:trPr>
          <w:trHeight w:val="560"/>
        </w:trPr>
        <w:tc>
          <w:tcPr>
            <w:tcW w:w="8500" w:type="dxa"/>
            <w:gridSpan w:val="2"/>
            <w:shd w:val="clear" w:color="auto" w:fill="FFFFFF"/>
            <w:vAlign w:val="center"/>
          </w:tcPr>
          <w:p w14:paraId="3339EC1E" w14:textId="67623F11" w:rsidR="004E05A1" w:rsidRPr="004E05A1" w:rsidRDefault="004E05A1" w:rsidP="00142083">
            <w:pPr>
              <w:autoSpaceDE w:val="0"/>
              <w:autoSpaceDN w:val="0"/>
              <w:adjustRightInd w:val="0"/>
              <w:spacing w:after="0" w:line="240" w:lineRule="auto"/>
              <w:jc w:val="both"/>
              <w:rPr>
                <w:rFonts w:ascii="Arial Narrow" w:eastAsia="Calibri" w:hAnsi="Arial Narrow" w:cs="Calibri"/>
                <w:b/>
                <w:bCs/>
                <w:sz w:val="20"/>
                <w:szCs w:val="20"/>
              </w:rPr>
            </w:pPr>
            <w:r w:rsidRPr="007A7C8A">
              <w:rPr>
                <w:rFonts w:ascii="Arial Narrow" w:eastAsia="Calibri" w:hAnsi="Arial Narrow" w:cs="Calibri"/>
                <w:b/>
                <w:bCs/>
                <w:sz w:val="20"/>
                <w:szCs w:val="20"/>
              </w:rPr>
              <w:t xml:space="preserve">FECHA: </w:t>
            </w:r>
            <w:r w:rsidR="00E6188C">
              <w:rPr>
                <w:rFonts w:ascii="Arial Narrow" w:eastAsia="Calibri" w:hAnsi="Arial Narrow" w:cs="Calibri"/>
                <w:b/>
                <w:bCs/>
                <w:sz w:val="20"/>
                <w:szCs w:val="20"/>
              </w:rPr>
              <w:t>03</w:t>
            </w:r>
            <w:r w:rsidR="007A7C8A" w:rsidRPr="007A7C8A">
              <w:rPr>
                <w:rFonts w:ascii="Arial Narrow" w:eastAsia="Calibri" w:hAnsi="Arial Narrow" w:cs="Calibri"/>
                <w:b/>
                <w:bCs/>
                <w:sz w:val="20"/>
                <w:szCs w:val="20"/>
              </w:rPr>
              <w:t xml:space="preserve"> de </w:t>
            </w:r>
            <w:r w:rsidR="0033579F">
              <w:rPr>
                <w:rFonts w:ascii="Arial Narrow" w:eastAsia="Calibri" w:hAnsi="Arial Narrow" w:cs="Calibri"/>
                <w:b/>
                <w:bCs/>
                <w:sz w:val="20"/>
                <w:szCs w:val="20"/>
              </w:rPr>
              <w:t>agosto</w:t>
            </w:r>
            <w:r w:rsidR="007A7C8A" w:rsidRPr="007A7C8A">
              <w:rPr>
                <w:rFonts w:ascii="Arial Narrow" w:eastAsia="Calibri" w:hAnsi="Arial Narrow" w:cs="Calibri"/>
                <w:b/>
                <w:bCs/>
                <w:sz w:val="20"/>
                <w:szCs w:val="20"/>
              </w:rPr>
              <w:t xml:space="preserve"> de 2026</w:t>
            </w:r>
          </w:p>
        </w:tc>
      </w:tr>
    </w:tbl>
    <w:p w14:paraId="0E892E87" w14:textId="77777777" w:rsidR="005A5E8C" w:rsidRDefault="005A5E8C">
      <w:pPr>
        <w:rPr>
          <w:rFonts w:ascii="Arial Narrow" w:hAnsi="Arial Narrow"/>
          <w:sz w:val="20"/>
          <w:szCs w:val="20"/>
        </w:rPr>
      </w:pPr>
    </w:p>
    <w:p w14:paraId="2B8D447E" w14:textId="77777777" w:rsidR="002E7F37" w:rsidRDefault="002E7F37">
      <w:pPr>
        <w:rPr>
          <w:rFonts w:ascii="Arial Narrow" w:hAnsi="Arial Narrow"/>
          <w:sz w:val="20"/>
          <w:szCs w:val="20"/>
        </w:rPr>
      </w:pPr>
    </w:p>
    <w:p w14:paraId="62FEFD8D" w14:textId="77777777" w:rsidR="002E7F37" w:rsidRDefault="002E7F37">
      <w:pPr>
        <w:rPr>
          <w:rFonts w:ascii="Arial Narrow" w:hAnsi="Arial Narrow"/>
          <w:sz w:val="20"/>
          <w:szCs w:val="20"/>
        </w:rPr>
      </w:pPr>
    </w:p>
    <w:p w14:paraId="4452D5AF" w14:textId="77777777" w:rsidR="002E7F37" w:rsidRDefault="002E7F37">
      <w:pPr>
        <w:rPr>
          <w:rFonts w:ascii="Arial Narrow" w:hAnsi="Arial Narrow"/>
          <w:sz w:val="20"/>
          <w:szCs w:val="20"/>
        </w:rPr>
      </w:pPr>
    </w:p>
    <w:p w14:paraId="7E2B4400" w14:textId="77777777" w:rsidR="002E7F37" w:rsidRDefault="002E7F37">
      <w:pPr>
        <w:rPr>
          <w:rFonts w:ascii="Arial Narrow" w:hAnsi="Arial Narrow"/>
          <w:sz w:val="20"/>
          <w:szCs w:val="20"/>
        </w:rPr>
      </w:pPr>
    </w:p>
    <w:p w14:paraId="1B4D3161" w14:textId="77777777" w:rsidR="002E7F37" w:rsidRDefault="002E7F37">
      <w:pPr>
        <w:rPr>
          <w:rFonts w:ascii="Arial Narrow" w:hAnsi="Arial Narrow"/>
          <w:sz w:val="20"/>
          <w:szCs w:val="20"/>
        </w:rPr>
      </w:pPr>
    </w:p>
    <w:p w14:paraId="7D94C26E" w14:textId="77777777" w:rsidR="002E7F37" w:rsidRDefault="002E7F37">
      <w:pPr>
        <w:rPr>
          <w:rFonts w:ascii="Arial Narrow" w:hAnsi="Arial Narrow"/>
          <w:sz w:val="20"/>
          <w:szCs w:val="20"/>
        </w:rPr>
      </w:pPr>
    </w:p>
    <w:p w14:paraId="7F23876B" w14:textId="77777777" w:rsidR="002E7F37" w:rsidRDefault="002E7F37">
      <w:pPr>
        <w:rPr>
          <w:rFonts w:ascii="Arial Narrow" w:hAnsi="Arial Narrow"/>
          <w:sz w:val="20"/>
          <w:szCs w:val="20"/>
        </w:rPr>
      </w:pPr>
    </w:p>
    <w:p w14:paraId="07883100" w14:textId="77777777" w:rsidR="002E7F37" w:rsidRDefault="002E7F37">
      <w:pPr>
        <w:rPr>
          <w:rFonts w:ascii="Arial Narrow" w:hAnsi="Arial Narrow"/>
          <w:sz w:val="20"/>
          <w:szCs w:val="20"/>
        </w:rPr>
      </w:pPr>
    </w:p>
    <w:p w14:paraId="555E4605" w14:textId="77777777" w:rsidR="002E7F37" w:rsidRDefault="002E7F37">
      <w:pPr>
        <w:rPr>
          <w:rFonts w:ascii="Arial Narrow" w:hAnsi="Arial Narrow"/>
          <w:sz w:val="20"/>
          <w:szCs w:val="20"/>
        </w:rPr>
      </w:pPr>
    </w:p>
    <w:p w14:paraId="4E5FEB20" w14:textId="77777777" w:rsidR="002E7F37" w:rsidRDefault="002E7F37">
      <w:pPr>
        <w:rPr>
          <w:rFonts w:ascii="Arial Narrow" w:hAnsi="Arial Narrow"/>
          <w:sz w:val="20"/>
          <w:szCs w:val="20"/>
        </w:rPr>
      </w:pPr>
    </w:p>
    <w:p w14:paraId="3ECE2FA7" w14:textId="77777777" w:rsidR="002E7F37" w:rsidRDefault="002E7F37">
      <w:pPr>
        <w:rPr>
          <w:rFonts w:ascii="Arial Narrow" w:hAnsi="Arial Narrow"/>
          <w:sz w:val="20"/>
          <w:szCs w:val="20"/>
        </w:rPr>
      </w:pPr>
    </w:p>
    <w:p w14:paraId="2EAA8B91" w14:textId="77777777" w:rsidR="002E7F37" w:rsidRDefault="002E7F37">
      <w:pPr>
        <w:rPr>
          <w:rFonts w:ascii="Arial Narrow" w:hAnsi="Arial Narrow"/>
          <w:sz w:val="20"/>
          <w:szCs w:val="20"/>
        </w:rPr>
      </w:pPr>
    </w:p>
    <w:p w14:paraId="58263808" w14:textId="77777777" w:rsidR="002E7F37" w:rsidRDefault="002E7F37">
      <w:pPr>
        <w:rPr>
          <w:rFonts w:ascii="Arial Narrow" w:hAnsi="Arial Narrow"/>
          <w:sz w:val="20"/>
          <w:szCs w:val="20"/>
        </w:rPr>
      </w:pPr>
    </w:p>
    <w:p w14:paraId="3CE1087A" w14:textId="77777777" w:rsidR="002E7F37" w:rsidRDefault="002E7F37">
      <w:pPr>
        <w:rPr>
          <w:rFonts w:ascii="Arial Narrow" w:hAnsi="Arial Narrow"/>
          <w:sz w:val="20"/>
          <w:szCs w:val="20"/>
        </w:rPr>
      </w:pPr>
    </w:p>
    <w:p w14:paraId="7D72A823" w14:textId="77777777" w:rsidR="002E7F37" w:rsidRDefault="002E7F37">
      <w:pPr>
        <w:rPr>
          <w:rFonts w:ascii="Arial Narrow" w:hAnsi="Arial Narrow"/>
          <w:sz w:val="20"/>
          <w:szCs w:val="20"/>
        </w:rPr>
      </w:pPr>
    </w:p>
    <w:p w14:paraId="250F4027" w14:textId="77777777" w:rsidR="002E7F37" w:rsidRDefault="002E7F37">
      <w:pPr>
        <w:rPr>
          <w:rFonts w:ascii="Arial Narrow" w:hAnsi="Arial Narrow"/>
          <w:sz w:val="20"/>
          <w:szCs w:val="20"/>
        </w:rPr>
      </w:pPr>
    </w:p>
    <w:p w14:paraId="5257AA14" w14:textId="77777777" w:rsidR="002E7F37" w:rsidRDefault="002E7F37">
      <w:pPr>
        <w:rPr>
          <w:rFonts w:ascii="Arial Narrow" w:hAnsi="Arial Narrow"/>
          <w:sz w:val="20"/>
          <w:szCs w:val="20"/>
        </w:rPr>
      </w:pPr>
    </w:p>
    <w:p w14:paraId="01957302" w14:textId="77777777" w:rsidR="002E7F37" w:rsidRDefault="002E7F37">
      <w:pPr>
        <w:rPr>
          <w:rFonts w:ascii="Arial Narrow" w:hAnsi="Arial Narrow"/>
          <w:sz w:val="20"/>
          <w:szCs w:val="20"/>
        </w:rPr>
      </w:pPr>
    </w:p>
    <w:p w14:paraId="3D0C1313" w14:textId="77777777" w:rsidR="002E7F37" w:rsidRDefault="002E7F37">
      <w:pPr>
        <w:rPr>
          <w:rFonts w:ascii="Arial Narrow" w:hAnsi="Arial Narrow"/>
          <w:sz w:val="20"/>
          <w:szCs w:val="20"/>
        </w:rPr>
      </w:pPr>
    </w:p>
    <w:p w14:paraId="48EAA9C8" w14:textId="77777777" w:rsidR="002E7F37" w:rsidRDefault="002E7F37">
      <w:pPr>
        <w:rPr>
          <w:rFonts w:ascii="Arial Narrow" w:hAnsi="Arial Narrow"/>
          <w:sz w:val="20"/>
          <w:szCs w:val="20"/>
        </w:rPr>
      </w:pPr>
    </w:p>
    <w:p w14:paraId="6CFA3C7E" w14:textId="77777777" w:rsidR="002E7F37" w:rsidRDefault="002E7F37">
      <w:pPr>
        <w:rPr>
          <w:rFonts w:ascii="Arial Narrow" w:hAnsi="Arial Narrow"/>
          <w:sz w:val="20"/>
          <w:szCs w:val="20"/>
        </w:rPr>
      </w:pPr>
    </w:p>
    <w:p w14:paraId="4640A15B" w14:textId="77777777" w:rsidR="00A81FDC" w:rsidRPr="00235E7F" w:rsidRDefault="00A81FDC" w:rsidP="00A81FDC">
      <w:pPr>
        <w:pStyle w:val="Prrafodelista"/>
        <w:widowControl w:val="0"/>
        <w:spacing w:after="0" w:line="240" w:lineRule="auto"/>
        <w:ind w:left="0"/>
        <w:jc w:val="center"/>
        <w:rPr>
          <w:rFonts w:ascii="Arial Narrow" w:hAnsi="Arial Narrow" w:cs="Calibri"/>
          <w:b/>
          <w:bCs/>
        </w:rPr>
      </w:pPr>
      <w:r w:rsidRPr="00235E7F">
        <w:rPr>
          <w:rFonts w:ascii="Arial Narrow" w:hAnsi="Arial Narrow" w:cs="Calibri"/>
          <w:b/>
          <w:bCs/>
        </w:rPr>
        <w:lastRenderedPageBreak/>
        <w:t>ANEXO A</w:t>
      </w:r>
    </w:p>
    <w:p w14:paraId="387AE7B1" w14:textId="77777777" w:rsidR="00A81FDC" w:rsidRPr="00235E7F" w:rsidRDefault="00A81FDC" w:rsidP="00A81FDC">
      <w:pPr>
        <w:pStyle w:val="Prrafodelista"/>
        <w:widowControl w:val="0"/>
        <w:spacing w:after="0" w:line="240" w:lineRule="auto"/>
        <w:ind w:left="0"/>
        <w:jc w:val="center"/>
        <w:rPr>
          <w:rFonts w:ascii="Arial Narrow" w:hAnsi="Arial Narrow" w:cs="Calibri"/>
          <w:b/>
          <w:bCs/>
          <w:i/>
          <w:iCs/>
        </w:rPr>
      </w:pPr>
    </w:p>
    <w:p w14:paraId="5E173DA7" w14:textId="77777777" w:rsidR="00A81FDC" w:rsidRPr="00235E7F" w:rsidRDefault="00A81FDC" w:rsidP="00A81FDC">
      <w:pPr>
        <w:pStyle w:val="Prrafodelista"/>
        <w:widowControl w:val="0"/>
        <w:spacing w:after="0" w:line="240" w:lineRule="auto"/>
        <w:ind w:left="142"/>
        <w:jc w:val="both"/>
        <w:rPr>
          <w:rFonts w:ascii="Arial Narrow" w:hAnsi="Arial Narrow" w:cs="Calibri"/>
          <w:b/>
          <w:bCs/>
          <w:i/>
          <w:iCs/>
        </w:rPr>
      </w:pPr>
      <w:r w:rsidRPr="00235E7F">
        <w:rPr>
          <w:rFonts w:ascii="Arial Narrow" w:hAnsi="Arial Narrow" w:cs="Calibri"/>
          <w:b/>
          <w:bCs/>
        </w:rPr>
        <w:t>CLÁUSULAS DE SEGURIDAD DE LA INFORMACIÓN Y PROTECCIÓN DE DATOS PERSONALES</w:t>
      </w:r>
    </w:p>
    <w:p w14:paraId="3CA50D07"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22F1ABD2" w14:textId="77777777" w:rsidR="00A81FDC" w:rsidRPr="00235E7F" w:rsidRDefault="00A81FDC" w:rsidP="00A81FDC">
      <w:pPr>
        <w:pStyle w:val="Prrafodelista"/>
        <w:widowControl w:val="0"/>
        <w:numPr>
          <w:ilvl w:val="0"/>
          <w:numId w:val="17"/>
        </w:numPr>
        <w:spacing w:after="0" w:line="240" w:lineRule="auto"/>
        <w:ind w:left="142"/>
        <w:jc w:val="both"/>
        <w:rPr>
          <w:rFonts w:ascii="Arial Narrow" w:hAnsi="Arial Narrow" w:cs="Calibri"/>
          <w:b/>
          <w:bCs/>
        </w:rPr>
      </w:pPr>
      <w:r w:rsidRPr="00235E7F">
        <w:rPr>
          <w:rFonts w:ascii="Arial Narrow" w:hAnsi="Arial Narrow" w:cs="Calibri"/>
          <w:b/>
          <w:bCs/>
        </w:rPr>
        <w:t>SEGURIDAD DE LA INFORMACIÓN</w:t>
      </w:r>
    </w:p>
    <w:p w14:paraId="2C596ECF" w14:textId="77777777" w:rsidR="00A81FDC" w:rsidRPr="00235E7F" w:rsidRDefault="00A81FDC" w:rsidP="00A81FDC">
      <w:pPr>
        <w:pStyle w:val="Prrafodelista"/>
        <w:widowControl w:val="0"/>
        <w:spacing w:after="0" w:line="240" w:lineRule="auto"/>
        <w:ind w:left="142"/>
        <w:jc w:val="both"/>
        <w:rPr>
          <w:rFonts w:ascii="Arial Narrow" w:hAnsi="Arial Narrow" w:cs="Calibri"/>
          <w:b/>
          <w:bCs/>
        </w:rPr>
      </w:pPr>
    </w:p>
    <w:p w14:paraId="7DFCB4AA" w14:textId="77777777" w:rsidR="00A81FDC" w:rsidRPr="00235E7F" w:rsidRDefault="00A81FDC" w:rsidP="00A81FDC">
      <w:pPr>
        <w:pStyle w:val="Prrafodelista"/>
        <w:widowControl w:val="0"/>
        <w:numPr>
          <w:ilvl w:val="1"/>
          <w:numId w:val="17"/>
        </w:numPr>
        <w:spacing w:after="0" w:line="240" w:lineRule="auto"/>
        <w:ind w:left="567"/>
        <w:jc w:val="both"/>
        <w:rPr>
          <w:rFonts w:ascii="Arial Narrow" w:hAnsi="Arial Narrow" w:cs="Calibri"/>
          <w:b/>
          <w:bCs/>
        </w:rPr>
      </w:pPr>
      <w:r w:rsidRPr="00235E7F">
        <w:rPr>
          <w:rFonts w:ascii="Arial Narrow" w:hAnsi="Arial Narrow" w:cs="Calibri"/>
          <w:b/>
          <w:bCs/>
        </w:rPr>
        <w:t>CONFIDENCIALIDAD</w:t>
      </w:r>
    </w:p>
    <w:p w14:paraId="62ABEA2C"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7843831B"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Se califica como confidencial toda la información obtenida, así como los informes y toda clase de documentos que produzca o tenga a su alcance EL CONTRATISTA para la ejecución del presente contrato.</w:t>
      </w:r>
    </w:p>
    <w:p w14:paraId="51099CF1"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78D6A662"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Se entenderá como tal toda información de tipo económica, financiera, legal, contable, técnica, comercial, estratégica o de otro tipo, así como la información proveniente de la función de supervisión, que sea revelada por LA SUPERINTENDENCIA a EL CONTRATISTA, en forma oral, escrita, o por cualquier otro medio o soporte para la realización de la prestación contratada; así como cualquier análisis, recopilación, estudio, resumen, extracto o documentación de todo tipo que elabore o formule EL CONTRATISTA a partir de la Información Confidencial o documentación revelada por LA SUPERINTENDENCIA.</w:t>
      </w:r>
    </w:p>
    <w:p w14:paraId="5DB9FFD3"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4398362A"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EL CONTRATISTA se obliga a cumplir con el deber de reserva respecto de dicha información, no pudiendo por tanto divulgarla sin autorización expresa de LA SUPERINTENDENCIA. Esta obligación subsistirá aún después de concluida la vigencia del presente contrato por un plazo mínimo de cinco (5) años.</w:t>
      </w:r>
    </w:p>
    <w:p w14:paraId="4162D468"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077B69E2"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EL CONTRATISTA se compromete a limitar el acceso a la Información Confidencial de forma tal que solo sea accesible a aquellas personas que necesariamente deban involucrarse en las conversaciones, tratativas y/o acuerdos mantenidos con LA SUPERINTENDENCIA.</w:t>
      </w:r>
    </w:p>
    <w:p w14:paraId="2499BD3F"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38FDF1EE"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EL CONTRATISTA responderá legalmente por los daños y perjuicios causados por el incumplimiento al deber de reserva al que se refiere esta cláusula y, para este efecto, suscribe este documento.</w:t>
      </w:r>
    </w:p>
    <w:p w14:paraId="0136FB5A"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35554E8A" w14:textId="77777777" w:rsidR="00A81FDC" w:rsidRPr="00235E7F" w:rsidRDefault="00A81FDC" w:rsidP="00A81FDC">
      <w:pPr>
        <w:pStyle w:val="Prrafodelista"/>
        <w:widowControl w:val="0"/>
        <w:numPr>
          <w:ilvl w:val="1"/>
          <w:numId w:val="17"/>
        </w:numPr>
        <w:spacing w:after="0" w:line="240" w:lineRule="auto"/>
        <w:ind w:left="567"/>
        <w:jc w:val="both"/>
        <w:rPr>
          <w:rFonts w:ascii="Arial Narrow" w:hAnsi="Arial Narrow" w:cs="Calibri"/>
          <w:b/>
          <w:bCs/>
        </w:rPr>
      </w:pPr>
      <w:r w:rsidRPr="00235E7F">
        <w:rPr>
          <w:rFonts w:ascii="Arial Narrow" w:hAnsi="Arial Narrow" w:cs="Calibri"/>
          <w:b/>
          <w:bCs/>
        </w:rPr>
        <w:t>INTEGRIDAD Y DISPONIBILIDAD DE LA INFORMACIÓN</w:t>
      </w:r>
    </w:p>
    <w:p w14:paraId="24B2C95F" w14:textId="77777777" w:rsidR="00A81FDC" w:rsidRPr="00235E7F" w:rsidRDefault="00A81FDC" w:rsidP="00A81FDC">
      <w:pPr>
        <w:pStyle w:val="Prrafodelista"/>
        <w:widowControl w:val="0"/>
        <w:spacing w:after="0" w:line="240" w:lineRule="auto"/>
        <w:ind w:left="142"/>
        <w:jc w:val="both"/>
        <w:rPr>
          <w:rFonts w:ascii="Arial Narrow" w:hAnsi="Arial Narrow" w:cs="Calibri"/>
          <w:b/>
          <w:bCs/>
        </w:rPr>
      </w:pPr>
    </w:p>
    <w:p w14:paraId="79E3FA31"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EL CONTRATISTA se compromete a respetar y aplicar en la prestación que brinde, según correspondan, las políticas, principios, procedimientos, manuales y controles de los sistemas de gestión, metodologías, estándares y otros, referidos a seguridad de la información, establecidos por LA SUPERINTENDENCIA y que declara conocer y aceptar. Asimismo, se compromete a cumplir con la sección “Obligaciones del Contratista”.</w:t>
      </w:r>
    </w:p>
    <w:p w14:paraId="3A022698"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7F8F6FF4"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Previa evaluación y conformidad de las áreas competentes, LA SUPERINTENDENCIA autorizará los accesos a recursos o herramientas propias de la institución y que sean requeridos por EL CONTRATISTA para la ejecución de la prestación materia del presente contrato. Una vez finalizado el contrato, todos los accesos serán retirados.</w:t>
      </w:r>
    </w:p>
    <w:p w14:paraId="3CC6E292"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34EEC97D"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EL CONTRATISTA debe tomar medidas de protección de la información de LA SUPERINTENDENCIA que se encuentre almacenada en los equipos y/o dispositivos que requieran mantenimiento fuera o dentro de las instalaciones de LA SUPERINTENDENCIA.</w:t>
      </w:r>
    </w:p>
    <w:p w14:paraId="47B4A111" w14:textId="77777777" w:rsidR="00A81FDC" w:rsidRPr="00235E7F" w:rsidRDefault="00A81FDC" w:rsidP="00A81FDC">
      <w:pPr>
        <w:spacing w:after="0" w:line="240" w:lineRule="auto"/>
        <w:rPr>
          <w:rFonts w:ascii="Arial Narrow" w:hAnsi="Arial Narrow" w:cs="Calibri"/>
        </w:rPr>
      </w:pPr>
      <w:r w:rsidRPr="00235E7F">
        <w:rPr>
          <w:rFonts w:ascii="Arial Narrow" w:hAnsi="Arial Narrow" w:cs="Calibri"/>
        </w:rPr>
        <w:br w:type="page"/>
      </w:r>
    </w:p>
    <w:p w14:paraId="014A8D2E"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lastRenderedPageBreak/>
        <w:t>EL CONTRATISTA adoptará las medidas técnicas, organizativas y legales necesarias para garantizar la seguridad de la información involucrada. Las medidas de seguridad deben ser apropiadas y acordes con la naturaleza y envergadura de tal información, a fin de evitar cualquier manejo contrario a la prestación contratada, incluyéndose, entre otros, a la adulteración, la alteración, la pérdida, las desviaciones de información, intencionales o no, ya sea que los riesgos provengan de la acción humana o del medio técnico utilizado.</w:t>
      </w:r>
    </w:p>
    <w:p w14:paraId="2416C14E"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18028B88"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 xml:space="preserve">EL CONTRATISTA deberá reportar a LA SUPERINTENDECIA dentro de las cuarenta y ocho (48) horas siguientes a su ocurrencia, cualquier incidente de seguridad de la información, hallazgo o situaciones sospechosas que puedan poner en riesgo la citada información, relacionada con vulneraciones a la Confidencialidad, Disponibilidad, Integridad o Privacidad de la información de LA SUPERINTENDENCIA, a fin de adoptar, de ser el caso, las coordinaciones y acciones necesarias que correspondan.  </w:t>
      </w:r>
    </w:p>
    <w:p w14:paraId="34AF963E"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4F23A2B3"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 xml:space="preserve">EL CONTRATISTA al inicio de la prestación deberá proporcionar al área usuaria la información de los canales de contactos respectivos (números de teléfonos y correos electrónicos) y un procedimiento para el reporte de incidentes de seguridad de la información y ciberseguridad que incluya un cuadro de escalamiento comercial, de </w:t>
      </w:r>
      <w:proofErr w:type="spellStart"/>
      <w:proofErr w:type="gramStart"/>
      <w:r w:rsidRPr="00235E7F">
        <w:rPr>
          <w:rFonts w:ascii="Arial Narrow" w:hAnsi="Arial Narrow" w:cs="Calibri"/>
        </w:rPr>
        <w:t>post-venta</w:t>
      </w:r>
      <w:proofErr w:type="spellEnd"/>
      <w:proofErr w:type="gramEnd"/>
      <w:r w:rsidRPr="00235E7F">
        <w:rPr>
          <w:rFonts w:ascii="Arial Narrow" w:hAnsi="Arial Narrow" w:cs="Calibri"/>
        </w:rPr>
        <w:t xml:space="preserve"> y atención de averías y/o asistencia de soporte técnico.</w:t>
      </w:r>
    </w:p>
    <w:p w14:paraId="25258AE1"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2C4D8D71"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El CONTRATISTA exime de toda responsabilidad a LA SUPERINTENDENCIA, sus empleados y funcionarios, por cualquier litigio, acción legal o procedimiento administrativo, reclamación o demanda que pudiera derivarse de cualquier trasgresión o supuesta trasgresión de cualquier patente, uso de modelo, diseño registrado, marca registrada, derechos de autor o cualquier otro derecho de propiedad intelectual que estuviese registrado o de alguna otra forma existente a la fecha del contrato debido a la ejecución de la prestación por parte de EL CONTRATISTA o el uso de la misma por parte de LA SUPERINTENDENCIA.</w:t>
      </w:r>
    </w:p>
    <w:p w14:paraId="3637E844"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19D645BB" w14:textId="0C3227EE" w:rsidR="00A81FDC" w:rsidRPr="00235E7F" w:rsidRDefault="00A81FDC" w:rsidP="00A81FDC">
      <w:pPr>
        <w:pStyle w:val="Prrafodelista"/>
        <w:widowControl w:val="0"/>
        <w:spacing w:after="0" w:line="240" w:lineRule="auto"/>
        <w:ind w:left="567"/>
        <w:jc w:val="both"/>
        <w:rPr>
          <w:rFonts w:ascii="Arial Narrow" w:hAnsi="Arial Narrow" w:cs="Calibri"/>
        </w:rPr>
      </w:pPr>
      <w:r w:rsidRPr="00CF2F1B">
        <w:rPr>
          <w:rFonts w:ascii="Arial Narrow" w:hAnsi="Arial Narrow" w:cs="Calibri"/>
        </w:rPr>
        <w:t>El incumplimiento de lo dispuesto en la presente cláusula de Seguridad de la Información por parte de EL CONTRATISTA constituye causal de resolución del presente contrato</w:t>
      </w:r>
      <w:r w:rsidR="00CF2F1B" w:rsidRPr="00CF2F1B">
        <w:rPr>
          <w:rStyle w:val="Refdenotaalpie"/>
          <w:rFonts w:ascii="Arial Narrow" w:hAnsi="Arial Narrow"/>
        </w:rPr>
        <w:footnoteReference w:id="2"/>
      </w:r>
      <w:r w:rsidRPr="00CF2F1B">
        <w:rPr>
          <w:rFonts w:ascii="Arial Narrow" w:hAnsi="Arial Narrow" w:cs="Calibri"/>
        </w:rPr>
        <w:t>, y, asimismo, dará lugar a la indemnización por daños y perjuicios que le corresponda a LA SUPERINTENDENCIA conforme a ley.</w:t>
      </w:r>
    </w:p>
    <w:p w14:paraId="4C3DE648"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7DB83FB4" w14:textId="77777777" w:rsidR="00A81FDC" w:rsidRPr="00235E7F" w:rsidRDefault="00A81FDC" w:rsidP="00A81FDC">
      <w:pPr>
        <w:pStyle w:val="Prrafodelista"/>
        <w:widowControl w:val="0"/>
        <w:numPr>
          <w:ilvl w:val="0"/>
          <w:numId w:val="17"/>
        </w:numPr>
        <w:spacing w:after="0" w:line="240" w:lineRule="auto"/>
        <w:ind w:left="142"/>
        <w:jc w:val="both"/>
        <w:rPr>
          <w:rFonts w:ascii="Arial Narrow" w:hAnsi="Arial Narrow" w:cs="Calibri"/>
          <w:b/>
          <w:bCs/>
        </w:rPr>
      </w:pPr>
      <w:r w:rsidRPr="00235E7F">
        <w:rPr>
          <w:rFonts w:ascii="Arial Narrow" w:hAnsi="Arial Narrow" w:cs="Calibri"/>
          <w:b/>
          <w:bCs/>
        </w:rPr>
        <w:t xml:space="preserve">PROTECCIÓN DE DATOS PERSONALES </w:t>
      </w:r>
    </w:p>
    <w:p w14:paraId="2070DDA5" w14:textId="77777777" w:rsidR="00A81FDC" w:rsidRPr="00235E7F" w:rsidRDefault="00A81FDC" w:rsidP="00A81FDC">
      <w:pPr>
        <w:pStyle w:val="Prrafodelista"/>
        <w:widowControl w:val="0"/>
        <w:spacing w:after="0" w:line="240" w:lineRule="auto"/>
        <w:ind w:left="142"/>
        <w:jc w:val="both"/>
        <w:rPr>
          <w:rFonts w:ascii="Arial Narrow" w:hAnsi="Arial Narrow" w:cs="Calibri"/>
          <w:b/>
          <w:bCs/>
        </w:rPr>
      </w:pPr>
    </w:p>
    <w:p w14:paraId="24F3C328" w14:textId="77777777" w:rsidR="00A81FDC" w:rsidRPr="00235E7F" w:rsidRDefault="00A81FDC" w:rsidP="00A81FDC">
      <w:pPr>
        <w:pStyle w:val="Prrafodelista"/>
        <w:widowControl w:val="0"/>
        <w:numPr>
          <w:ilvl w:val="1"/>
          <w:numId w:val="17"/>
        </w:numPr>
        <w:spacing w:after="0" w:line="240" w:lineRule="auto"/>
        <w:ind w:left="567"/>
        <w:jc w:val="both"/>
        <w:rPr>
          <w:rFonts w:ascii="Arial Narrow" w:hAnsi="Arial Narrow" w:cs="Calibri"/>
          <w:b/>
          <w:bCs/>
        </w:rPr>
      </w:pPr>
      <w:r w:rsidRPr="00235E7F">
        <w:rPr>
          <w:rFonts w:ascii="Arial Narrow" w:hAnsi="Arial Narrow" w:cs="Calibri"/>
          <w:b/>
          <w:bCs/>
        </w:rPr>
        <w:t>DEL CUMPLIMIENTO DE LA LEY DE PROTECCIÓN DE DATOS PERSONALES</w:t>
      </w:r>
    </w:p>
    <w:p w14:paraId="3692A28F"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3273174D" w14:textId="5D258D2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 xml:space="preserve">EL CONTRATISTA declara que se somete a las disposiciones previstas por </w:t>
      </w:r>
      <w:r w:rsidR="007C050D" w:rsidRPr="007C050D">
        <w:rPr>
          <w:rFonts w:ascii="Arial Narrow" w:hAnsi="Arial Narrow" w:cs="Calibri"/>
        </w:rPr>
        <w:t>la Ley N° 29733</w:t>
      </w:r>
      <w:r w:rsidR="00C45FF3">
        <w:rPr>
          <w:rFonts w:ascii="Arial Narrow" w:hAnsi="Arial Narrow" w:cs="Calibri"/>
        </w:rPr>
        <w:t xml:space="preserve">, </w:t>
      </w:r>
      <w:r w:rsidRPr="00235E7F">
        <w:rPr>
          <w:rFonts w:ascii="Arial Narrow" w:hAnsi="Arial Narrow" w:cs="Calibri"/>
        </w:rPr>
        <w:t>Ley de Protección de Datos Personales, su reglamento, directiva y demás normas conexas, complementarias, modificatorias y/o sustitutorias; por lo que los datos personales que se proporcionen, así como aquellos generados o recopilados en el marco del presente contrato serán tratados en forma confidencial y estarán sujetos a estrictas medidas de seguridad, conforme lo dispone la referida normativa.</w:t>
      </w:r>
    </w:p>
    <w:p w14:paraId="0451A62A"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4894D828" w14:textId="00D70195" w:rsidR="00A81FDC" w:rsidRPr="00235E7F" w:rsidRDefault="00A81FDC" w:rsidP="00D6001A">
      <w:pPr>
        <w:pStyle w:val="Prrafodelista"/>
        <w:widowControl w:val="0"/>
        <w:spacing w:after="0" w:line="240" w:lineRule="auto"/>
        <w:ind w:left="567"/>
        <w:jc w:val="both"/>
        <w:rPr>
          <w:rFonts w:ascii="Arial Narrow" w:hAnsi="Arial Narrow" w:cs="Calibri"/>
          <w:b/>
          <w:bCs/>
        </w:rPr>
      </w:pPr>
      <w:r w:rsidRPr="00235E7F">
        <w:rPr>
          <w:rFonts w:ascii="Arial Narrow" w:hAnsi="Arial Narrow" w:cs="Calibri"/>
        </w:rPr>
        <w:t>EL CONTRATISTA en caso corresponda, acepta y reconoce la responsabilidad de sus trabajadores y cualquier personal a su cargo, de mantener permanentemente una absoluta y total reserva y confidencialidad respecto de los datos personales a que tengan acceso en el marco del presente contrato, la que subsistirá en forma permanente e indefinida.</w:t>
      </w:r>
      <w:r w:rsidRPr="00235E7F">
        <w:rPr>
          <w:rFonts w:ascii="Arial Narrow" w:hAnsi="Arial Narrow" w:cs="Calibri"/>
          <w:b/>
          <w:bCs/>
        </w:rPr>
        <w:br w:type="page"/>
      </w:r>
    </w:p>
    <w:p w14:paraId="4821FE1C" w14:textId="3A10E098" w:rsidR="00A81FDC" w:rsidRPr="00235E7F" w:rsidRDefault="00D6001A" w:rsidP="00D6001A">
      <w:pPr>
        <w:pStyle w:val="Prrafodelista"/>
        <w:widowControl w:val="0"/>
        <w:numPr>
          <w:ilvl w:val="1"/>
          <w:numId w:val="17"/>
        </w:numPr>
        <w:spacing w:after="0" w:line="240" w:lineRule="auto"/>
        <w:ind w:left="567" w:hanging="431"/>
        <w:jc w:val="both"/>
        <w:rPr>
          <w:rFonts w:ascii="Arial Narrow" w:hAnsi="Arial Narrow" w:cs="Calibri"/>
          <w:b/>
          <w:bCs/>
        </w:rPr>
      </w:pPr>
      <w:r>
        <w:rPr>
          <w:rFonts w:ascii="Arial Narrow" w:hAnsi="Arial Narrow" w:cs="Calibri"/>
          <w:b/>
          <w:bCs/>
        </w:rPr>
        <w:lastRenderedPageBreak/>
        <w:t>DEL</w:t>
      </w:r>
      <w:r w:rsidR="00A81FDC" w:rsidRPr="00235E7F">
        <w:rPr>
          <w:rFonts w:ascii="Arial Narrow" w:hAnsi="Arial Narrow" w:cs="Calibri"/>
          <w:b/>
          <w:bCs/>
        </w:rPr>
        <w:t xml:space="preserve"> ENCARGO DEL TRATAMIENTO</w:t>
      </w:r>
    </w:p>
    <w:p w14:paraId="5B1E5F59"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373CB7BE"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En caso EL CONTRATISTA deba proporcionar datos personales de sus colaboradores o terceros para el tratamiento de los datos personales, así como en caso deban generarlos o recopilarlos cuando estos resulten necesarios en el marco del cumplimiento del presente contrato, ello no implicará de modo alguno la transferencia de los mismos, debiendo EL CONTRATISTA asumir en dichos casos, la condición de encargados del tratamiento en el marco de la Ley de Protección de Datos Personales, y de su Reglamento, directiva y demás normas conexas, complementarias, modificatorias y/o sustitutorias.</w:t>
      </w:r>
    </w:p>
    <w:p w14:paraId="2F61C8C5"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555FF1C0"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EL CONTRATISTA declara conocer que asume la condición de encargado del tratamiento cuando corresponda y por tanto se compromete a no utilizar o tratar los datos personales proporcionados, generados o recopilados con una finalidad distinta a aquella por la que le fueron entregados o por la que son generados o recopilados así como a no transferirlos o divulgarlos a terceros, con excepción de entidades públicas, cuando estas lo soliciten en el marco del cumplimiento de sus funciones debidamente sustentadas o el poder judicial cuando sea solicitado mediante la orden judicial correspondiente, debiendo notificar de ello a la otra parte, según corresponda, dentro de las 24 horas de recibido el requerimiento.</w:t>
      </w:r>
    </w:p>
    <w:p w14:paraId="5CCA37D4"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54CC9B21" w14:textId="77777777" w:rsidR="00A81FDC" w:rsidRPr="00235E7F" w:rsidRDefault="00A81FDC" w:rsidP="00A81FDC">
      <w:pPr>
        <w:pStyle w:val="Prrafodelista"/>
        <w:widowControl w:val="0"/>
        <w:spacing w:after="0" w:line="240" w:lineRule="auto"/>
        <w:ind w:left="567"/>
        <w:jc w:val="both"/>
        <w:rPr>
          <w:rFonts w:ascii="Arial Narrow" w:hAnsi="Arial Narrow" w:cs="Calibri"/>
          <w:lang w:val="es-ES"/>
        </w:rPr>
      </w:pPr>
      <w:r w:rsidRPr="00235E7F">
        <w:rPr>
          <w:rFonts w:ascii="Arial Narrow" w:hAnsi="Arial Narrow" w:cs="Calibri"/>
        </w:rPr>
        <w:t>En caso EL CONTRATISTA asuma la condición de encargado del tratamiento de los datos personales que se pudieran proporcionar, se comprometen a conservarlos por el plazo de dos (2) años contados desde la culminación de la finalidad del presente contrato</w:t>
      </w:r>
      <w:r w:rsidRPr="00235E7F">
        <w:rPr>
          <w:rFonts w:ascii="Arial Narrow" w:hAnsi="Arial Narrow" w:cs="Calibri"/>
          <w:lang w:val="es-ES"/>
        </w:rPr>
        <w:t xml:space="preserve">. </w:t>
      </w:r>
    </w:p>
    <w:p w14:paraId="48681608"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5C2210F7" w14:textId="77777777" w:rsidR="00A81FDC"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EL CONTRATISTA en caso corresponda, reconoce y acepta que podrá en cualquier momento, ser auditado por LA SUPERINTENDENCIA sobre las medidas aplicadas, en cumplimiento de la Ley de Protección de Datos Personales, su reglamento, y demás normas conexas. De comprobar LA SUPERINTENDENCIA el incumplimiento de esta cláusula podrá resolver el presente contrato e interponer las acciones legales a que hubiera lugar.</w:t>
      </w:r>
    </w:p>
    <w:p w14:paraId="37EEF34A" w14:textId="77777777" w:rsidR="00641D54" w:rsidRDefault="00641D54" w:rsidP="00A81FDC">
      <w:pPr>
        <w:pStyle w:val="Prrafodelista"/>
        <w:widowControl w:val="0"/>
        <w:spacing w:after="0" w:line="240" w:lineRule="auto"/>
        <w:ind w:left="567"/>
        <w:jc w:val="both"/>
        <w:rPr>
          <w:rFonts w:ascii="Arial Narrow" w:hAnsi="Arial Narrow" w:cs="Calibri"/>
        </w:rPr>
      </w:pPr>
    </w:p>
    <w:p w14:paraId="219B4496" w14:textId="180BFA1A" w:rsidR="00641D54" w:rsidRPr="00235E7F" w:rsidRDefault="00641D54" w:rsidP="00A81FDC">
      <w:pPr>
        <w:pStyle w:val="Prrafodelista"/>
        <w:widowControl w:val="0"/>
        <w:spacing w:after="0" w:line="240" w:lineRule="auto"/>
        <w:ind w:left="567"/>
        <w:jc w:val="both"/>
        <w:rPr>
          <w:rFonts w:ascii="Arial Narrow" w:hAnsi="Arial Narrow" w:cs="Calibri"/>
        </w:rPr>
      </w:pPr>
      <w:r w:rsidRPr="00641D54">
        <w:rPr>
          <w:rFonts w:ascii="Arial Narrow" w:hAnsi="Arial Narrow" w:cs="Calibri"/>
        </w:rPr>
        <w:t>Asimismo, los Oficiales de Datos Personales de LAS PARTES o el que haga de sus veces podrán efectuar las medidas necesarias cuando se presente un incidente de seguridad relacionado a los datos personales.</w:t>
      </w:r>
    </w:p>
    <w:p w14:paraId="21F1A854"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4ED354C3" w14:textId="77777777" w:rsidR="00A81FDC" w:rsidRPr="00235E7F" w:rsidRDefault="00A81FDC" w:rsidP="00A81FDC">
      <w:pPr>
        <w:pStyle w:val="Prrafodelista"/>
        <w:widowControl w:val="0"/>
        <w:numPr>
          <w:ilvl w:val="0"/>
          <w:numId w:val="17"/>
        </w:numPr>
        <w:spacing w:after="0" w:line="240" w:lineRule="auto"/>
        <w:ind w:left="142"/>
        <w:jc w:val="both"/>
        <w:rPr>
          <w:rFonts w:ascii="Arial Narrow" w:hAnsi="Arial Narrow" w:cs="Calibri"/>
          <w:b/>
          <w:bCs/>
        </w:rPr>
      </w:pPr>
      <w:r w:rsidRPr="00235E7F">
        <w:rPr>
          <w:rFonts w:ascii="Arial Narrow" w:hAnsi="Arial Narrow" w:cs="Calibri"/>
          <w:b/>
          <w:bCs/>
        </w:rPr>
        <w:t xml:space="preserve">OBLIGACIONES DEL CONTRATISTA: </w:t>
      </w:r>
    </w:p>
    <w:p w14:paraId="1C67AA2A" w14:textId="77777777" w:rsidR="00A81FDC" w:rsidRPr="00235E7F" w:rsidRDefault="00A81FDC" w:rsidP="00A81FDC">
      <w:pPr>
        <w:pStyle w:val="Prrafodelista"/>
        <w:widowControl w:val="0"/>
        <w:spacing w:after="0" w:line="240" w:lineRule="auto"/>
        <w:ind w:left="142"/>
        <w:jc w:val="both"/>
        <w:rPr>
          <w:rFonts w:ascii="Arial Narrow" w:hAnsi="Arial Narrow" w:cs="Calibri"/>
          <w:b/>
          <w:bCs/>
          <w:lang w:val="es-ES"/>
        </w:rPr>
      </w:pPr>
    </w:p>
    <w:p w14:paraId="4FF7C142" w14:textId="77777777" w:rsidR="00A81FDC" w:rsidRPr="00235E7F" w:rsidRDefault="00A81FDC" w:rsidP="00A81FDC">
      <w:pPr>
        <w:pStyle w:val="Prrafodelista"/>
        <w:widowControl w:val="0"/>
        <w:numPr>
          <w:ilvl w:val="1"/>
          <w:numId w:val="17"/>
        </w:numPr>
        <w:spacing w:after="0" w:line="240" w:lineRule="auto"/>
        <w:ind w:left="142" w:firstLine="0"/>
        <w:jc w:val="both"/>
        <w:rPr>
          <w:rFonts w:ascii="Arial Narrow" w:hAnsi="Arial Narrow" w:cs="Calibri"/>
          <w:b/>
          <w:bCs/>
        </w:rPr>
      </w:pPr>
      <w:r w:rsidRPr="00235E7F">
        <w:rPr>
          <w:rFonts w:ascii="Arial Narrow" w:hAnsi="Arial Narrow" w:cs="Calibri"/>
          <w:b/>
          <w:bCs/>
        </w:rPr>
        <w:t>RESERVA Y USO DE LA INFORMACIÓN</w:t>
      </w:r>
    </w:p>
    <w:p w14:paraId="6EBDDD10" w14:textId="77777777" w:rsidR="00A81FDC" w:rsidRPr="00235E7F" w:rsidRDefault="00A81FDC" w:rsidP="00A81FDC">
      <w:pPr>
        <w:pStyle w:val="Prrafodelista"/>
        <w:widowControl w:val="0"/>
        <w:spacing w:after="0" w:line="240" w:lineRule="auto"/>
        <w:ind w:left="142"/>
        <w:jc w:val="both"/>
        <w:rPr>
          <w:rFonts w:ascii="Arial Narrow" w:hAnsi="Arial Narrow" w:cs="Calibri"/>
          <w:lang w:val="es-ES"/>
        </w:rPr>
      </w:pPr>
    </w:p>
    <w:p w14:paraId="04D691B9" w14:textId="77777777" w:rsidR="00A81FDC" w:rsidRPr="00235E7F" w:rsidRDefault="00A81FDC" w:rsidP="00A81FDC">
      <w:pPr>
        <w:pStyle w:val="Prrafodelista"/>
        <w:widowControl w:val="0"/>
        <w:spacing w:after="0" w:line="240" w:lineRule="auto"/>
        <w:ind w:left="709"/>
        <w:jc w:val="both"/>
        <w:rPr>
          <w:rFonts w:ascii="Arial Narrow" w:hAnsi="Arial Narrow" w:cs="Calibri"/>
        </w:rPr>
      </w:pPr>
      <w:r w:rsidRPr="00235E7F">
        <w:rPr>
          <w:rFonts w:ascii="Arial Narrow" w:hAnsi="Arial Narrow" w:cs="Calibri"/>
        </w:rPr>
        <w:t xml:space="preserve">EL CONTRATISTA acepta la obligación de guardar reserva sobre cualquier información de LA SUPERINTENDENCIA a la que haya tenido acceso con ocasión de la ejecución del presente contrato; a no revelar ni permitir la revelación de cualquier detalle a los medios de prensa o a terceros; a no utilizar la información vinculada al contrato con LA SUPERINTENDENCIA o el nombre, logo o cualquier medio que identifique a LA SUPERINTENDENCIA en cualquier promoción, publicidad o anuncio, sin previa autorización escrita de LA SUPERINTENDENCIA, a excepción de aquella información que LA SUPERINTENDENCIA o una autoridad judicial o arbitral autorice o disponga, o cuando se trate de información de dominio público, circunscrito para el uso que LA SUPERINTENDENCIA, autoridad respectiva o las normas vigentes permitan de manera expresa. El incumplimiento de esta obligación puede ser causal de resolución del presente contrato. </w:t>
      </w:r>
    </w:p>
    <w:p w14:paraId="36A110B1" w14:textId="77777777" w:rsidR="00A81FDC" w:rsidRPr="00235E7F" w:rsidRDefault="00A81FDC" w:rsidP="00A81FDC">
      <w:pPr>
        <w:pStyle w:val="Prrafodelista"/>
        <w:widowControl w:val="0"/>
        <w:spacing w:after="0" w:line="240" w:lineRule="auto"/>
        <w:ind w:left="709"/>
        <w:jc w:val="both"/>
        <w:rPr>
          <w:rFonts w:ascii="Arial Narrow" w:hAnsi="Arial Narrow" w:cs="Calibri"/>
        </w:rPr>
      </w:pPr>
    </w:p>
    <w:p w14:paraId="5C0A2FC4" w14:textId="77777777" w:rsidR="00A81FDC" w:rsidRDefault="00A81FDC" w:rsidP="00A81FDC">
      <w:pPr>
        <w:pStyle w:val="Prrafodelista"/>
        <w:widowControl w:val="0"/>
        <w:spacing w:after="0" w:line="240" w:lineRule="auto"/>
        <w:ind w:left="709"/>
        <w:jc w:val="both"/>
        <w:rPr>
          <w:rFonts w:ascii="Arial Narrow" w:hAnsi="Arial Narrow" w:cs="Calibri"/>
        </w:rPr>
      </w:pPr>
      <w:r w:rsidRPr="00235E7F">
        <w:rPr>
          <w:rFonts w:ascii="Arial Narrow" w:hAnsi="Arial Narrow" w:cs="Calibri"/>
        </w:rPr>
        <w:t xml:space="preserve">Asimismo, esta obligación permanecerá vigente no obstante el vencimiento o la terminación del </w:t>
      </w:r>
      <w:r w:rsidRPr="00235E7F">
        <w:rPr>
          <w:rFonts w:ascii="Arial Narrow" w:hAnsi="Arial Narrow" w:cs="Calibri"/>
        </w:rPr>
        <w:lastRenderedPageBreak/>
        <w:t>presente contrato, y su incumplimiento podrá conllevar a efectuar las acciones legales que correspondan.</w:t>
      </w:r>
    </w:p>
    <w:p w14:paraId="0DD74766" w14:textId="77777777" w:rsidR="00A81FDC" w:rsidRDefault="00A81FDC" w:rsidP="00A81FDC">
      <w:pPr>
        <w:pStyle w:val="Prrafodelista"/>
        <w:widowControl w:val="0"/>
        <w:spacing w:after="0" w:line="240" w:lineRule="auto"/>
        <w:ind w:left="709"/>
        <w:jc w:val="both"/>
        <w:rPr>
          <w:rFonts w:ascii="Arial Narrow" w:hAnsi="Arial Narrow" w:cs="Calibri"/>
        </w:rPr>
      </w:pPr>
    </w:p>
    <w:p w14:paraId="16DADBB0" w14:textId="77777777" w:rsidR="00A81FDC" w:rsidRPr="00235E7F" w:rsidRDefault="00A81FDC" w:rsidP="00A81FDC">
      <w:pPr>
        <w:pStyle w:val="Prrafodelista"/>
        <w:widowControl w:val="0"/>
        <w:spacing w:after="0" w:line="240" w:lineRule="auto"/>
        <w:ind w:left="709"/>
        <w:jc w:val="both"/>
        <w:rPr>
          <w:rFonts w:ascii="Arial Narrow" w:hAnsi="Arial Narrow" w:cs="Calibri"/>
          <w:lang w:val="es-ES"/>
        </w:rPr>
      </w:pPr>
      <w:r w:rsidRPr="00235E7F">
        <w:rPr>
          <w:rFonts w:ascii="Arial Narrow" w:hAnsi="Arial Narrow" w:cs="Calibri"/>
        </w:rPr>
        <w:t>La confidencialidad de la información, a que se refiere el párrafo precedente, alcanza a todo el personal y subcontratistas de EL CONTRATISTA, debiendo así constar en los correspondientes contratos que con estos se celebren.</w:t>
      </w:r>
      <w:r w:rsidRPr="00235E7F">
        <w:rPr>
          <w:rFonts w:ascii="Arial Narrow" w:hAnsi="Arial Narrow" w:cs="Calibri"/>
          <w:lang w:val="es-ES"/>
        </w:rPr>
        <w:t xml:space="preserve"> </w:t>
      </w:r>
    </w:p>
    <w:p w14:paraId="652ABB4A"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335FE33F" w14:textId="77777777" w:rsidR="00A81FDC" w:rsidRPr="00235E7F" w:rsidRDefault="00A81FDC" w:rsidP="00A81FDC">
      <w:pPr>
        <w:pStyle w:val="Prrafodelista"/>
        <w:widowControl w:val="0"/>
        <w:numPr>
          <w:ilvl w:val="1"/>
          <w:numId w:val="17"/>
        </w:numPr>
        <w:spacing w:after="0" w:line="240" w:lineRule="auto"/>
        <w:ind w:left="567"/>
        <w:jc w:val="both"/>
        <w:rPr>
          <w:rFonts w:ascii="Arial Narrow" w:hAnsi="Arial Narrow" w:cs="Calibri"/>
          <w:b/>
          <w:bCs/>
        </w:rPr>
      </w:pPr>
      <w:r w:rsidRPr="00235E7F">
        <w:rPr>
          <w:rFonts w:ascii="Arial Narrow" w:hAnsi="Arial Narrow" w:cs="Calibri"/>
          <w:b/>
          <w:bCs/>
        </w:rPr>
        <w:t>FACILIDADES PARA LA INSPECCIÓN O VERIFICACIÓN</w:t>
      </w:r>
    </w:p>
    <w:p w14:paraId="009DA7CE" w14:textId="77777777" w:rsidR="00A81FDC" w:rsidRPr="00235E7F" w:rsidRDefault="00A81FDC" w:rsidP="00A81FDC">
      <w:pPr>
        <w:pStyle w:val="Prrafodelista"/>
        <w:widowControl w:val="0"/>
        <w:spacing w:after="0" w:line="240" w:lineRule="auto"/>
        <w:ind w:left="142"/>
        <w:jc w:val="both"/>
        <w:rPr>
          <w:rFonts w:ascii="Arial Narrow" w:hAnsi="Arial Narrow" w:cs="Calibri"/>
          <w:lang w:val="es-ES"/>
        </w:rPr>
      </w:pPr>
    </w:p>
    <w:p w14:paraId="196C7509" w14:textId="77777777" w:rsidR="0024523D" w:rsidRPr="0024523D" w:rsidRDefault="0024523D" w:rsidP="0024523D">
      <w:pPr>
        <w:pStyle w:val="Prrafodelista"/>
        <w:widowControl w:val="0"/>
        <w:spacing w:after="0" w:line="240" w:lineRule="auto"/>
        <w:ind w:left="709"/>
        <w:jc w:val="both"/>
        <w:rPr>
          <w:rFonts w:ascii="Arial Narrow" w:hAnsi="Arial Narrow" w:cs="Calibri"/>
        </w:rPr>
      </w:pPr>
      <w:r w:rsidRPr="0024523D">
        <w:rPr>
          <w:rFonts w:ascii="Arial Narrow" w:hAnsi="Arial Narrow" w:cs="Calibri"/>
        </w:rPr>
        <w:t>EL CONTRATISTA brindará las facilidades necesarias para inspecciones o verificaciones por parte de LA SUPERINTENDENCIA y/</w:t>
      </w:r>
      <w:proofErr w:type="spellStart"/>
      <w:r w:rsidRPr="0024523D">
        <w:rPr>
          <w:rFonts w:ascii="Arial Narrow" w:hAnsi="Arial Narrow" w:cs="Calibri"/>
        </w:rPr>
        <w:t>o</w:t>
      </w:r>
      <w:proofErr w:type="spellEnd"/>
      <w:r w:rsidRPr="0024523D">
        <w:rPr>
          <w:rFonts w:ascii="Arial Narrow" w:hAnsi="Arial Narrow" w:cs="Calibri"/>
        </w:rPr>
        <w:t xml:space="preserve"> organismos reguladores, siempre que dichas acciones se efectúen bajo protocolos previamente acordados, que aseguren:</w:t>
      </w:r>
    </w:p>
    <w:p w14:paraId="70D2AA97" w14:textId="77777777" w:rsidR="0024523D" w:rsidRPr="0024523D" w:rsidRDefault="0024523D" w:rsidP="0024523D">
      <w:pPr>
        <w:spacing w:after="0" w:line="240" w:lineRule="auto"/>
        <w:jc w:val="both"/>
        <w:rPr>
          <w:rFonts w:ascii="Arial Narrow" w:hAnsi="Arial Narrow"/>
        </w:rPr>
      </w:pPr>
    </w:p>
    <w:p w14:paraId="5CE75844" w14:textId="77777777" w:rsidR="0024523D" w:rsidRPr="0024523D" w:rsidRDefault="0024523D" w:rsidP="0024523D">
      <w:pPr>
        <w:numPr>
          <w:ilvl w:val="0"/>
          <w:numId w:val="20"/>
        </w:numPr>
        <w:spacing w:after="0" w:line="240" w:lineRule="auto"/>
        <w:contextualSpacing/>
        <w:jc w:val="both"/>
        <w:rPr>
          <w:rFonts w:ascii="Arial Narrow" w:hAnsi="Arial Narrow"/>
        </w:rPr>
      </w:pPr>
      <w:r w:rsidRPr="0024523D">
        <w:rPr>
          <w:rFonts w:ascii="Arial Narrow" w:hAnsi="Arial Narrow"/>
        </w:rPr>
        <w:t>Acceso controlado y seguro, limitado a información vinculada al servicio contratado.</w:t>
      </w:r>
    </w:p>
    <w:p w14:paraId="32321AD2" w14:textId="77777777" w:rsidR="0024523D" w:rsidRPr="0024523D" w:rsidRDefault="0024523D" w:rsidP="0024523D">
      <w:pPr>
        <w:numPr>
          <w:ilvl w:val="0"/>
          <w:numId w:val="20"/>
        </w:numPr>
        <w:spacing w:after="0" w:line="240" w:lineRule="auto"/>
        <w:contextualSpacing/>
        <w:jc w:val="both"/>
        <w:rPr>
          <w:rFonts w:ascii="Arial Narrow" w:hAnsi="Arial Narrow"/>
        </w:rPr>
      </w:pPr>
      <w:r w:rsidRPr="0024523D">
        <w:rPr>
          <w:rFonts w:ascii="Arial Narrow" w:hAnsi="Arial Narrow"/>
        </w:rPr>
        <w:t>Exclusión de datos confidenciales o sensibles ajenos al objeto contractual, preservando la confidencialidad y el secreto empresarial.</w:t>
      </w:r>
    </w:p>
    <w:p w14:paraId="473BB644" w14:textId="77777777" w:rsidR="0024523D" w:rsidRPr="0024523D" w:rsidRDefault="0024523D" w:rsidP="0024523D">
      <w:pPr>
        <w:numPr>
          <w:ilvl w:val="0"/>
          <w:numId w:val="20"/>
        </w:numPr>
        <w:spacing w:after="0" w:line="240" w:lineRule="auto"/>
        <w:contextualSpacing/>
        <w:jc w:val="both"/>
        <w:rPr>
          <w:rFonts w:ascii="Arial Narrow" w:hAnsi="Arial Narrow"/>
        </w:rPr>
      </w:pPr>
      <w:r w:rsidRPr="0024523D">
        <w:rPr>
          <w:rFonts w:ascii="Arial Narrow" w:hAnsi="Arial Narrow"/>
        </w:rPr>
        <w:t>Cumplimiento de la Ley Nº 29733, Ley de Protección de Datos Personales y su Reglamento, garantizando confidencialidad, integridad y disponibilidad mediante medidas técnicas y organizativas.</w:t>
      </w:r>
    </w:p>
    <w:p w14:paraId="58CC2F96" w14:textId="77777777" w:rsidR="0024523D" w:rsidRPr="0024523D" w:rsidRDefault="0024523D" w:rsidP="0024523D">
      <w:pPr>
        <w:numPr>
          <w:ilvl w:val="0"/>
          <w:numId w:val="20"/>
        </w:numPr>
        <w:spacing w:after="0" w:line="240" w:lineRule="auto"/>
        <w:contextualSpacing/>
        <w:jc w:val="both"/>
        <w:rPr>
          <w:rFonts w:ascii="Arial Narrow" w:hAnsi="Arial Narrow"/>
        </w:rPr>
      </w:pPr>
      <w:r w:rsidRPr="0024523D">
        <w:rPr>
          <w:rFonts w:ascii="Arial Narrow" w:hAnsi="Arial Narrow"/>
        </w:rPr>
        <w:t>Uso de mecanismos alternativos (revisión documental, evidencias técnicas, auditorías en entornos controlados) para verificar el cumplimiento sin comprometer la confidencialidad.</w:t>
      </w:r>
    </w:p>
    <w:p w14:paraId="2C4A6203" w14:textId="77777777" w:rsidR="0024523D" w:rsidRPr="0024523D" w:rsidRDefault="0024523D" w:rsidP="0024523D">
      <w:pPr>
        <w:pStyle w:val="Prrafodelista"/>
        <w:widowControl w:val="0"/>
        <w:spacing w:after="0" w:line="240" w:lineRule="auto"/>
        <w:ind w:left="709"/>
        <w:jc w:val="both"/>
        <w:rPr>
          <w:rFonts w:ascii="Arial Narrow" w:hAnsi="Arial Narrow" w:cs="Calibri"/>
        </w:rPr>
      </w:pPr>
    </w:p>
    <w:p w14:paraId="3C9EE2BC" w14:textId="77777777" w:rsidR="0024523D" w:rsidRPr="0024523D" w:rsidRDefault="0024523D" w:rsidP="0024523D">
      <w:pPr>
        <w:pStyle w:val="Prrafodelista"/>
        <w:widowControl w:val="0"/>
        <w:spacing w:after="0" w:line="240" w:lineRule="auto"/>
        <w:ind w:left="709"/>
        <w:jc w:val="both"/>
        <w:rPr>
          <w:rFonts w:ascii="Arial Narrow" w:hAnsi="Arial Narrow" w:cs="Calibri"/>
        </w:rPr>
      </w:pPr>
      <w:r w:rsidRPr="0024523D">
        <w:rPr>
          <w:rFonts w:ascii="Arial Narrow" w:hAnsi="Arial Narrow" w:cs="Calibri"/>
        </w:rPr>
        <w:t>En caso el CONTRATISTA considere necesario proponer algún ajuste a los lineamientos establecidos, podrá remitir su propuesta para la evaluación correspondiente por parte de la Superintendencia, siempre que dichos ajustes se encuentren alineados con la normativa aplicable y no comprometan las obligaciones contractuales ni legales.</w:t>
      </w:r>
    </w:p>
    <w:p w14:paraId="2AA60417" w14:textId="77777777" w:rsidR="00A81FDC" w:rsidRPr="00235E7F" w:rsidRDefault="00A81FDC" w:rsidP="00A81FDC">
      <w:pPr>
        <w:pStyle w:val="Prrafodelista"/>
        <w:widowControl w:val="0"/>
        <w:spacing w:after="0" w:line="240" w:lineRule="auto"/>
        <w:ind w:left="142"/>
        <w:jc w:val="both"/>
        <w:rPr>
          <w:rFonts w:ascii="Arial Narrow" w:hAnsi="Arial Narrow" w:cs="Calibri"/>
          <w:lang w:val="es-ES"/>
        </w:rPr>
      </w:pPr>
    </w:p>
    <w:p w14:paraId="3DF7C1D8" w14:textId="77777777" w:rsidR="00A81FDC" w:rsidRPr="00235E7F" w:rsidRDefault="00A81FDC" w:rsidP="00A81FDC">
      <w:pPr>
        <w:pStyle w:val="Prrafodelista"/>
        <w:widowControl w:val="0"/>
        <w:numPr>
          <w:ilvl w:val="1"/>
          <w:numId w:val="17"/>
        </w:numPr>
        <w:spacing w:after="0" w:line="240" w:lineRule="auto"/>
        <w:ind w:left="567"/>
        <w:jc w:val="both"/>
        <w:rPr>
          <w:rFonts w:ascii="Arial Narrow" w:hAnsi="Arial Narrow" w:cs="Calibri"/>
          <w:b/>
          <w:bCs/>
        </w:rPr>
      </w:pPr>
      <w:r w:rsidRPr="00235E7F">
        <w:rPr>
          <w:rFonts w:ascii="Arial Narrow" w:hAnsi="Arial Narrow" w:cs="Calibri"/>
          <w:b/>
          <w:bCs/>
        </w:rPr>
        <w:t>DEVOLUCIÓN Y ELIMINACIÓN DE LA INFORMACIÓN</w:t>
      </w:r>
    </w:p>
    <w:p w14:paraId="64D44CFD" w14:textId="77777777" w:rsidR="00A81FDC" w:rsidRPr="00235E7F" w:rsidRDefault="00A81FDC" w:rsidP="00A81FDC">
      <w:pPr>
        <w:pStyle w:val="Prrafodelista"/>
        <w:widowControl w:val="0"/>
        <w:spacing w:after="0" w:line="240" w:lineRule="auto"/>
        <w:ind w:left="142"/>
        <w:jc w:val="both"/>
        <w:rPr>
          <w:rFonts w:ascii="Arial Narrow" w:hAnsi="Arial Narrow" w:cs="Calibri"/>
          <w:lang w:val="es-ES"/>
        </w:rPr>
      </w:pPr>
    </w:p>
    <w:p w14:paraId="3F9A77BA"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lang w:val="es-ES"/>
        </w:rPr>
        <w:t>Al vencimiento del presente contrato</w:t>
      </w:r>
      <w:r w:rsidRPr="00235E7F">
        <w:rPr>
          <w:rFonts w:ascii="Arial Narrow" w:hAnsi="Arial Narrow" w:cs="Calibri"/>
        </w:rPr>
        <w:t xml:space="preserve"> y mientras no se incumpla las condiciones de la prestación</w:t>
      </w:r>
      <w:r w:rsidRPr="00235E7F">
        <w:rPr>
          <w:rFonts w:ascii="Arial Narrow" w:hAnsi="Arial Narrow" w:cs="Calibri"/>
          <w:vertAlign w:val="superscript"/>
        </w:rPr>
        <w:footnoteReference w:id="3"/>
      </w:r>
      <w:r w:rsidRPr="00235E7F">
        <w:rPr>
          <w:rFonts w:ascii="Arial Narrow" w:hAnsi="Arial Narrow" w:cs="Calibri"/>
        </w:rPr>
        <w:t>, EL CONTRATISTA</w:t>
      </w:r>
      <w:r w:rsidRPr="00235E7F">
        <w:rPr>
          <w:rFonts w:ascii="Arial Narrow" w:hAnsi="Arial Narrow" w:cs="Calibri"/>
          <w:lang w:val="es-ES"/>
        </w:rPr>
        <w:t xml:space="preserve"> debe devolver y </w:t>
      </w:r>
      <w:r w:rsidRPr="00235E7F">
        <w:rPr>
          <w:rFonts w:ascii="Arial Narrow" w:hAnsi="Arial Narrow" w:cs="Calibri"/>
        </w:rPr>
        <w:t>eliminar toda la información que le haya sido proporcionada para el cumplimiento de las prestaciones materia del contrato</w:t>
      </w:r>
      <w:r w:rsidRPr="00235E7F">
        <w:rPr>
          <w:rFonts w:ascii="Arial Narrow" w:hAnsi="Arial Narrow" w:cs="Calibri"/>
          <w:lang w:val="es-ES"/>
        </w:rPr>
        <w:t>, independientemente del soporte o formato en el que se encuentre almacenada;</w:t>
      </w:r>
      <w:r w:rsidRPr="00235E7F">
        <w:rPr>
          <w:rFonts w:ascii="Arial Narrow" w:hAnsi="Arial Narrow" w:cs="Calibri"/>
        </w:rPr>
        <w:t xml:space="preserve"> y, </w:t>
      </w:r>
      <w:r w:rsidRPr="00235E7F">
        <w:rPr>
          <w:rFonts w:ascii="Arial Narrow" w:hAnsi="Arial Narrow" w:cs="Calibri"/>
          <w:lang w:val="es-ES"/>
        </w:rPr>
        <w:t>a mantener el compromiso de confidencialidad en forma indefinida, incluso luego de concluido el presente contrato.</w:t>
      </w:r>
    </w:p>
    <w:p w14:paraId="23EFF10A" w14:textId="77777777" w:rsidR="00A81FDC" w:rsidRPr="00235E7F" w:rsidRDefault="00A81FDC" w:rsidP="00A81FDC">
      <w:pPr>
        <w:pStyle w:val="Prrafodelista"/>
        <w:widowControl w:val="0"/>
        <w:spacing w:after="0" w:line="240" w:lineRule="auto"/>
        <w:ind w:left="567"/>
        <w:jc w:val="both"/>
        <w:rPr>
          <w:rFonts w:ascii="Arial Narrow" w:hAnsi="Arial Narrow" w:cs="Calibri"/>
        </w:rPr>
      </w:pPr>
    </w:p>
    <w:p w14:paraId="46FED7A3"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EL CONTRATISTA está obligado a proveer evidencia de que dicha eliminación ha sido realizada, de acuerdo con las condiciones de la prestación a satisfacción de LA SUPERINTENDENCIA</w:t>
      </w:r>
      <w:r w:rsidRPr="00235E7F">
        <w:rPr>
          <w:rFonts w:ascii="Arial Narrow" w:hAnsi="Arial Narrow" w:cs="Calibri"/>
          <w:lang w:val="es-ES"/>
        </w:rPr>
        <w:t>, en un plazo no mayor a cinco (5) días hábiles</w:t>
      </w:r>
      <w:r w:rsidRPr="00235E7F">
        <w:rPr>
          <w:rFonts w:ascii="Arial Narrow" w:hAnsi="Arial Narrow" w:cs="Calibri"/>
        </w:rPr>
        <w:t xml:space="preserve"> contados a partir de la fecha de culminación de contrato.</w:t>
      </w:r>
    </w:p>
    <w:p w14:paraId="39A35B3C"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4AEFF087" w14:textId="77777777" w:rsidR="00A81FDC" w:rsidRPr="00235E7F" w:rsidRDefault="00A81FDC" w:rsidP="00A81FDC">
      <w:pPr>
        <w:pStyle w:val="Prrafodelista"/>
        <w:widowControl w:val="0"/>
        <w:numPr>
          <w:ilvl w:val="1"/>
          <w:numId w:val="17"/>
        </w:numPr>
        <w:spacing w:after="0" w:line="240" w:lineRule="auto"/>
        <w:ind w:left="567" w:hanging="425"/>
        <w:jc w:val="both"/>
        <w:rPr>
          <w:rFonts w:ascii="Arial Narrow" w:hAnsi="Arial Narrow" w:cs="Calibri"/>
          <w:b/>
          <w:bCs/>
        </w:rPr>
      </w:pPr>
      <w:r w:rsidRPr="00235E7F">
        <w:rPr>
          <w:rFonts w:ascii="Arial Narrow" w:hAnsi="Arial Narrow" w:cs="Calibri"/>
          <w:b/>
          <w:bCs/>
        </w:rPr>
        <w:t xml:space="preserve">DE LA NORMATIVIDAD: </w:t>
      </w:r>
    </w:p>
    <w:p w14:paraId="71EB3BD0" w14:textId="77777777" w:rsidR="00A81FDC" w:rsidRPr="00235E7F" w:rsidRDefault="00A81FDC" w:rsidP="00A81FDC">
      <w:pPr>
        <w:pStyle w:val="Prrafodelista"/>
        <w:widowControl w:val="0"/>
        <w:spacing w:after="0" w:line="240" w:lineRule="auto"/>
        <w:ind w:left="142"/>
        <w:jc w:val="both"/>
        <w:rPr>
          <w:rFonts w:ascii="Arial Narrow" w:hAnsi="Arial Narrow" w:cs="Calibri"/>
          <w:b/>
          <w:bCs/>
        </w:rPr>
      </w:pPr>
    </w:p>
    <w:p w14:paraId="6862936B" w14:textId="77777777" w:rsidR="00A81FDC" w:rsidRPr="00235E7F" w:rsidRDefault="00A81FDC" w:rsidP="00A81FDC">
      <w:pPr>
        <w:pStyle w:val="Prrafodelista"/>
        <w:widowControl w:val="0"/>
        <w:spacing w:after="0" w:line="240" w:lineRule="auto"/>
        <w:ind w:left="567"/>
        <w:jc w:val="both"/>
        <w:rPr>
          <w:rFonts w:ascii="Arial Narrow" w:hAnsi="Arial Narrow" w:cs="Calibri"/>
          <w:lang w:val="es-ES"/>
        </w:rPr>
      </w:pPr>
      <w:r w:rsidRPr="00235E7F">
        <w:rPr>
          <w:rFonts w:ascii="Arial Narrow" w:hAnsi="Arial Narrow" w:cs="Calibri"/>
          <w:lang w:val="es-ES"/>
        </w:rPr>
        <w:t xml:space="preserve">Hasta donde sea aplicable, el contratista deberá considerar las normas, reglamentos y documentación, de acuerdo con las condiciones de la prestación: </w:t>
      </w:r>
    </w:p>
    <w:p w14:paraId="28BE6FA0" w14:textId="77777777" w:rsidR="00A81FDC" w:rsidRPr="00235E7F" w:rsidRDefault="00A81FDC" w:rsidP="00A81FDC">
      <w:pPr>
        <w:pStyle w:val="Prrafodelista"/>
        <w:widowControl w:val="0"/>
        <w:spacing w:after="0" w:line="240" w:lineRule="auto"/>
        <w:ind w:left="567"/>
        <w:jc w:val="both"/>
        <w:rPr>
          <w:rFonts w:ascii="Arial Narrow" w:hAnsi="Arial Narrow" w:cs="Calibri"/>
          <w:lang w:val="es-ES"/>
        </w:rPr>
      </w:pPr>
    </w:p>
    <w:p w14:paraId="2CCD1B5A" w14:textId="77777777" w:rsidR="00A81FDC" w:rsidRPr="00235E7F" w:rsidRDefault="00A81FDC" w:rsidP="00A81FDC">
      <w:pPr>
        <w:pStyle w:val="Prrafodelista"/>
        <w:widowControl w:val="0"/>
        <w:numPr>
          <w:ilvl w:val="0"/>
          <w:numId w:val="18"/>
        </w:numPr>
        <w:spacing w:after="0" w:line="240" w:lineRule="auto"/>
        <w:ind w:left="567" w:firstLine="0"/>
        <w:jc w:val="both"/>
        <w:rPr>
          <w:rFonts w:ascii="Arial Narrow" w:hAnsi="Arial Narrow" w:cs="Calibri"/>
        </w:rPr>
      </w:pPr>
      <w:r w:rsidRPr="00235E7F">
        <w:rPr>
          <w:rFonts w:ascii="Arial Narrow" w:hAnsi="Arial Narrow" w:cs="Calibri"/>
        </w:rPr>
        <w:t xml:space="preserve">Normas Técnicas Peruanas (NTP). </w:t>
      </w:r>
    </w:p>
    <w:p w14:paraId="539F1772" w14:textId="77777777" w:rsidR="00A81FDC" w:rsidRPr="00235E7F" w:rsidRDefault="00A81FDC" w:rsidP="00A81FDC">
      <w:pPr>
        <w:pStyle w:val="Prrafodelista"/>
        <w:widowControl w:val="0"/>
        <w:numPr>
          <w:ilvl w:val="0"/>
          <w:numId w:val="18"/>
        </w:numPr>
        <w:spacing w:after="0" w:line="240" w:lineRule="auto"/>
        <w:ind w:left="567" w:firstLine="0"/>
        <w:jc w:val="both"/>
        <w:rPr>
          <w:rFonts w:ascii="Arial Narrow" w:hAnsi="Arial Narrow" w:cs="Calibri"/>
        </w:rPr>
      </w:pPr>
      <w:r w:rsidRPr="00235E7F">
        <w:rPr>
          <w:rFonts w:ascii="Arial Narrow" w:hAnsi="Arial Narrow" w:cs="Calibri"/>
        </w:rPr>
        <w:t>Estándares Internacionales y buenas prácticas.</w:t>
      </w:r>
    </w:p>
    <w:p w14:paraId="195362C2" w14:textId="77777777" w:rsidR="00A81FDC" w:rsidRPr="00235E7F" w:rsidRDefault="00A81FDC" w:rsidP="00A81FDC">
      <w:pPr>
        <w:pStyle w:val="Prrafodelista"/>
        <w:widowControl w:val="0"/>
        <w:numPr>
          <w:ilvl w:val="0"/>
          <w:numId w:val="18"/>
        </w:numPr>
        <w:spacing w:after="0" w:line="240" w:lineRule="auto"/>
        <w:ind w:left="567" w:firstLine="0"/>
        <w:jc w:val="both"/>
        <w:rPr>
          <w:rFonts w:ascii="Arial Narrow" w:hAnsi="Arial Narrow" w:cs="Calibri"/>
        </w:rPr>
      </w:pPr>
      <w:r w:rsidRPr="00235E7F">
        <w:rPr>
          <w:rFonts w:ascii="Arial Narrow" w:hAnsi="Arial Narrow" w:cs="Calibri"/>
        </w:rPr>
        <w:t xml:space="preserve">Recomendaciones del fabricante de los equipos para su normal funcionamiento. </w:t>
      </w:r>
    </w:p>
    <w:p w14:paraId="2F0066FF" w14:textId="77777777" w:rsidR="00A81FDC" w:rsidRPr="00235E7F" w:rsidRDefault="00A81FDC" w:rsidP="00A81FDC">
      <w:pPr>
        <w:pStyle w:val="Prrafodelista"/>
        <w:widowControl w:val="0"/>
        <w:numPr>
          <w:ilvl w:val="0"/>
          <w:numId w:val="18"/>
        </w:numPr>
        <w:spacing w:after="0" w:line="240" w:lineRule="auto"/>
        <w:ind w:left="567" w:firstLine="0"/>
        <w:jc w:val="both"/>
        <w:rPr>
          <w:rFonts w:ascii="Arial Narrow" w:hAnsi="Arial Narrow" w:cs="Calibri"/>
        </w:rPr>
      </w:pPr>
      <w:r w:rsidRPr="00235E7F">
        <w:rPr>
          <w:rFonts w:ascii="Arial Narrow" w:hAnsi="Arial Narrow" w:cs="Calibri"/>
        </w:rPr>
        <w:lastRenderedPageBreak/>
        <w:t xml:space="preserve">Otros documentos normativos internos dispuestos por la Superintendencia. </w:t>
      </w:r>
    </w:p>
    <w:p w14:paraId="3D7C1928"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5CDDE92C" w14:textId="77777777" w:rsidR="00A81FDC" w:rsidRPr="00235E7F" w:rsidRDefault="00A81FDC" w:rsidP="00A81FDC">
      <w:pPr>
        <w:pStyle w:val="Prrafodelista"/>
        <w:widowControl w:val="0"/>
        <w:numPr>
          <w:ilvl w:val="1"/>
          <w:numId w:val="17"/>
        </w:numPr>
        <w:spacing w:after="0" w:line="240" w:lineRule="auto"/>
        <w:ind w:left="567" w:hanging="425"/>
        <w:jc w:val="both"/>
        <w:rPr>
          <w:rFonts w:ascii="Arial Narrow" w:hAnsi="Arial Narrow" w:cs="Calibri"/>
          <w:b/>
          <w:bCs/>
        </w:rPr>
      </w:pPr>
      <w:r w:rsidRPr="00235E7F">
        <w:rPr>
          <w:rFonts w:ascii="Arial Narrow" w:hAnsi="Arial Narrow" w:cs="Calibri"/>
          <w:b/>
          <w:bCs/>
        </w:rPr>
        <w:t xml:space="preserve">CANALES DE COMUNICACIÓN DE LA SUPERINTENDENCIA PARA RECIBIR REPORTES DE EVENTOS DE SEGURIDAD DE LA INFORMACIÓN </w:t>
      </w:r>
    </w:p>
    <w:p w14:paraId="48472E6D"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6DCCE596"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 xml:space="preserve">EL CONTRATISTA deberá reportar a la brevedad posible a LA SUPERINTENDENCIA cualquier incidente de seguridad de la información, hallazgo o situaciones sospechosas que pusieran en riesgo la citada información, relacionada con vulneraciones a la Confidencialidad, Disponibilidad, Integridad o Privacidad de la información de LA SUPERINTENDENCIA, a fin de adoptar, de ser el caso, las coordinaciones y acciones necesarias en el marco de la Gestión de Incidentes de Seguridad de la Información; así como las acciones legales que correspondan.   </w:t>
      </w:r>
    </w:p>
    <w:p w14:paraId="68908B19"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71FFD761" w14:textId="77777777" w:rsidR="00F53025" w:rsidRPr="00F53025" w:rsidRDefault="00F53025" w:rsidP="00F53025">
      <w:pPr>
        <w:widowControl w:val="0"/>
        <w:spacing w:after="0" w:line="240" w:lineRule="auto"/>
        <w:ind w:left="567"/>
        <w:jc w:val="both"/>
        <w:rPr>
          <w:rFonts w:ascii="Arial Narrow" w:hAnsi="Arial Narrow" w:cs="Calibri"/>
        </w:rPr>
      </w:pPr>
      <w:r w:rsidRPr="00F53025">
        <w:rPr>
          <w:rFonts w:ascii="Arial Narrow" w:hAnsi="Arial Narrow" w:cs="Calibri"/>
        </w:rPr>
        <w:t>Los canales establecidos para tal fin son:</w:t>
      </w:r>
    </w:p>
    <w:p w14:paraId="52C82625" w14:textId="77777777" w:rsidR="00F53025" w:rsidRDefault="00F53025" w:rsidP="00F53025">
      <w:pPr>
        <w:pStyle w:val="Prrafodelista"/>
        <w:widowControl w:val="0"/>
        <w:spacing w:after="0" w:line="240" w:lineRule="auto"/>
        <w:ind w:left="927"/>
        <w:jc w:val="both"/>
        <w:rPr>
          <w:rFonts w:ascii="Arial Narrow" w:hAnsi="Arial Narrow" w:cs="Calibri"/>
        </w:rPr>
      </w:pPr>
    </w:p>
    <w:p w14:paraId="7055D731" w14:textId="7EF687E4" w:rsidR="00A81FDC" w:rsidRPr="00235E7F" w:rsidRDefault="00A81FDC" w:rsidP="00A81FDC">
      <w:pPr>
        <w:pStyle w:val="Prrafodelista"/>
        <w:widowControl w:val="0"/>
        <w:numPr>
          <w:ilvl w:val="0"/>
          <w:numId w:val="19"/>
        </w:numPr>
        <w:spacing w:after="0" w:line="240" w:lineRule="auto"/>
        <w:ind w:left="927"/>
        <w:jc w:val="both"/>
        <w:rPr>
          <w:rFonts w:ascii="Arial Narrow" w:hAnsi="Arial Narrow" w:cs="Calibri"/>
        </w:rPr>
      </w:pPr>
      <w:r w:rsidRPr="00235E7F">
        <w:rPr>
          <w:rFonts w:ascii="Arial Narrow" w:hAnsi="Arial Narrow" w:cs="Calibri"/>
        </w:rPr>
        <w:t xml:space="preserve">Incidente de Seguridad Digital: A través del correo </w:t>
      </w:r>
      <w:r w:rsidRPr="00235E7F">
        <w:rPr>
          <w:rFonts w:ascii="Arial Narrow" w:hAnsi="Arial Narrow" w:cs="Calibri"/>
          <w:color w:val="0000CC"/>
          <w:u w:val="single"/>
        </w:rPr>
        <w:t>mesa-ayuda@sbs.gob.pe</w:t>
      </w:r>
      <w:r w:rsidRPr="00235E7F">
        <w:rPr>
          <w:rFonts w:ascii="Arial Narrow" w:hAnsi="Arial Narrow" w:cs="Calibri"/>
        </w:rPr>
        <w:t xml:space="preserve"> o en su defecto al número +51 1 630 9300.</w:t>
      </w:r>
    </w:p>
    <w:p w14:paraId="282D5DE0" w14:textId="77777777" w:rsidR="00A81FDC" w:rsidRPr="00235E7F" w:rsidRDefault="00A81FDC" w:rsidP="00A81FDC">
      <w:pPr>
        <w:pStyle w:val="Prrafodelista"/>
        <w:widowControl w:val="0"/>
        <w:numPr>
          <w:ilvl w:val="0"/>
          <w:numId w:val="19"/>
        </w:numPr>
        <w:spacing w:after="0" w:line="240" w:lineRule="auto"/>
        <w:ind w:left="927"/>
        <w:jc w:val="both"/>
        <w:rPr>
          <w:rFonts w:ascii="Arial Narrow" w:hAnsi="Arial Narrow" w:cs="Calibri"/>
        </w:rPr>
      </w:pPr>
      <w:r w:rsidRPr="00235E7F">
        <w:rPr>
          <w:rFonts w:ascii="Arial Narrow" w:hAnsi="Arial Narrow" w:cs="Calibri"/>
        </w:rPr>
        <w:t xml:space="preserve">Incidentes relacionados a Seguridad Física: A través de la cuenta </w:t>
      </w:r>
      <w:r w:rsidRPr="00235E7F">
        <w:rPr>
          <w:rFonts w:ascii="Arial Narrow" w:hAnsi="Arial Narrow" w:cs="Calibri"/>
          <w:color w:val="0000CC"/>
          <w:u w:val="single"/>
        </w:rPr>
        <w:t>AA-seguridad@sbs.gob.pe</w:t>
      </w:r>
      <w:r w:rsidRPr="00235E7F">
        <w:rPr>
          <w:rFonts w:ascii="Arial Narrow" w:hAnsi="Arial Narrow" w:cs="Calibri"/>
        </w:rPr>
        <w:t xml:space="preserve"> o a través de una llamada telefónica al Departamento de Seguridad Patrimonial al +51 1 6309000 anexo 1424 o 1425.</w:t>
      </w:r>
    </w:p>
    <w:p w14:paraId="6F772394" w14:textId="77777777" w:rsidR="00A81FDC" w:rsidRPr="00235E7F" w:rsidRDefault="00A81FDC" w:rsidP="00A81FDC">
      <w:pPr>
        <w:pStyle w:val="Prrafodelista"/>
        <w:widowControl w:val="0"/>
        <w:spacing w:after="0" w:line="240" w:lineRule="auto"/>
        <w:ind w:left="567"/>
        <w:jc w:val="both"/>
        <w:rPr>
          <w:rFonts w:ascii="Arial Narrow" w:hAnsi="Arial Narrow" w:cs="Calibri"/>
        </w:rPr>
      </w:pPr>
      <w:r w:rsidRPr="00235E7F">
        <w:rPr>
          <w:rFonts w:ascii="Arial Narrow" w:hAnsi="Arial Narrow" w:cs="Calibri"/>
        </w:rPr>
        <w:t xml:space="preserve"> </w:t>
      </w:r>
    </w:p>
    <w:p w14:paraId="489CD05D" w14:textId="77777777" w:rsidR="00A81FDC" w:rsidRPr="00235E7F" w:rsidRDefault="00A81FDC" w:rsidP="00A81FDC">
      <w:pPr>
        <w:pStyle w:val="Prrafodelista"/>
        <w:widowControl w:val="0"/>
        <w:numPr>
          <w:ilvl w:val="0"/>
          <w:numId w:val="17"/>
        </w:numPr>
        <w:spacing w:after="0" w:line="240" w:lineRule="auto"/>
        <w:ind w:left="142"/>
        <w:jc w:val="both"/>
        <w:rPr>
          <w:rFonts w:ascii="Arial Narrow" w:hAnsi="Arial Narrow" w:cs="Calibri"/>
          <w:b/>
          <w:bCs/>
        </w:rPr>
      </w:pPr>
      <w:r w:rsidRPr="00235E7F">
        <w:rPr>
          <w:rFonts w:ascii="Arial Narrow" w:hAnsi="Arial Narrow" w:cs="Calibri"/>
          <w:b/>
          <w:bCs/>
        </w:rPr>
        <w:t xml:space="preserve">FIRMA </w:t>
      </w:r>
    </w:p>
    <w:p w14:paraId="42F25355"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6573ABA9"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218D4CAF" w14:textId="77777777" w:rsidR="00A81FDC" w:rsidRPr="00235E7F" w:rsidRDefault="00A81FDC" w:rsidP="00A81FDC">
      <w:pPr>
        <w:pStyle w:val="Prrafodelista"/>
        <w:widowControl w:val="0"/>
        <w:spacing w:after="0" w:line="240" w:lineRule="auto"/>
        <w:ind w:left="142"/>
        <w:jc w:val="both"/>
        <w:rPr>
          <w:rFonts w:ascii="Arial Narrow" w:hAnsi="Arial Narrow" w:cs="Calibri"/>
        </w:rPr>
      </w:pPr>
      <w:r w:rsidRPr="00235E7F">
        <w:rPr>
          <w:rFonts w:ascii="Arial Narrow" w:hAnsi="Arial Narrow" w:cs="Calibri"/>
        </w:rPr>
        <w:t>El que suscribe, ………………………………, con DNI N° ..................., representante legal de la empresa ………………………………………… (EL CONTRATISTA), con RUC N° …………………, y con domicilio legal en ………………………………………, provincia y departamento de ……; acepta estas cláusulas.</w:t>
      </w:r>
    </w:p>
    <w:p w14:paraId="44C3AAB1" w14:textId="77777777" w:rsidR="00A81FDC" w:rsidRPr="00235E7F" w:rsidRDefault="00A81FDC" w:rsidP="00A81FDC">
      <w:pPr>
        <w:pStyle w:val="Prrafodelista"/>
        <w:widowControl w:val="0"/>
        <w:spacing w:after="0" w:line="240" w:lineRule="auto"/>
        <w:ind w:left="142"/>
        <w:jc w:val="both"/>
        <w:rPr>
          <w:rFonts w:ascii="Arial Narrow" w:hAnsi="Arial Narrow" w:cs="Calibri"/>
        </w:rPr>
      </w:pPr>
    </w:p>
    <w:p w14:paraId="21782F54" w14:textId="77777777" w:rsidR="00A81FDC" w:rsidRPr="00235E7F" w:rsidRDefault="00A81FDC" w:rsidP="00A81FDC">
      <w:pPr>
        <w:pStyle w:val="Prrafodelista"/>
        <w:widowControl w:val="0"/>
        <w:spacing w:after="0" w:line="240" w:lineRule="auto"/>
        <w:ind w:left="142"/>
        <w:jc w:val="both"/>
        <w:rPr>
          <w:rFonts w:ascii="Arial Narrow" w:hAnsi="Arial Narrow" w:cs="Calibri"/>
          <w:lang w:val="pt-PT"/>
        </w:rPr>
      </w:pPr>
      <w:r w:rsidRPr="00235E7F">
        <w:rPr>
          <w:rFonts w:ascii="Arial Narrow" w:hAnsi="Arial Narrow" w:cs="Calibri"/>
          <w:lang w:val="pt-PT"/>
        </w:rPr>
        <w:t>Lima, …. de ……………… de 20XX.</w:t>
      </w:r>
    </w:p>
    <w:p w14:paraId="1ABC79FE" w14:textId="77777777" w:rsidR="00A81FDC" w:rsidRPr="00235E7F" w:rsidRDefault="00A81FDC" w:rsidP="00A81FDC">
      <w:pPr>
        <w:pStyle w:val="Prrafodelista"/>
        <w:widowControl w:val="0"/>
        <w:spacing w:after="0" w:line="240" w:lineRule="auto"/>
        <w:ind w:left="142"/>
        <w:jc w:val="both"/>
        <w:rPr>
          <w:rFonts w:ascii="Arial Narrow" w:hAnsi="Arial Narrow" w:cs="Calibri"/>
          <w:lang w:val="pt-PT"/>
        </w:rPr>
      </w:pPr>
    </w:p>
    <w:p w14:paraId="4BA0BBE5" w14:textId="77777777" w:rsidR="00A81FDC" w:rsidRPr="00235E7F" w:rsidRDefault="00A81FDC" w:rsidP="00A81FDC">
      <w:pPr>
        <w:pStyle w:val="Prrafodelista"/>
        <w:widowControl w:val="0"/>
        <w:spacing w:after="0" w:line="240" w:lineRule="auto"/>
        <w:ind w:left="142"/>
        <w:jc w:val="both"/>
        <w:rPr>
          <w:rFonts w:ascii="Arial Narrow" w:hAnsi="Arial Narrow" w:cs="Calibri"/>
          <w:lang w:val="pt-PT"/>
        </w:rPr>
      </w:pPr>
      <w:r w:rsidRPr="00235E7F">
        <w:rPr>
          <w:rFonts w:ascii="Arial Narrow" w:hAnsi="Arial Narrow" w:cs="Calibri"/>
          <w:lang w:val="pt-PT"/>
        </w:rPr>
        <w:t>..............…………………….………………………..</w:t>
      </w:r>
    </w:p>
    <w:p w14:paraId="705529FD" w14:textId="77777777" w:rsidR="00A81FDC" w:rsidRPr="00235E7F" w:rsidRDefault="00A81FDC" w:rsidP="00A81FDC">
      <w:pPr>
        <w:pStyle w:val="Prrafodelista"/>
        <w:spacing w:after="0" w:line="240" w:lineRule="auto"/>
        <w:ind w:left="142"/>
        <w:jc w:val="both"/>
        <w:rPr>
          <w:rFonts w:ascii="Arial Narrow" w:hAnsi="Arial Narrow" w:cs="Calibri"/>
          <w:lang w:val="pt-PT"/>
        </w:rPr>
      </w:pPr>
      <w:r w:rsidRPr="00235E7F">
        <w:rPr>
          <w:rFonts w:ascii="Arial Narrow" w:hAnsi="Arial Narrow" w:cs="Calibri"/>
          <w:lang w:val="pt-PT"/>
        </w:rPr>
        <w:t xml:space="preserve">XXX </w:t>
      </w:r>
    </w:p>
    <w:p w14:paraId="0E38BB09" w14:textId="77777777" w:rsidR="00A81FDC" w:rsidRPr="00235E7F" w:rsidRDefault="00A81FDC" w:rsidP="00A81FDC">
      <w:pPr>
        <w:pStyle w:val="Prrafodelista"/>
        <w:spacing w:after="0" w:line="240" w:lineRule="auto"/>
        <w:ind w:left="142"/>
        <w:jc w:val="both"/>
        <w:rPr>
          <w:rFonts w:ascii="Arial Narrow" w:hAnsi="Arial Narrow" w:cs="Calibri"/>
          <w:lang w:val="pt-PT"/>
        </w:rPr>
      </w:pPr>
      <w:r w:rsidRPr="00235E7F">
        <w:rPr>
          <w:rFonts w:ascii="Arial Narrow" w:hAnsi="Arial Narrow" w:cs="Calibri"/>
          <w:lang w:val="pt-PT"/>
        </w:rPr>
        <w:t>D.N.I. N° XXX</w:t>
      </w:r>
    </w:p>
    <w:p w14:paraId="316BFFF1" w14:textId="77777777" w:rsidR="00A81FDC" w:rsidRPr="00235E7F" w:rsidRDefault="00A81FDC" w:rsidP="00A81FDC">
      <w:pPr>
        <w:pStyle w:val="Prrafodelista"/>
        <w:ind w:left="142"/>
        <w:jc w:val="both"/>
        <w:rPr>
          <w:rFonts w:ascii="Arial Narrow" w:hAnsi="Arial Narrow" w:cs="Calibri"/>
        </w:rPr>
      </w:pPr>
      <w:r w:rsidRPr="00235E7F">
        <w:rPr>
          <w:rFonts w:ascii="Arial Narrow" w:hAnsi="Arial Narrow" w:cs="Calibri"/>
        </w:rPr>
        <w:t>Representante legal de la empresa XXX</w:t>
      </w:r>
    </w:p>
    <w:p w14:paraId="42C72F04" w14:textId="77777777" w:rsidR="002E7F37" w:rsidRDefault="002E7F37">
      <w:pPr>
        <w:rPr>
          <w:rFonts w:ascii="Arial Narrow" w:hAnsi="Arial Narrow"/>
          <w:sz w:val="20"/>
          <w:szCs w:val="20"/>
        </w:rPr>
      </w:pPr>
    </w:p>
    <w:p w14:paraId="7D1AC648" w14:textId="77777777" w:rsidR="002E7F37" w:rsidRDefault="002E7F37">
      <w:pPr>
        <w:rPr>
          <w:rFonts w:ascii="Arial Narrow" w:hAnsi="Arial Narrow"/>
          <w:sz w:val="20"/>
          <w:szCs w:val="20"/>
        </w:rPr>
      </w:pPr>
    </w:p>
    <w:p w14:paraId="3408267F" w14:textId="77777777" w:rsidR="002E7F37" w:rsidRDefault="002E7F37">
      <w:pPr>
        <w:rPr>
          <w:rFonts w:ascii="Arial Narrow" w:hAnsi="Arial Narrow"/>
          <w:sz w:val="20"/>
          <w:szCs w:val="20"/>
        </w:rPr>
      </w:pPr>
    </w:p>
    <w:p w14:paraId="6792D328" w14:textId="77777777" w:rsidR="002E7F37" w:rsidRDefault="002E7F37">
      <w:pPr>
        <w:rPr>
          <w:rFonts w:ascii="Arial Narrow" w:hAnsi="Arial Narrow"/>
          <w:sz w:val="20"/>
          <w:szCs w:val="20"/>
        </w:rPr>
      </w:pPr>
    </w:p>
    <w:p w14:paraId="65C9A660" w14:textId="77777777" w:rsidR="002E7F37" w:rsidRDefault="002E7F37">
      <w:pPr>
        <w:rPr>
          <w:rFonts w:ascii="Arial Narrow" w:hAnsi="Arial Narrow"/>
          <w:sz w:val="20"/>
          <w:szCs w:val="20"/>
        </w:rPr>
      </w:pPr>
    </w:p>
    <w:p w14:paraId="2651A393" w14:textId="77777777" w:rsidR="002E7F37" w:rsidRPr="004E05A1" w:rsidRDefault="002E7F37">
      <w:pPr>
        <w:rPr>
          <w:rFonts w:ascii="Arial Narrow" w:hAnsi="Arial Narrow"/>
          <w:sz w:val="20"/>
          <w:szCs w:val="20"/>
        </w:rPr>
      </w:pPr>
    </w:p>
    <w:sectPr w:rsidR="002E7F37" w:rsidRPr="004E05A1" w:rsidSect="004E05A1">
      <w:headerReference w:type="default" r:id="rId10"/>
      <w:footerReference w:type="default" r:id="rId11"/>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47224" w14:textId="77777777" w:rsidR="00842664" w:rsidRDefault="00842664" w:rsidP="00B0014C">
      <w:pPr>
        <w:spacing w:after="0" w:line="240" w:lineRule="auto"/>
      </w:pPr>
      <w:r>
        <w:separator/>
      </w:r>
    </w:p>
  </w:endnote>
  <w:endnote w:type="continuationSeparator" w:id="0">
    <w:p w14:paraId="6570FF48" w14:textId="77777777" w:rsidR="00842664" w:rsidRDefault="00842664" w:rsidP="00B001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230622"/>
      <w:docPartObj>
        <w:docPartGallery w:val="Page Numbers (Bottom of Page)"/>
        <w:docPartUnique/>
      </w:docPartObj>
    </w:sdtPr>
    <w:sdtEndPr/>
    <w:sdtContent>
      <w:p w14:paraId="011F6C75" w14:textId="77777777" w:rsidR="004E05A1" w:rsidRPr="0098156F" w:rsidRDefault="004E05A1">
        <w:pPr>
          <w:pStyle w:val="Piedepgina"/>
          <w:jc w:val="center"/>
          <w:rPr>
            <w:rFonts w:ascii="Arial Narrow" w:hAnsi="Arial Narrow"/>
            <w:b/>
            <w:bCs/>
            <w:sz w:val="18"/>
            <w:szCs w:val="18"/>
          </w:rPr>
        </w:pPr>
        <w:r w:rsidRPr="0098156F">
          <w:rPr>
            <w:rFonts w:ascii="Arial Narrow" w:hAnsi="Arial Narrow"/>
            <w:b/>
            <w:bCs/>
            <w:sz w:val="18"/>
            <w:szCs w:val="18"/>
          </w:rPr>
          <w:fldChar w:fldCharType="begin"/>
        </w:r>
        <w:r w:rsidRPr="0098156F">
          <w:rPr>
            <w:rFonts w:ascii="Arial Narrow" w:hAnsi="Arial Narrow"/>
            <w:b/>
            <w:bCs/>
            <w:sz w:val="18"/>
            <w:szCs w:val="18"/>
          </w:rPr>
          <w:instrText>PAGE   \* MERGEFORMAT</w:instrText>
        </w:r>
        <w:r w:rsidRPr="0098156F">
          <w:rPr>
            <w:rFonts w:ascii="Arial Narrow" w:hAnsi="Arial Narrow"/>
            <w:b/>
            <w:bCs/>
            <w:sz w:val="18"/>
            <w:szCs w:val="18"/>
          </w:rPr>
          <w:fldChar w:fldCharType="separate"/>
        </w:r>
        <w:r w:rsidRPr="0098156F">
          <w:rPr>
            <w:rFonts w:ascii="Arial Narrow" w:hAnsi="Arial Narrow"/>
            <w:b/>
            <w:bCs/>
            <w:sz w:val="18"/>
            <w:szCs w:val="18"/>
            <w:lang w:val="es-ES"/>
          </w:rPr>
          <w:t>2</w:t>
        </w:r>
        <w:r w:rsidRPr="0098156F">
          <w:rPr>
            <w:rFonts w:ascii="Arial Narrow" w:hAnsi="Arial Narrow"/>
            <w:b/>
            <w:bCs/>
            <w:sz w:val="18"/>
            <w:szCs w:val="18"/>
          </w:rPr>
          <w:fldChar w:fldCharType="end"/>
        </w:r>
      </w:p>
      <w:p w14:paraId="2D90749C" w14:textId="77777777" w:rsidR="004E05A1" w:rsidRPr="0098156F" w:rsidRDefault="004E05A1">
        <w:pPr>
          <w:pStyle w:val="Piedepgina"/>
          <w:jc w:val="center"/>
          <w:rPr>
            <w:rFonts w:ascii="Arial Narrow" w:hAnsi="Arial Narrow"/>
            <w:b/>
            <w:bCs/>
            <w:sz w:val="18"/>
            <w:szCs w:val="18"/>
          </w:rPr>
        </w:pPr>
      </w:p>
      <w:p w14:paraId="19D64FAE" w14:textId="77777777" w:rsidR="004E05A1" w:rsidRDefault="004E05A1" w:rsidP="0098156F">
        <w:pPr>
          <w:pStyle w:val="Piedepgina"/>
          <w:tabs>
            <w:tab w:val="clear" w:pos="4252"/>
          </w:tabs>
          <w:ind w:right="-2"/>
          <w:jc w:val="center"/>
        </w:pPr>
        <w:r w:rsidRPr="0098156F">
          <w:rPr>
            <w:rFonts w:ascii="Arial Narrow" w:hAnsi="Arial Narrow"/>
            <w:b/>
            <w:bCs/>
            <w:sz w:val="18"/>
            <w:szCs w:val="18"/>
          </w:rPr>
          <w:t xml:space="preserve">Los Laureles Nº 214 - Lima 27 - Perú   </w:t>
        </w:r>
        <w:proofErr w:type="gramStart"/>
        <w:r w:rsidRPr="0098156F">
          <w:rPr>
            <w:rFonts w:ascii="Arial Narrow" w:hAnsi="Arial Narrow"/>
            <w:b/>
            <w:bCs/>
            <w:sz w:val="18"/>
            <w:szCs w:val="18"/>
          </w:rPr>
          <w:t>Telf. :</w:t>
        </w:r>
        <w:proofErr w:type="gramEnd"/>
        <w:r w:rsidRPr="0098156F">
          <w:rPr>
            <w:rFonts w:ascii="Arial Narrow" w:hAnsi="Arial Narrow"/>
            <w:b/>
            <w:bCs/>
            <w:sz w:val="18"/>
            <w:szCs w:val="18"/>
          </w:rPr>
          <w:t xml:space="preserve"> (511)6309000</w:t>
        </w:r>
      </w:p>
    </w:sdtContent>
  </w:sdt>
  <w:p w14:paraId="4DBB7E5F" w14:textId="77777777" w:rsidR="004E05A1" w:rsidRDefault="004E05A1">
    <w:pPr>
      <w:pStyle w:val="Piedepgina"/>
    </w:pPr>
  </w:p>
  <w:p w14:paraId="2CEBCE87" w14:textId="77777777" w:rsidR="004E05A1" w:rsidRDefault="004E05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BD108" w14:textId="77777777" w:rsidR="00842664" w:rsidRDefault="00842664" w:rsidP="00B0014C">
      <w:pPr>
        <w:spacing w:after="0" w:line="240" w:lineRule="auto"/>
      </w:pPr>
      <w:r>
        <w:separator/>
      </w:r>
    </w:p>
  </w:footnote>
  <w:footnote w:type="continuationSeparator" w:id="0">
    <w:p w14:paraId="3577634E" w14:textId="77777777" w:rsidR="00842664" w:rsidRDefault="00842664" w:rsidP="00B0014C">
      <w:pPr>
        <w:spacing w:after="0" w:line="240" w:lineRule="auto"/>
      </w:pPr>
      <w:r>
        <w:continuationSeparator/>
      </w:r>
    </w:p>
  </w:footnote>
  <w:footnote w:id="1">
    <w:p w14:paraId="1669106E" w14:textId="77777777" w:rsidR="00B0014C" w:rsidRPr="00532728" w:rsidRDefault="00B0014C" w:rsidP="00B0014C">
      <w:pPr>
        <w:pStyle w:val="Textonotapie"/>
        <w:rPr>
          <w:rFonts w:ascii="Arial Narrow" w:hAnsi="Arial Narrow"/>
          <w:sz w:val="18"/>
          <w:szCs w:val="18"/>
          <w:lang w:val="es-MX"/>
        </w:rPr>
      </w:pPr>
      <w:r w:rsidRPr="00532728">
        <w:rPr>
          <w:rStyle w:val="Refdenotaalpie"/>
          <w:rFonts w:ascii="Arial Narrow" w:hAnsi="Arial Narrow"/>
          <w:sz w:val="18"/>
          <w:szCs w:val="18"/>
        </w:rPr>
        <w:footnoteRef/>
      </w:r>
      <w:r w:rsidRPr="00532728">
        <w:rPr>
          <w:rFonts w:ascii="Arial Narrow" w:hAnsi="Arial Narrow"/>
          <w:sz w:val="18"/>
          <w:szCs w:val="18"/>
          <w:lang w:val="es-MX"/>
        </w:rPr>
        <w:t xml:space="preserve"> </w:t>
      </w:r>
      <w:r w:rsidRPr="00532728">
        <w:rPr>
          <w:rFonts w:ascii="Arial Narrow" w:hAnsi="Arial Narrow" w:cs="Arial"/>
          <w:sz w:val="18"/>
          <w:szCs w:val="18"/>
        </w:rPr>
        <w:t>De acuerdo con el Régimen de Retenciones del Impuesto General a las Ventas (IGV).</w:t>
      </w:r>
    </w:p>
  </w:footnote>
  <w:footnote w:id="2">
    <w:p w14:paraId="7B327F0B" w14:textId="77777777" w:rsidR="00CF2F1B" w:rsidRPr="00521432" w:rsidRDefault="00CF2F1B" w:rsidP="00CF2F1B">
      <w:pPr>
        <w:pStyle w:val="Textonotapie"/>
        <w:rPr>
          <w:rFonts w:ascii="Arial Narrow" w:hAnsi="Arial Narrow"/>
          <w:sz w:val="18"/>
          <w:szCs w:val="18"/>
        </w:rPr>
      </w:pPr>
      <w:r w:rsidRPr="00CF2F1B">
        <w:rPr>
          <w:rStyle w:val="Refdenotaalpie"/>
          <w:rFonts w:ascii="Arial Narrow" w:hAnsi="Arial Narrow"/>
          <w:sz w:val="18"/>
          <w:szCs w:val="18"/>
        </w:rPr>
        <w:footnoteRef/>
      </w:r>
      <w:r w:rsidRPr="00CF2F1B">
        <w:rPr>
          <w:rFonts w:ascii="Arial Narrow" w:hAnsi="Arial Narrow"/>
          <w:sz w:val="18"/>
          <w:szCs w:val="18"/>
        </w:rPr>
        <w:t>Articulo 68.1° literal a) del Reglamento de la Ley General de Contrataciones Públicas.</w:t>
      </w:r>
    </w:p>
  </w:footnote>
  <w:footnote w:id="3">
    <w:p w14:paraId="174698D2" w14:textId="77777777" w:rsidR="00A81FDC" w:rsidRPr="00E5370C" w:rsidRDefault="00A81FDC" w:rsidP="00A81FDC">
      <w:pPr>
        <w:pStyle w:val="Textonotapie"/>
        <w:rPr>
          <w:rFonts w:ascii="Arial Narrow" w:hAnsi="Arial Narrow"/>
          <w:sz w:val="18"/>
          <w:szCs w:val="18"/>
        </w:rPr>
      </w:pPr>
      <w:r w:rsidRPr="00E5370C">
        <w:rPr>
          <w:rStyle w:val="Refdenotaalpie"/>
          <w:rFonts w:ascii="Arial Narrow" w:eastAsiaTheme="majorEastAsia" w:hAnsi="Arial Narrow"/>
          <w:sz w:val="18"/>
          <w:szCs w:val="18"/>
        </w:rPr>
        <w:footnoteRef/>
      </w:r>
      <w:r w:rsidRPr="00E5370C">
        <w:rPr>
          <w:rFonts w:ascii="Arial Narrow" w:hAnsi="Arial Narrow"/>
          <w:sz w:val="18"/>
          <w:szCs w:val="18"/>
        </w:rPr>
        <w:t xml:space="preserve"> P.e. En caso la prestación sea una capacitación, curso o taller en el cual se requiera mantener los registros de los participantes para mantener la trazabilidad de los certificados emitidos, la eliminación no sería aplicable.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03C620" w14:textId="77777777" w:rsidR="004E05A1" w:rsidRDefault="004E05A1">
    <w:pPr>
      <w:pStyle w:val="Encabezado"/>
    </w:pPr>
    <w:r>
      <w:rPr>
        <w:noProof/>
        <w:lang w:eastAsia="es-PE"/>
      </w:rPr>
      <w:drawing>
        <wp:inline distT="0" distB="0" distL="0" distR="0" wp14:anchorId="384EE5C2" wp14:editId="45D11500">
          <wp:extent cx="1836420" cy="1039495"/>
          <wp:effectExtent l="0" t="0" r="0" b="0"/>
          <wp:docPr id="716095193" name="Imagen 2" descr="C:\Documents and Settings\cmercado\Mis documentos\Cathy Mercado\LOGOS\con República del Perú\Logo SBS RDP BN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836420" cy="1039495"/>
                  </a:xfrm>
                  <a:prstGeom prst="rect">
                    <a:avLst/>
                  </a:prstGeom>
                </pic:spPr>
              </pic:pic>
            </a:graphicData>
          </a:graphic>
        </wp:inline>
      </w:drawing>
    </w:r>
  </w:p>
  <w:p w14:paraId="3BD4AB24" w14:textId="77777777" w:rsidR="004E05A1" w:rsidRDefault="004E05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616"/>
    <w:multiLevelType w:val="hybridMultilevel"/>
    <w:tmpl w:val="42A03E9E"/>
    <w:lvl w:ilvl="0" w:tplc="9B904A6E">
      <w:start w:val="2"/>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BAD2D90"/>
    <w:multiLevelType w:val="hybridMultilevel"/>
    <w:tmpl w:val="3A02BDA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105E2A34"/>
    <w:multiLevelType w:val="hybridMultilevel"/>
    <w:tmpl w:val="0F5CB532"/>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2501B27"/>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192C59"/>
    <w:multiLevelType w:val="hybridMultilevel"/>
    <w:tmpl w:val="CD909BC8"/>
    <w:lvl w:ilvl="0" w:tplc="B26C5CDC">
      <w:start w:val="9"/>
      <w:numFmt w:val="bullet"/>
      <w:lvlText w:val="-"/>
      <w:lvlJc w:val="left"/>
      <w:pPr>
        <w:ind w:left="360" w:hanging="360"/>
      </w:pPr>
      <w:rPr>
        <w:rFonts w:ascii="Arial" w:eastAsia="Times New Roman" w:hAnsi="Arial" w:cs="Aria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6" w15:restartNumberingAfterBreak="0">
    <w:nsid w:val="29751EC7"/>
    <w:multiLevelType w:val="hybridMultilevel"/>
    <w:tmpl w:val="F8EC07F0"/>
    <w:lvl w:ilvl="0" w:tplc="90524140">
      <w:numFmt w:val="bullet"/>
      <w:lvlText w:val="-"/>
      <w:lvlJc w:val="left"/>
      <w:pPr>
        <w:ind w:left="360" w:hanging="360"/>
      </w:pPr>
      <w:rPr>
        <w:rFonts w:ascii="Arial Narrow" w:eastAsia="Times New Roman" w:hAnsi="Arial Narrow"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15:restartNumberingAfterBreak="0">
    <w:nsid w:val="3D7D2DC8"/>
    <w:multiLevelType w:val="hybridMultilevel"/>
    <w:tmpl w:val="1946E15E"/>
    <w:lvl w:ilvl="0" w:tplc="9B904A6E">
      <w:start w:val="2"/>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A513857"/>
    <w:multiLevelType w:val="hybridMultilevel"/>
    <w:tmpl w:val="34482216"/>
    <w:lvl w:ilvl="0" w:tplc="2708D8A6">
      <w:start w:val="1"/>
      <w:numFmt w:val="bullet"/>
      <w:lvlText w:val=""/>
      <w:lvlJc w:val="left"/>
      <w:pPr>
        <w:ind w:left="360" w:hanging="360"/>
      </w:pPr>
      <w:rPr>
        <w:rFonts w:ascii="Symbol" w:hAnsi="Symbol" w:hint="default"/>
        <w:w w:val="103"/>
        <w:sz w:val="18"/>
        <w:szCs w:val="18"/>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9" w15:restartNumberingAfterBreak="0">
    <w:nsid w:val="4F357624"/>
    <w:multiLevelType w:val="hybridMultilevel"/>
    <w:tmpl w:val="5D1A21F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52F722BD"/>
    <w:multiLevelType w:val="hybridMultilevel"/>
    <w:tmpl w:val="D3B8DC34"/>
    <w:lvl w:ilvl="0" w:tplc="9B904A6E">
      <w:start w:val="2"/>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5C5F7A62"/>
    <w:multiLevelType w:val="hybridMultilevel"/>
    <w:tmpl w:val="2D62647A"/>
    <w:lvl w:ilvl="0" w:tplc="C368E0C2">
      <w:start w:val="3"/>
      <w:numFmt w:val="bullet"/>
      <w:lvlText w:val="-"/>
      <w:lvlJc w:val="left"/>
      <w:pPr>
        <w:ind w:left="1070" w:hanging="360"/>
      </w:pPr>
      <w:rPr>
        <w:rFonts w:ascii="Calibri" w:eastAsiaTheme="minorHAnsi" w:hAnsi="Calibri" w:cs="Calibri" w:hint="default"/>
      </w:rPr>
    </w:lvl>
    <w:lvl w:ilvl="1" w:tplc="280A0003" w:tentative="1">
      <w:start w:val="1"/>
      <w:numFmt w:val="bullet"/>
      <w:lvlText w:val="o"/>
      <w:lvlJc w:val="left"/>
      <w:pPr>
        <w:ind w:left="1790" w:hanging="360"/>
      </w:pPr>
      <w:rPr>
        <w:rFonts w:ascii="Courier New" w:hAnsi="Courier New" w:cs="Courier New" w:hint="default"/>
      </w:rPr>
    </w:lvl>
    <w:lvl w:ilvl="2" w:tplc="280A0005" w:tentative="1">
      <w:start w:val="1"/>
      <w:numFmt w:val="bullet"/>
      <w:lvlText w:val=""/>
      <w:lvlJc w:val="left"/>
      <w:pPr>
        <w:ind w:left="2510" w:hanging="360"/>
      </w:pPr>
      <w:rPr>
        <w:rFonts w:ascii="Wingdings" w:hAnsi="Wingdings" w:hint="default"/>
      </w:rPr>
    </w:lvl>
    <w:lvl w:ilvl="3" w:tplc="280A0001" w:tentative="1">
      <w:start w:val="1"/>
      <w:numFmt w:val="bullet"/>
      <w:lvlText w:val=""/>
      <w:lvlJc w:val="left"/>
      <w:pPr>
        <w:ind w:left="3230" w:hanging="360"/>
      </w:pPr>
      <w:rPr>
        <w:rFonts w:ascii="Symbol" w:hAnsi="Symbol" w:hint="default"/>
      </w:rPr>
    </w:lvl>
    <w:lvl w:ilvl="4" w:tplc="280A0003" w:tentative="1">
      <w:start w:val="1"/>
      <w:numFmt w:val="bullet"/>
      <w:lvlText w:val="o"/>
      <w:lvlJc w:val="left"/>
      <w:pPr>
        <w:ind w:left="3950" w:hanging="360"/>
      </w:pPr>
      <w:rPr>
        <w:rFonts w:ascii="Courier New" w:hAnsi="Courier New" w:cs="Courier New" w:hint="default"/>
      </w:rPr>
    </w:lvl>
    <w:lvl w:ilvl="5" w:tplc="280A0005" w:tentative="1">
      <w:start w:val="1"/>
      <w:numFmt w:val="bullet"/>
      <w:lvlText w:val=""/>
      <w:lvlJc w:val="left"/>
      <w:pPr>
        <w:ind w:left="4670" w:hanging="360"/>
      </w:pPr>
      <w:rPr>
        <w:rFonts w:ascii="Wingdings" w:hAnsi="Wingdings" w:hint="default"/>
      </w:rPr>
    </w:lvl>
    <w:lvl w:ilvl="6" w:tplc="280A0001" w:tentative="1">
      <w:start w:val="1"/>
      <w:numFmt w:val="bullet"/>
      <w:lvlText w:val=""/>
      <w:lvlJc w:val="left"/>
      <w:pPr>
        <w:ind w:left="5390" w:hanging="360"/>
      </w:pPr>
      <w:rPr>
        <w:rFonts w:ascii="Symbol" w:hAnsi="Symbol" w:hint="default"/>
      </w:rPr>
    </w:lvl>
    <w:lvl w:ilvl="7" w:tplc="280A0003" w:tentative="1">
      <w:start w:val="1"/>
      <w:numFmt w:val="bullet"/>
      <w:lvlText w:val="o"/>
      <w:lvlJc w:val="left"/>
      <w:pPr>
        <w:ind w:left="6110" w:hanging="360"/>
      </w:pPr>
      <w:rPr>
        <w:rFonts w:ascii="Courier New" w:hAnsi="Courier New" w:cs="Courier New" w:hint="default"/>
      </w:rPr>
    </w:lvl>
    <w:lvl w:ilvl="8" w:tplc="280A0005" w:tentative="1">
      <w:start w:val="1"/>
      <w:numFmt w:val="bullet"/>
      <w:lvlText w:val=""/>
      <w:lvlJc w:val="left"/>
      <w:pPr>
        <w:ind w:left="6830" w:hanging="360"/>
      </w:pPr>
      <w:rPr>
        <w:rFonts w:ascii="Wingdings" w:hAnsi="Wingdings" w:hint="default"/>
      </w:rPr>
    </w:lvl>
  </w:abstractNum>
  <w:abstractNum w:abstractNumId="12" w15:restartNumberingAfterBreak="0">
    <w:nsid w:val="63865378"/>
    <w:multiLevelType w:val="hybridMultilevel"/>
    <w:tmpl w:val="E1E80C2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FAB3482"/>
    <w:multiLevelType w:val="hybridMultilevel"/>
    <w:tmpl w:val="A63CBE5E"/>
    <w:lvl w:ilvl="0" w:tplc="280A0001">
      <w:start w:val="1"/>
      <w:numFmt w:val="bullet"/>
      <w:lvlText w:val=""/>
      <w:lvlJc w:val="left"/>
      <w:pPr>
        <w:ind w:left="2628"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5" w15:restartNumberingAfterBreak="0">
    <w:nsid w:val="70857E72"/>
    <w:multiLevelType w:val="hybridMultilevel"/>
    <w:tmpl w:val="55F034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779E3228"/>
    <w:multiLevelType w:val="hybridMultilevel"/>
    <w:tmpl w:val="EBB8B7CA"/>
    <w:lvl w:ilvl="0" w:tplc="FFFFFFF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790B64C2"/>
    <w:multiLevelType w:val="hybridMultilevel"/>
    <w:tmpl w:val="4D3E9F62"/>
    <w:lvl w:ilvl="0" w:tplc="280A0001">
      <w:start w:val="1"/>
      <w:numFmt w:val="bullet"/>
      <w:lvlText w:val=""/>
      <w:lvlJc w:val="left"/>
      <w:pPr>
        <w:ind w:left="1068" w:hanging="360"/>
      </w:pPr>
      <w:rPr>
        <w:rFonts w:ascii="Symbol" w:hAnsi="Symbo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18" w15:restartNumberingAfterBreak="0">
    <w:nsid w:val="7AC35870"/>
    <w:multiLevelType w:val="hybridMultilevel"/>
    <w:tmpl w:val="0F5CB532"/>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7AFA1755"/>
    <w:multiLevelType w:val="hybridMultilevel"/>
    <w:tmpl w:val="879E5568"/>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52164263">
    <w:abstractNumId w:val="13"/>
  </w:num>
  <w:num w:numId="2" w16cid:durableId="352463254">
    <w:abstractNumId w:val="3"/>
  </w:num>
  <w:num w:numId="3" w16cid:durableId="1887180466">
    <w:abstractNumId w:val="10"/>
  </w:num>
  <w:num w:numId="4" w16cid:durableId="1225919635">
    <w:abstractNumId w:val="0"/>
  </w:num>
  <w:num w:numId="5" w16cid:durableId="1725518667">
    <w:abstractNumId w:val="7"/>
  </w:num>
  <w:num w:numId="6" w16cid:durableId="1824658788">
    <w:abstractNumId w:val="2"/>
  </w:num>
  <w:num w:numId="7" w16cid:durableId="1631476310">
    <w:abstractNumId w:val="11"/>
  </w:num>
  <w:num w:numId="8" w16cid:durableId="563300733">
    <w:abstractNumId w:val="1"/>
  </w:num>
  <w:num w:numId="9" w16cid:durableId="24603505">
    <w:abstractNumId w:val="18"/>
  </w:num>
  <w:num w:numId="10" w16cid:durableId="659039994">
    <w:abstractNumId w:val="16"/>
  </w:num>
  <w:num w:numId="11" w16cid:durableId="1153906367">
    <w:abstractNumId w:val="15"/>
  </w:num>
  <w:num w:numId="12" w16cid:durableId="566763284">
    <w:abstractNumId w:val="19"/>
  </w:num>
  <w:num w:numId="13" w16cid:durableId="1135945385">
    <w:abstractNumId w:val="9"/>
  </w:num>
  <w:num w:numId="14" w16cid:durableId="568076222">
    <w:abstractNumId w:val="12"/>
  </w:num>
  <w:num w:numId="15" w16cid:durableId="1459256949">
    <w:abstractNumId w:val="5"/>
  </w:num>
  <w:num w:numId="16" w16cid:durableId="65036728">
    <w:abstractNumId w:val="6"/>
  </w:num>
  <w:num w:numId="17" w16cid:durableId="849574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41170944">
    <w:abstractNumId w:val="8"/>
  </w:num>
  <w:num w:numId="19" w16cid:durableId="548030146">
    <w:abstractNumId w:val="14"/>
  </w:num>
  <w:num w:numId="20" w16cid:durableId="3796756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5A1"/>
    <w:rsid w:val="00142083"/>
    <w:rsid w:val="001E32BD"/>
    <w:rsid w:val="00214946"/>
    <w:rsid w:val="0024523D"/>
    <w:rsid w:val="002978E3"/>
    <w:rsid w:val="002E7F37"/>
    <w:rsid w:val="0033579F"/>
    <w:rsid w:val="003968FB"/>
    <w:rsid w:val="003A1325"/>
    <w:rsid w:val="00477E75"/>
    <w:rsid w:val="004E05A1"/>
    <w:rsid w:val="005331AD"/>
    <w:rsid w:val="00594618"/>
    <w:rsid w:val="005A5E8C"/>
    <w:rsid w:val="00641D54"/>
    <w:rsid w:val="00657C5C"/>
    <w:rsid w:val="00696778"/>
    <w:rsid w:val="006E02E2"/>
    <w:rsid w:val="007042AC"/>
    <w:rsid w:val="00763A71"/>
    <w:rsid w:val="007A7C8A"/>
    <w:rsid w:val="007C050D"/>
    <w:rsid w:val="00842664"/>
    <w:rsid w:val="008D0495"/>
    <w:rsid w:val="00974A3E"/>
    <w:rsid w:val="0098288B"/>
    <w:rsid w:val="00A81FDC"/>
    <w:rsid w:val="00B0014C"/>
    <w:rsid w:val="00C45FF3"/>
    <w:rsid w:val="00CB38FB"/>
    <w:rsid w:val="00CF2F1B"/>
    <w:rsid w:val="00D6001A"/>
    <w:rsid w:val="00D674D6"/>
    <w:rsid w:val="00E6188C"/>
    <w:rsid w:val="00E70149"/>
    <w:rsid w:val="00F2190E"/>
    <w:rsid w:val="00F53025"/>
    <w:rsid w:val="00F865E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CBB73"/>
  <w15:chartTrackingRefBased/>
  <w15:docId w15:val="{432C93F3-FD53-43EB-96C3-01A63E1D2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5A1"/>
    <w:pPr>
      <w:spacing w:after="200" w:line="276" w:lineRule="auto"/>
    </w:pPr>
    <w:rPr>
      <w:rFonts w:ascii="Calibri" w:eastAsia="Batang" w:hAnsi="Calibri" w:cs="Times New Roman"/>
      <w:kern w:val="0"/>
      <w14:ligatures w14:val="none"/>
    </w:rPr>
  </w:style>
  <w:style w:type="paragraph" w:styleId="Ttulo1">
    <w:name w:val="heading 1"/>
    <w:basedOn w:val="Normal"/>
    <w:next w:val="Normal"/>
    <w:link w:val="Ttulo1Car"/>
    <w:uiPriority w:val="9"/>
    <w:qFormat/>
    <w:rsid w:val="004E05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E05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E05A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E05A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E05A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E05A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E05A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E05A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E05A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05A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E05A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E05A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E05A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E05A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E05A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E05A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E05A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E05A1"/>
    <w:rPr>
      <w:rFonts w:eastAsiaTheme="majorEastAsia" w:cstheme="majorBidi"/>
      <w:color w:val="272727" w:themeColor="text1" w:themeTint="D8"/>
    </w:rPr>
  </w:style>
  <w:style w:type="paragraph" w:styleId="Ttulo">
    <w:name w:val="Title"/>
    <w:basedOn w:val="Normal"/>
    <w:next w:val="Normal"/>
    <w:link w:val="TtuloCar"/>
    <w:uiPriority w:val="10"/>
    <w:qFormat/>
    <w:rsid w:val="004E05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05A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E05A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E05A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E05A1"/>
    <w:pPr>
      <w:spacing w:before="160"/>
      <w:jc w:val="center"/>
    </w:pPr>
    <w:rPr>
      <w:i/>
      <w:iCs/>
      <w:color w:val="404040" w:themeColor="text1" w:themeTint="BF"/>
    </w:rPr>
  </w:style>
  <w:style w:type="character" w:customStyle="1" w:styleId="CitaCar">
    <w:name w:val="Cita Car"/>
    <w:basedOn w:val="Fuentedeprrafopredeter"/>
    <w:link w:val="Cita"/>
    <w:uiPriority w:val="29"/>
    <w:rsid w:val="004E05A1"/>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E05A1"/>
    <w:pPr>
      <w:ind w:left="720"/>
      <w:contextualSpacing/>
    </w:pPr>
  </w:style>
  <w:style w:type="character" w:styleId="nfasisintenso">
    <w:name w:val="Intense Emphasis"/>
    <w:basedOn w:val="Fuentedeprrafopredeter"/>
    <w:uiPriority w:val="21"/>
    <w:qFormat/>
    <w:rsid w:val="004E05A1"/>
    <w:rPr>
      <w:i/>
      <w:iCs/>
      <w:color w:val="0F4761" w:themeColor="accent1" w:themeShade="BF"/>
    </w:rPr>
  </w:style>
  <w:style w:type="paragraph" w:styleId="Citadestacada">
    <w:name w:val="Intense Quote"/>
    <w:basedOn w:val="Normal"/>
    <w:next w:val="Normal"/>
    <w:link w:val="CitadestacadaCar"/>
    <w:uiPriority w:val="30"/>
    <w:qFormat/>
    <w:rsid w:val="004E05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E05A1"/>
    <w:rPr>
      <w:i/>
      <w:iCs/>
      <w:color w:val="0F4761" w:themeColor="accent1" w:themeShade="BF"/>
    </w:rPr>
  </w:style>
  <w:style w:type="character" w:styleId="Referenciaintensa">
    <w:name w:val="Intense Reference"/>
    <w:basedOn w:val="Fuentedeprrafopredeter"/>
    <w:uiPriority w:val="32"/>
    <w:qFormat/>
    <w:rsid w:val="004E05A1"/>
    <w:rPr>
      <w:b/>
      <w:bCs/>
      <w:smallCaps/>
      <w:color w:val="0F4761" w:themeColor="accent1" w:themeShade="BF"/>
      <w:spacing w:val="5"/>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4E05A1"/>
  </w:style>
  <w:style w:type="paragraph" w:customStyle="1" w:styleId="Default">
    <w:name w:val="Default"/>
    <w:rsid w:val="004E05A1"/>
    <w:pPr>
      <w:autoSpaceDE w:val="0"/>
      <w:autoSpaceDN w:val="0"/>
      <w:adjustRightInd w:val="0"/>
      <w:spacing w:after="0" w:line="240" w:lineRule="auto"/>
    </w:pPr>
    <w:rPr>
      <w:rFonts w:ascii="Calibri" w:hAnsi="Calibri" w:cs="Calibri"/>
      <w:color w:val="000000"/>
      <w:kern w:val="0"/>
      <w:sz w:val="24"/>
      <w:szCs w:val="24"/>
    </w:rPr>
  </w:style>
  <w:style w:type="paragraph" w:styleId="Encabezado">
    <w:name w:val="header"/>
    <w:basedOn w:val="Normal"/>
    <w:link w:val="EncabezadoCar"/>
    <w:uiPriority w:val="99"/>
    <w:unhideWhenUsed/>
    <w:rsid w:val="004E05A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E05A1"/>
    <w:rPr>
      <w:rFonts w:ascii="Calibri" w:eastAsia="Batang" w:hAnsi="Calibri" w:cs="Times New Roman"/>
      <w:kern w:val="0"/>
      <w14:ligatures w14:val="none"/>
    </w:rPr>
  </w:style>
  <w:style w:type="paragraph" w:styleId="Piedepgina">
    <w:name w:val="footer"/>
    <w:basedOn w:val="Normal"/>
    <w:link w:val="PiedepginaCar"/>
    <w:unhideWhenUsed/>
    <w:rsid w:val="004E05A1"/>
    <w:pPr>
      <w:tabs>
        <w:tab w:val="center" w:pos="4252"/>
        <w:tab w:val="right" w:pos="8504"/>
      </w:tabs>
      <w:spacing w:after="0" w:line="240" w:lineRule="auto"/>
    </w:pPr>
  </w:style>
  <w:style w:type="character" w:customStyle="1" w:styleId="PiedepginaCar">
    <w:name w:val="Pie de página Car"/>
    <w:basedOn w:val="Fuentedeprrafopredeter"/>
    <w:link w:val="Piedepgina"/>
    <w:rsid w:val="004E05A1"/>
    <w:rPr>
      <w:rFonts w:ascii="Calibri" w:eastAsia="Batang" w:hAnsi="Calibri" w:cs="Times New Roman"/>
      <w:kern w:val="0"/>
      <w14:ligatures w14:val="none"/>
    </w:rPr>
  </w:style>
  <w:style w:type="character" w:styleId="Hipervnculo">
    <w:name w:val="Hyperlink"/>
    <w:basedOn w:val="Fuentedeprrafopredeter"/>
    <w:uiPriority w:val="99"/>
    <w:unhideWhenUsed/>
    <w:rsid w:val="004E05A1"/>
    <w:rPr>
      <w:color w:val="467886" w:themeColor="hyperlink"/>
      <w:u w:val="single"/>
    </w:rPr>
  </w:style>
  <w:style w:type="table" w:styleId="Tablaconcuadrcula">
    <w:name w:val="Table Grid"/>
    <w:basedOn w:val="Tablanormal"/>
    <w:uiPriority w:val="39"/>
    <w:rsid w:val="004E0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qFormat/>
    <w:rsid w:val="00B0014C"/>
    <w:pPr>
      <w:spacing w:before="60" w:after="0" w:line="240" w:lineRule="auto"/>
      <w:jc w:val="both"/>
    </w:pPr>
    <w:rPr>
      <w:rFonts w:ascii="Arial" w:eastAsia="Times New Roman" w:hAnsi="Arial"/>
      <w:sz w:val="20"/>
      <w:szCs w:val="24"/>
      <w:lang w:val="es-ES_tradnl" w:bidi="he-IL"/>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qFormat/>
    <w:rsid w:val="00B0014C"/>
    <w:rPr>
      <w:rFonts w:ascii="Arial" w:eastAsia="Times New Roman" w:hAnsi="Arial" w:cs="Times New Roman"/>
      <w:kern w:val="0"/>
      <w:sz w:val="20"/>
      <w:szCs w:val="24"/>
      <w:lang w:val="es-ES_tradnl" w:bidi="he-I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B001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bs.gob.pe/mesa-de-partes-virtua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bs.gob.pe/mesa-de-partes-virtua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factura_logistica@sbs.gob.p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12</Pages>
  <Words>5016</Words>
  <Characters>27593</Characters>
  <Application>Microsoft Office Word</Application>
  <DocSecurity>4</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Fernandez Gamarra</dc:creator>
  <cp:keywords/>
  <dc:description/>
  <cp:lastModifiedBy>Jose Luis Fernandez Gamarra</cp:lastModifiedBy>
  <cp:revision>2</cp:revision>
  <dcterms:created xsi:type="dcterms:W3CDTF">2026-08-04T15:03:00Z</dcterms:created>
  <dcterms:modified xsi:type="dcterms:W3CDTF">2026-08-04T15:03:00Z</dcterms:modified>
</cp:coreProperties>
</file>