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59C7F" w14:textId="77777777" w:rsidR="00E00452" w:rsidRDefault="00E00452" w:rsidP="00CD6104">
      <w:pPr>
        <w:widowControl w:val="0"/>
        <w:jc w:val="center"/>
        <w:rPr>
          <w:rFonts w:ascii="Arial" w:hAnsi="Arial" w:cs="Arial"/>
          <w:b/>
          <w:color w:val="000000" w:themeColor="text1"/>
        </w:rPr>
      </w:pPr>
    </w:p>
    <w:p w14:paraId="636B6336" w14:textId="52E020C2"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8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7513"/>
        <w:gridCol w:w="1409"/>
      </w:tblGrid>
      <w:tr w:rsidR="00EC26F3" w:rsidRPr="00E90A5B" w14:paraId="48FDD79F" w14:textId="77777777" w:rsidTr="00C644EB">
        <w:trPr>
          <w:trHeight w:val="300"/>
        </w:trPr>
        <w:tc>
          <w:tcPr>
            <w:tcW w:w="567" w:type="dxa"/>
            <w:tcBorders>
              <w:top w:val="single" w:sz="6" w:space="0" w:color="auto"/>
              <w:left w:val="single" w:sz="6" w:space="0" w:color="auto"/>
              <w:bottom w:val="single" w:sz="6" w:space="0" w:color="auto"/>
              <w:right w:val="single" w:sz="6" w:space="0" w:color="auto"/>
            </w:tcBorders>
            <w:shd w:val="clear" w:color="auto" w:fill="D9D9D9"/>
          </w:tcPr>
          <w:p w14:paraId="2C3BA81A" w14:textId="74EAE0FF" w:rsidR="00EC26F3" w:rsidRPr="00E90A5B" w:rsidRDefault="00EC26F3" w:rsidP="008A745E">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N°</w:t>
            </w:r>
            <w:proofErr w:type="spellEnd"/>
          </w:p>
        </w:tc>
        <w:tc>
          <w:tcPr>
            <w:tcW w:w="7513"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72406A51" w:rsidR="00EC26F3" w:rsidRPr="00E90A5B" w:rsidRDefault="00EC26F3"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409"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C26F3" w:rsidRPr="00E90A5B" w:rsidRDefault="00EC26F3"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C26F3" w:rsidRPr="00E90A5B" w14:paraId="1456B305" w14:textId="77777777" w:rsidTr="00C644EB">
        <w:trPr>
          <w:trHeight w:val="300"/>
        </w:trPr>
        <w:tc>
          <w:tcPr>
            <w:tcW w:w="567" w:type="dxa"/>
            <w:tcBorders>
              <w:top w:val="single" w:sz="6" w:space="0" w:color="auto"/>
              <w:left w:val="single" w:sz="6" w:space="0" w:color="auto"/>
              <w:bottom w:val="single" w:sz="6" w:space="0" w:color="auto"/>
              <w:right w:val="single" w:sz="6" w:space="0" w:color="auto"/>
            </w:tcBorders>
          </w:tcPr>
          <w:p w14:paraId="3C689373" w14:textId="71C67F16" w:rsidR="00EC26F3" w:rsidRPr="002B7526" w:rsidRDefault="00EC26F3" w:rsidP="002B7526">
            <w:pPr>
              <w:widowControl w:val="0"/>
              <w:jc w:val="center"/>
              <w:rPr>
                <w:rFonts w:ascii="Arial" w:eastAsia="Times New Roman" w:hAnsi="Arial" w:cs="Arial"/>
                <w:color w:val="000000" w:themeColor="text1"/>
                <w:sz w:val="18"/>
                <w:lang w:eastAsia="en-US"/>
              </w:rPr>
            </w:pPr>
            <w:r w:rsidRPr="002B7526">
              <w:rPr>
                <w:rFonts w:ascii="Arial" w:eastAsia="Times New Roman" w:hAnsi="Arial" w:cs="Arial"/>
                <w:color w:val="000000" w:themeColor="text1"/>
                <w:sz w:val="18"/>
                <w:lang w:eastAsia="en-US"/>
              </w:rPr>
              <w:t>1</w:t>
            </w:r>
          </w:p>
        </w:tc>
        <w:tc>
          <w:tcPr>
            <w:tcW w:w="7513" w:type="dxa"/>
            <w:tcBorders>
              <w:top w:val="single" w:sz="6" w:space="0" w:color="auto"/>
              <w:left w:val="single" w:sz="6" w:space="0" w:color="auto"/>
              <w:bottom w:val="single" w:sz="6" w:space="0" w:color="auto"/>
              <w:right w:val="single" w:sz="6" w:space="0" w:color="auto"/>
            </w:tcBorders>
            <w:vAlign w:val="center"/>
          </w:tcPr>
          <w:p w14:paraId="4D45BF89" w14:textId="0F3A5209" w:rsidR="00EC26F3" w:rsidRPr="00E90A5B" w:rsidRDefault="00474771" w:rsidP="00E63266">
            <w:pPr>
              <w:widowControl w:val="0"/>
              <w:rPr>
                <w:rFonts w:ascii="Arial" w:eastAsia="Times New Roman" w:hAnsi="Arial" w:cs="Arial"/>
                <w:b/>
                <w:bCs/>
                <w:color w:val="000000" w:themeColor="text1"/>
                <w:sz w:val="18"/>
                <w:lang w:eastAsia="en-US"/>
              </w:rPr>
            </w:pPr>
            <w:r w:rsidRPr="007F78BD">
              <w:rPr>
                <w:rFonts w:ascii="Arial Narrow" w:eastAsia="Calibri" w:hAnsi="Arial Narrow" w:cs="Calibri"/>
              </w:rPr>
              <w:t xml:space="preserve">Tasación de </w:t>
            </w:r>
            <w:r>
              <w:rPr>
                <w:rFonts w:ascii="Arial Narrow" w:eastAsia="Calibri" w:hAnsi="Arial Narrow" w:cs="Calibri"/>
              </w:rPr>
              <w:t>un (01)</w:t>
            </w:r>
            <w:r w:rsidRPr="007F78BD">
              <w:rPr>
                <w:rFonts w:ascii="Arial Narrow" w:eastAsia="Calibri" w:hAnsi="Arial Narrow" w:cs="Calibri"/>
              </w:rPr>
              <w:t xml:space="preserve"> inmueble ubicado en </w:t>
            </w:r>
            <w:r>
              <w:rPr>
                <w:rFonts w:ascii="Arial Narrow" w:eastAsia="Calibri" w:hAnsi="Arial Narrow" w:cs="Calibri"/>
              </w:rPr>
              <w:t xml:space="preserve">la </w:t>
            </w:r>
            <w:r w:rsidRPr="007F78BD">
              <w:rPr>
                <w:rFonts w:ascii="Arial Narrow" w:eastAsia="Calibri" w:hAnsi="Arial Narrow" w:cs="Calibri"/>
              </w:rPr>
              <w:t>provincia</w:t>
            </w:r>
            <w:r>
              <w:rPr>
                <w:rFonts w:ascii="Arial Narrow" w:eastAsia="Calibri" w:hAnsi="Arial Narrow" w:cs="Calibri"/>
              </w:rPr>
              <w:t xml:space="preserve"> de Lima y</w:t>
            </w:r>
            <w:r w:rsidRPr="007F78BD">
              <w:rPr>
                <w:rFonts w:ascii="Arial Narrow" w:eastAsia="Calibri" w:hAnsi="Arial Narrow" w:cs="Calibri"/>
              </w:rPr>
              <w:t xml:space="preserve"> departamento </w:t>
            </w:r>
            <w:r>
              <w:rPr>
                <w:rFonts w:ascii="Arial Narrow" w:eastAsia="Calibri" w:hAnsi="Arial Narrow" w:cs="Calibri"/>
              </w:rPr>
              <w:t>de Lima</w:t>
            </w:r>
            <w:r w:rsidRPr="007F78BD">
              <w:rPr>
                <w:rFonts w:ascii="Arial Narrow" w:eastAsia="Calibri" w:hAnsi="Arial Narrow" w:cs="Calibri"/>
              </w:rPr>
              <w:t>.</w:t>
            </w:r>
          </w:p>
        </w:tc>
        <w:tc>
          <w:tcPr>
            <w:tcW w:w="1409"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C26F3" w:rsidRPr="00E90A5B" w:rsidRDefault="00EC26F3"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C26F3" w:rsidRPr="00E90A5B" w14:paraId="6B896C30" w14:textId="77777777" w:rsidTr="00C644EB">
        <w:trPr>
          <w:trHeight w:val="300"/>
        </w:trPr>
        <w:tc>
          <w:tcPr>
            <w:tcW w:w="567" w:type="dxa"/>
            <w:tcBorders>
              <w:top w:val="single" w:sz="6" w:space="0" w:color="auto"/>
              <w:left w:val="single" w:sz="6" w:space="0" w:color="auto"/>
              <w:bottom w:val="single" w:sz="6" w:space="0" w:color="auto"/>
              <w:right w:val="single" w:sz="6" w:space="0" w:color="auto"/>
            </w:tcBorders>
          </w:tcPr>
          <w:p w14:paraId="7EA1AC87" w14:textId="670650EC" w:rsidR="00EC26F3" w:rsidRPr="002B7526" w:rsidRDefault="00EC26F3" w:rsidP="002B7526">
            <w:pPr>
              <w:widowControl w:val="0"/>
              <w:jc w:val="center"/>
              <w:rPr>
                <w:rFonts w:ascii="Arial Narrow" w:eastAsia="Calibri" w:hAnsi="Arial Narrow" w:cs="Calibri"/>
              </w:rPr>
            </w:pPr>
            <w:r w:rsidRPr="002B7526">
              <w:rPr>
                <w:rFonts w:ascii="Arial Narrow" w:eastAsia="Calibri" w:hAnsi="Arial Narrow" w:cs="Calibri"/>
              </w:rPr>
              <w:t>2</w:t>
            </w:r>
          </w:p>
        </w:tc>
        <w:tc>
          <w:tcPr>
            <w:tcW w:w="7513" w:type="dxa"/>
            <w:tcBorders>
              <w:top w:val="single" w:sz="6" w:space="0" w:color="auto"/>
              <w:left w:val="single" w:sz="6" w:space="0" w:color="auto"/>
              <w:bottom w:val="single" w:sz="6" w:space="0" w:color="auto"/>
              <w:right w:val="single" w:sz="6" w:space="0" w:color="auto"/>
            </w:tcBorders>
            <w:vAlign w:val="center"/>
          </w:tcPr>
          <w:p w14:paraId="4FA4ACB8" w14:textId="46C7A2D5" w:rsidR="00EC26F3" w:rsidRPr="00147DB1" w:rsidRDefault="00BA4DC1" w:rsidP="00E63266">
            <w:pPr>
              <w:widowControl w:val="0"/>
              <w:rPr>
                <w:rFonts w:ascii="Arial" w:eastAsia="Times New Roman" w:hAnsi="Arial" w:cs="Arial"/>
                <w:color w:val="000000" w:themeColor="text1"/>
                <w:sz w:val="18"/>
                <w:lang w:eastAsia="en-US"/>
              </w:rPr>
            </w:pPr>
            <w:r w:rsidRPr="00147DB1">
              <w:rPr>
                <w:rFonts w:ascii="Arial Narrow" w:eastAsia="Calibri" w:hAnsi="Arial Narrow" w:cs="Calibri"/>
              </w:rPr>
              <w:t xml:space="preserve">Tasación de </w:t>
            </w:r>
            <w:r w:rsidR="004B58BC">
              <w:rPr>
                <w:rFonts w:ascii="Arial Narrow" w:eastAsia="Calibri" w:hAnsi="Arial Narrow" w:cs="Calibri"/>
              </w:rPr>
              <w:t xml:space="preserve">una (01) </w:t>
            </w:r>
            <w:r w:rsidR="000E450F" w:rsidRPr="008D716B">
              <w:rPr>
                <w:rFonts w:ascii="Arial Narrow" w:eastAsia="Calibri" w:hAnsi="Arial Narrow" w:cs="Calibri"/>
              </w:rPr>
              <w:t xml:space="preserve">Parcela 02 </w:t>
            </w:r>
            <w:proofErr w:type="gramStart"/>
            <w:r w:rsidR="000E450F" w:rsidRPr="008D716B">
              <w:rPr>
                <w:rFonts w:ascii="Arial Narrow" w:eastAsia="Calibri" w:hAnsi="Arial Narrow" w:cs="Calibri"/>
              </w:rPr>
              <w:t>Sub Lote</w:t>
            </w:r>
            <w:proofErr w:type="gramEnd"/>
            <w:r w:rsidR="000E450F" w:rsidRPr="008D716B">
              <w:rPr>
                <w:rFonts w:ascii="Arial Narrow" w:eastAsia="Calibri" w:hAnsi="Arial Narrow" w:cs="Calibri"/>
              </w:rPr>
              <w:t xml:space="preserve"> 11</w:t>
            </w:r>
            <w:r w:rsidR="005D7635" w:rsidRPr="008D716B">
              <w:rPr>
                <w:rFonts w:ascii="Arial Narrow" w:eastAsia="Calibri" w:hAnsi="Arial Narrow" w:cs="Calibri"/>
              </w:rPr>
              <w:t>, Ilo, Moquegua</w:t>
            </w:r>
          </w:p>
        </w:tc>
        <w:tc>
          <w:tcPr>
            <w:tcW w:w="1409" w:type="dxa"/>
            <w:tcBorders>
              <w:top w:val="single" w:sz="6" w:space="0" w:color="auto"/>
              <w:left w:val="single" w:sz="6" w:space="0" w:color="auto"/>
              <w:bottom w:val="single" w:sz="6" w:space="0" w:color="auto"/>
              <w:right w:val="single" w:sz="6" w:space="0" w:color="auto"/>
            </w:tcBorders>
            <w:vAlign w:val="center"/>
          </w:tcPr>
          <w:p w14:paraId="7B82FF4F" w14:textId="77777777" w:rsidR="00EC26F3" w:rsidRPr="00E90A5B" w:rsidRDefault="00EC26F3" w:rsidP="00E90A5B">
            <w:pPr>
              <w:widowControl w:val="0"/>
              <w:jc w:val="both"/>
              <w:rPr>
                <w:rFonts w:ascii="Arial" w:eastAsia="Times New Roman" w:hAnsi="Arial" w:cs="Arial"/>
                <w:b/>
                <w:bCs/>
                <w:color w:val="000000" w:themeColor="text1"/>
                <w:sz w:val="18"/>
                <w:lang w:eastAsia="en-US"/>
              </w:rPr>
            </w:pPr>
          </w:p>
        </w:tc>
      </w:tr>
      <w:tr w:rsidR="00EC26F3" w:rsidRPr="00E90A5B" w14:paraId="14DA74BB" w14:textId="77777777" w:rsidTr="00C644EB">
        <w:trPr>
          <w:trHeight w:val="300"/>
        </w:trPr>
        <w:tc>
          <w:tcPr>
            <w:tcW w:w="567" w:type="dxa"/>
            <w:tcBorders>
              <w:top w:val="single" w:sz="6" w:space="0" w:color="auto"/>
              <w:left w:val="single" w:sz="6" w:space="0" w:color="auto"/>
              <w:bottom w:val="single" w:sz="6" w:space="0" w:color="auto"/>
              <w:right w:val="single" w:sz="6" w:space="0" w:color="auto"/>
            </w:tcBorders>
          </w:tcPr>
          <w:p w14:paraId="098A03A5" w14:textId="566A5AB4" w:rsidR="00EC26F3" w:rsidRPr="002B7526" w:rsidRDefault="002B7526" w:rsidP="002B7526">
            <w:pPr>
              <w:widowControl w:val="0"/>
              <w:jc w:val="center"/>
              <w:rPr>
                <w:rFonts w:ascii="Arial Narrow" w:eastAsia="Calibri" w:hAnsi="Arial Narrow" w:cs="Calibri"/>
              </w:rPr>
            </w:pPr>
            <w:r>
              <w:rPr>
                <w:rFonts w:ascii="Arial Narrow" w:eastAsia="Calibri" w:hAnsi="Arial Narrow" w:cs="Calibri"/>
              </w:rPr>
              <w:t>3</w:t>
            </w:r>
          </w:p>
        </w:tc>
        <w:tc>
          <w:tcPr>
            <w:tcW w:w="7513" w:type="dxa"/>
            <w:tcBorders>
              <w:top w:val="single" w:sz="6" w:space="0" w:color="auto"/>
              <w:left w:val="single" w:sz="6" w:space="0" w:color="auto"/>
              <w:bottom w:val="single" w:sz="6" w:space="0" w:color="auto"/>
              <w:right w:val="single" w:sz="6" w:space="0" w:color="auto"/>
            </w:tcBorders>
            <w:vAlign w:val="center"/>
          </w:tcPr>
          <w:p w14:paraId="64003A92" w14:textId="43F7570F" w:rsidR="00EC26F3" w:rsidRPr="007F78BD" w:rsidRDefault="00147DB1" w:rsidP="00E63266">
            <w:pPr>
              <w:widowControl w:val="0"/>
              <w:rPr>
                <w:rFonts w:ascii="Arial Narrow" w:eastAsia="Calibri" w:hAnsi="Arial Narrow" w:cs="Calibri"/>
              </w:rPr>
            </w:pPr>
            <w:r>
              <w:rPr>
                <w:rFonts w:ascii="Arial Narrow" w:eastAsia="Calibri" w:hAnsi="Arial Narrow" w:cs="Calibri"/>
              </w:rPr>
              <w:t>Tasación de predio ubicado en</w:t>
            </w:r>
            <w:r w:rsidR="005D7635" w:rsidRPr="005D7635">
              <w:rPr>
                <w:rFonts w:ascii="Arial Narrow" w:eastAsia="Calibri" w:hAnsi="Arial Narrow" w:cs="Calibri"/>
              </w:rPr>
              <w:t xml:space="preserve"> sector </w:t>
            </w:r>
            <w:proofErr w:type="spellStart"/>
            <w:r w:rsidR="005D7635" w:rsidRPr="005D7635">
              <w:rPr>
                <w:rFonts w:ascii="Arial Narrow" w:eastAsia="Calibri" w:hAnsi="Arial Narrow" w:cs="Calibri"/>
              </w:rPr>
              <w:t>Kehuar</w:t>
            </w:r>
            <w:proofErr w:type="spellEnd"/>
            <w:r w:rsidR="005D7635" w:rsidRPr="005D7635">
              <w:rPr>
                <w:rFonts w:ascii="Arial Narrow" w:eastAsia="Calibri" w:hAnsi="Arial Narrow" w:cs="Calibri"/>
              </w:rPr>
              <w:t xml:space="preserve"> del Valle </w:t>
            </w:r>
            <w:proofErr w:type="spellStart"/>
            <w:r w:rsidR="005D7635" w:rsidRPr="005D7635">
              <w:rPr>
                <w:rFonts w:ascii="Arial Narrow" w:eastAsia="Calibri" w:hAnsi="Arial Narrow" w:cs="Calibri"/>
              </w:rPr>
              <w:t>Cachimayo</w:t>
            </w:r>
            <w:proofErr w:type="spellEnd"/>
            <w:r w:rsidR="005D7635" w:rsidRPr="005D7635">
              <w:rPr>
                <w:rFonts w:ascii="Arial Narrow" w:eastAsia="Calibri" w:hAnsi="Arial Narrow" w:cs="Calibri"/>
              </w:rPr>
              <w:t>, del Conjunto Residencial Ecológico Las Torres de Anta</w:t>
            </w:r>
            <w:r w:rsidR="005D7635">
              <w:rPr>
                <w:rFonts w:ascii="Arial Narrow" w:eastAsia="Calibri" w:hAnsi="Arial Narrow" w:cs="Calibri"/>
              </w:rPr>
              <w:t>, Cusco</w:t>
            </w:r>
          </w:p>
        </w:tc>
        <w:tc>
          <w:tcPr>
            <w:tcW w:w="1409" w:type="dxa"/>
            <w:tcBorders>
              <w:top w:val="single" w:sz="6" w:space="0" w:color="auto"/>
              <w:left w:val="single" w:sz="6" w:space="0" w:color="auto"/>
              <w:bottom w:val="single" w:sz="6" w:space="0" w:color="auto"/>
              <w:right w:val="single" w:sz="6" w:space="0" w:color="auto"/>
            </w:tcBorders>
            <w:vAlign w:val="center"/>
          </w:tcPr>
          <w:p w14:paraId="77D3D68A" w14:textId="77777777" w:rsidR="00EC26F3" w:rsidRPr="00E90A5B" w:rsidRDefault="00EC26F3" w:rsidP="00E90A5B">
            <w:pPr>
              <w:widowControl w:val="0"/>
              <w:jc w:val="both"/>
              <w:rPr>
                <w:rFonts w:ascii="Arial" w:eastAsia="Times New Roman" w:hAnsi="Arial" w:cs="Arial"/>
                <w:b/>
                <w:bCs/>
                <w:color w:val="000000" w:themeColor="text1"/>
                <w:sz w:val="18"/>
                <w:lang w:eastAsia="en-US"/>
              </w:rPr>
            </w:pPr>
          </w:p>
        </w:tc>
      </w:tr>
      <w:tr w:rsidR="002B7526" w:rsidRPr="00E90A5B" w14:paraId="74768F22" w14:textId="77777777" w:rsidTr="00C644EB">
        <w:trPr>
          <w:trHeight w:val="300"/>
        </w:trPr>
        <w:tc>
          <w:tcPr>
            <w:tcW w:w="567" w:type="dxa"/>
            <w:tcBorders>
              <w:top w:val="single" w:sz="6" w:space="0" w:color="auto"/>
              <w:left w:val="single" w:sz="6" w:space="0" w:color="auto"/>
              <w:bottom w:val="single" w:sz="6" w:space="0" w:color="auto"/>
              <w:right w:val="single" w:sz="6" w:space="0" w:color="auto"/>
            </w:tcBorders>
          </w:tcPr>
          <w:p w14:paraId="0610D45F" w14:textId="4926921E" w:rsidR="002B7526" w:rsidRPr="002B7526" w:rsidRDefault="002B7526" w:rsidP="002B7526">
            <w:pPr>
              <w:widowControl w:val="0"/>
              <w:jc w:val="center"/>
              <w:rPr>
                <w:rFonts w:ascii="Arial Narrow" w:eastAsia="Calibri" w:hAnsi="Arial Narrow" w:cs="Calibri"/>
              </w:rPr>
            </w:pPr>
            <w:r>
              <w:rPr>
                <w:rFonts w:ascii="Arial Narrow" w:eastAsia="Calibri" w:hAnsi="Arial Narrow" w:cs="Calibri"/>
              </w:rPr>
              <w:t>4</w:t>
            </w:r>
          </w:p>
        </w:tc>
        <w:tc>
          <w:tcPr>
            <w:tcW w:w="7513" w:type="dxa"/>
            <w:tcBorders>
              <w:top w:val="single" w:sz="6" w:space="0" w:color="auto"/>
              <w:left w:val="single" w:sz="6" w:space="0" w:color="auto"/>
              <w:bottom w:val="single" w:sz="6" w:space="0" w:color="auto"/>
              <w:right w:val="single" w:sz="6" w:space="0" w:color="auto"/>
            </w:tcBorders>
            <w:vAlign w:val="center"/>
          </w:tcPr>
          <w:p w14:paraId="4EAFE3CD" w14:textId="79695B9C" w:rsidR="002B7526" w:rsidRPr="007F78BD" w:rsidRDefault="003A319E" w:rsidP="00E63266">
            <w:pPr>
              <w:widowControl w:val="0"/>
              <w:rPr>
                <w:rFonts w:ascii="Arial Narrow" w:eastAsia="Calibri" w:hAnsi="Arial Narrow" w:cs="Calibri"/>
              </w:rPr>
            </w:pPr>
            <w:r w:rsidRPr="007F78BD">
              <w:rPr>
                <w:rFonts w:ascii="Arial Narrow" w:eastAsia="Calibri" w:hAnsi="Arial Narrow" w:cs="Calibri"/>
              </w:rPr>
              <w:t xml:space="preserve">Tasación de </w:t>
            </w:r>
            <w:r>
              <w:rPr>
                <w:rFonts w:ascii="Arial Narrow" w:eastAsia="Calibri" w:hAnsi="Arial Narrow" w:cs="Calibri"/>
              </w:rPr>
              <w:t>un (01)</w:t>
            </w:r>
            <w:r w:rsidRPr="007F78BD">
              <w:rPr>
                <w:rFonts w:ascii="Arial Narrow" w:eastAsia="Calibri" w:hAnsi="Arial Narrow" w:cs="Calibri"/>
              </w:rPr>
              <w:t xml:space="preserve"> inmueble ubicado en </w:t>
            </w:r>
            <w:r>
              <w:rPr>
                <w:rFonts w:ascii="Arial Narrow" w:eastAsia="Calibri" w:hAnsi="Arial Narrow" w:cs="Calibri"/>
              </w:rPr>
              <w:t xml:space="preserve">la </w:t>
            </w:r>
            <w:r w:rsidRPr="007F78BD">
              <w:rPr>
                <w:rFonts w:ascii="Arial Narrow" w:eastAsia="Calibri" w:hAnsi="Arial Narrow" w:cs="Calibri"/>
              </w:rPr>
              <w:t>provincia</w:t>
            </w:r>
            <w:r>
              <w:rPr>
                <w:rFonts w:ascii="Arial Narrow" w:eastAsia="Calibri" w:hAnsi="Arial Narrow" w:cs="Calibri"/>
              </w:rPr>
              <w:t xml:space="preserve"> de </w:t>
            </w:r>
            <w:r w:rsidRPr="003A319E">
              <w:rPr>
                <w:rFonts w:ascii="Arial Narrow" w:eastAsia="Calibri" w:hAnsi="Arial Narrow" w:cs="Calibri"/>
              </w:rPr>
              <w:t>Mariscal Nieto</w:t>
            </w:r>
            <w:r>
              <w:rPr>
                <w:rFonts w:ascii="Arial Narrow" w:eastAsia="Calibri" w:hAnsi="Arial Narrow" w:cs="Calibri"/>
              </w:rPr>
              <w:t>, Moquegua</w:t>
            </w:r>
          </w:p>
        </w:tc>
        <w:tc>
          <w:tcPr>
            <w:tcW w:w="1409" w:type="dxa"/>
            <w:tcBorders>
              <w:top w:val="single" w:sz="6" w:space="0" w:color="auto"/>
              <w:left w:val="single" w:sz="6" w:space="0" w:color="auto"/>
              <w:bottom w:val="single" w:sz="6" w:space="0" w:color="auto"/>
              <w:right w:val="single" w:sz="6" w:space="0" w:color="auto"/>
            </w:tcBorders>
            <w:vAlign w:val="center"/>
          </w:tcPr>
          <w:p w14:paraId="4CC31E84" w14:textId="77777777" w:rsidR="002B7526" w:rsidRPr="00E90A5B" w:rsidRDefault="002B7526" w:rsidP="00E90A5B">
            <w:pPr>
              <w:widowControl w:val="0"/>
              <w:jc w:val="both"/>
              <w:rPr>
                <w:rFonts w:ascii="Arial" w:eastAsia="Times New Roman" w:hAnsi="Arial" w:cs="Arial"/>
                <w:b/>
                <w:bCs/>
                <w:color w:val="000000" w:themeColor="text1"/>
                <w:sz w:val="18"/>
                <w:lang w:eastAsia="en-US"/>
              </w:rPr>
            </w:pPr>
          </w:p>
        </w:tc>
      </w:tr>
      <w:tr w:rsidR="002B7526" w:rsidRPr="00E90A5B" w14:paraId="20112886" w14:textId="77777777" w:rsidTr="00C644EB">
        <w:trPr>
          <w:trHeight w:val="300"/>
        </w:trPr>
        <w:tc>
          <w:tcPr>
            <w:tcW w:w="567" w:type="dxa"/>
            <w:tcBorders>
              <w:top w:val="single" w:sz="6" w:space="0" w:color="auto"/>
              <w:left w:val="single" w:sz="6" w:space="0" w:color="auto"/>
              <w:bottom w:val="single" w:sz="6" w:space="0" w:color="auto"/>
              <w:right w:val="single" w:sz="6" w:space="0" w:color="auto"/>
            </w:tcBorders>
          </w:tcPr>
          <w:p w14:paraId="562E4A97" w14:textId="67C063DC" w:rsidR="002B7526" w:rsidRPr="002B7526" w:rsidRDefault="002B7526" w:rsidP="002B7526">
            <w:pPr>
              <w:widowControl w:val="0"/>
              <w:jc w:val="center"/>
              <w:rPr>
                <w:rFonts w:ascii="Arial Narrow" w:eastAsia="Calibri" w:hAnsi="Arial Narrow" w:cs="Calibri"/>
              </w:rPr>
            </w:pPr>
            <w:r>
              <w:rPr>
                <w:rFonts w:ascii="Arial Narrow" w:eastAsia="Calibri" w:hAnsi="Arial Narrow" w:cs="Calibri"/>
              </w:rPr>
              <w:t>5</w:t>
            </w:r>
          </w:p>
        </w:tc>
        <w:tc>
          <w:tcPr>
            <w:tcW w:w="7513" w:type="dxa"/>
            <w:tcBorders>
              <w:top w:val="single" w:sz="6" w:space="0" w:color="auto"/>
              <w:left w:val="single" w:sz="6" w:space="0" w:color="auto"/>
              <w:bottom w:val="single" w:sz="6" w:space="0" w:color="auto"/>
              <w:right w:val="single" w:sz="6" w:space="0" w:color="auto"/>
            </w:tcBorders>
            <w:vAlign w:val="center"/>
          </w:tcPr>
          <w:p w14:paraId="48F05CC5" w14:textId="12563573" w:rsidR="002B7526" w:rsidRPr="007F78BD" w:rsidRDefault="00212634" w:rsidP="00212634">
            <w:pPr>
              <w:widowControl w:val="0"/>
              <w:rPr>
                <w:rFonts w:ascii="Arial Narrow" w:eastAsia="Calibri" w:hAnsi="Arial Narrow" w:cs="Calibri"/>
              </w:rPr>
            </w:pPr>
            <w:r w:rsidRPr="007F78BD">
              <w:rPr>
                <w:rFonts w:ascii="Arial Narrow" w:eastAsia="Calibri" w:hAnsi="Arial Narrow" w:cs="Calibri"/>
              </w:rPr>
              <w:t xml:space="preserve">Tasación de </w:t>
            </w:r>
            <w:r>
              <w:rPr>
                <w:rFonts w:ascii="Arial Narrow" w:eastAsia="Calibri" w:hAnsi="Arial Narrow" w:cs="Calibri"/>
              </w:rPr>
              <w:t>un (01)</w:t>
            </w:r>
            <w:r w:rsidRPr="007F78BD">
              <w:rPr>
                <w:rFonts w:ascii="Arial Narrow" w:eastAsia="Calibri" w:hAnsi="Arial Narrow" w:cs="Calibri"/>
              </w:rPr>
              <w:t xml:space="preserve"> inmueble ubicado en </w:t>
            </w:r>
            <w:r w:rsidRPr="00212634">
              <w:rPr>
                <w:rFonts w:ascii="Arial Narrow" w:eastAsia="Calibri" w:hAnsi="Arial Narrow" w:cs="Calibri"/>
              </w:rPr>
              <w:t>Distrito</w:t>
            </w:r>
            <w:r>
              <w:rPr>
                <w:rFonts w:ascii="Arial Narrow" w:eastAsia="Calibri" w:hAnsi="Arial Narrow" w:cs="Calibri"/>
              </w:rPr>
              <w:t xml:space="preserve"> de </w:t>
            </w:r>
            <w:r w:rsidRPr="00212634">
              <w:rPr>
                <w:rFonts w:ascii="Arial Narrow" w:eastAsia="Calibri" w:hAnsi="Arial Narrow" w:cs="Calibri"/>
              </w:rPr>
              <w:t>Juliaca</w:t>
            </w:r>
            <w:r w:rsidR="00C24949">
              <w:rPr>
                <w:rFonts w:ascii="Arial Narrow" w:eastAsia="Calibri" w:hAnsi="Arial Narrow" w:cs="Calibri"/>
              </w:rPr>
              <w:t xml:space="preserve">, </w:t>
            </w:r>
            <w:r w:rsidRPr="00212634">
              <w:rPr>
                <w:rFonts w:ascii="Arial Narrow" w:eastAsia="Calibri" w:hAnsi="Arial Narrow" w:cs="Calibri"/>
              </w:rPr>
              <w:t>San Román</w:t>
            </w:r>
            <w:r w:rsidR="00C24949">
              <w:rPr>
                <w:rFonts w:ascii="Arial Narrow" w:eastAsia="Calibri" w:hAnsi="Arial Narrow" w:cs="Calibri"/>
              </w:rPr>
              <w:t xml:space="preserve">, </w:t>
            </w:r>
            <w:r w:rsidRPr="00212634">
              <w:rPr>
                <w:rFonts w:ascii="Arial Narrow" w:eastAsia="Calibri" w:hAnsi="Arial Narrow" w:cs="Calibri"/>
              </w:rPr>
              <w:t>Puno</w:t>
            </w:r>
          </w:p>
        </w:tc>
        <w:tc>
          <w:tcPr>
            <w:tcW w:w="1409" w:type="dxa"/>
            <w:tcBorders>
              <w:top w:val="single" w:sz="6" w:space="0" w:color="auto"/>
              <w:left w:val="single" w:sz="6" w:space="0" w:color="auto"/>
              <w:bottom w:val="single" w:sz="6" w:space="0" w:color="auto"/>
              <w:right w:val="single" w:sz="6" w:space="0" w:color="auto"/>
            </w:tcBorders>
            <w:vAlign w:val="center"/>
          </w:tcPr>
          <w:p w14:paraId="4823CA35" w14:textId="77777777" w:rsidR="002B7526" w:rsidRPr="00E90A5B" w:rsidRDefault="002B7526" w:rsidP="00E90A5B">
            <w:pPr>
              <w:widowControl w:val="0"/>
              <w:jc w:val="both"/>
              <w:rPr>
                <w:rFonts w:ascii="Arial" w:eastAsia="Times New Roman" w:hAnsi="Arial" w:cs="Arial"/>
                <w:b/>
                <w:bCs/>
                <w:color w:val="000000" w:themeColor="text1"/>
                <w:sz w:val="18"/>
                <w:lang w:eastAsia="en-US"/>
              </w:rPr>
            </w:pPr>
          </w:p>
        </w:tc>
      </w:tr>
      <w:tr w:rsidR="002B7526" w:rsidRPr="00E90A5B" w14:paraId="49871411" w14:textId="77777777" w:rsidTr="00C644EB">
        <w:trPr>
          <w:trHeight w:val="300"/>
        </w:trPr>
        <w:tc>
          <w:tcPr>
            <w:tcW w:w="567" w:type="dxa"/>
            <w:tcBorders>
              <w:top w:val="single" w:sz="6" w:space="0" w:color="auto"/>
              <w:left w:val="single" w:sz="6" w:space="0" w:color="auto"/>
              <w:bottom w:val="single" w:sz="6" w:space="0" w:color="auto"/>
              <w:right w:val="single" w:sz="6" w:space="0" w:color="auto"/>
            </w:tcBorders>
          </w:tcPr>
          <w:p w14:paraId="122B75C9" w14:textId="5AC3DC64" w:rsidR="002B7526" w:rsidRPr="002B7526" w:rsidRDefault="002B7526" w:rsidP="002B7526">
            <w:pPr>
              <w:widowControl w:val="0"/>
              <w:jc w:val="center"/>
              <w:rPr>
                <w:rFonts w:ascii="Arial Narrow" w:eastAsia="Calibri" w:hAnsi="Arial Narrow" w:cs="Calibri"/>
              </w:rPr>
            </w:pPr>
            <w:r>
              <w:rPr>
                <w:rFonts w:ascii="Arial Narrow" w:eastAsia="Calibri" w:hAnsi="Arial Narrow" w:cs="Calibri"/>
              </w:rPr>
              <w:t>6</w:t>
            </w:r>
          </w:p>
        </w:tc>
        <w:tc>
          <w:tcPr>
            <w:tcW w:w="7513" w:type="dxa"/>
            <w:tcBorders>
              <w:top w:val="single" w:sz="6" w:space="0" w:color="auto"/>
              <w:left w:val="single" w:sz="6" w:space="0" w:color="auto"/>
              <w:bottom w:val="single" w:sz="6" w:space="0" w:color="auto"/>
              <w:right w:val="single" w:sz="6" w:space="0" w:color="auto"/>
            </w:tcBorders>
            <w:vAlign w:val="center"/>
          </w:tcPr>
          <w:p w14:paraId="285262EF" w14:textId="206B30CC" w:rsidR="002B7526" w:rsidRPr="007F78BD" w:rsidRDefault="007E1D2F" w:rsidP="00C644EB">
            <w:pPr>
              <w:widowControl w:val="0"/>
              <w:rPr>
                <w:rFonts w:ascii="Arial Narrow" w:eastAsia="Calibri" w:hAnsi="Arial Narrow" w:cs="Calibri"/>
              </w:rPr>
            </w:pPr>
            <w:r w:rsidRPr="007F78BD">
              <w:rPr>
                <w:rFonts w:ascii="Arial Narrow" w:eastAsia="Calibri" w:hAnsi="Arial Narrow" w:cs="Calibri"/>
              </w:rPr>
              <w:t xml:space="preserve">Tasación de </w:t>
            </w:r>
            <w:r>
              <w:rPr>
                <w:rFonts w:ascii="Arial Narrow" w:eastAsia="Calibri" w:hAnsi="Arial Narrow" w:cs="Calibri"/>
              </w:rPr>
              <w:t>un (01)</w:t>
            </w:r>
            <w:r w:rsidRPr="007F78BD">
              <w:rPr>
                <w:rFonts w:ascii="Arial Narrow" w:eastAsia="Calibri" w:hAnsi="Arial Narrow" w:cs="Calibri"/>
              </w:rPr>
              <w:t xml:space="preserve"> inmueble ubicado en </w:t>
            </w:r>
            <w:r w:rsidRPr="007E1D2F">
              <w:rPr>
                <w:rFonts w:ascii="Arial Narrow" w:eastAsia="Calibri" w:hAnsi="Arial Narrow" w:cs="Calibri"/>
              </w:rPr>
              <w:t>Condominio el Valle</w:t>
            </w:r>
            <w:r w:rsidR="00C644EB">
              <w:rPr>
                <w:rFonts w:ascii="Arial Narrow" w:eastAsia="Calibri" w:hAnsi="Arial Narrow" w:cs="Calibri"/>
              </w:rPr>
              <w:t xml:space="preserve"> </w:t>
            </w:r>
            <w:proofErr w:type="gramStart"/>
            <w:r w:rsidR="001C6B23" w:rsidRPr="001C6B23">
              <w:rPr>
                <w:rFonts w:ascii="Arial Narrow" w:eastAsia="Calibri" w:hAnsi="Arial Narrow" w:cs="Calibri"/>
              </w:rPr>
              <w:t>sub lote</w:t>
            </w:r>
            <w:proofErr w:type="gramEnd"/>
            <w:r w:rsidR="001C6B23" w:rsidRPr="001C6B23">
              <w:rPr>
                <w:rFonts w:ascii="Arial Narrow" w:eastAsia="Calibri" w:hAnsi="Arial Narrow" w:cs="Calibri"/>
              </w:rPr>
              <w:t xml:space="preserve"> 45A</w:t>
            </w:r>
            <w:r w:rsidR="001C6B23" w:rsidRPr="001C6B23">
              <w:rPr>
                <w:rFonts w:ascii="Arial Narrow" w:eastAsia="Calibri" w:hAnsi="Arial Narrow" w:cs="Calibri"/>
              </w:rPr>
              <w:t xml:space="preserve"> </w:t>
            </w:r>
            <w:r w:rsidR="00C644EB">
              <w:rPr>
                <w:rFonts w:ascii="Arial Narrow" w:eastAsia="Calibri" w:hAnsi="Arial Narrow" w:cs="Calibri"/>
              </w:rPr>
              <w:t xml:space="preserve">en </w:t>
            </w:r>
            <w:r w:rsidR="00C644EB" w:rsidRPr="00C644EB">
              <w:rPr>
                <w:rFonts w:ascii="Arial Narrow" w:eastAsia="Calibri" w:hAnsi="Arial Narrow" w:cs="Calibri"/>
              </w:rPr>
              <w:t>Mariscal Nieto</w:t>
            </w:r>
            <w:r w:rsidR="00C644EB">
              <w:rPr>
                <w:rFonts w:ascii="Arial Narrow" w:eastAsia="Calibri" w:hAnsi="Arial Narrow" w:cs="Calibri"/>
              </w:rPr>
              <w:t xml:space="preserve">, </w:t>
            </w:r>
            <w:r w:rsidR="00C644EB" w:rsidRPr="00C644EB">
              <w:rPr>
                <w:rFonts w:ascii="Arial Narrow" w:eastAsia="Calibri" w:hAnsi="Arial Narrow" w:cs="Calibri"/>
              </w:rPr>
              <w:t>Moquegua</w:t>
            </w:r>
          </w:p>
        </w:tc>
        <w:tc>
          <w:tcPr>
            <w:tcW w:w="1409" w:type="dxa"/>
            <w:tcBorders>
              <w:top w:val="single" w:sz="6" w:space="0" w:color="auto"/>
              <w:left w:val="single" w:sz="6" w:space="0" w:color="auto"/>
              <w:bottom w:val="single" w:sz="6" w:space="0" w:color="auto"/>
              <w:right w:val="single" w:sz="6" w:space="0" w:color="auto"/>
            </w:tcBorders>
            <w:vAlign w:val="center"/>
          </w:tcPr>
          <w:p w14:paraId="7BAA262A" w14:textId="77777777" w:rsidR="002B7526" w:rsidRPr="00E90A5B" w:rsidRDefault="002B7526" w:rsidP="00E90A5B">
            <w:pPr>
              <w:widowControl w:val="0"/>
              <w:jc w:val="both"/>
              <w:rPr>
                <w:rFonts w:ascii="Arial" w:eastAsia="Times New Roman" w:hAnsi="Arial" w:cs="Arial"/>
                <w:b/>
                <w:bCs/>
                <w:color w:val="000000" w:themeColor="text1"/>
                <w:sz w:val="18"/>
                <w:lang w:eastAsia="en-US"/>
              </w:rPr>
            </w:pPr>
          </w:p>
        </w:tc>
      </w:tr>
      <w:tr w:rsidR="002B7526" w:rsidRPr="00E90A5B" w14:paraId="128CCBC8" w14:textId="77777777" w:rsidTr="00C644EB">
        <w:trPr>
          <w:trHeight w:val="300"/>
        </w:trPr>
        <w:tc>
          <w:tcPr>
            <w:tcW w:w="567" w:type="dxa"/>
            <w:tcBorders>
              <w:top w:val="single" w:sz="6" w:space="0" w:color="auto"/>
              <w:left w:val="single" w:sz="6" w:space="0" w:color="auto"/>
              <w:bottom w:val="single" w:sz="6" w:space="0" w:color="auto"/>
              <w:right w:val="single" w:sz="6" w:space="0" w:color="auto"/>
            </w:tcBorders>
          </w:tcPr>
          <w:p w14:paraId="22AE4FAC" w14:textId="26EAD0A1" w:rsidR="002B7526" w:rsidRPr="002B7526" w:rsidRDefault="002B7526" w:rsidP="002B7526">
            <w:pPr>
              <w:widowControl w:val="0"/>
              <w:jc w:val="center"/>
              <w:rPr>
                <w:rFonts w:ascii="Arial Narrow" w:eastAsia="Calibri" w:hAnsi="Arial Narrow" w:cs="Calibri"/>
              </w:rPr>
            </w:pPr>
            <w:r>
              <w:rPr>
                <w:rFonts w:ascii="Arial Narrow" w:eastAsia="Calibri" w:hAnsi="Arial Narrow" w:cs="Calibri"/>
              </w:rPr>
              <w:t>7</w:t>
            </w:r>
          </w:p>
        </w:tc>
        <w:tc>
          <w:tcPr>
            <w:tcW w:w="7513" w:type="dxa"/>
            <w:tcBorders>
              <w:top w:val="single" w:sz="6" w:space="0" w:color="auto"/>
              <w:left w:val="single" w:sz="6" w:space="0" w:color="auto"/>
              <w:bottom w:val="single" w:sz="6" w:space="0" w:color="auto"/>
              <w:right w:val="single" w:sz="6" w:space="0" w:color="auto"/>
            </w:tcBorders>
            <w:vAlign w:val="center"/>
          </w:tcPr>
          <w:p w14:paraId="1433355B" w14:textId="3539F872" w:rsidR="002B7526" w:rsidRPr="007F78BD" w:rsidRDefault="001C6B23" w:rsidP="00E63266">
            <w:pPr>
              <w:widowControl w:val="0"/>
              <w:rPr>
                <w:rFonts w:ascii="Arial Narrow" w:eastAsia="Calibri" w:hAnsi="Arial Narrow" w:cs="Calibri"/>
              </w:rPr>
            </w:pPr>
            <w:r w:rsidRPr="007F78BD">
              <w:rPr>
                <w:rFonts w:ascii="Arial Narrow" w:eastAsia="Calibri" w:hAnsi="Arial Narrow" w:cs="Calibri"/>
              </w:rPr>
              <w:t xml:space="preserve">Tasación de </w:t>
            </w:r>
            <w:r>
              <w:rPr>
                <w:rFonts w:ascii="Arial Narrow" w:eastAsia="Calibri" w:hAnsi="Arial Narrow" w:cs="Calibri"/>
              </w:rPr>
              <w:t>un (01)</w:t>
            </w:r>
            <w:r w:rsidRPr="007F78BD">
              <w:rPr>
                <w:rFonts w:ascii="Arial Narrow" w:eastAsia="Calibri" w:hAnsi="Arial Narrow" w:cs="Calibri"/>
              </w:rPr>
              <w:t xml:space="preserve"> inmueble ubicado en </w:t>
            </w:r>
            <w:r w:rsidRPr="007E1D2F">
              <w:rPr>
                <w:rFonts w:ascii="Arial Narrow" w:eastAsia="Calibri" w:hAnsi="Arial Narrow" w:cs="Calibri"/>
              </w:rPr>
              <w:t>Condominio el Valle</w:t>
            </w:r>
            <w:r>
              <w:rPr>
                <w:rFonts w:ascii="Arial Narrow" w:eastAsia="Calibri" w:hAnsi="Arial Narrow" w:cs="Calibri"/>
              </w:rPr>
              <w:t xml:space="preserve"> </w:t>
            </w:r>
            <w:proofErr w:type="gramStart"/>
            <w:r w:rsidRPr="001C6B23">
              <w:rPr>
                <w:rFonts w:ascii="Arial Narrow" w:eastAsia="Calibri" w:hAnsi="Arial Narrow" w:cs="Calibri"/>
              </w:rPr>
              <w:t>sub lote</w:t>
            </w:r>
            <w:proofErr w:type="gramEnd"/>
            <w:r w:rsidRPr="001C6B23">
              <w:rPr>
                <w:rFonts w:ascii="Arial Narrow" w:eastAsia="Calibri" w:hAnsi="Arial Narrow" w:cs="Calibri"/>
              </w:rPr>
              <w:t xml:space="preserve"> </w:t>
            </w:r>
            <w:r w:rsidR="00967113">
              <w:rPr>
                <w:rFonts w:ascii="Arial Narrow" w:eastAsia="Calibri" w:hAnsi="Arial Narrow" w:cs="Calibri"/>
              </w:rPr>
              <w:t>1</w:t>
            </w:r>
            <w:r w:rsidRPr="001C6B23">
              <w:rPr>
                <w:rFonts w:ascii="Arial Narrow" w:eastAsia="Calibri" w:hAnsi="Arial Narrow" w:cs="Calibri"/>
              </w:rPr>
              <w:t xml:space="preserve">A </w:t>
            </w:r>
            <w:r>
              <w:rPr>
                <w:rFonts w:ascii="Arial Narrow" w:eastAsia="Calibri" w:hAnsi="Arial Narrow" w:cs="Calibri"/>
              </w:rPr>
              <w:t xml:space="preserve">en </w:t>
            </w:r>
            <w:r w:rsidRPr="00C644EB">
              <w:rPr>
                <w:rFonts w:ascii="Arial Narrow" w:eastAsia="Calibri" w:hAnsi="Arial Narrow" w:cs="Calibri"/>
              </w:rPr>
              <w:t>Mariscal Nieto</w:t>
            </w:r>
            <w:r>
              <w:rPr>
                <w:rFonts w:ascii="Arial Narrow" w:eastAsia="Calibri" w:hAnsi="Arial Narrow" w:cs="Calibri"/>
              </w:rPr>
              <w:t xml:space="preserve">, </w:t>
            </w:r>
            <w:r w:rsidRPr="00C644EB">
              <w:rPr>
                <w:rFonts w:ascii="Arial Narrow" w:eastAsia="Calibri" w:hAnsi="Arial Narrow" w:cs="Calibri"/>
              </w:rPr>
              <w:t>Moquegua</w:t>
            </w:r>
          </w:p>
        </w:tc>
        <w:tc>
          <w:tcPr>
            <w:tcW w:w="1409" w:type="dxa"/>
            <w:tcBorders>
              <w:top w:val="single" w:sz="6" w:space="0" w:color="auto"/>
              <w:left w:val="single" w:sz="6" w:space="0" w:color="auto"/>
              <w:bottom w:val="single" w:sz="6" w:space="0" w:color="auto"/>
              <w:right w:val="single" w:sz="6" w:space="0" w:color="auto"/>
            </w:tcBorders>
            <w:vAlign w:val="center"/>
          </w:tcPr>
          <w:p w14:paraId="0B929C8F" w14:textId="77777777" w:rsidR="002B7526" w:rsidRPr="00E90A5B" w:rsidRDefault="002B7526" w:rsidP="00E90A5B">
            <w:pPr>
              <w:widowControl w:val="0"/>
              <w:jc w:val="both"/>
              <w:rPr>
                <w:rFonts w:ascii="Arial" w:eastAsia="Times New Roman" w:hAnsi="Arial" w:cs="Arial"/>
                <w:b/>
                <w:bCs/>
                <w:color w:val="000000" w:themeColor="text1"/>
                <w:sz w:val="18"/>
                <w:lang w:eastAsia="en-US"/>
              </w:rPr>
            </w:pPr>
          </w:p>
        </w:tc>
      </w:tr>
      <w:tr w:rsidR="002B7526" w:rsidRPr="00E90A5B" w14:paraId="0B08CE0B" w14:textId="77777777" w:rsidTr="00C644EB">
        <w:trPr>
          <w:trHeight w:val="300"/>
        </w:trPr>
        <w:tc>
          <w:tcPr>
            <w:tcW w:w="567" w:type="dxa"/>
            <w:tcBorders>
              <w:top w:val="single" w:sz="6" w:space="0" w:color="auto"/>
              <w:left w:val="single" w:sz="6" w:space="0" w:color="auto"/>
              <w:bottom w:val="single" w:sz="6" w:space="0" w:color="auto"/>
              <w:right w:val="single" w:sz="6" w:space="0" w:color="auto"/>
            </w:tcBorders>
          </w:tcPr>
          <w:p w14:paraId="763C5D91" w14:textId="19528456" w:rsidR="002B7526" w:rsidRPr="002B7526" w:rsidRDefault="002B7526" w:rsidP="002B7526">
            <w:pPr>
              <w:widowControl w:val="0"/>
              <w:jc w:val="center"/>
              <w:rPr>
                <w:rFonts w:ascii="Arial Narrow" w:eastAsia="Calibri" w:hAnsi="Arial Narrow" w:cs="Calibri"/>
              </w:rPr>
            </w:pPr>
            <w:r>
              <w:rPr>
                <w:rFonts w:ascii="Arial Narrow" w:eastAsia="Calibri" w:hAnsi="Arial Narrow" w:cs="Calibri"/>
              </w:rPr>
              <w:t>8</w:t>
            </w:r>
          </w:p>
        </w:tc>
        <w:tc>
          <w:tcPr>
            <w:tcW w:w="7513" w:type="dxa"/>
            <w:tcBorders>
              <w:top w:val="single" w:sz="6" w:space="0" w:color="auto"/>
              <w:left w:val="single" w:sz="6" w:space="0" w:color="auto"/>
              <w:bottom w:val="single" w:sz="6" w:space="0" w:color="auto"/>
              <w:right w:val="single" w:sz="6" w:space="0" w:color="auto"/>
            </w:tcBorders>
            <w:vAlign w:val="center"/>
          </w:tcPr>
          <w:p w14:paraId="04DE6EFA" w14:textId="06370CD7" w:rsidR="002B7526" w:rsidRPr="007F78BD" w:rsidRDefault="001C6B23" w:rsidP="00E63266">
            <w:pPr>
              <w:widowControl w:val="0"/>
              <w:rPr>
                <w:rFonts w:ascii="Arial Narrow" w:eastAsia="Calibri" w:hAnsi="Arial Narrow" w:cs="Calibri"/>
              </w:rPr>
            </w:pPr>
            <w:r w:rsidRPr="007F78BD">
              <w:rPr>
                <w:rFonts w:ascii="Arial Narrow" w:eastAsia="Calibri" w:hAnsi="Arial Narrow" w:cs="Calibri"/>
              </w:rPr>
              <w:t xml:space="preserve">Tasación de </w:t>
            </w:r>
            <w:r>
              <w:rPr>
                <w:rFonts w:ascii="Arial Narrow" w:eastAsia="Calibri" w:hAnsi="Arial Narrow" w:cs="Calibri"/>
              </w:rPr>
              <w:t>un (01)</w:t>
            </w:r>
            <w:r w:rsidRPr="007F78BD">
              <w:rPr>
                <w:rFonts w:ascii="Arial Narrow" w:eastAsia="Calibri" w:hAnsi="Arial Narrow" w:cs="Calibri"/>
              </w:rPr>
              <w:t xml:space="preserve"> inmueble ubicado en </w:t>
            </w:r>
            <w:r w:rsidRPr="007E1D2F">
              <w:rPr>
                <w:rFonts w:ascii="Arial Narrow" w:eastAsia="Calibri" w:hAnsi="Arial Narrow" w:cs="Calibri"/>
              </w:rPr>
              <w:t>Condominio el Valle</w:t>
            </w:r>
            <w:r>
              <w:rPr>
                <w:rFonts w:ascii="Arial Narrow" w:eastAsia="Calibri" w:hAnsi="Arial Narrow" w:cs="Calibri"/>
              </w:rPr>
              <w:t xml:space="preserve"> </w:t>
            </w:r>
            <w:proofErr w:type="gramStart"/>
            <w:r w:rsidRPr="001C6B23">
              <w:rPr>
                <w:rFonts w:ascii="Arial Narrow" w:eastAsia="Calibri" w:hAnsi="Arial Narrow" w:cs="Calibri"/>
              </w:rPr>
              <w:t>sub lote</w:t>
            </w:r>
            <w:proofErr w:type="gramEnd"/>
            <w:r w:rsidRPr="001C6B23">
              <w:rPr>
                <w:rFonts w:ascii="Arial Narrow" w:eastAsia="Calibri" w:hAnsi="Arial Narrow" w:cs="Calibri"/>
              </w:rPr>
              <w:t xml:space="preserve"> 4</w:t>
            </w:r>
            <w:r w:rsidR="00967113">
              <w:rPr>
                <w:rFonts w:ascii="Arial Narrow" w:eastAsia="Calibri" w:hAnsi="Arial Narrow" w:cs="Calibri"/>
              </w:rPr>
              <w:t>4</w:t>
            </w:r>
            <w:r w:rsidRPr="001C6B23">
              <w:rPr>
                <w:rFonts w:ascii="Arial Narrow" w:eastAsia="Calibri" w:hAnsi="Arial Narrow" w:cs="Calibri"/>
              </w:rPr>
              <w:t xml:space="preserve">A </w:t>
            </w:r>
            <w:r>
              <w:rPr>
                <w:rFonts w:ascii="Arial Narrow" w:eastAsia="Calibri" w:hAnsi="Arial Narrow" w:cs="Calibri"/>
              </w:rPr>
              <w:t xml:space="preserve">en </w:t>
            </w:r>
            <w:r w:rsidRPr="00C644EB">
              <w:rPr>
                <w:rFonts w:ascii="Arial Narrow" w:eastAsia="Calibri" w:hAnsi="Arial Narrow" w:cs="Calibri"/>
              </w:rPr>
              <w:t>Mariscal Nieto</w:t>
            </w:r>
            <w:r>
              <w:rPr>
                <w:rFonts w:ascii="Arial Narrow" w:eastAsia="Calibri" w:hAnsi="Arial Narrow" w:cs="Calibri"/>
              </w:rPr>
              <w:t xml:space="preserve">, </w:t>
            </w:r>
            <w:r w:rsidRPr="00C644EB">
              <w:rPr>
                <w:rFonts w:ascii="Arial Narrow" w:eastAsia="Calibri" w:hAnsi="Arial Narrow" w:cs="Calibri"/>
              </w:rPr>
              <w:t>Moquegua</w:t>
            </w:r>
          </w:p>
        </w:tc>
        <w:tc>
          <w:tcPr>
            <w:tcW w:w="1409" w:type="dxa"/>
            <w:tcBorders>
              <w:top w:val="single" w:sz="6" w:space="0" w:color="auto"/>
              <w:left w:val="single" w:sz="6" w:space="0" w:color="auto"/>
              <w:bottom w:val="single" w:sz="6" w:space="0" w:color="auto"/>
              <w:right w:val="single" w:sz="6" w:space="0" w:color="auto"/>
            </w:tcBorders>
            <w:vAlign w:val="center"/>
          </w:tcPr>
          <w:p w14:paraId="6454247D" w14:textId="77777777" w:rsidR="002B7526" w:rsidRPr="00E90A5B" w:rsidRDefault="002B7526" w:rsidP="00E90A5B">
            <w:pPr>
              <w:widowControl w:val="0"/>
              <w:jc w:val="both"/>
              <w:rPr>
                <w:rFonts w:ascii="Arial" w:eastAsia="Times New Roman" w:hAnsi="Arial" w:cs="Arial"/>
                <w:b/>
                <w:bCs/>
                <w:color w:val="000000" w:themeColor="text1"/>
                <w:sz w:val="18"/>
                <w:lang w:eastAsia="en-US"/>
              </w:rPr>
            </w:pPr>
          </w:p>
        </w:tc>
      </w:tr>
      <w:tr w:rsidR="002B7526" w:rsidRPr="00E90A5B" w14:paraId="483DC91A" w14:textId="77777777" w:rsidTr="00C644EB">
        <w:trPr>
          <w:trHeight w:val="300"/>
        </w:trPr>
        <w:tc>
          <w:tcPr>
            <w:tcW w:w="567" w:type="dxa"/>
            <w:tcBorders>
              <w:top w:val="single" w:sz="6" w:space="0" w:color="auto"/>
              <w:left w:val="single" w:sz="6" w:space="0" w:color="auto"/>
              <w:bottom w:val="single" w:sz="6" w:space="0" w:color="auto"/>
              <w:right w:val="single" w:sz="6" w:space="0" w:color="auto"/>
            </w:tcBorders>
          </w:tcPr>
          <w:p w14:paraId="1CFC4E34" w14:textId="0DAB9489" w:rsidR="002B7526" w:rsidRPr="002B7526" w:rsidRDefault="002B7526" w:rsidP="002B7526">
            <w:pPr>
              <w:widowControl w:val="0"/>
              <w:jc w:val="center"/>
              <w:rPr>
                <w:rFonts w:ascii="Arial Narrow" w:eastAsia="Calibri" w:hAnsi="Arial Narrow" w:cs="Calibri"/>
              </w:rPr>
            </w:pPr>
            <w:r>
              <w:rPr>
                <w:rFonts w:ascii="Arial Narrow" w:eastAsia="Calibri" w:hAnsi="Arial Narrow" w:cs="Calibri"/>
              </w:rPr>
              <w:t>9</w:t>
            </w:r>
          </w:p>
        </w:tc>
        <w:tc>
          <w:tcPr>
            <w:tcW w:w="7513" w:type="dxa"/>
            <w:tcBorders>
              <w:top w:val="single" w:sz="6" w:space="0" w:color="auto"/>
              <w:left w:val="single" w:sz="6" w:space="0" w:color="auto"/>
              <w:bottom w:val="single" w:sz="6" w:space="0" w:color="auto"/>
              <w:right w:val="single" w:sz="6" w:space="0" w:color="auto"/>
            </w:tcBorders>
            <w:vAlign w:val="center"/>
          </w:tcPr>
          <w:p w14:paraId="1650D831" w14:textId="5A23CF89" w:rsidR="002B7526" w:rsidRPr="007F78BD" w:rsidRDefault="00967113" w:rsidP="00E63266">
            <w:pPr>
              <w:widowControl w:val="0"/>
              <w:rPr>
                <w:rFonts w:ascii="Arial Narrow" w:eastAsia="Calibri" w:hAnsi="Arial Narrow" w:cs="Calibri"/>
              </w:rPr>
            </w:pPr>
            <w:r w:rsidRPr="007F78BD">
              <w:rPr>
                <w:rFonts w:ascii="Arial Narrow" w:eastAsia="Calibri" w:hAnsi="Arial Narrow" w:cs="Calibri"/>
              </w:rPr>
              <w:t xml:space="preserve">Tasación de </w:t>
            </w:r>
            <w:r>
              <w:rPr>
                <w:rFonts w:ascii="Arial Narrow" w:eastAsia="Calibri" w:hAnsi="Arial Narrow" w:cs="Calibri"/>
              </w:rPr>
              <w:t>un (01)</w:t>
            </w:r>
            <w:r w:rsidRPr="007F78BD">
              <w:rPr>
                <w:rFonts w:ascii="Arial Narrow" w:eastAsia="Calibri" w:hAnsi="Arial Narrow" w:cs="Calibri"/>
              </w:rPr>
              <w:t xml:space="preserve"> inmueble ubicado en </w:t>
            </w:r>
            <w:r w:rsidRPr="007E1D2F">
              <w:rPr>
                <w:rFonts w:ascii="Arial Narrow" w:eastAsia="Calibri" w:hAnsi="Arial Narrow" w:cs="Calibri"/>
              </w:rPr>
              <w:t>Condominio el Valle</w:t>
            </w:r>
            <w:r>
              <w:rPr>
                <w:rFonts w:ascii="Arial Narrow" w:eastAsia="Calibri" w:hAnsi="Arial Narrow" w:cs="Calibri"/>
              </w:rPr>
              <w:t xml:space="preserve"> </w:t>
            </w:r>
            <w:proofErr w:type="gramStart"/>
            <w:r w:rsidRPr="001C6B23">
              <w:rPr>
                <w:rFonts w:ascii="Arial Narrow" w:eastAsia="Calibri" w:hAnsi="Arial Narrow" w:cs="Calibri"/>
              </w:rPr>
              <w:t>sub lote</w:t>
            </w:r>
            <w:proofErr w:type="gramEnd"/>
            <w:r w:rsidRPr="001C6B23">
              <w:rPr>
                <w:rFonts w:ascii="Arial Narrow" w:eastAsia="Calibri" w:hAnsi="Arial Narrow" w:cs="Calibri"/>
              </w:rPr>
              <w:t xml:space="preserve"> </w:t>
            </w:r>
            <w:r w:rsidR="00F90A68">
              <w:rPr>
                <w:rFonts w:ascii="Arial Narrow" w:eastAsia="Calibri" w:hAnsi="Arial Narrow" w:cs="Calibri"/>
              </w:rPr>
              <w:t>52</w:t>
            </w:r>
            <w:r w:rsidRPr="001C6B23">
              <w:rPr>
                <w:rFonts w:ascii="Arial Narrow" w:eastAsia="Calibri" w:hAnsi="Arial Narrow" w:cs="Calibri"/>
              </w:rPr>
              <w:t xml:space="preserve">A </w:t>
            </w:r>
            <w:r>
              <w:rPr>
                <w:rFonts w:ascii="Arial Narrow" w:eastAsia="Calibri" w:hAnsi="Arial Narrow" w:cs="Calibri"/>
              </w:rPr>
              <w:t xml:space="preserve">en </w:t>
            </w:r>
            <w:r w:rsidRPr="00C644EB">
              <w:rPr>
                <w:rFonts w:ascii="Arial Narrow" w:eastAsia="Calibri" w:hAnsi="Arial Narrow" w:cs="Calibri"/>
              </w:rPr>
              <w:t>Mariscal Nieto</w:t>
            </w:r>
            <w:r>
              <w:rPr>
                <w:rFonts w:ascii="Arial Narrow" w:eastAsia="Calibri" w:hAnsi="Arial Narrow" w:cs="Calibri"/>
              </w:rPr>
              <w:t xml:space="preserve">, </w:t>
            </w:r>
            <w:r w:rsidRPr="00C644EB">
              <w:rPr>
                <w:rFonts w:ascii="Arial Narrow" w:eastAsia="Calibri" w:hAnsi="Arial Narrow" w:cs="Calibri"/>
              </w:rPr>
              <w:t>Moquegua</w:t>
            </w:r>
          </w:p>
        </w:tc>
        <w:tc>
          <w:tcPr>
            <w:tcW w:w="1409" w:type="dxa"/>
            <w:tcBorders>
              <w:top w:val="single" w:sz="6" w:space="0" w:color="auto"/>
              <w:left w:val="single" w:sz="6" w:space="0" w:color="auto"/>
              <w:bottom w:val="single" w:sz="6" w:space="0" w:color="auto"/>
              <w:right w:val="single" w:sz="6" w:space="0" w:color="auto"/>
            </w:tcBorders>
            <w:vAlign w:val="center"/>
          </w:tcPr>
          <w:p w14:paraId="3682853A" w14:textId="77777777" w:rsidR="002B7526" w:rsidRPr="00E90A5B" w:rsidRDefault="002B7526" w:rsidP="00E90A5B">
            <w:pPr>
              <w:widowControl w:val="0"/>
              <w:jc w:val="both"/>
              <w:rPr>
                <w:rFonts w:ascii="Arial" w:eastAsia="Times New Roman" w:hAnsi="Arial" w:cs="Arial"/>
                <w:b/>
                <w:bCs/>
                <w:color w:val="000000" w:themeColor="text1"/>
                <w:sz w:val="18"/>
                <w:lang w:eastAsia="en-US"/>
              </w:rPr>
            </w:pPr>
          </w:p>
        </w:tc>
      </w:tr>
      <w:tr w:rsidR="002B7526" w:rsidRPr="00E90A5B" w14:paraId="0B0192D3" w14:textId="77777777" w:rsidTr="00C644EB">
        <w:trPr>
          <w:trHeight w:val="300"/>
        </w:trPr>
        <w:tc>
          <w:tcPr>
            <w:tcW w:w="567" w:type="dxa"/>
            <w:tcBorders>
              <w:top w:val="single" w:sz="6" w:space="0" w:color="auto"/>
              <w:left w:val="single" w:sz="6" w:space="0" w:color="auto"/>
              <w:bottom w:val="single" w:sz="6" w:space="0" w:color="auto"/>
              <w:right w:val="single" w:sz="6" w:space="0" w:color="auto"/>
            </w:tcBorders>
          </w:tcPr>
          <w:p w14:paraId="483C6D4D" w14:textId="3C3E7F05" w:rsidR="002B7526" w:rsidRPr="002B7526" w:rsidRDefault="002B7526" w:rsidP="002B7526">
            <w:pPr>
              <w:widowControl w:val="0"/>
              <w:jc w:val="center"/>
              <w:rPr>
                <w:rFonts w:ascii="Arial Narrow" w:eastAsia="Calibri" w:hAnsi="Arial Narrow" w:cs="Calibri"/>
              </w:rPr>
            </w:pPr>
            <w:r>
              <w:rPr>
                <w:rFonts w:ascii="Arial Narrow" w:eastAsia="Calibri" w:hAnsi="Arial Narrow" w:cs="Calibri"/>
              </w:rPr>
              <w:t>10</w:t>
            </w:r>
          </w:p>
        </w:tc>
        <w:tc>
          <w:tcPr>
            <w:tcW w:w="7513" w:type="dxa"/>
            <w:tcBorders>
              <w:top w:val="single" w:sz="6" w:space="0" w:color="auto"/>
              <w:left w:val="single" w:sz="6" w:space="0" w:color="auto"/>
              <w:bottom w:val="single" w:sz="6" w:space="0" w:color="auto"/>
              <w:right w:val="single" w:sz="6" w:space="0" w:color="auto"/>
            </w:tcBorders>
            <w:vAlign w:val="center"/>
          </w:tcPr>
          <w:p w14:paraId="513A0E32" w14:textId="4AA40E6D" w:rsidR="002B7526" w:rsidRPr="007F78BD" w:rsidRDefault="00967113" w:rsidP="00E63266">
            <w:pPr>
              <w:widowControl w:val="0"/>
              <w:rPr>
                <w:rFonts w:ascii="Arial Narrow" w:eastAsia="Calibri" w:hAnsi="Arial Narrow" w:cs="Calibri"/>
              </w:rPr>
            </w:pPr>
            <w:r w:rsidRPr="007F78BD">
              <w:rPr>
                <w:rFonts w:ascii="Arial Narrow" w:eastAsia="Calibri" w:hAnsi="Arial Narrow" w:cs="Calibri"/>
              </w:rPr>
              <w:t xml:space="preserve">Tasación de </w:t>
            </w:r>
            <w:r>
              <w:rPr>
                <w:rFonts w:ascii="Arial Narrow" w:eastAsia="Calibri" w:hAnsi="Arial Narrow" w:cs="Calibri"/>
              </w:rPr>
              <w:t>un (01)</w:t>
            </w:r>
            <w:r w:rsidRPr="007F78BD">
              <w:rPr>
                <w:rFonts w:ascii="Arial Narrow" w:eastAsia="Calibri" w:hAnsi="Arial Narrow" w:cs="Calibri"/>
              </w:rPr>
              <w:t xml:space="preserve"> inmueble ubicado en </w:t>
            </w:r>
            <w:r w:rsidR="00334561">
              <w:rPr>
                <w:rFonts w:ascii="Arial Narrow" w:eastAsia="Calibri" w:hAnsi="Arial Narrow" w:cs="Calibri"/>
              </w:rPr>
              <w:t>U</w:t>
            </w:r>
            <w:r w:rsidR="00334561" w:rsidRPr="00334561">
              <w:rPr>
                <w:rFonts w:ascii="Arial Narrow" w:eastAsia="Calibri" w:hAnsi="Arial Narrow" w:cs="Calibri"/>
              </w:rPr>
              <w:t>rb. Laguna Azul</w:t>
            </w:r>
            <w:r w:rsidR="00334561">
              <w:rPr>
                <w:rFonts w:ascii="Arial Narrow" w:eastAsia="Calibri" w:hAnsi="Arial Narrow" w:cs="Calibri"/>
              </w:rPr>
              <w:t xml:space="preserve">, </w:t>
            </w:r>
            <w:r w:rsidR="00B17F28">
              <w:rPr>
                <w:rFonts w:ascii="Arial Narrow" w:eastAsia="Calibri" w:hAnsi="Arial Narrow" w:cs="Calibri"/>
              </w:rPr>
              <w:t xml:space="preserve">en Sama, </w:t>
            </w:r>
            <w:r w:rsidR="00334561">
              <w:rPr>
                <w:rFonts w:ascii="Arial Narrow" w:eastAsia="Calibri" w:hAnsi="Arial Narrow" w:cs="Calibri"/>
              </w:rPr>
              <w:t>Tacna</w:t>
            </w:r>
          </w:p>
        </w:tc>
        <w:tc>
          <w:tcPr>
            <w:tcW w:w="1409" w:type="dxa"/>
            <w:tcBorders>
              <w:top w:val="single" w:sz="6" w:space="0" w:color="auto"/>
              <w:left w:val="single" w:sz="6" w:space="0" w:color="auto"/>
              <w:bottom w:val="single" w:sz="6" w:space="0" w:color="auto"/>
              <w:right w:val="single" w:sz="6" w:space="0" w:color="auto"/>
            </w:tcBorders>
            <w:vAlign w:val="center"/>
          </w:tcPr>
          <w:p w14:paraId="3B3F6B3B" w14:textId="77777777" w:rsidR="002B7526" w:rsidRPr="00E90A5B" w:rsidRDefault="002B7526" w:rsidP="00E90A5B">
            <w:pPr>
              <w:widowControl w:val="0"/>
              <w:jc w:val="both"/>
              <w:rPr>
                <w:rFonts w:ascii="Arial" w:eastAsia="Times New Roman" w:hAnsi="Arial" w:cs="Arial"/>
                <w:b/>
                <w:bCs/>
                <w:color w:val="000000" w:themeColor="text1"/>
                <w:sz w:val="18"/>
                <w:lang w:eastAsia="en-US"/>
              </w:rPr>
            </w:pPr>
          </w:p>
        </w:tc>
      </w:tr>
      <w:tr w:rsidR="00967113" w:rsidRPr="00E90A5B" w14:paraId="0AB0B794" w14:textId="77777777" w:rsidTr="00C644EB">
        <w:trPr>
          <w:trHeight w:val="300"/>
        </w:trPr>
        <w:tc>
          <w:tcPr>
            <w:tcW w:w="567" w:type="dxa"/>
            <w:tcBorders>
              <w:top w:val="single" w:sz="6" w:space="0" w:color="auto"/>
              <w:left w:val="single" w:sz="6" w:space="0" w:color="auto"/>
              <w:bottom w:val="single" w:sz="6" w:space="0" w:color="auto"/>
              <w:right w:val="single" w:sz="6" w:space="0" w:color="auto"/>
            </w:tcBorders>
          </w:tcPr>
          <w:p w14:paraId="0FCF88EF" w14:textId="0A89769C" w:rsidR="00967113" w:rsidRDefault="00967113" w:rsidP="002B7526">
            <w:pPr>
              <w:widowControl w:val="0"/>
              <w:jc w:val="center"/>
              <w:rPr>
                <w:rFonts w:ascii="Arial Narrow" w:eastAsia="Calibri" w:hAnsi="Arial Narrow" w:cs="Calibri"/>
              </w:rPr>
            </w:pPr>
            <w:r>
              <w:rPr>
                <w:rFonts w:ascii="Arial Narrow" w:eastAsia="Calibri" w:hAnsi="Arial Narrow" w:cs="Calibri"/>
              </w:rPr>
              <w:t>11</w:t>
            </w:r>
          </w:p>
        </w:tc>
        <w:tc>
          <w:tcPr>
            <w:tcW w:w="7513" w:type="dxa"/>
            <w:tcBorders>
              <w:top w:val="single" w:sz="6" w:space="0" w:color="auto"/>
              <w:left w:val="single" w:sz="6" w:space="0" w:color="auto"/>
              <w:bottom w:val="single" w:sz="6" w:space="0" w:color="auto"/>
              <w:right w:val="single" w:sz="6" w:space="0" w:color="auto"/>
            </w:tcBorders>
            <w:vAlign w:val="center"/>
          </w:tcPr>
          <w:p w14:paraId="27C50002" w14:textId="084DDE54" w:rsidR="00967113" w:rsidRPr="007F78BD" w:rsidRDefault="00967113" w:rsidP="00E63266">
            <w:pPr>
              <w:widowControl w:val="0"/>
              <w:rPr>
                <w:rFonts w:ascii="Arial Narrow" w:eastAsia="Calibri" w:hAnsi="Arial Narrow" w:cs="Calibri"/>
              </w:rPr>
            </w:pPr>
            <w:r w:rsidRPr="007F78BD">
              <w:rPr>
                <w:rFonts w:ascii="Arial Narrow" w:eastAsia="Calibri" w:hAnsi="Arial Narrow" w:cs="Calibri"/>
              </w:rPr>
              <w:t xml:space="preserve">Tasación de </w:t>
            </w:r>
            <w:r>
              <w:rPr>
                <w:rFonts w:ascii="Arial Narrow" w:eastAsia="Calibri" w:hAnsi="Arial Narrow" w:cs="Calibri"/>
              </w:rPr>
              <w:t>un (01)</w:t>
            </w:r>
            <w:r w:rsidRPr="007F78BD">
              <w:rPr>
                <w:rFonts w:ascii="Arial Narrow" w:eastAsia="Calibri" w:hAnsi="Arial Narrow" w:cs="Calibri"/>
              </w:rPr>
              <w:t xml:space="preserve"> inmueble ubicado en </w:t>
            </w:r>
            <w:r w:rsidR="00044018">
              <w:rPr>
                <w:rFonts w:ascii="Arial Narrow" w:eastAsia="Calibri" w:hAnsi="Arial Narrow" w:cs="Calibri"/>
              </w:rPr>
              <w:t>U</w:t>
            </w:r>
            <w:r w:rsidR="00044018" w:rsidRPr="00044018">
              <w:rPr>
                <w:rFonts w:ascii="Arial Narrow" w:eastAsia="Calibri" w:hAnsi="Arial Narrow" w:cs="Calibri"/>
              </w:rPr>
              <w:t>rb</w:t>
            </w:r>
            <w:r w:rsidR="00044018">
              <w:rPr>
                <w:rFonts w:ascii="Arial Narrow" w:eastAsia="Calibri" w:hAnsi="Arial Narrow" w:cs="Calibri"/>
              </w:rPr>
              <w:t>.</w:t>
            </w:r>
            <w:r w:rsidR="00044018" w:rsidRPr="00044018">
              <w:rPr>
                <w:rFonts w:ascii="Arial Narrow" w:eastAsia="Calibri" w:hAnsi="Arial Narrow" w:cs="Calibri"/>
              </w:rPr>
              <w:t xml:space="preserve"> Los Jardines de Villa</w:t>
            </w:r>
            <w:r w:rsidRPr="001C6B23">
              <w:rPr>
                <w:rFonts w:ascii="Arial Narrow" w:eastAsia="Calibri" w:hAnsi="Arial Narrow" w:cs="Calibri"/>
              </w:rPr>
              <w:t xml:space="preserve"> </w:t>
            </w:r>
            <w:r>
              <w:rPr>
                <w:rFonts w:ascii="Arial Narrow" w:eastAsia="Calibri" w:hAnsi="Arial Narrow" w:cs="Calibri"/>
              </w:rPr>
              <w:t xml:space="preserve">en </w:t>
            </w:r>
            <w:r w:rsidRPr="00C644EB">
              <w:rPr>
                <w:rFonts w:ascii="Arial Narrow" w:eastAsia="Calibri" w:hAnsi="Arial Narrow" w:cs="Calibri"/>
              </w:rPr>
              <w:t>Mariscal Nieto</w:t>
            </w:r>
            <w:r>
              <w:rPr>
                <w:rFonts w:ascii="Arial Narrow" w:eastAsia="Calibri" w:hAnsi="Arial Narrow" w:cs="Calibri"/>
              </w:rPr>
              <w:t xml:space="preserve">, </w:t>
            </w:r>
            <w:r w:rsidRPr="00C644EB">
              <w:rPr>
                <w:rFonts w:ascii="Arial Narrow" w:eastAsia="Calibri" w:hAnsi="Arial Narrow" w:cs="Calibri"/>
              </w:rPr>
              <w:t>Moquegua</w:t>
            </w:r>
          </w:p>
        </w:tc>
        <w:tc>
          <w:tcPr>
            <w:tcW w:w="1409" w:type="dxa"/>
            <w:tcBorders>
              <w:top w:val="single" w:sz="6" w:space="0" w:color="auto"/>
              <w:left w:val="single" w:sz="6" w:space="0" w:color="auto"/>
              <w:bottom w:val="single" w:sz="6" w:space="0" w:color="auto"/>
              <w:right w:val="single" w:sz="6" w:space="0" w:color="auto"/>
            </w:tcBorders>
            <w:vAlign w:val="center"/>
          </w:tcPr>
          <w:p w14:paraId="4B9E15A2" w14:textId="77777777" w:rsidR="00967113" w:rsidRPr="00E90A5B" w:rsidRDefault="00967113" w:rsidP="00E90A5B">
            <w:pPr>
              <w:widowControl w:val="0"/>
              <w:jc w:val="both"/>
              <w:rPr>
                <w:rFonts w:ascii="Arial" w:eastAsia="Times New Roman" w:hAnsi="Arial" w:cs="Arial"/>
                <w:b/>
                <w:bCs/>
                <w:color w:val="000000" w:themeColor="text1"/>
                <w:sz w:val="18"/>
                <w:lang w:eastAsia="en-US"/>
              </w:rPr>
            </w:pPr>
          </w:p>
        </w:tc>
      </w:tr>
      <w:tr w:rsidR="00EC26F3" w:rsidRPr="00E90A5B" w14:paraId="609E23E5" w14:textId="77777777" w:rsidTr="00C644EB">
        <w:trPr>
          <w:trHeight w:val="300"/>
        </w:trPr>
        <w:tc>
          <w:tcPr>
            <w:tcW w:w="567" w:type="dxa"/>
            <w:tcBorders>
              <w:top w:val="single" w:sz="6" w:space="0" w:color="auto"/>
              <w:left w:val="single" w:sz="6" w:space="0" w:color="auto"/>
              <w:bottom w:val="single" w:sz="6" w:space="0" w:color="auto"/>
              <w:right w:val="single" w:sz="6" w:space="0" w:color="auto"/>
            </w:tcBorders>
          </w:tcPr>
          <w:p w14:paraId="15EC6334" w14:textId="77777777" w:rsidR="00EC26F3" w:rsidRPr="00E90A5B" w:rsidRDefault="00EC26F3" w:rsidP="008A745E">
            <w:pPr>
              <w:widowControl w:val="0"/>
              <w:jc w:val="center"/>
              <w:rPr>
                <w:rFonts w:ascii="Arial" w:eastAsia="Times New Roman" w:hAnsi="Arial" w:cs="Arial"/>
                <w:b/>
                <w:bCs/>
                <w:color w:val="000000" w:themeColor="text1"/>
                <w:sz w:val="18"/>
                <w:lang w:val="es-US" w:eastAsia="en-US"/>
              </w:rPr>
            </w:pPr>
          </w:p>
        </w:tc>
        <w:tc>
          <w:tcPr>
            <w:tcW w:w="7513" w:type="dxa"/>
            <w:tcBorders>
              <w:top w:val="single" w:sz="6" w:space="0" w:color="auto"/>
              <w:left w:val="single" w:sz="6" w:space="0" w:color="auto"/>
              <w:bottom w:val="single" w:sz="6" w:space="0" w:color="auto"/>
              <w:right w:val="single" w:sz="6" w:space="0" w:color="auto"/>
            </w:tcBorders>
            <w:vAlign w:val="center"/>
            <w:hideMark/>
          </w:tcPr>
          <w:p w14:paraId="5D1E8E12" w14:textId="34114763" w:rsidR="00EC26F3" w:rsidRPr="00E90A5B" w:rsidRDefault="00EC26F3"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409"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C26F3" w:rsidRPr="00E90A5B" w:rsidRDefault="00EC26F3"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7CB88" w14:textId="77777777" w:rsidR="00EB2A07" w:rsidRDefault="00EB2A07">
      <w:r>
        <w:separator/>
      </w:r>
    </w:p>
  </w:endnote>
  <w:endnote w:type="continuationSeparator" w:id="0">
    <w:p w14:paraId="11BB6AA9" w14:textId="77777777" w:rsidR="00EB2A07" w:rsidRDefault="00EB2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A12AC" w14:textId="77777777" w:rsidR="00EB2A07" w:rsidRDefault="00EB2A07">
      <w:r>
        <w:separator/>
      </w:r>
    </w:p>
  </w:footnote>
  <w:footnote w:type="continuationSeparator" w:id="0">
    <w:p w14:paraId="2CBA12B7" w14:textId="77777777" w:rsidR="00EB2A07" w:rsidRDefault="00EB2A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3D18"/>
    <w:rsid w:val="0004401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0AC"/>
    <w:rsid w:val="000E27AD"/>
    <w:rsid w:val="000E27B3"/>
    <w:rsid w:val="000E27B8"/>
    <w:rsid w:val="000E340B"/>
    <w:rsid w:val="000E3640"/>
    <w:rsid w:val="000E38A3"/>
    <w:rsid w:val="000E450F"/>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47DB1"/>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883"/>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23"/>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634"/>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5A9"/>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3BA2"/>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26"/>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2FA"/>
    <w:rsid w:val="002F7449"/>
    <w:rsid w:val="0030002F"/>
    <w:rsid w:val="003000C5"/>
    <w:rsid w:val="00300112"/>
    <w:rsid w:val="003003A0"/>
    <w:rsid w:val="00300A96"/>
    <w:rsid w:val="003012B5"/>
    <w:rsid w:val="003014B6"/>
    <w:rsid w:val="00301B39"/>
    <w:rsid w:val="003027AF"/>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561"/>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17DF"/>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1CB"/>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19E"/>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D14"/>
    <w:rsid w:val="00470E84"/>
    <w:rsid w:val="00470EC6"/>
    <w:rsid w:val="0047111F"/>
    <w:rsid w:val="00471A8E"/>
    <w:rsid w:val="00471BCF"/>
    <w:rsid w:val="00471D5D"/>
    <w:rsid w:val="00473516"/>
    <w:rsid w:val="0047397E"/>
    <w:rsid w:val="004739C3"/>
    <w:rsid w:val="00474693"/>
    <w:rsid w:val="00474771"/>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8BC"/>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BF2"/>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0A5"/>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635"/>
    <w:rsid w:val="005D792E"/>
    <w:rsid w:val="005D7B4C"/>
    <w:rsid w:val="005D7C2A"/>
    <w:rsid w:val="005D7FFE"/>
    <w:rsid w:val="005E002A"/>
    <w:rsid w:val="005E0119"/>
    <w:rsid w:val="005E0781"/>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822"/>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A9B"/>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D2F"/>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11"/>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16B"/>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5C1"/>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05"/>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ABA"/>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4AE"/>
    <w:rsid w:val="009655B5"/>
    <w:rsid w:val="00965851"/>
    <w:rsid w:val="00965E01"/>
    <w:rsid w:val="009661C0"/>
    <w:rsid w:val="00966AB7"/>
    <w:rsid w:val="00967113"/>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79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F4D"/>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5AC"/>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640"/>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17F28"/>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474"/>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AA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C1"/>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4EBC"/>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949"/>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4EB"/>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03C"/>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57FC"/>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381"/>
    <w:rsid w:val="00D503CB"/>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452"/>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266"/>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07"/>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26F3"/>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0A68"/>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1</TotalTime>
  <Pages>1</Pages>
  <Words>267</Words>
  <Characters>1473</Characters>
  <Application>Microsoft Office Word</Application>
  <DocSecurity>0</DocSecurity>
  <Lines>12</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1737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4</cp:revision>
  <cp:lastPrinted>2016-08-17T17:53:00Z</cp:lastPrinted>
  <dcterms:created xsi:type="dcterms:W3CDTF">2026-08-03T23:58:00Z</dcterms:created>
  <dcterms:modified xsi:type="dcterms:W3CDTF">2026-08-03T23:59:00Z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