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1D9A3" w14:textId="51965512" w:rsidR="002A2BFA" w:rsidRPr="00FA0A64" w:rsidRDefault="002A2BFA" w:rsidP="005E5C97">
      <w:pPr>
        <w:pStyle w:val="Prrafodelista"/>
        <w:numPr>
          <w:ilvl w:val="1"/>
          <w:numId w:val="3"/>
        </w:numPr>
        <w:spacing w:after="0" w:line="240" w:lineRule="auto"/>
        <w:jc w:val="both"/>
        <w:rPr>
          <w:rFonts w:ascii="Arial" w:hAnsi="Arial" w:cs="Arial"/>
          <w:b/>
          <w:sz w:val="18"/>
          <w:szCs w:val="18"/>
        </w:rPr>
      </w:pPr>
      <w:r w:rsidRPr="00FA0A64">
        <w:rPr>
          <w:rFonts w:ascii="Arial" w:hAnsi="Arial" w:cs="Arial"/>
          <w:b/>
          <w:sz w:val="18"/>
          <w:szCs w:val="18"/>
        </w:rPr>
        <w:t>REQUISITOS DEL PROVEEDOR</w:t>
      </w:r>
    </w:p>
    <w:p w14:paraId="7334BF09" w14:textId="77777777" w:rsidR="00DF6CC9" w:rsidRPr="00FA0A64" w:rsidRDefault="00DF6CC9" w:rsidP="00FA0A64">
      <w:pPr>
        <w:pStyle w:val="Prrafodelista"/>
        <w:spacing w:after="0" w:line="240" w:lineRule="auto"/>
        <w:ind w:left="927"/>
        <w:jc w:val="both"/>
        <w:rPr>
          <w:rFonts w:ascii="Arial" w:hAnsi="Arial" w:cs="Arial"/>
          <w:b/>
          <w:sz w:val="18"/>
          <w:szCs w:val="18"/>
        </w:rPr>
      </w:pPr>
    </w:p>
    <w:p w14:paraId="05B73803" w14:textId="0F2A4E7B" w:rsidR="00DF6CC9" w:rsidRPr="00FA0A64" w:rsidRDefault="00DF6CC9" w:rsidP="00AC293A">
      <w:pPr>
        <w:pStyle w:val="Prrafodelista"/>
        <w:widowControl w:val="0"/>
        <w:numPr>
          <w:ilvl w:val="2"/>
          <w:numId w:val="3"/>
        </w:numPr>
        <w:spacing w:after="0" w:line="240" w:lineRule="auto"/>
        <w:ind w:left="1560" w:hanging="567"/>
        <w:jc w:val="both"/>
        <w:rPr>
          <w:rFonts w:ascii="Arial" w:hAnsi="Arial" w:cs="Arial"/>
          <w:b/>
          <w:sz w:val="18"/>
          <w:szCs w:val="18"/>
        </w:rPr>
      </w:pPr>
      <w:r w:rsidRPr="00FA0A64">
        <w:rPr>
          <w:rFonts w:ascii="Arial" w:hAnsi="Arial" w:cs="Arial"/>
          <w:b/>
          <w:sz w:val="18"/>
          <w:szCs w:val="18"/>
        </w:rPr>
        <w:t>REQUISITOS</w:t>
      </w:r>
    </w:p>
    <w:p w14:paraId="21CFF101" w14:textId="77777777" w:rsidR="00DF6CC9" w:rsidRDefault="00DF6CC9" w:rsidP="00FA0A64">
      <w:pPr>
        <w:spacing w:after="0" w:line="240" w:lineRule="auto"/>
        <w:jc w:val="both"/>
        <w:rPr>
          <w:rFonts w:ascii="Arial" w:hAnsi="Arial" w:cs="Arial"/>
          <w:b/>
          <w:sz w:val="18"/>
          <w:szCs w:val="18"/>
        </w:rPr>
      </w:pPr>
    </w:p>
    <w:p w14:paraId="3BE1B42D" w14:textId="5CCA06E6" w:rsidR="00E17AE6" w:rsidRDefault="00E17AE6" w:rsidP="00E17AE6">
      <w:pPr>
        <w:spacing w:after="0" w:line="240" w:lineRule="auto"/>
        <w:ind w:left="1559"/>
        <w:jc w:val="both"/>
        <w:rPr>
          <w:rFonts w:ascii="Arial" w:hAnsi="Arial" w:cs="Arial"/>
          <w:bCs/>
          <w:sz w:val="18"/>
          <w:szCs w:val="18"/>
          <w:u w:val="single"/>
        </w:rPr>
      </w:pPr>
      <w:r w:rsidRPr="00294837">
        <w:rPr>
          <w:rFonts w:ascii="Arial" w:hAnsi="Arial" w:cs="Arial"/>
          <w:bCs/>
          <w:sz w:val="18"/>
          <w:szCs w:val="18"/>
          <w:highlight w:val="cyan"/>
          <w:u w:val="single"/>
        </w:rPr>
        <w:t>En la etapa de emisión de cotización el proveedor deberá de remitir los siguientes requisitos:</w:t>
      </w:r>
    </w:p>
    <w:p w14:paraId="4FD2AA21" w14:textId="77777777" w:rsidR="00E17AE6" w:rsidRPr="00FA0A64" w:rsidRDefault="00E17AE6" w:rsidP="00E17AE6">
      <w:pPr>
        <w:spacing w:after="0" w:line="240" w:lineRule="auto"/>
        <w:ind w:left="1559"/>
        <w:jc w:val="both"/>
        <w:rPr>
          <w:rFonts w:ascii="Arial" w:hAnsi="Arial" w:cs="Arial"/>
          <w:b/>
          <w:sz w:val="18"/>
          <w:szCs w:val="18"/>
        </w:rPr>
      </w:pPr>
    </w:p>
    <w:p w14:paraId="1BDE12D4" w14:textId="2AE2D193" w:rsidR="002A2BFA" w:rsidRPr="00FA0A64" w:rsidRDefault="002A2BFA" w:rsidP="00453C49">
      <w:pPr>
        <w:pStyle w:val="Prrafodelista"/>
        <w:widowControl w:val="0"/>
        <w:numPr>
          <w:ilvl w:val="0"/>
          <w:numId w:val="19"/>
        </w:numPr>
        <w:spacing w:after="0" w:line="240" w:lineRule="auto"/>
        <w:ind w:left="1843" w:hanging="284"/>
        <w:jc w:val="both"/>
        <w:rPr>
          <w:rFonts w:ascii="Arial" w:hAnsi="Arial" w:cs="Arial"/>
          <w:b/>
          <w:bCs/>
          <w:sz w:val="18"/>
          <w:szCs w:val="18"/>
          <w:lang w:val="es-ES"/>
        </w:rPr>
      </w:pPr>
      <w:r w:rsidRPr="00FA0A64">
        <w:rPr>
          <w:rFonts w:ascii="Arial" w:hAnsi="Arial" w:cs="Arial"/>
          <w:b/>
          <w:bCs/>
          <w:sz w:val="18"/>
          <w:szCs w:val="18"/>
          <w:lang w:val="es-ES"/>
        </w:rPr>
        <w:t>CAPACIDAD LEGAL</w:t>
      </w:r>
    </w:p>
    <w:p w14:paraId="050F7A7A" w14:textId="77777777" w:rsidR="0029250A" w:rsidRPr="00FA0A64" w:rsidRDefault="0029250A" w:rsidP="00FA0A64">
      <w:pPr>
        <w:pStyle w:val="Prrafodelista"/>
        <w:widowControl w:val="0"/>
        <w:spacing w:after="0" w:line="240" w:lineRule="auto"/>
        <w:ind w:left="1560"/>
        <w:jc w:val="both"/>
        <w:rPr>
          <w:rFonts w:ascii="Arial" w:hAnsi="Arial" w:cs="Arial"/>
          <w:b/>
          <w:bCs/>
          <w:sz w:val="18"/>
          <w:szCs w:val="18"/>
          <w:lang w:val="es-ES"/>
        </w:rPr>
      </w:pPr>
    </w:p>
    <w:p w14:paraId="58F0D419" w14:textId="77777777" w:rsidR="002A2BFA" w:rsidRPr="00FA0A64" w:rsidRDefault="002A2BFA" w:rsidP="00AC293A">
      <w:pPr>
        <w:spacing w:after="0" w:line="240" w:lineRule="auto"/>
        <w:ind w:left="1843" w:right="-1"/>
        <w:jc w:val="both"/>
        <w:rPr>
          <w:rFonts w:ascii="Arial" w:hAnsi="Arial" w:cs="Arial"/>
          <w:sz w:val="18"/>
          <w:szCs w:val="18"/>
          <w:u w:val="single"/>
        </w:rPr>
      </w:pPr>
      <w:r w:rsidRPr="00FA0A64">
        <w:rPr>
          <w:rFonts w:ascii="Arial" w:hAnsi="Arial" w:cs="Arial"/>
          <w:sz w:val="18"/>
          <w:szCs w:val="18"/>
          <w:u w:val="single"/>
        </w:rPr>
        <w:t>Requisitos:</w:t>
      </w:r>
    </w:p>
    <w:p w14:paraId="34001FCE" w14:textId="58378C62" w:rsidR="002A2BFA" w:rsidRPr="00FA0A64" w:rsidRDefault="00AC293A" w:rsidP="00AC293A">
      <w:pPr>
        <w:pStyle w:val="Prrafodelista"/>
        <w:widowControl w:val="0"/>
        <w:autoSpaceDE w:val="0"/>
        <w:autoSpaceDN w:val="0"/>
        <w:spacing w:after="0" w:line="240" w:lineRule="auto"/>
        <w:ind w:left="1843" w:right="-1"/>
        <w:jc w:val="both"/>
        <w:rPr>
          <w:rFonts w:ascii="Arial" w:eastAsia="Arial MT" w:hAnsi="Arial" w:cs="Arial"/>
          <w:sz w:val="18"/>
          <w:szCs w:val="18"/>
          <w:lang w:val="es-ES"/>
        </w:rPr>
      </w:pPr>
      <w:r>
        <w:rPr>
          <w:rFonts w:ascii="Arial" w:eastAsia="Arial MT" w:hAnsi="Arial" w:cs="Arial"/>
          <w:sz w:val="18"/>
          <w:szCs w:val="18"/>
          <w:lang w:val="es-ES"/>
        </w:rPr>
        <w:t>C</w:t>
      </w:r>
      <w:r w:rsidR="002A2BFA" w:rsidRPr="00FA0A64">
        <w:rPr>
          <w:rFonts w:ascii="Arial" w:eastAsia="Arial MT" w:hAnsi="Arial" w:cs="Arial"/>
          <w:sz w:val="18"/>
          <w:szCs w:val="18"/>
          <w:lang w:val="es-ES"/>
        </w:rPr>
        <w:t xml:space="preserve">onstancia vigente de estar inscrito en el Registro Nacional de Empresas y Entidades que realizan actividades de intermediación laboral – RENEEIL, expedida por la Autoridad Administrativa de Trabajo. En dicha constancia se debe detallar las actividades de vigilancia privada. </w:t>
      </w:r>
    </w:p>
    <w:p w14:paraId="03D0EDE4" w14:textId="77777777" w:rsidR="002A2BFA" w:rsidRPr="00FA0A64" w:rsidRDefault="002A2BFA" w:rsidP="00AC293A">
      <w:pPr>
        <w:pStyle w:val="Prrafodelista"/>
        <w:spacing w:after="0" w:line="240" w:lineRule="auto"/>
        <w:ind w:left="1843" w:right="-1"/>
        <w:jc w:val="both"/>
        <w:rPr>
          <w:rFonts w:ascii="Arial" w:eastAsia="Arial MT" w:hAnsi="Arial" w:cs="Arial"/>
          <w:sz w:val="18"/>
          <w:szCs w:val="18"/>
          <w:lang w:val="es-ES"/>
        </w:rPr>
      </w:pPr>
    </w:p>
    <w:p w14:paraId="4C09E58C" w14:textId="77777777" w:rsidR="0029250A" w:rsidRPr="00FA0A64" w:rsidRDefault="002A2BFA" w:rsidP="00AC293A">
      <w:pPr>
        <w:pStyle w:val="Prrafodelista"/>
        <w:widowControl w:val="0"/>
        <w:autoSpaceDE w:val="0"/>
        <w:autoSpaceDN w:val="0"/>
        <w:spacing w:after="0" w:line="240" w:lineRule="auto"/>
        <w:ind w:left="1843" w:right="-1"/>
        <w:jc w:val="both"/>
        <w:rPr>
          <w:rFonts w:ascii="Arial" w:hAnsi="Arial" w:cs="Arial"/>
          <w:sz w:val="18"/>
          <w:szCs w:val="18"/>
        </w:rPr>
      </w:pPr>
      <w:r w:rsidRPr="00FA0A64">
        <w:rPr>
          <w:rFonts w:ascii="Arial" w:eastAsia="Arial MT" w:hAnsi="Arial" w:cs="Arial"/>
          <w:sz w:val="18"/>
          <w:szCs w:val="18"/>
          <w:lang w:val="es-ES"/>
        </w:rPr>
        <w:t>La autorización de funcionamiento para la prestación del servicio de vigilancia privada vigente en el ámbito geográfico en que se prestará el servicio, expedida por la Superintendencia Nacional de Control de Servicios de Seguridad, Armas, Municiones y Explosivos de Uso Civil –SUCAMEC se verificará en el portal web de la SUCAMEC</w:t>
      </w:r>
      <w:r w:rsidRPr="00FA0A64">
        <w:rPr>
          <w:rFonts w:ascii="Arial" w:hAnsi="Arial" w:cs="Arial"/>
          <w:sz w:val="18"/>
          <w:szCs w:val="18"/>
        </w:rPr>
        <w:t xml:space="preserve"> en</w:t>
      </w:r>
    </w:p>
    <w:p w14:paraId="01430552" w14:textId="53C873A8" w:rsidR="002A2BFA" w:rsidRPr="00FA0A64" w:rsidRDefault="002A2BFA" w:rsidP="00AC293A">
      <w:pPr>
        <w:pStyle w:val="Prrafodelista"/>
        <w:widowControl w:val="0"/>
        <w:autoSpaceDE w:val="0"/>
        <w:autoSpaceDN w:val="0"/>
        <w:spacing w:after="0" w:line="240" w:lineRule="auto"/>
        <w:ind w:left="1843" w:right="-1"/>
        <w:jc w:val="both"/>
        <w:rPr>
          <w:rFonts w:ascii="Arial" w:hAnsi="Arial" w:cs="Arial"/>
          <w:sz w:val="18"/>
          <w:szCs w:val="18"/>
        </w:rPr>
      </w:pPr>
      <w:r w:rsidRPr="00FA0A64">
        <w:rPr>
          <w:rFonts w:ascii="Arial" w:hAnsi="Arial" w:cs="Arial"/>
          <w:sz w:val="18"/>
          <w:szCs w:val="18"/>
        </w:rPr>
        <w:t xml:space="preserve"> </w:t>
      </w:r>
      <w:hyperlink r:id="rId11" w:history="1">
        <w:r w:rsidRPr="00FA0A64">
          <w:rPr>
            <w:rStyle w:val="Hipervnculo"/>
            <w:rFonts w:ascii="Arial" w:hAnsi="Arial" w:cs="Arial"/>
            <w:sz w:val="18"/>
            <w:szCs w:val="18"/>
          </w:rPr>
          <w:t>https://www.sucamec.gob.pe/rgGSSP/aplicacion/resoluciones/List.xhtml</w:t>
        </w:r>
      </w:hyperlink>
      <w:r w:rsidRPr="00FA0A64">
        <w:rPr>
          <w:rFonts w:ascii="Arial" w:hAnsi="Arial" w:cs="Arial"/>
          <w:sz w:val="18"/>
          <w:szCs w:val="18"/>
        </w:rPr>
        <w:t>.</w:t>
      </w:r>
    </w:p>
    <w:p w14:paraId="032FC4D4" w14:textId="77777777" w:rsidR="002A2BFA" w:rsidRPr="00FA0A64" w:rsidRDefault="002A2BFA" w:rsidP="00AC293A">
      <w:pPr>
        <w:spacing w:after="0" w:line="240" w:lineRule="auto"/>
        <w:ind w:left="1843"/>
        <w:jc w:val="both"/>
        <w:rPr>
          <w:rFonts w:ascii="Arial" w:hAnsi="Arial" w:cs="Arial"/>
          <w:sz w:val="18"/>
          <w:szCs w:val="18"/>
          <w:u w:val="single"/>
        </w:rPr>
      </w:pPr>
    </w:p>
    <w:p w14:paraId="5A9EA8AB" w14:textId="77777777" w:rsidR="002A2BFA" w:rsidRPr="00FA0A64" w:rsidRDefault="002A2BFA" w:rsidP="00AC293A">
      <w:pPr>
        <w:spacing w:after="0" w:line="240" w:lineRule="auto"/>
        <w:ind w:left="1843" w:right="-1"/>
        <w:jc w:val="both"/>
        <w:rPr>
          <w:rFonts w:ascii="Arial" w:hAnsi="Arial" w:cs="Arial"/>
          <w:sz w:val="18"/>
          <w:szCs w:val="18"/>
          <w:u w:val="single"/>
        </w:rPr>
      </w:pPr>
      <w:r w:rsidRPr="00FA0A64">
        <w:rPr>
          <w:rFonts w:ascii="Arial" w:hAnsi="Arial" w:cs="Arial"/>
          <w:sz w:val="18"/>
          <w:szCs w:val="18"/>
          <w:u w:val="single"/>
        </w:rPr>
        <w:t>Acreditación:</w:t>
      </w:r>
    </w:p>
    <w:p w14:paraId="53770E90" w14:textId="77777777" w:rsidR="002A2BFA" w:rsidRPr="00FA0A64" w:rsidRDefault="002A2BFA" w:rsidP="00AC293A">
      <w:pPr>
        <w:pStyle w:val="Prrafodelista"/>
        <w:widowControl w:val="0"/>
        <w:autoSpaceDE w:val="0"/>
        <w:autoSpaceDN w:val="0"/>
        <w:spacing w:after="0" w:line="240" w:lineRule="auto"/>
        <w:ind w:left="1843" w:right="-1"/>
        <w:jc w:val="both"/>
        <w:rPr>
          <w:rFonts w:ascii="Arial" w:hAnsi="Arial" w:cs="Arial"/>
          <w:sz w:val="18"/>
          <w:szCs w:val="18"/>
          <w:lang w:val="es-ES"/>
        </w:rPr>
      </w:pPr>
      <w:r w:rsidRPr="00FA0A64">
        <w:rPr>
          <w:rFonts w:ascii="Arial" w:hAnsi="Arial" w:cs="Arial"/>
          <w:sz w:val="18"/>
          <w:szCs w:val="18"/>
          <w:lang w:val="es-ES"/>
        </w:rPr>
        <w:t xml:space="preserve">Copia de la constancia vigente de estar inscrito en el Registro Nacional de Empresas y Entidades que realizan actividades de intermediación laboral – RENEEIL, expedida por la Autoridad Administrativa de Trabajo </w:t>
      </w:r>
    </w:p>
    <w:p w14:paraId="19768594" w14:textId="77777777" w:rsidR="002A2BFA" w:rsidRPr="00FA0A64" w:rsidRDefault="002A2BFA" w:rsidP="00AC293A">
      <w:pPr>
        <w:pStyle w:val="Prrafodelista"/>
        <w:autoSpaceDE w:val="0"/>
        <w:autoSpaceDN w:val="0"/>
        <w:spacing w:after="0" w:line="240" w:lineRule="auto"/>
        <w:ind w:left="1843" w:right="-1"/>
        <w:jc w:val="both"/>
        <w:rPr>
          <w:rFonts w:ascii="Arial" w:hAnsi="Arial" w:cs="Arial"/>
          <w:sz w:val="18"/>
          <w:szCs w:val="18"/>
          <w:lang w:val="es-ES"/>
        </w:rPr>
      </w:pPr>
    </w:p>
    <w:p w14:paraId="72EF3B61" w14:textId="31B4256A" w:rsidR="002A2BFA" w:rsidRPr="00FA0A64" w:rsidRDefault="00AC293A" w:rsidP="00AC293A">
      <w:pPr>
        <w:pStyle w:val="Prrafodelista"/>
        <w:widowControl w:val="0"/>
        <w:autoSpaceDE w:val="0"/>
        <w:autoSpaceDN w:val="0"/>
        <w:spacing w:after="0" w:line="240" w:lineRule="auto"/>
        <w:ind w:left="1843" w:right="-1"/>
        <w:jc w:val="both"/>
        <w:rPr>
          <w:rFonts w:ascii="Arial" w:hAnsi="Arial" w:cs="Arial"/>
          <w:sz w:val="18"/>
          <w:szCs w:val="18"/>
        </w:rPr>
      </w:pPr>
      <w:r>
        <w:rPr>
          <w:rFonts w:ascii="Arial" w:hAnsi="Arial" w:cs="Arial"/>
          <w:sz w:val="18"/>
          <w:szCs w:val="18"/>
          <w:lang w:val="es-ES"/>
        </w:rPr>
        <w:t>Copia de l</w:t>
      </w:r>
      <w:r w:rsidR="002A2BFA" w:rsidRPr="00FA0A64">
        <w:rPr>
          <w:rFonts w:ascii="Arial" w:hAnsi="Arial" w:cs="Arial"/>
          <w:sz w:val="18"/>
          <w:szCs w:val="18"/>
          <w:lang w:val="es-ES"/>
        </w:rPr>
        <w:t>a autorización de funcionamiento para la prestación del servicio de vigilancia privada vigente en el ámbito geográfico en que se prestará el servicio, expedida por Superintendencia Nacional de Control de Servicios de Seguridad, Armas, Municiones y Explosivos de Uso Civil –SUCAMEC se verificará en el portal web de la SUCAMEC</w:t>
      </w:r>
      <w:r w:rsidR="002A2BFA" w:rsidRPr="00FA0A64">
        <w:rPr>
          <w:rFonts w:ascii="Arial" w:hAnsi="Arial" w:cs="Arial"/>
          <w:sz w:val="18"/>
          <w:szCs w:val="18"/>
        </w:rPr>
        <w:t xml:space="preserve"> en</w:t>
      </w:r>
      <w:r w:rsidR="0029250A" w:rsidRPr="00FA0A64">
        <w:rPr>
          <w:rFonts w:ascii="Arial" w:hAnsi="Arial" w:cs="Arial"/>
          <w:sz w:val="18"/>
          <w:szCs w:val="18"/>
        </w:rPr>
        <w:t xml:space="preserve">                                  </w:t>
      </w:r>
      <w:hyperlink r:id="rId12" w:history="1">
        <w:r w:rsidRPr="00616CE5">
          <w:rPr>
            <w:rStyle w:val="Hipervnculo"/>
            <w:rFonts w:ascii="Arial" w:hAnsi="Arial" w:cs="Arial"/>
            <w:sz w:val="18"/>
            <w:szCs w:val="18"/>
          </w:rPr>
          <w:t>https://www.sucamec.gob.pe/rgGSSP/aplicacion/resoluciones/List.xhtml</w:t>
        </w:r>
      </w:hyperlink>
      <w:r w:rsidR="002A2BFA" w:rsidRPr="00FA0A64">
        <w:rPr>
          <w:rFonts w:ascii="Arial" w:hAnsi="Arial" w:cs="Arial"/>
          <w:sz w:val="18"/>
          <w:szCs w:val="18"/>
        </w:rPr>
        <w:t>.</w:t>
      </w:r>
      <w:r w:rsidR="002A2BFA" w:rsidRPr="00FA0A64">
        <w:rPr>
          <w:rFonts w:ascii="Arial" w:hAnsi="Arial" w:cs="Arial"/>
          <w:sz w:val="18"/>
          <w:szCs w:val="18"/>
          <w:lang w:val="es-ES"/>
        </w:rPr>
        <w:t xml:space="preserve">  </w:t>
      </w:r>
    </w:p>
    <w:p w14:paraId="5EC5F66A" w14:textId="77777777" w:rsidR="002A2BFA" w:rsidRDefault="002A2BFA" w:rsidP="00FA0A64">
      <w:pPr>
        <w:pStyle w:val="Prrafodelista"/>
        <w:spacing w:after="0" w:line="240" w:lineRule="auto"/>
        <w:ind w:left="1560"/>
        <w:jc w:val="both"/>
        <w:rPr>
          <w:rFonts w:ascii="Arial" w:hAnsi="Arial" w:cs="Arial"/>
          <w:b/>
          <w:sz w:val="18"/>
          <w:szCs w:val="18"/>
        </w:rPr>
      </w:pPr>
    </w:p>
    <w:p w14:paraId="24EC20E5" w14:textId="77777777" w:rsidR="00E17AE6" w:rsidRPr="00FA0A64" w:rsidRDefault="00E17AE6" w:rsidP="00FA0A64">
      <w:pPr>
        <w:pStyle w:val="Prrafodelista"/>
        <w:spacing w:after="0" w:line="240" w:lineRule="auto"/>
        <w:ind w:left="1560"/>
        <w:jc w:val="both"/>
        <w:rPr>
          <w:rFonts w:ascii="Arial" w:hAnsi="Arial" w:cs="Arial"/>
          <w:b/>
          <w:sz w:val="18"/>
          <w:szCs w:val="18"/>
        </w:rPr>
      </w:pPr>
    </w:p>
    <w:p w14:paraId="6B8B3C36" w14:textId="4C55D1BF" w:rsidR="002A2BFA" w:rsidRPr="00FA0A64" w:rsidRDefault="002A2BFA" w:rsidP="00453C49">
      <w:pPr>
        <w:pStyle w:val="Prrafodelista"/>
        <w:widowControl w:val="0"/>
        <w:numPr>
          <w:ilvl w:val="0"/>
          <w:numId w:val="19"/>
        </w:numPr>
        <w:spacing w:after="0" w:line="240" w:lineRule="auto"/>
        <w:ind w:left="1843" w:hanging="284"/>
        <w:jc w:val="both"/>
        <w:rPr>
          <w:rFonts w:ascii="Arial" w:hAnsi="Arial" w:cs="Arial"/>
          <w:b/>
          <w:bCs/>
          <w:sz w:val="18"/>
          <w:szCs w:val="18"/>
          <w:lang w:val="es-ES"/>
        </w:rPr>
      </w:pPr>
      <w:r w:rsidRPr="00FA0A64">
        <w:rPr>
          <w:rFonts w:ascii="Arial" w:hAnsi="Arial" w:cs="Arial"/>
          <w:b/>
          <w:bCs/>
          <w:sz w:val="18"/>
          <w:szCs w:val="18"/>
          <w:lang w:val="es-ES"/>
        </w:rPr>
        <w:t>EXPERIENCIA DEL POSTOR EN LA ESPECIALIDAD</w:t>
      </w:r>
    </w:p>
    <w:p w14:paraId="207AB84C" w14:textId="77777777" w:rsidR="0029250A" w:rsidRPr="00FA0A64" w:rsidRDefault="0029250A" w:rsidP="00FA0A64">
      <w:pPr>
        <w:pStyle w:val="Prrafodelista"/>
        <w:widowControl w:val="0"/>
        <w:spacing w:after="0" w:line="240" w:lineRule="auto"/>
        <w:ind w:left="1560"/>
        <w:jc w:val="both"/>
        <w:rPr>
          <w:rFonts w:ascii="Arial" w:hAnsi="Arial" w:cs="Arial"/>
          <w:b/>
          <w:bCs/>
          <w:sz w:val="18"/>
          <w:szCs w:val="18"/>
          <w:lang w:val="es-ES"/>
        </w:rPr>
      </w:pPr>
    </w:p>
    <w:p w14:paraId="1239E87C" w14:textId="77777777" w:rsidR="002A2BFA" w:rsidRPr="00FA0A64" w:rsidRDefault="002A2BFA" w:rsidP="00AC293A">
      <w:pPr>
        <w:spacing w:after="0" w:line="240" w:lineRule="auto"/>
        <w:ind w:left="1843" w:right="-1"/>
        <w:jc w:val="both"/>
        <w:rPr>
          <w:rFonts w:ascii="Arial" w:hAnsi="Arial" w:cs="Arial"/>
          <w:iCs/>
          <w:sz w:val="18"/>
          <w:szCs w:val="18"/>
          <w:lang w:eastAsia="es-ES"/>
        </w:rPr>
      </w:pPr>
      <w:r w:rsidRPr="00FA0A64">
        <w:rPr>
          <w:rFonts w:ascii="Arial" w:hAnsi="Arial" w:cs="Arial"/>
          <w:sz w:val="18"/>
          <w:szCs w:val="18"/>
          <w:u w:val="single"/>
        </w:rPr>
        <w:t>Requisitos</w:t>
      </w:r>
      <w:r w:rsidRPr="00FA0A64">
        <w:rPr>
          <w:rFonts w:ascii="Arial" w:hAnsi="Arial" w:cs="Arial"/>
          <w:sz w:val="18"/>
          <w:szCs w:val="18"/>
        </w:rPr>
        <w:t>:</w:t>
      </w:r>
    </w:p>
    <w:p w14:paraId="5298A2BB" w14:textId="77777777" w:rsidR="002A2BFA" w:rsidRPr="00FA0A64" w:rsidRDefault="002A2BFA" w:rsidP="00AC293A">
      <w:pPr>
        <w:pStyle w:val="Prrafodelista"/>
        <w:spacing w:after="0" w:line="240" w:lineRule="auto"/>
        <w:ind w:left="1843"/>
        <w:jc w:val="both"/>
        <w:rPr>
          <w:rFonts w:ascii="Arial" w:hAnsi="Arial" w:cs="Arial"/>
          <w:sz w:val="18"/>
          <w:szCs w:val="18"/>
        </w:rPr>
      </w:pPr>
    </w:p>
    <w:p w14:paraId="44A7B6ED" w14:textId="77777777" w:rsidR="002A2BFA" w:rsidRPr="00FA0A64" w:rsidRDefault="002A2BFA" w:rsidP="00AC293A">
      <w:pPr>
        <w:pStyle w:val="Prrafodelista"/>
        <w:spacing w:after="0" w:line="240" w:lineRule="auto"/>
        <w:ind w:left="1843"/>
        <w:jc w:val="both"/>
        <w:rPr>
          <w:rFonts w:ascii="Arial" w:hAnsi="Arial" w:cs="Arial"/>
          <w:sz w:val="18"/>
          <w:szCs w:val="18"/>
        </w:rPr>
      </w:pPr>
      <w:r w:rsidRPr="00FA0A64">
        <w:rPr>
          <w:rFonts w:ascii="Arial" w:hAnsi="Arial" w:cs="Arial"/>
          <w:sz w:val="18"/>
          <w:szCs w:val="18"/>
        </w:rPr>
        <w:t xml:space="preserve">El postor debe acreditar un monto facturado acumulado equivalente a S/ 60,000.00 (sesenta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71217783" w14:textId="77777777" w:rsidR="002A2BFA" w:rsidRPr="00FA0A64" w:rsidRDefault="002A2BFA" w:rsidP="00AC293A">
      <w:pPr>
        <w:pStyle w:val="Prrafodelista"/>
        <w:spacing w:after="0" w:line="240" w:lineRule="auto"/>
        <w:ind w:left="1843"/>
        <w:jc w:val="both"/>
        <w:rPr>
          <w:rFonts w:ascii="Arial" w:hAnsi="Arial" w:cs="Arial"/>
          <w:sz w:val="18"/>
          <w:szCs w:val="18"/>
        </w:rPr>
      </w:pPr>
    </w:p>
    <w:p w14:paraId="2BF2DF7E" w14:textId="77777777" w:rsidR="002A2BFA" w:rsidRPr="00FA0A64" w:rsidRDefault="002A2BFA" w:rsidP="00AC293A">
      <w:pPr>
        <w:pStyle w:val="Prrafodelista"/>
        <w:spacing w:after="0" w:line="240" w:lineRule="auto"/>
        <w:ind w:left="1843"/>
        <w:jc w:val="both"/>
        <w:rPr>
          <w:rFonts w:ascii="Arial" w:hAnsi="Arial" w:cs="Arial"/>
          <w:sz w:val="18"/>
          <w:szCs w:val="18"/>
        </w:rPr>
      </w:pPr>
      <w:r w:rsidRPr="00FA0A64">
        <w:rPr>
          <w:rFonts w:ascii="Arial" w:hAnsi="Arial" w:cs="Arial"/>
          <w:sz w:val="18"/>
          <w:szCs w:val="18"/>
        </w:rPr>
        <w:t>En el caso de postores que declaren tener la condición de micro y pequeña empresa, se acredita una experiencia de S/ 10,000.00 (diez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1F74A4D7" w14:textId="77777777" w:rsidR="002A2BFA" w:rsidRPr="00FA0A64" w:rsidRDefault="002A2BFA" w:rsidP="00AC293A">
      <w:pPr>
        <w:pStyle w:val="Prrafodelista"/>
        <w:spacing w:after="0" w:line="240" w:lineRule="auto"/>
        <w:ind w:left="1843"/>
        <w:jc w:val="both"/>
        <w:rPr>
          <w:rFonts w:ascii="Arial" w:hAnsi="Arial" w:cs="Arial"/>
          <w:sz w:val="18"/>
          <w:szCs w:val="18"/>
        </w:rPr>
      </w:pPr>
    </w:p>
    <w:p w14:paraId="58E48B32" w14:textId="73FEEB9F" w:rsidR="002A2BFA" w:rsidRPr="00FA0A64" w:rsidRDefault="002A2BFA" w:rsidP="00AC293A">
      <w:pPr>
        <w:pStyle w:val="Prrafodelista"/>
        <w:spacing w:after="0" w:line="240" w:lineRule="auto"/>
        <w:ind w:left="1843"/>
        <w:jc w:val="both"/>
        <w:rPr>
          <w:rFonts w:ascii="Arial" w:hAnsi="Arial" w:cs="Arial"/>
          <w:sz w:val="18"/>
          <w:szCs w:val="18"/>
        </w:rPr>
      </w:pPr>
      <w:r w:rsidRPr="00FA0A64">
        <w:rPr>
          <w:rFonts w:ascii="Arial" w:hAnsi="Arial" w:cs="Arial"/>
          <w:sz w:val="18"/>
          <w:szCs w:val="18"/>
        </w:rPr>
        <w:t xml:space="preserve">Se consideran servicios similares a los siguientes: </w:t>
      </w:r>
      <w:r w:rsidR="001628E0" w:rsidRPr="001628E0">
        <w:rPr>
          <w:rFonts w:ascii="Arial" w:hAnsi="Arial" w:cs="Arial"/>
          <w:sz w:val="18"/>
          <w:szCs w:val="18"/>
        </w:rPr>
        <w:t>Servicio de Vigilancia o Seguridad o Monitoreo y Control</w:t>
      </w:r>
      <w:r w:rsidRPr="00FA0A64">
        <w:rPr>
          <w:rFonts w:ascii="Arial" w:hAnsi="Arial" w:cs="Arial"/>
          <w:sz w:val="18"/>
          <w:szCs w:val="18"/>
        </w:rPr>
        <w:t>.</w:t>
      </w:r>
    </w:p>
    <w:p w14:paraId="52BCD4C1" w14:textId="77777777" w:rsidR="002A2BFA" w:rsidRDefault="002A2BFA" w:rsidP="00AC293A">
      <w:pPr>
        <w:pStyle w:val="Prrafodelista"/>
        <w:spacing w:after="0" w:line="240" w:lineRule="auto"/>
        <w:ind w:left="1843"/>
        <w:jc w:val="both"/>
        <w:rPr>
          <w:rFonts w:ascii="Arial" w:hAnsi="Arial" w:cs="Arial"/>
          <w:sz w:val="18"/>
          <w:szCs w:val="18"/>
        </w:rPr>
      </w:pPr>
    </w:p>
    <w:p w14:paraId="313AD6EB" w14:textId="77777777" w:rsidR="002A2BFA" w:rsidRPr="00FA0A64" w:rsidRDefault="002A2BFA" w:rsidP="00AC293A">
      <w:pPr>
        <w:spacing w:after="0" w:line="240" w:lineRule="auto"/>
        <w:ind w:left="1843"/>
        <w:jc w:val="both"/>
        <w:rPr>
          <w:rFonts w:ascii="Arial" w:hAnsi="Arial" w:cs="Arial"/>
          <w:sz w:val="18"/>
          <w:szCs w:val="18"/>
        </w:rPr>
      </w:pPr>
      <w:r w:rsidRPr="00FA0A64">
        <w:rPr>
          <w:rFonts w:ascii="Arial" w:hAnsi="Arial" w:cs="Arial"/>
          <w:sz w:val="18"/>
          <w:szCs w:val="18"/>
          <w:u w:val="single"/>
        </w:rPr>
        <w:t>Acreditación</w:t>
      </w:r>
      <w:r w:rsidRPr="00FA0A64">
        <w:rPr>
          <w:rFonts w:ascii="Arial" w:hAnsi="Arial" w:cs="Arial"/>
          <w:sz w:val="18"/>
          <w:szCs w:val="18"/>
        </w:rPr>
        <w:t>:</w:t>
      </w:r>
    </w:p>
    <w:p w14:paraId="5AB7D089" w14:textId="77777777" w:rsidR="002A2BFA" w:rsidRPr="00FA0A64" w:rsidRDefault="002A2BFA" w:rsidP="00AC293A">
      <w:pPr>
        <w:spacing w:after="0" w:line="240" w:lineRule="auto"/>
        <w:ind w:left="1843"/>
        <w:jc w:val="both"/>
        <w:rPr>
          <w:rFonts w:ascii="Arial" w:hAnsi="Arial" w:cs="Arial"/>
          <w:sz w:val="18"/>
          <w:szCs w:val="18"/>
          <w:lang w:eastAsia="es-ES"/>
        </w:rPr>
      </w:pPr>
      <w:r w:rsidRPr="00FA0A64">
        <w:rPr>
          <w:rFonts w:ascii="Arial" w:hAnsi="Arial" w:cs="Arial"/>
          <w:sz w:val="18"/>
          <w:szCs w:val="18"/>
          <w:lang w:eastAsia="es-ES"/>
        </w:rPr>
        <w:t>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FA0A64">
        <w:rPr>
          <w:rFonts w:ascii="Arial" w:hAnsi="Arial" w:cs="Arial"/>
          <w:sz w:val="18"/>
          <w:szCs w:val="18"/>
          <w:vertAlign w:val="superscript"/>
          <w:lang w:eastAsia="es-ES"/>
        </w:rPr>
        <w:footnoteReference w:id="1"/>
      </w:r>
      <w:r w:rsidRPr="00FA0A64">
        <w:rPr>
          <w:rFonts w:ascii="Arial" w:hAnsi="Arial" w:cs="Arial"/>
          <w:sz w:val="18"/>
          <w:szCs w:val="18"/>
          <w:lang w:eastAsia="es-ES"/>
        </w:rPr>
        <w:t xml:space="preserve">, o comprobante de retención electrónico emitido por SUNAT por la retención del IGV, correspondientes a un máximo de veinte contrataciones. En caso el postor sustente su experiencia en la </w:t>
      </w:r>
      <w:r w:rsidRPr="00FA0A64">
        <w:rPr>
          <w:rFonts w:ascii="Arial" w:hAnsi="Arial" w:cs="Arial"/>
          <w:sz w:val="18"/>
          <w:szCs w:val="18"/>
          <w:lang w:eastAsia="es-ES"/>
        </w:rPr>
        <w:lastRenderedPageBreak/>
        <w:t>especialidad mediante contrataciones realizadas con privados</w:t>
      </w:r>
      <w:r w:rsidRPr="00FA0A64">
        <w:rPr>
          <w:rStyle w:val="Refdenotaalpie"/>
          <w:rFonts w:ascii="Arial" w:hAnsi="Arial" w:cs="Arial"/>
          <w:sz w:val="18"/>
          <w:szCs w:val="18"/>
          <w:lang w:eastAsia="es-ES"/>
        </w:rPr>
        <w:footnoteReference w:id="2"/>
      </w:r>
      <w:r w:rsidRPr="00FA0A64">
        <w:rPr>
          <w:rFonts w:ascii="Arial" w:hAnsi="Arial" w:cs="Arial"/>
          <w:sz w:val="18"/>
          <w:szCs w:val="18"/>
          <w:lang w:eastAsia="es-ES"/>
        </w:rPr>
        <w:t xml:space="preserve">, para acreditarla debe presentar de forma obligatoria lo indicado en el numeral (ii) del presente párrafo; no es posible que acredite su experiencia únicamente con la presentación de contratos u órdenes de compra con conformidad o constancia de prestación. </w:t>
      </w:r>
    </w:p>
    <w:p w14:paraId="1F2A6A21" w14:textId="77777777" w:rsidR="00E17AE6" w:rsidRDefault="00E17AE6" w:rsidP="00AC293A">
      <w:pPr>
        <w:spacing w:after="0" w:line="240" w:lineRule="auto"/>
        <w:ind w:left="1843"/>
        <w:jc w:val="both"/>
        <w:rPr>
          <w:rFonts w:ascii="Arial" w:hAnsi="Arial" w:cs="Arial"/>
          <w:sz w:val="18"/>
          <w:szCs w:val="18"/>
        </w:rPr>
      </w:pPr>
    </w:p>
    <w:p w14:paraId="0BC5E5BE" w14:textId="5FD5910C" w:rsidR="002A2BFA" w:rsidRPr="00FA0A64" w:rsidRDefault="002A2BFA" w:rsidP="00AC293A">
      <w:pPr>
        <w:spacing w:after="0" w:line="240" w:lineRule="auto"/>
        <w:ind w:left="1843"/>
        <w:jc w:val="both"/>
        <w:rPr>
          <w:rFonts w:ascii="Arial" w:hAnsi="Arial" w:cs="Arial"/>
          <w:sz w:val="18"/>
          <w:szCs w:val="18"/>
        </w:rPr>
      </w:pPr>
      <w:r w:rsidRPr="00FA0A64">
        <w:rPr>
          <w:rFonts w:ascii="Arial" w:hAnsi="Arial" w:cs="Arial"/>
          <w:sz w:val="18"/>
          <w:szCs w:val="18"/>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FA0A64">
        <w:rPr>
          <w:rFonts w:ascii="Arial" w:hAnsi="Arial" w:cs="Arial"/>
          <w:b/>
          <w:bCs/>
          <w:sz w:val="18"/>
          <w:szCs w:val="18"/>
        </w:rPr>
        <w:t xml:space="preserve">Anexo </w:t>
      </w:r>
      <w:r w:rsidRPr="00FA0A64">
        <w:rPr>
          <w:rFonts w:ascii="Arial" w:hAnsi="Arial" w:cs="Arial"/>
          <w:sz w:val="18"/>
          <w:szCs w:val="18"/>
        </w:rPr>
        <w:t>referido a la Experiencia del Postor en la Especialidad.</w:t>
      </w:r>
    </w:p>
    <w:p w14:paraId="6FB41975" w14:textId="77777777" w:rsidR="00E17AE6" w:rsidRDefault="00E17AE6" w:rsidP="00AC293A">
      <w:pPr>
        <w:spacing w:after="0" w:line="240" w:lineRule="auto"/>
        <w:ind w:left="1843"/>
        <w:jc w:val="both"/>
        <w:rPr>
          <w:rFonts w:ascii="Arial" w:hAnsi="Arial" w:cs="Arial"/>
          <w:sz w:val="18"/>
          <w:szCs w:val="18"/>
        </w:rPr>
      </w:pPr>
    </w:p>
    <w:p w14:paraId="4770DBCB" w14:textId="393635A0" w:rsidR="002A2BFA" w:rsidRPr="00FA0A64" w:rsidRDefault="002A2BFA" w:rsidP="00AC293A">
      <w:pPr>
        <w:spacing w:after="0" w:line="240" w:lineRule="auto"/>
        <w:ind w:left="1843"/>
        <w:jc w:val="both"/>
        <w:rPr>
          <w:rFonts w:ascii="Arial" w:hAnsi="Arial" w:cs="Arial"/>
          <w:sz w:val="18"/>
          <w:szCs w:val="18"/>
        </w:rPr>
      </w:pPr>
      <w:r w:rsidRPr="00FA0A64">
        <w:rPr>
          <w:rFonts w:ascii="Arial" w:hAnsi="Arial" w:cs="Arial"/>
          <w:sz w:val="18"/>
          <w:szCs w:val="18"/>
        </w:rPr>
        <w:t>En el caso de servicios de ejecución periódica o continuada, solo se considera como experiencia la parte del contrato que haya sido ejecutada durante los quince (15) años anteriores a la fecha de presentación de ofertas, debiendo adjuntarse copia de las conformidades correspondientes a tal parte o los respectivos comprobantes de pago cancelados.</w:t>
      </w:r>
    </w:p>
    <w:p w14:paraId="4D7D2F66" w14:textId="77777777" w:rsidR="00E17AE6" w:rsidRDefault="00E17AE6" w:rsidP="00AC293A">
      <w:pPr>
        <w:tabs>
          <w:tab w:val="left" w:pos="1560"/>
        </w:tabs>
        <w:spacing w:after="0" w:line="240" w:lineRule="auto"/>
        <w:ind w:left="1843"/>
        <w:jc w:val="both"/>
        <w:rPr>
          <w:rFonts w:ascii="Arial" w:hAnsi="Arial" w:cs="Arial"/>
          <w:sz w:val="18"/>
          <w:szCs w:val="18"/>
        </w:rPr>
      </w:pPr>
    </w:p>
    <w:p w14:paraId="3704F1E7" w14:textId="6B4191A4" w:rsidR="002A2BFA" w:rsidRPr="00FA0A64" w:rsidRDefault="002A2BFA" w:rsidP="00AC293A">
      <w:pPr>
        <w:tabs>
          <w:tab w:val="left" w:pos="1560"/>
        </w:tabs>
        <w:spacing w:after="0" w:line="240" w:lineRule="auto"/>
        <w:ind w:left="1843"/>
        <w:jc w:val="both"/>
        <w:rPr>
          <w:rFonts w:ascii="Arial" w:hAnsi="Arial" w:cs="Arial"/>
          <w:sz w:val="18"/>
          <w:szCs w:val="18"/>
        </w:rPr>
      </w:pPr>
      <w:r w:rsidRPr="00FA0A64">
        <w:rPr>
          <w:rFonts w:ascii="Arial" w:hAnsi="Arial" w:cs="Arial"/>
          <w:sz w:val="18"/>
          <w:szCs w:val="18"/>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736AFB24" w14:textId="77777777" w:rsidR="00E17AE6" w:rsidRDefault="00E17AE6" w:rsidP="00AC293A">
      <w:pPr>
        <w:spacing w:after="0" w:line="240" w:lineRule="auto"/>
        <w:ind w:left="1843"/>
        <w:jc w:val="both"/>
        <w:rPr>
          <w:rFonts w:ascii="Arial" w:hAnsi="Arial" w:cs="Arial"/>
          <w:sz w:val="18"/>
          <w:szCs w:val="18"/>
          <w:lang w:eastAsia="ja-JP"/>
        </w:rPr>
      </w:pPr>
    </w:p>
    <w:p w14:paraId="2E05E1FB" w14:textId="56902868" w:rsidR="002A2BFA" w:rsidRPr="00FA0A64" w:rsidRDefault="002A2BFA" w:rsidP="00AC293A">
      <w:pPr>
        <w:spacing w:after="0" w:line="240" w:lineRule="auto"/>
        <w:ind w:left="1843"/>
        <w:jc w:val="both"/>
        <w:rPr>
          <w:rFonts w:ascii="Arial" w:hAnsi="Arial" w:cs="Arial"/>
          <w:b/>
          <w:bCs/>
          <w:sz w:val="18"/>
          <w:szCs w:val="18"/>
          <w:lang w:eastAsia="ja-JP"/>
        </w:rPr>
      </w:pPr>
      <w:r w:rsidRPr="00FA0A64">
        <w:rPr>
          <w:rFonts w:ascii="Arial" w:hAnsi="Arial" w:cs="Arial"/>
          <w:sz w:val="18"/>
          <w:szCs w:val="18"/>
          <w:lang w:eastAsia="ja-JP"/>
        </w:rPr>
        <w:t xml:space="preserve">Si el postor acredita experiencia de otra persona jurídica como consecuencia de una reorganización societaria, debe presentar adicionalmente dicho </w:t>
      </w:r>
      <w:r w:rsidRPr="00FA0A64">
        <w:rPr>
          <w:rFonts w:ascii="Arial" w:hAnsi="Arial" w:cs="Arial"/>
          <w:b/>
          <w:bCs/>
          <w:sz w:val="18"/>
          <w:szCs w:val="18"/>
          <w:lang w:eastAsia="ja-JP"/>
        </w:rPr>
        <w:t>Anexo</w:t>
      </w:r>
      <w:r w:rsidRPr="00FA0A64">
        <w:rPr>
          <w:rFonts w:ascii="Arial" w:hAnsi="Arial" w:cs="Arial"/>
          <w:sz w:val="18"/>
          <w:szCs w:val="18"/>
          <w:lang w:eastAsia="ja-JP"/>
        </w:rPr>
        <w:t>.</w:t>
      </w:r>
    </w:p>
    <w:p w14:paraId="4DE813FA" w14:textId="77777777" w:rsidR="002A2BFA" w:rsidRPr="00FA0A64" w:rsidRDefault="002A2BFA" w:rsidP="00AC293A">
      <w:pPr>
        <w:spacing w:after="0" w:line="240" w:lineRule="auto"/>
        <w:ind w:left="1843" w:right="-2"/>
        <w:jc w:val="both"/>
        <w:rPr>
          <w:rFonts w:ascii="Arial" w:eastAsia="Batang" w:hAnsi="Arial" w:cs="Arial"/>
          <w:sz w:val="18"/>
          <w:szCs w:val="18"/>
        </w:rPr>
      </w:pPr>
      <w:r w:rsidRPr="00FA0A64">
        <w:rPr>
          <w:rFonts w:ascii="Arial" w:eastAsia="Batang" w:hAnsi="Arial" w:cs="Arial"/>
          <w:sz w:val="18"/>
          <w:szCs w:val="18"/>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072FCCA7" w14:textId="77777777" w:rsidR="00E17AE6" w:rsidRDefault="00E17AE6" w:rsidP="00AC293A">
      <w:pPr>
        <w:spacing w:after="0" w:line="240" w:lineRule="auto"/>
        <w:ind w:left="1843"/>
        <w:jc w:val="both"/>
        <w:rPr>
          <w:rFonts w:ascii="Arial" w:hAnsi="Arial" w:cs="Arial"/>
          <w:sz w:val="18"/>
          <w:szCs w:val="18"/>
        </w:rPr>
      </w:pPr>
    </w:p>
    <w:p w14:paraId="260BF7B8" w14:textId="6A317A5A" w:rsidR="002A2BFA" w:rsidRPr="00FA0A64" w:rsidRDefault="002A2BFA" w:rsidP="00AC293A">
      <w:pPr>
        <w:spacing w:after="0" w:line="240" w:lineRule="auto"/>
        <w:ind w:left="1843"/>
        <w:jc w:val="both"/>
        <w:rPr>
          <w:rFonts w:ascii="Arial" w:hAnsi="Arial" w:cs="Arial"/>
          <w:sz w:val="18"/>
          <w:szCs w:val="18"/>
          <w:lang w:eastAsia="es-ES"/>
        </w:rPr>
      </w:pPr>
      <w:r w:rsidRPr="00FA0A64">
        <w:rPr>
          <w:rFonts w:ascii="Arial" w:hAnsi="Arial" w:cs="Arial"/>
          <w:sz w:val="18"/>
          <w:szCs w:val="18"/>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357764BE" w14:textId="77777777" w:rsidR="00E17AE6" w:rsidRDefault="00E17AE6" w:rsidP="00AC293A">
      <w:pPr>
        <w:spacing w:after="0" w:line="240" w:lineRule="auto"/>
        <w:ind w:left="1843"/>
        <w:jc w:val="both"/>
        <w:rPr>
          <w:rFonts w:ascii="Arial" w:hAnsi="Arial" w:cs="Arial"/>
          <w:sz w:val="18"/>
          <w:szCs w:val="18"/>
        </w:rPr>
      </w:pPr>
    </w:p>
    <w:p w14:paraId="342B1374" w14:textId="4FCAE31B" w:rsidR="002A2BFA" w:rsidRPr="00FA0A64" w:rsidRDefault="002A2BFA" w:rsidP="00AC293A">
      <w:pPr>
        <w:spacing w:after="0" w:line="240" w:lineRule="auto"/>
        <w:ind w:left="1843"/>
        <w:jc w:val="both"/>
        <w:rPr>
          <w:rFonts w:ascii="Arial" w:hAnsi="Arial" w:cs="Arial"/>
          <w:sz w:val="18"/>
          <w:szCs w:val="18"/>
        </w:rPr>
      </w:pPr>
      <w:r w:rsidRPr="00FA0A64">
        <w:rPr>
          <w:rFonts w:ascii="Arial" w:hAnsi="Arial" w:cs="Arial"/>
          <w:sz w:val="18"/>
          <w:szCs w:val="18"/>
        </w:rPr>
        <w:t xml:space="preserve">Sin perjuicio de lo anterior, los postores deben llenar y presentar el </w:t>
      </w:r>
      <w:r w:rsidRPr="00FA0A64">
        <w:rPr>
          <w:rFonts w:ascii="Arial" w:hAnsi="Arial" w:cs="Arial"/>
          <w:b/>
          <w:bCs/>
          <w:sz w:val="18"/>
          <w:szCs w:val="18"/>
        </w:rPr>
        <w:t xml:space="preserve">Anexo </w:t>
      </w:r>
      <w:r w:rsidRPr="00FA0A64">
        <w:rPr>
          <w:rFonts w:ascii="Arial" w:hAnsi="Arial" w:cs="Arial"/>
          <w:sz w:val="18"/>
          <w:szCs w:val="18"/>
        </w:rPr>
        <w:t>referido a la Experiencia del Postor en la Especialidad.</w:t>
      </w:r>
    </w:p>
    <w:sectPr w:rsidR="002A2BFA" w:rsidRPr="00FA0A64" w:rsidSect="00EC6D04">
      <w:headerReference w:type="even" r:id="rId13"/>
      <w:headerReference w:type="default" r:id="rId14"/>
      <w:footerReference w:type="default" r:id="rId15"/>
      <w:type w:val="continuous"/>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4C7E8" w14:textId="77777777" w:rsidR="008801A5" w:rsidRDefault="008801A5" w:rsidP="004C1215">
      <w:pPr>
        <w:spacing w:after="0" w:line="240" w:lineRule="auto"/>
      </w:pPr>
      <w:r>
        <w:separator/>
      </w:r>
    </w:p>
  </w:endnote>
  <w:endnote w:type="continuationSeparator" w:id="0">
    <w:p w14:paraId="5D91A8C0" w14:textId="77777777" w:rsidR="008801A5" w:rsidRDefault="008801A5"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Rectángulo 47"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Grupo 50"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YdOw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t+7Gyq&#10;+ntkD5SHop/mezodTqew/Y7w6ShLJzj3bMYvNuT/H/gevy/4qMYJuP4BEL7au/uoj/ufKUc/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HDDGHTsDAADuCAAADgAAAAAAAAAAAAAAAAAuAgAAZHJzL2Uyb0RvYy54bWxQSwECLQAU&#10;AAYACAAAACEAvFQ5NtoAAAAFAQAADwAAAAAAAAAAAAAAAACVBQAAZHJzL2Rvd25yZXYueG1sUEsF&#10;BgAAAAAEAAQA8wAAAJwGAAAAAA==&#10;">
              <v:rect id="Rectángulo 144710879"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FD2F5" w14:textId="77777777" w:rsidR="008801A5" w:rsidRDefault="008801A5" w:rsidP="004C1215">
      <w:pPr>
        <w:spacing w:after="0" w:line="240" w:lineRule="auto"/>
      </w:pPr>
      <w:r>
        <w:separator/>
      </w:r>
    </w:p>
  </w:footnote>
  <w:footnote w:type="continuationSeparator" w:id="0">
    <w:p w14:paraId="130FB107" w14:textId="77777777" w:rsidR="008801A5" w:rsidRDefault="008801A5" w:rsidP="004C1215">
      <w:pPr>
        <w:spacing w:after="0" w:line="240" w:lineRule="auto"/>
      </w:pPr>
      <w:r>
        <w:continuationSeparator/>
      </w:r>
    </w:p>
  </w:footnote>
  <w:footnote w:id="1">
    <w:p w14:paraId="6A5EA2B7" w14:textId="77777777" w:rsidR="002A2BFA" w:rsidRPr="009A4540" w:rsidRDefault="002A2BFA" w:rsidP="002A2BFA">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4B9524D1" w14:textId="77777777" w:rsidR="002A2BFA" w:rsidRPr="00CE13BB" w:rsidRDefault="002A2BFA" w:rsidP="002A2BFA">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D38DE"/>
    <w:multiLevelType w:val="hybridMultilevel"/>
    <w:tmpl w:val="AD24E43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 w15:restartNumberingAfterBreak="0">
    <w:nsid w:val="12323B7A"/>
    <w:multiLevelType w:val="hybridMultilevel"/>
    <w:tmpl w:val="D7B4D54E"/>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4" w15:restartNumberingAfterBreak="0">
    <w:nsid w:val="15727BDC"/>
    <w:multiLevelType w:val="hybridMultilevel"/>
    <w:tmpl w:val="0BFE5998"/>
    <w:lvl w:ilvl="0" w:tplc="280A0001">
      <w:start w:val="1"/>
      <w:numFmt w:val="bullet"/>
      <w:lvlText w:val=""/>
      <w:lvlJc w:val="left"/>
      <w:pPr>
        <w:ind w:left="1647" w:hanging="360"/>
      </w:pPr>
      <w:rPr>
        <w:rFonts w:ascii="Symbol" w:hAnsi="Symbol"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abstractNum w:abstractNumId="5" w15:restartNumberingAfterBreak="0">
    <w:nsid w:val="1602023C"/>
    <w:multiLevelType w:val="hybridMultilevel"/>
    <w:tmpl w:val="F2543116"/>
    <w:lvl w:ilvl="0" w:tplc="FFFFFFFF">
      <w:start w:val="1"/>
      <w:numFmt w:val="lowerLetter"/>
      <w:lvlText w:val="%1)"/>
      <w:lvlJc w:val="left"/>
      <w:pPr>
        <w:ind w:left="720" w:hanging="360"/>
      </w:pPr>
    </w:lvl>
    <w:lvl w:ilvl="1" w:tplc="280A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9" w15:restartNumberingAfterBreak="0">
    <w:nsid w:val="1DCD7AD6"/>
    <w:multiLevelType w:val="hybridMultilevel"/>
    <w:tmpl w:val="54B64782"/>
    <w:lvl w:ilvl="0" w:tplc="280A0017">
      <w:start w:val="1"/>
      <w:numFmt w:val="lowerLetter"/>
      <w:lvlText w:val="%1)"/>
      <w:lvlJc w:val="left"/>
      <w:pPr>
        <w:ind w:left="2136" w:hanging="360"/>
      </w:p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10"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1" w15:restartNumberingAfterBreak="0">
    <w:nsid w:val="27BA33A3"/>
    <w:multiLevelType w:val="hybridMultilevel"/>
    <w:tmpl w:val="B91E35DE"/>
    <w:lvl w:ilvl="0" w:tplc="FFFFFFFF">
      <w:start w:val="1"/>
      <w:numFmt w:val="lowerLetter"/>
      <w:lvlText w:val="%1)"/>
      <w:lvlJc w:val="left"/>
      <w:pPr>
        <w:ind w:left="720" w:hanging="360"/>
      </w:pPr>
    </w:lvl>
    <w:lvl w:ilvl="1" w:tplc="280A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85211BC"/>
    <w:multiLevelType w:val="hybridMultilevel"/>
    <w:tmpl w:val="52760A2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EDC7AB5"/>
    <w:multiLevelType w:val="hybridMultilevel"/>
    <w:tmpl w:val="A39408FA"/>
    <w:lvl w:ilvl="0" w:tplc="741CE4D0">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4"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C7B7068"/>
    <w:multiLevelType w:val="hybridMultilevel"/>
    <w:tmpl w:val="2FD2FDE6"/>
    <w:lvl w:ilvl="0" w:tplc="280A0011">
      <w:start w:val="1"/>
      <w:numFmt w:val="decimal"/>
      <w:lvlText w:val="%1)"/>
      <w:lvlJc w:val="left"/>
      <w:pPr>
        <w:ind w:left="2280" w:hanging="360"/>
      </w:p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6"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43AF4A9B"/>
    <w:multiLevelType w:val="hybridMultilevel"/>
    <w:tmpl w:val="48D22200"/>
    <w:lvl w:ilvl="0" w:tplc="280A0015">
      <w:start w:val="1"/>
      <w:numFmt w:val="upperLetter"/>
      <w:lvlText w:val="%1."/>
      <w:lvlJc w:val="left"/>
      <w:pPr>
        <w:ind w:left="7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F24061"/>
    <w:multiLevelType w:val="hybridMultilevel"/>
    <w:tmpl w:val="11404100"/>
    <w:lvl w:ilvl="0" w:tplc="0D8CFC42">
      <w:start w:val="1"/>
      <w:numFmt w:val="lowerLetter"/>
      <w:lvlText w:val="%1)"/>
      <w:lvlJc w:val="left"/>
      <w:pPr>
        <w:ind w:left="1964" w:hanging="360"/>
      </w:pPr>
      <w:rPr>
        <w:rFonts w:hint="default"/>
      </w:rPr>
    </w:lvl>
    <w:lvl w:ilvl="1" w:tplc="280A0019" w:tentative="1">
      <w:start w:val="1"/>
      <w:numFmt w:val="lowerLetter"/>
      <w:lvlText w:val="%2."/>
      <w:lvlJc w:val="left"/>
      <w:pPr>
        <w:ind w:left="2684" w:hanging="360"/>
      </w:pPr>
    </w:lvl>
    <w:lvl w:ilvl="2" w:tplc="280A001B" w:tentative="1">
      <w:start w:val="1"/>
      <w:numFmt w:val="lowerRoman"/>
      <w:lvlText w:val="%3."/>
      <w:lvlJc w:val="right"/>
      <w:pPr>
        <w:ind w:left="3404" w:hanging="180"/>
      </w:pPr>
    </w:lvl>
    <w:lvl w:ilvl="3" w:tplc="280A000F" w:tentative="1">
      <w:start w:val="1"/>
      <w:numFmt w:val="decimal"/>
      <w:lvlText w:val="%4."/>
      <w:lvlJc w:val="left"/>
      <w:pPr>
        <w:ind w:left="4124" w:hanging="360"/>
      </w:pPr>
    </w:lvl>
    <w:lvl w:ilvl="4" w:tplc="280A0019" w:tentative="1">
      <w:start w:val="1"/>
      <w:numFmt w:val="lowerLetter"/>
      <w:lvlText w:val="%5."/>
      <w:lvlJc w:val="left"/>
      <w:pPr>
        <w:ind w:left="4844" w:hanging="360"/>
      </w:pPr>
    </w:lvl>
    <w:lvl w:ilvl="5" w:tplc="280A001B" w:tentative="1">
      <w:start w:val="1"/>
      <w:numFmt w:val="lowerRoman"/>
      <w:lvlText w:val="%6."/>
      <w:lvlJc w:val="right"/>
      <w:pPr>
        <w:ind w:left="5564" w:hanging="180"/>
      </w:pPr>
    </w:lvl>
    <w:lvl w:ilvl="6" w:tplc="280A000F" w:tentative="1">
      <w:start w:val="1"/>
      <w:numFmt w:val="decimal"/>
      <w:lvlText w:val="%7."/>
      <w:lvlJc w:val="left"/>
      <w:pPr>
        <w:ind w:left="6284" w:hanging="360"/>
      </w:pPr>
    </w:lvl>
    <w:lvl w:ilvl="7" w:tplc="280A0019" w:tentative="1">
      <w:start w:val="1"/>
      <w:numFmt w:val="lowerLetter"/>
      <w:lvlText w:val="%8."/>
      <w:lvlJc w:val="left"/>
      <w:pPr>
        <w:ind w:left="7004" w:hanging="360"/>
      </w:pPr>
    </w:lvl>
    <w:lvl w:ilvl="8" w:tplc="280A001B" w:tentative="1">
      <w:start w:val="1"/>
      <w:numFmt w:val="lowerRoman"/>
      <w:lvlText w:val="%9."/>
      <w:lvlJc w:val="right"/>
      <w:pPr>
        <w:ind w:left="7724" w:hanging="180"/>
      </w:pPr>
    </w:lvl>
  </w:abstractNum>
  <w:abstractNum w:abstractNumId="19" w15:restartNumberingAfterBreak="0">
    <w:nsid w:val="461D1100"/>
    <w:multiLevelType w:val="hybridMultilevel"/>
    <w:tmpl w:val="D26C0E72"/>
    <w:lvl w:ilvl="0" w:tplc="280A0017">
      <w:start w:val="1"/>
      <w:numFmt w:val="lowerLetter"/>
      <w:lvlText w:val="%1)"/>
      <w:lvlJc w:val="left"/>
      <w:pPr>
        <w:ind w:left="2280" w:hanging="360"/>
      </w:p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0"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D4056A7"/>
    <w:multiLevelType w:val="hybridMultilevel"/>
    <w:tmpl w:val="E38AB942"/>
    <w:lvl w:ilvl="0" w:tplc="D5442620">
      <w:start w:val="1"/>
      <w:numFmt w:val="lowerLetter"/>
      <w:lvlText w:val="%1)"/>
      <w:lvlJc w:val="left"/>
      <w:pPr>
        <w:ind w:left="1353" w:hanging="360"/>
      </w:pPr>
      <w:rPr>
        <w:rFonts w:hint="default"/>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22"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25" w15:restartNumberingAfterBreak="0">
    <w:nsid w:val="641B2F83"/>
    <w:multiLevelType w:val="hybridMultilevel"/>
    <w:tmpl w:val="5A0CFB36"/>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6" w15:restartNumberingAfterBreak="0">
    <w:nsid w:val="6B172476"/>
    <w:multiLevelType w:val="hybridMultilevel"/>
    <w:tmpl w:val="0B24D74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6BC366ED"/>
    <w:multiLevelType w:val="hybridMultilevel"/>
    <w:tmpl w:val="2ABA6BA6"/>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7F646546"/>
    <w:multiLevelType w:val="hybridMultilevel"/>
    <w:tmpl w:val="83F239BC"/>
    <w:lvl w:ilvl="0" w:tplc="C0A06F48">
      <w:start w:val="1"/>
      <w:numFmt w:val="lowerLetter"/>
      <w:lvlText w:val="%1)"/>
      <w:lvlJc w:val="left"/>
      <w:pPr>
        <w:ind w:left="927" w:hanging="360"/>
      </w:pPr>
      <w:rPr>
        <w:rFonts w:hint="default"/>
      </w:rPr>
    </w:lvl>
    <w:lvl w:ilvl="1" w:tplc="280A0019">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num w:numId="1" w16cid:durableId="1882553923">
    <w:abstractNumId w:val="24"/>
  </w:num>
  <w:num w:numId="2" w16cid:durableId="236987123">
    <w:abstractNumId w:val="22"/>
  </w:num>
  <w:num w:numId="3" w16cid:durableId="587885041">
    <w:abstractNumId w:val="16"/>
  </w:num>
  <w:num w:numId="4" w16cid:durableId="1118838083">
    <w:abstractNumId w:val="23"/>
  </w:num>
  <w:num w:numId="5" w16cid:durableId="1763912609">
    <w:abstractNumId w:val="10"/>
  </w:num>
  <w:num w:numId="6" w16cid:durableId="318311189">
    <w:abstractNumId w:val="20"/>
  </w:num>
  <w:num w:numId="7" w16cid:durableId="576674168">
    <w:abstractNumId w:val="2"/>
  </w:num>
  <w:num w:numId="8" w16cid:durableId="1558709558">
    <w:abstractNumId w:val="8"/>
  </w:num>
  <w:num w:numId="9" w16cid:durableId="334457232">
    <w:abstractNumId w:val="6"/>
  </w:num>
  <w:num w:numId="10" w16cid:durableId="413669478">
    <w:abstractNumId w:val="14"/>
  </w:num>
  <w:num w:numId="11" w16cid:durableId="1291128170">
    <w:abstractNumId w:val="12"/>
  </w:num>
  <w:num w:numId="12" w16cid:durableId="325204532">
    <w:abstractNumId w:val="7"/>
  </w:num>
  <w:num w:numId="13" w16cid:durableId="1447043097">
    <w:abstractNumId w:val="4"/>
  </w:num>
  <w:num w:numId="14" w16cid:durableId="2086956702">
    <w:abstractNumId w:val="21"/>
  </w:num>
  <w:num w:numId="15" w16cid:durableId="1790584790">
    <w:abstractNumId w:val="25"/>
  </w:num>
  <w:num w:numId="16" w16cid:durableId="494493604">
    <w:abstractNumId w:val="28"/>
  </w:num>
  <w:num w:numId="17" w16cid:durableId="1374816791">
    <w:abstractNumId w:val="13"/>
  </w:num>
  <w:num w:numId="18" w16cid:durableId="1819178185">
    <w:abstractNumId w:val="9"/>
  </w:num>
  <w:num w:numId="19" w16cid:durableId="228881679">
    <w:abstractNumId w:val="17"/>
  </w:num>
  <w:num w:numId="20" w16cid:durableId="502430372">
    <w:abstractNumId w:val="1"/>
  </w:num>
  <w:num w:numId="21" w16cid:durableId="784082101">
    <w:abstractNumId w:val="26"/>
  </w:num>
  <w:num w:numId="22" w16cid:durableId="686492739">
    <w:abstractNumId w:val="3"/>
  </w:num>
  <w:num w:numId="23" w16cid:durableId="1743602323">
    <w:abstractNumId w:val="19"/>
  </w:num>
  <w:num w:numId="24" w16cid:durableId="1275091456">
    <w:abstractNumId w:val="0"/>
  </w:num>
  <w:num w:numId="25" w16cid:durableId="572741797">
    <w:abstractNumId w:val="27"/>
  </w:num>
  <w:num w:numId="26" w16cid:durableId="657266981">
    <w:abstractNumId w:val="11"/>
  </w:num>
  <w:num w:numId="27" w16cid:durableId="1816217654">
    <w:abstractNumId w:val="5"/>
  </w:num>
  <w:num w:numId="28" w16cid:durableId="600141268">
    <w:abstractNumId w:val="15"/>
  </w:num>
  <w:num w:numId="29" w16cid:durableId="178783522">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6B66"/>
    <w:rsid w:val="00033F4C"/>
    <w:rsid w:val="000359FB"/>
    <w:rsid w:val="0004026F"/>
    <w:rsid w:val="00040952"/>
    <w:rsid w:val="00042CEB"/>
    <w:rsid w:val="000476D6"/>
    <w:rsid w:val="0005175B"/>
    <w:rsid w:val="00062E53"/>
    <w:rsid w:val="000667D4"/>
    <w:rsid w:val="0006786B"/>
    <w:rsid w:val="00071A6D"/>
    <w:rsid w:val="00083572"/>
    <w:rsid w:val="00084F16"/>
    <w:rsid w:val="00085018"/>
    <w:rsid w:val="00085F0D"/>
    <w:rsid w:val="00086D6C"/>
    <w:rsid w:val="000A59ED"/>
    <w:rsid w:val="000B21DE"/>
    <w:rsid w:val="000B60BB"/>
    <w:rsid w:val="000D1D14"/>
    <w:rsid w:val="000D63DF"/>
    <w:rsid w:val="000E2E16"/>
    <w:rsid w:val="000E509D"/>
    <w:rsid w:val="000F2634"/>
    <w:rsid w:val="000F4E1A"/>
    <w:rsid w:val="00114DDD"/>
    <w:rsid w:val="00117799"/>
    <w:rsid w:val="0012120F"/>
    <w:rsid w:val="001263F2"/>
    <w:rsid w:val="00140990"/>
    <w:rsid w:val="0014278E"/>
    <w:rsid w:val="00151DC5"/>
    <w:rsid w:val="001628E0"/>
    <w:rsid w:val="001630A8"/>
    <w:rsid w:val="00166E96"/>
    <w:rsid w:val="001734FB"/>
    <w:rsid w:val="001830DC"/>
    <w:rsid w:val="0018419D"/>
    <w:rsid w:val="00191DF8"/>
    <w:rsid w:val="00194A8D"/>
    <w:rsid w:val="001B32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54257"/>
    <w:rsid w:val="00267538"/>
    <w:rsid w:val="00267D6D"/>
    <w:rsid w:val="00267DCC"/>
    <w:rsid w:val="002761A9"/>
    <w:rsid w:val="00281037"/>
    <w:rsid w:val="0029250A"/>
    <w:rsid w:val="00294837"/>
    <w:rsid w:val="002956F5"/>
    <w:rsid w:val="002A2BFA"/>
    <w:rsid w:val="002A602D"/>
    <w:rsid w:val="002A7627"/>
    <w:rsid w:val="002A7C8E"/>
    <w:rsid w:val="002A7F81"/>
    <w:rsid w:val="002B7151"/>
    <w:rsid w:val="002C29F7"/>
    <w:rsid w:val="002C370E"/>
    <w:rsid w:val="002D3B2D"/>
    <w:rsid w:val="002D4D1C"/>
    <w:rsid w:val="002E4C27"/>
    <w:rsid w:val="002E6683"/>
    <w:rsid w:val="002F58B2"/>
    <w:rsid w:val="00300B47"/>
    <w:rsid w:val="00301FD8"/>
    <w:rsid w:val="00304466"/>
    <w:rsid w:val="0032673D"/>
    <w:rsid w:val="00326D72"/>
    <w:rsid w:val="0032769C"/>
    <w:rsid w:val="00327E58"/>
    <w:rsid w:val="003410EB"/>
    <w:rsid w:val="00343DB4"/>
    <w:rsid w:val="003559B8"/>
    <w:rsid w:val="00356676"/>
    <w:rsid w:val="003739CE"/>
    <w:rsid w:val="00383151"/>
    <w:rsid w:val="00392EAC"/>
    <w:rsid w:val="003B1720"/>
    <w:rsid w:val="003B2497"/>
    <w:rsid w:val="003B3654"/>
    <w:rsid w:val="003C4331"/>
    <w:rsid w:val="003D3AAD"/>
    <w:rsid w:val="003D3F76"/>
    <w:rsid w:val="003E072B"/>
    <w:rsid w:val="003E2FBB"/>
    <w:rsid w:val="003E45DC"/>
    <w:rsid w:val="003E6EB5"/>
    <w:rsid w:val="004017F4"/>
    <w:rsid w:val="00401A47"/>
    <w:rsid w:val="0041197B"/>
    <w:rsid w:val="00415C3D"/>
    <w:rsid w:val="004243BA"/>
    <w:rsid w:val="0043193E"/>
    <w:rsid w:val="00435F50"/>
    <w:rsid w:val="00440110"/>
    <w:rsid w:val="00453C49"/>
    <w:rsid w:val="00457CCA"/>
    <w:rsid w:val="00461870"/>
    <w:rsid w:val="004718B5"/>
    <w:rsid w:val="004846EA"/>
    <w:rsid w:val="00484B5E"/>
    <w:rsid w:val="00490647"/>
    <w:rsid w:val="004A26E4"/>
    <w:rsid w:val="004A4511"/>
    <w:rsid w:val="004A474C"/>
    <w:rsid w:val="004B5E54"/>
    <w:rsid w:val="004C1215"/>
    <w:rsid w:val="004C48C3"/>
    <w:rsid w:val="004D1DC1"/>
    <w:rsid w:val="004D7C67"/>
    <w:rsid w:val="004E0309"/>
    <w:rsid w:val="004E0D56"/>
    <w:rsid w:val="004E2107"/>
    <w:rsid w:val="004E7028"/>
    <w:rsid w:val="00502FEC"/>
    <w:rsid w:val="00515747"/>
    <w:rsid w:val="00531CBC"/>
    <w:rsid w:val="00533470"/>
    <w:rsid w:val="00540CB3"/>
    <w:rsid w:val="00546A08"/>
    <w:rsid w:val="00546E6D"/>
    <w:rsid w:val="00551C72"/>
    <w:rsid w:val="0056233A"/>
    <w:rsid w:val="00565B86"/>
    <w:rsid w:val="00566281"/>
    <w:rsid w:val="005709DB"/>
    <w:rsid w:val="00571192"/>
    <w:rsid w:val="005724A8"/>
    <w:rsid w:val="00576C98"/>
    <w:rsid w:val="00577458"/>
    <w:rsid w:val="0057757B"/>
    <w:rsid w:val="0058578D"/>
    <w:rsid w:val="005874D9"/>
    <w:rsid w:val="005939D4"/>
    <w:rsid w:val="005A714F"/>
    <w:rsid w:val="005B0345"/>
    <w:rsid w:val="005B142C"/>
    <w:rsid w:val="005B33DD"/>
    <w:rsid w:val="005B53C5"/>
    <w:rsid w:val="005C2A74"/>
    <w:rsid w:val="005E3D20"/>
    <w:rsid w:val="005E5B61"/>
    <w:rsid w:val="005E5C97"/>
    <w:rsid w:val="005F7B6D"/>
    <w:rsid w:val="00600FAC"/>
    <w:rsid w:val="006040E7"/>
    <w:rsid w:val="00617FC4"/>
    <w:rsid w:val="006240AC"/>
    <w:rsid w:val="0062541F"/>
    <w:rsid w:val="00646D39"/>
    <w:rsid w:val="00647228"/>
    <w:rsid w:val="006535EE"/>
    <w:rsid w:val="00654710"/>
    <w:rsid w:val="006550FC"/>
    <w:rsid w:val="0066031C"/>
    <w:rsid w:val="00671570"/>
    <w:rsid w:val="0067239E"/>
    <w:rsid w:val="00693684"/>
    <w:rsid w:val="00696330"/>
    <w:rsid w:val="006A250F"/>
    <w:rsid w:val="006A2C34"/>
    <w:rsid w:val="006B154D"/>
    <w:rsid w:val="006B78AD"/>
    <w:rsid w:val="006D12B0"/>
    <w:rsid w:val="006D19A4"/>
    <w:rsid w:val="006E314F"/>
    <w:rsid w:val="006E6E64"/>
    <w:rsid w:val="006E6E9A"/>
    <w:rsid w:val="006F1DF0"/>
    <w:rsid w:val="006F6C3B"/>
    <w:rsid w:val="007075CF"/>
    <w:rsid w:val="00710FCB"/>
    <w:rsid w:val="00711908"/>
    <w:rsid w:val="00724A52"/>
    <w:rsid w:val="00726867"/>
    <w:rsid w:val="00732814"/>
    <w:rsid w:val="00736E75"/>
    <w:rsid w:val="00743138"/>
    <w:rsid w:val="00744255"/>
    <w:rsid w:val="007459AA"/>
    <w:rsid w:val="007459C2"/>
    <w:rsid w:val="00751729"/>
    <w:rsid w:val="00760313"/>
    <w:rsid w:val="007616FD"/>
    <w:rsid w:val="00762C1A"/>
    <w:rsid w:val="0076688E"/>
    <w:rsid w:val="00773D3D"/>
    <w:rsid w:val="007851F1"/>
    <w:rsid w:val="0078738C"/>
    <w:rsid w:val="00787AE9"/>
    <w:rsid w:val="007900E5"/>
    <w:rsid w:val="007A04DD"/>
    <w:rsid w:val="007B537B"/>
    <w:rsid w:val="007C2C4D"/>
    <w:rsid w:val="007C479C"/>
    <w:rsid w:val="007D0F87"/>
    <w:rsid w:val="007D79C5"/>
    <w:rsid w:val="007E2690"/>
    <w:rsid w:val="007F06EC"/>
    <w:rsid w:val="007F6C49"/>
    <w:rsid w:val="007F7C3C"/>
    <w:rsid w:val="00805202"/>
    <w:rsid w:val="00805FFD"/>
    <w:rsid w:val="00806EEB"/>
    <w:rsid w:val="00807985"/>
    <w:rsid w:val="00812719"/>
    <w:rsid w:val="00814240"/>
    <w:rsid w:val="00815EA0"/>
    <w:rsid w:val="00820FF9"/>
    <w:rsid w:val="00821777"/>
    <w:rsid w:val="008225A7"/>
    <w:rsid w:val="008228C2"/>
    <w:rsid w:val="008242DC"/>
    <w:rsid w:val="00824910"/>
    <w:rsid w:val="008257F3"/>
    <w:rsid w:val="008309AB"/>
    <w:rsid w:val="00834B61"/>
    <w:rsid w:val="00835B56"/>
    <w:rsid w:val="00843132"/>
    <w:rsid w:val="008450EE"/>
    <w:rsid w:val="00854A1F"/>
    <w:rsid w:val="0085683F"/>
    <w:rsid w:val="00857E8D"/>
    <w:rsid w:val="008607C2"/>
    <w:rsid w:val="00860E8A"/>
    <w:rsid w:val="008613FD"/>
    <w:rsid w:val="00872B56"/>
    <w:rsid w:val="0087650B"/>
    <w:rsid w:val="008801A5"/>
    <w:rsid w:val="008807B3"/>
    <w:rsid w:val="00884304"/>
    <w:rsid w:val="00885ED0"/>
    <w:rsid w:val="0089004C"/>
    <w:rsid w:val="008B377C"/>
    <w:rsid w:val="008C1A46"/>
    <w:rsid w:val="008C29E9"/>
    <w:rsid w:val="008C77A1"/>
    <w:rsid w:val="008D2996"/>
    <w:rsid w:val="008D625E"/>
    <w:rsid w:val="008F5E61"/>
    <w:rsid w:val="008F6B77"/>
    <w:rsid w:val="00900BA3"/>
    <w:rsid w:val="00901764"/>
    <w:rsid w:val="00902E92"/>
    <w:rsid w:val="00910CF4"/>
    <w:rsid w:val="00910D9D"/>
    <w:rsid w:val="009172C4"/>
    <w:rsid w:val="00924A5F"/>
    <w:rsid w:val="00926415"/>
    <w:rsid w:val="00931A32"/>
    <w:rsid w:val="009345AF"/>
    <w:rsid w:val="0093475E"/>
    <w:rsid w:val="0093741F"/>
    <w:rsid w:val="00944B03"/>
    <w:rsid w:val="00964F22"/>
    <w:rsid w:val="00982E82"/>
    <w:rsid w:val="00982E85"/>
    <w:rsid w:val="009A3810"/>
    <w:rsid w:val="009A7773"/>
    <w:rsid w:val="009B29E9"/>
    <w:rsid w:val="009B4A36"/>
    <w:rsid w:val="009B5117"/>
    <w:rsid w:val="009B57B4"/>
    <w:rsid w:val="009C3E34"/>
    <w:rsid w:val="009D052F"/>
    <w:rsid w:val="009D148D"/>
    <w:rsid w:val="009E05E1"/>
    <w:rsid w:val="009E1AA6"/>
    <w:rsid w:val="009E2453"/>
    <w:rsid w:val="009E73EC"/>
    <w:rsid w:val="009F2585"/>
    <w:rsid w:val="009F2ADE"/>
    <w:rsid w:val="00A04205"/>
    <w:rsid w:val="00A056C1"/>
    <w:rsid w:val="00A07329"/>
    <w:rsid w:val="00A07362"/>
    <w:rsid w:val="00A148D7"/>
    <w:rsid w:val="00A20B3F"/>
    <w:rsid w:val="00A21F61"/>
    <w:rsid w:val="00A42B43"/>
    <w:rsid w:val="00A42CFE"/>
    <w:rsid w:val="00A47C75"/>
    <w:rsid w:val="00A5729C"/>
    <w:rsid w:val="00A60EE7"/>
    <w:rsid w:val="00A61F63"/>
    <w:rsid w:val="00A62931"/>
    <w:rsid w:val="00A635E7"/>
    <w:rsid w:val="00A64A75"/>
    <w:rsid w:val="00A64F7D"/>
    <w:rsid w:val="00A74A74"/>
    <w:rsid w:val="00A7650C"/>
    <w:rsid w:val="00A85AC1"/>
    <w:rsid w:val="00A91ED1"/>
    <w:rsid w:val="00A95A31"/>
    <w:rsid w:val="00AA59EC"/>
    <w:rsid w:val="00AC293A"/>
    <w:rsid w:val="00AC5336"/>
    <w:rsid w:val="00AC5AB1"/>
    <w:rsid w:val="00AD00F6"/>
    <w:rsid w:val="00AD20D2"/>
    <w:rsid w:val="00AE4B47"/>
    <w:rsid w:val="00AF52AB"/>
    <w:rsid w:val="00B003FB"/>
    <w:rsid w:val="00B2183B"/>
    <w:rsid w:val="00B26468"/>
    <w:rsid w:val="00B26C08"/>
    <w:rsid w:val="00B32C01"/>
    <w:rsid w:val="00B362F9"/>
    <w:rsid w:val="00B55346"/>
    <w:rsid w:val="00B67A2D"/>
    <w:rsid w:val="00B74F59"/>
    <w:rsid w:val="00B81993"/>
    <w:rsid w:val="00B82F2D"/>
    <w:rsid w:val="00B8717A"/>
    <w:rsid w:val="00B93940"/>
    <w:rsid w:val="00BA4EAA"/>
    <w:rsid w:val="00BA621D"/>
    <w:rsid w:val="00BA6B75"/>
    <w:rsid w:val="00BB3329"/>
    <w:rsid w:val="00BB3F64"/>
    <w:rsid w:val="00BB66C3"/>
    <w:rsid w:val="00BC036F"/>
    <w:rsid w:val="00BD15BF"/>
    <w:rsid w:val="00BD5900"/>
    <w:rsid w:val="00BE5CB1"/>
    <w:rsid w:val="00BF319A"/>
    <w:rsid w:val="00BF392B"/>
    <w:rsid w:val="00C03E18"/>
    <w:rsid w:val="00C20B78"/>
    <w:rsid w:val="00C34547"/>
    <w:rsid w:val="00C357F3"/>
    <w:rsid w:val="00C359BF"/>
    <w:rsid w:val="00C45CFA"/>
    <w:rsid w:val="00C54F65"/>
    <w:rsid w:val="00C57CE9"/>
    <w:rsid w:val="00C65F17"/>
    <w:rsid w:val="00C72B75"/>
    <w:rsid w:val="00C82BA6"/>
    <w:rsid w:val="00C83267"/>
    <w:rsid w:val="00C856CF"/>
    <w:rsid w:val="00C917A5"/>
    <w:rsid w:val="00C95DBC"/>
    <w:rsid w:val="00CA2227"/>
    <w:rsid w:val="00CA5CEA"/>
    <w:rsid w:val="00CC14D6"/>
    <w:rsid w:val="00CE5252"/>
    <w:rsid w:val="00CE5A22"/>
    <w:rsid w:val="00CF0186"/>
    <w:rsid w:val="00CF6F8E"/>
    <w:rsid w:val="00D03C75"/>
    <w:rsid w:val="00D054BD"/>
    <w:rsid w:val="00D0618C"/>
    <w:rsid w:val="00D07001"/>
    <w:rsid w:val="00D07F7B"/>
    <w:rsid w:val="00D2044F"/>
    <w:rsid w:val="00D2563F"/>
    <w:rsid w:val="00D33412"/>
    <w:rsid w:val="00D402C3"/>
    <w:rsid w:val="00D41E91"/>
    <w:rsid w:val="00D4318B"/>
    <w:rsid w:val="00D43707"/>
    <w:rsid w:val="00D4446C"/>
    <w:rsid w:val="00D4587D"/>
    <w:rsid w:val="00D45D51"/>
    <w:rsid w:val="00D47E85"/>
    <w:rsid w:val="00D519FA"/>
    <w:rsid w:val="00D60A33"/>
    <w:rsid w:val="00D631F1"/>
    <w:rsid w:val="00D6570D"/>
    <w:rsid w:val="00D677FA"/>
    <w:rsid w:val="00D722B9"/>
    <w:rsid w:val="00D81BE9"/>
    <w:rsid w:val="00D828A1"/>
    <w:rsid w:val="00D84C0F"/>
    <w:rsid w:val="00D871AE"/>
    <w:rsid w:val="00DA2462"/>
    <w:rsid w:val="00DA2A11"/>
    <w:rsid w:val="00DB04BB"/>
    <w:rsid w:val="00DB4018"/>
    <w:rsid w:val="00DB71A9"/>
    <w:rsid w:val="00DC19A3"/>
    <w:rsid w:val="00DD0246"/>
    <w:rsid w:val="00DD75C4"/>
    <w:rsid w:val="00DE0D51"/>
    <w:rsid w:val="00DF1875"/>
    <w:rsid w:val="00DF4BDF"/>
    <w:rsid w:val="00DF6CC9"/>
    <w:rsid w:val="00E0138A"/>
    <w:rsid w:val="00E13240"/>
    <w:rsid w:val="00E17AE6"/>
    <w:rsid w:val="00E32850"/>
    <w:rsid w:val="00E331AF"/>
    <w:rsid w:val="00E3579F"/>
    <w:rsid w:val="00E376B6"/>
    <w:rsid w:val="00E43214"/>
    <w:rsid w:val="00E455F4"/>
    <w:rsid w:val="00E46856"/>
    <w:rsid w:val="00E52AD9"/>
    <w:rsid w:val="00E647A4"/>
    <w:rsid w:val="00E67EDD"/>
    <w:rsid w:val="00E74789"/>
    <w:rsid w:val="00E77B9C"/>
    <w:rsid w:val="00E80893"/>
    <w:rsid w:val="00E86CC3"/>
    <w:rsid w:val="00EA27E5"/>
    <w:rsid w:val="00EA5001"/>
    <w:rsid w:val="00EB669A"/>
    <w:rsid w:val="00EC1490"/>
    <w:rsid w:val="00EC1542"/>
    <w:rsid w:val="00EC6D04"/>
    <w:rsid w:val="00ED647A"/>
    <w:rsid w:val="00EE43F7"/>
    <w:rsid w:val="00EE71EC"/>
    <w:rsid w:val="00F00777"/>
    <w:rsid w:val="00F01C16"/>
    <w:rsid w:val="00F15395"/>
    <w:rsid w:val="00F17D2E"/>
    <w:rsid w:val="00F2403C"/>
    <w:rsid w:val="00F30261"/>
    <w:rsid w:val="00F308D4"/>
    <w:rsid w:val="00F34360"/>
    <w:rsid w:val="00F45417"/>
    <w:rsid w:val="00F54942"/>
    <w:rsid w:val="00F54A4A"/>
    <w:rsid w:val="00F617B0"/>
    <w:rsid w:val="00F619AB"/>
    <w:rsid w:val="00F7243E"/>
    <w:rsid w:val="00F72600"/>
    <w:rsid w:val="00F763A9"/>
    <w:rsid w:val="00F8523D"/>
    <w:rsid w:val="00F865D7"/>
    <w:rsid w:val="00F926B6"/>
    <w:rsid w:val="00F953B8"/>
    <w:rsid w:val="00FA0A64"/>
    <w:rsid w:val="00FC44BA"/>
    <w:rsid w:val="00FD0B32"/>
    <w:rsid w:val="00FD61AC"/>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0E5"/>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qFormat/>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4"/>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table" w:customStyle="1" w:styleId="TableNormal">
    <w:name w:val="Table Normal"/>
    <w:uiPriority w:val="2"/>
    <w:semiHidden/>
    <w:unhideWhenUsed/>
    <w:qFormat/>
    <w:rsid w:val="002A2BF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2BFA"/>
    <w:pPr>
      <w:widowControl w:val="0"/>
      <w:autoSpaceDE w:val="0"/>
      <w:autoSpaceDN w:val="0"/>
      <w:spacing w:after="0" w:line="240" w:lineRule="auto"/>
      <w:ind w:left="13"/>
      <w:jc w:val="center"/>
    </w:pPr>
    <w:rPr>
      <w:rFonts w:ascii="Arial MT" w:eastAsia="Arial MT" w:hAnsi="Arial MT" w:cs="Arial MT"/>
      <w:kern w:val="0"/>
      <w:lang w:val="es-ES"/>
      <w14:ligatures w14:val="none"/>
    </w:rPr>
  </w:style>
  <w:style w:type="paragraph" w:styleId="Revisin">
    <w:name w:val="Revision"/>
    <w:hidden/>
    <w:uiPriority w:val="99"/>
    <w:semiHidden/>
    <w:rsid w:val="002A2BFA"/>
    <w:pPr>
      <w:spacing w:after="0" w:line="240" w:lineRule="auto"/>
    </w:pPr>
    <w:rPr>
      <w:rFonts w:ascii="Arial MT" w:eastAsia="Arial MT" w:hAnsi="Arial MT" w:cs="Arial MT"/>
      <w:kern w:val="0"/>
      <w:lang w:val="es-ES"/>
      <w14:ligatures w14:val="none"/>
    </w:rPr>
  </w:style>
  <w:style w:type="character" w:styleId="Refdecomentario">
    <w:name w:val="annotation reference"/>
    <w:basedOn w:val="Fuentedeprrafopredeter"/>
    <w:uiPriority w:val="99"/>
    <w:semiHidden/>
    <w:unhideWhenUsed/>
    <w:rsid w:val="002A2BFA"/>
    <w:rPr>
      <w:sz w:val="16"/>
      <w:szCs w:val="16"/>
    </w:rPr>
  </w:style>
  <w:style w:type="paragraph" w:styleId="Textocomentario">
    <w:name w:val="annotation text"/>
    <w:basedOn w:val="Normal"/>
    <w:link w:val="TextocomentarioCar"/>
    <w:uiPriority w:val="99"/>
    <w:unhideWhenUsed/>
    <w:rsid w:val="002A2BFA"/>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comentarioCar">
    <w:name w:val="Texto comentario Car"/>
    <w:basedOn w:val="Fuentedeprrafopredeter"/>
    <w:link w:val="Textocomentario"/>
    <w:uiPriority w:val="99"/>
    <w:rsid w:val="002A2BFA"/>
    <w:rPr>
      <w:rFonts w:ascii="Arial MT" w:eastAsia="Arial MT" w:hAnsi="Arial MT" w:cs="Arial MT"/>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A2BFA"/>
    <w:rPr>
      <w:b/>
      <w:bCs/>
    </w:rPr>
  </w:style>
  <w:style w:type="character" w:customStyle="1" w:styleId="AsuntodelcomentarioCar">
    <w:name w:val="Asunto del comentario Car"/>
    <w:basedOn w:val="TextocomentarioCar"/>
    <w:link w:val="Asuntodelcomentario"/>
    <w:uiPriority w:val="99"/>
    <w:semiHidden/>
    <w:rsid w:val="002A2BFA"/>
    <w:rPr>
      <w:rFonts w:ascii="Arial MT" w:eastAsia="Arial MT" w:hAnsi="Arial MT" w:cs="Arial MT"/>
      <w:b/>
      <w:bCs/>
      <w:kern w:val="0"/>
      <w:sz w:val="20"/>
      <w:szCs w:val="20"/>
      <w:lang w:val="es-ES"/>
      <w14:ligatures w14:val="none"/>
    </w:rPr>
  </w:style>
  <w:style w:type="character" w:styleId="Hipervnculovisitado">
    <w:name w:val="FollowedHyperlink"/>
    <w:basedOn w:val="Fuentedeprrafopredeter"/>
    <w:uiPriority w:val="99"/>
    <w:semiHidden/>
    <w:unhideWhenUsed/>
    <w:rsid w:val="002A2BF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ucamec.gob.pe/rgGSSP/aplicacion/resoluciones/List.x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ucamec.gob.pe/rgGSSP/aplicacion/resoluciones/List.xhtm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b6fd38a-504f-4b14-b385-85e14313cbe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A181153B178FC144AE979524A6288DD2" ma:contentTypeVersion="16" ma:contentTypeDescription="Crear nuevo documento." ma:contentTypeScope="" ma:versionID="574ffdbb8f3c148b18046ec963784ce3">
  <xsd:schema xmlns:xsd="http://www.w3.org/2001/XMLSchema" xmlns:xs="http://www.w3.org/2001/XMLSchema" xmlns:p="http://schemas.microsoft.com/office/2006/metadata/properties" xmlns:ns3="433007d0-b0a7-4a16-8efe-c4f7bc31c667" xmlns:ns4="db6fd38a-504f-4b14-b385-85e14313cbe6" targetNamespace="http://schemas.microsoft.com/office/2006/metadata/properties" ma:root="true" ma:fieldsID="3ba9ba791b9f1730dcbff04c855f0441" ns3:_="" ns4:_="">
    <xsd:import namespace="433007d0-b0a7-4a16-8efe-c4f7bc31c667"/>
    <xsd:import namespace="db6fd38a-504f-4b14-b385-85e14313cbe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_activity" minOccurs="0"/>
                <xsd:element ref="ns4:MediaServiceObjectDetectorVersions" minOccurs="0"/>
                <xsd:element ref="ns4:MediaServiceSearchProperties" minOccurs="0"/>
                <xsd:element ref="ns4:MediaServiceSystem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3007d0-b0a7-4a16-8efe-c4f7bc31c667"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6fd38a-504f-4b14-b385-85e14313cbe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C313D5-1D9D-4272-A193-C7AD7E5F6880}">
  <ds:schemaRefs>
    <ds:schemaRef ds:uri="http://schemas.microsoft.com/sharepoint/v3/contenttype/forms"/>
  </ds:schemaRefs>
</ds:datastoreItem>
</file>

<file path=customXml/itemProps2.xml><?xml version="1.0" encoding="utf-8"?>
<ds:datastoreItem xmlns:ds="http://schemas.openxmlformats.org/officeDocument/2006/customXml" ds:itemID="{2CDC9FDA-3799-44FD-B750-FD69CEEA4331}">
  <ds:schemaRefs>
    <ds:schemaRef ds:uri="http://schemas.microsoft.com/office/2006/metadata/properties"/>
    <ds:schemaRef ds:uri="http://schemas.microsoft.com/office/infopath/2007/PartnerControls"/>
    <ds:schemaRef ds:uri="db6fd38a-504f-4b14-b385-85e14313cbe6"/>
  </ds:schemaRefs>
</ds:datastoreItem>
</file>

<file path=customXml/itemProps3.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customXml/itemProps4.xml><?xml version="1.0" encoding="utf-8"?>
<ds:datastoreItem xmlns:ds="http://schemas.openxmlformats.org/officeDocument/2006/customXml" ds:itemID="{C417EFFE-140F-4D00-A392-DBB61D6EE2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3007d0-b0a7-4a16-8efe-c4f7bc31c667"/>
    <ds:schemaRef ds:uri="db6fd38a-504f-4b14-b385-85e14313c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880</Words>
  <Characters>4843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5</cp:revision>
  <dcterms:created xsi:type="dcterms:W3CDTF">2025-06-13T14:51:00Z</dcterms:created>
  <dcterms:modified xsi:type="dcterms:W3CDTF">2025-06-25T15:38:00Z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0x010100A181153B178FC144AE979524A6288DD2</vt:lpwstr>
  </property>
</Properties>
</file>