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E993C2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674BD4">
        <w:rPr>
          <w:rFonts w:cstheme="minorHAnsi"/>
          <w:sz w:val="20"/>
          <w:szCs w:val="20"/>
        </w:rPr>
        <w:t>05 agosto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16A64B7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74BD4">
        <w:rPr>
          <w:rFonts w:cstheme="minorHAnsi"/>
          <w:b/>
          <w:sz w:val="26"/>
          <w:szCs w:val="26"/>
        </w:rPr>
        <w:t>257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985EA5">
        <w:rPr>
          <w:rFonts w:cstheme="minorHAnsi"/>
          <w:b/>
          <w:sz w:val="26"/>
          <w:szCs w:val="26"/>
        </w:rPr>
        <w:t>00</w:t>
      </w:r>
      <w:r w:rsidR="00674BD4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7C9A3A4F" w:rsidR="00EE1069" w:rsidRDefault="00987148" w:rsidP="001A6F37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461A92">
        <w:rPr>
          <w:rFonts w:cstheme="minorHAnsi"/>
          <w:bCs/>
          <w:sz w:val="20"/>
          <w:szCs w:val="20"/>
        </w:rPr>
        <w:t>SERVICIO DE DIAGNÓSTICO Y PRUEBA DE TANQUES ACUMULADORES DE SISTEMA DE REGULACIÓN</w:t>
      </w:r>
    </w:p>
    <w:p w14:paraId="09535E92" w14:textId="77777777" w:rsidR="00F932D8" w:rsidRDefault="00F932D8" w:rsidP="00F932D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C309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ECB8D9A" w14:textId="77777777" w:rsidR="00674BD4" w:rsidRPr="00674BD4" w:rsidRDefault="00674BD4" w:rsidP="00674BD4">
            <w:pPr>
              <w:jc w:val="both"/>
              <w:rPr>
                <w:rFonts w:cstheme="minorHAnsi"/>
                <w:sz w:val="20"/>
                <w:szCs w:val="20"/>
              </w:rPr>
            </w:pPr>
            <w:r w:rsidRPr="00674BD4">
              <w:rPr>
                <w:rFonts w:cstheme="minorHAnsi"/>
                <w:sz w:val="20"/>
                <w:szCs w:val="20"/>
              </w:rPr>
              <w:t xml:space="preserve">El servicio se presta en las instalaciones de las Centrales Hidroeléctricas de </w:t>
            </w:r>
            <w:proofErr w:type="spellStart"/>
            <w:r w:rsidRPr="00674BD4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674BD4">
              <w:rPr>
                <w:rFonts w:cstheme="minorHAnsi"/>
                <w:sz w:val="20"/>
                <w:szCs w:val="20"/>
              </w:rPr>
              <w:t>, ubicadas</w:t>
            </w:r>
          </w:p>
          <w:p w14:paraId="583C95A0" w14:textId="62043698" w:rsidR="001E6564" w:rsidRPr="004C3090" w:rsidRDefault="00674BD4" w:rsidP="00674BD4">
            <w:pPr>
              <w:jc w:val="both"/>
              <w:rPr>
                <w:rFonts w:cstheme="minorHAnsi"/>
                <w:sz w:val="20"/>
                <w:szCs w:val="20"/>
              </w:rPr>
            </w:pPr>
            <w:r w:rsidRPr="00674BD4">
              <w:rPr>
                <w:rFonts w:cstheme="minorHAnsi"/>
                <w:sz w:val="20"/>
                <w:szCs w:val="20"/>
              </w:rPr>
              <w:t xml:space="preserve">en el distrito de </w:t>
            </w:r>
            <w:proofErr w:type="spellStart"/>
            <w:r w:rsidRPr="00674BD4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674BD4">
              <w:rPr>
                <w:rFonts w:cstheme="minorHAnsi"/>
                <w:sz w:val="20"/>
                <w:szCs w:val="20"/>
              </w:rPr>
              <w:t>, provincia de Candarave, departamento de Tacna.</w:t>
            </w:r>
          </w:p>
        </w:tc>
      </w:tr>
    </w:tbl>
    <w:p w14:paraId="39032647" w14:textId="0E5A4A2D" w:rsidR="00FD5280" w:rsidRPr="004C309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743D8A3" w:rsidR="00751048" w:rsidRPr="00031776" w:rsidRDefault="00461A92" w:rsidP="001A6F3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DE DIAGNÓSTICO Y PRUEBA DE TANQUES ACUMULADORES DE SISTEMA DE REGULACIÓN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1A09C24" w:rsidR="00B2631B" w:rsidRPr="00031776" w:rsidRDefault="00461A92" w:rsidP="00F932D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 </w:t>
            </w:r>
            <w:r w:rsidRPr="00461A92">
              <w:rPr>
                <w:rFonts w:cstheme="minorHAnsi"/>
                <w:sz w:val="20"/>
                <w:szCs w:val="20"/>
              </w:rPr>
              <w:t>desarrollará en un plazo de veinte (20) días calendario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D3439D5" w:rsidR="003E410A" w:rsidRPr="00031776" w:rsidRDefault="00461A92" w:rsidP="004C309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61A92">
              <w:rPr>
                <w:sz w:val="20"/>
                <w:szCs w:val="20"/>
              </w:rPr>
              <w:t>El pago del servicio se realizará en un solo pago luego de otorgada la conformidad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EB79C" w14:textId="77777777" w:rsidR="005E772D" w:rsidRDefault="005E772D" w:rsidP="000F3E55">
      <w:pPr>
        <w:spacing w:after="0" w:line="240" w:lineRule="auto"/>
      </w:pPr>
      <w:r>
        <w:separator/>
      </w:r>
    </w:p>
  </w:endnote>
  <w:endnote w:type="continuationSeparator" w:id="0">
    <w:p w14:paraId="370D2F47" w14:textId="77777777" w:rsidR="005E772D" w:rsidRDefault="005E772D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6F61D" w14:textId="77777777" w:rsidR="005E772D" w:rsidRDefault="005E772D" w:rsidP="000F3E55">
      <w:pPr>
        <w:spacing w:after="0" w:line="240" w:lineRule="auto"/>
      </w:pPr>
      <w:r>
        <w:separator/>
      </w:r>
    </w:p>
  </w:footnote>
  <w:footnote w:type="continuationSeparator" w:id="0">
    <w:p w14:paraId="036B3E16" w14:textId="77777777" w:rsidR="005E772D" w:rsidRDefault="005E772D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98A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A6F37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C6B5C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1A92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1A3F"/>
    <w:rsid w:val="004B2D13"/>
    <w:rsid w:val="004B5612"/>
    <w:rsid w:val="004C1F0E"/>
    <w:rsid w:val="004C237F"/>
    <w:rsid w:val="004C2C16"/>
    <w:rsid w:val="004C3090"/>
    <w:rsid w:val="004C38A1"/>
    <w:rsid w:val="004C4F56"/>
    <w:rsid w:val="004D0927"/>
    <w:rsid w:val="004D09C8"/>
    <w:rsid w:val="004D0A42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76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E772D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BD4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C30"/>
    <w:rsid w:val="00741A68"/>
    <w:rsid w:val="00743F72"/>
    <w:rsid w:val="00744BBA"/>
    <w:rsid w:val="00751048"/>
    <w:rsid w:val="007531A6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5EA5"/>
    <w:rsid w:val="00987148"/>
    <w:rsid w:val="009908F4"/>
    <w:rsid w:val="00992DC3"/>
    <w:rsid w:val="00996FF2"/>
    <w:rsid w:val="009A2299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200B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26F2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35E26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2D8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1683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10</cp:revision>
  <cp:lastPrinted>2025-01-14T20:52:00Z</cp:lastPrinted>
  <dcterms:created xsi:type="dcterms:W3CDTF">2026-05-06T20:40:00Z</dcterms:created>
  <dcterms:modified xsi:type="dcterms:W3CDTF">2026-08-05T20:58:00Z</dcterms:modified>
</cp:coreProperties>
</file>